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652B7" w14:textId="77777777" w:rsidR="001E27BF" w:rsidRDefault="001E27BF" w:rsidP="00285E66">
      <w:pPr>
        <w:pStyle w:val="BodyText"/>
        <w:spacing w:before="94" w:line="276" w:lineRule="auto"/>
        <w:jc w:val="both"/>
        <w:rPr>
          <w:sz w:val="28"/>
        </w:rPr>
      </w:pPr>
    </w:p>
    <w:p w14:paraId="726FEFCC" w14:textId="38495473" w:rsidR="001E27BF" w:rsidRPr="00285E66" w:rsidRDefault="00674C4F" w:rsidP="00285E66">
      <w:pPr>
        <w:pStyle w:val="Title"/>
        <w:spacing w:before="164" w:line="276" w:lineRule="auto"/>
        <w:ind w:left="1238"/>
        <w:jc w:val="left"/>
        <w:rPr>
          <w:rFonts w:ascii="Times New Roman" w:hAnsi="Times New Roman" w:cs="Times New Roman"/>
          <w:w w:val="105"/>
        </w:rPr>
      </w:pPr>
      <w:bookmarkStart w:id="0" w:name="Enhanced_Classification_and_Detection_of"/>
      <w:bookmarkEnd w:id="0"/>
      <w:r w:rsidRPr="00B443C8">
        <w:rPr>
          <w:rFonts w:ascii="Times New Roman" w:hAnsi="Times New Roman" w:cs="Times New Roman"/>
          <w:w w:val="105"/>
        </w:rPr>
        <w:t>Enhanced Classification and Detection of Brain</w:t>
      </w:r>
      <w:r w:rsidR="00285E66">
        <w:rPr>
          <w:rFonts w:ascii="Times New Roman" w:hAnsi="Times New Roman" w:cs="Times New Roman"/>
          <w:w w:val="105"/>
        </w:rPr>
        <w:t xml:space="preserve">      </w:t>
      </w:r>
      <w:r w:rsidRPr="00B443C8">
        <w:rPr>
          <w:rFonts w:ascii="Times New Roman" w:hAnsi="Times New Roman" w:cs="Times New Roman"/>
          <w:w w:val="105"/>
        </w:rPr>
        <w:t>T</w:t>
      </w:r>
      <w:r w:rsidR="00285E66">
        <w:rPr>
          <w:rFonts w:ascii="Times New Roman" w:hAnsi="Times New Roman" w:cs="Times New Roman"/>
          <w:w w:val="105"/>
        </w:rPr>
        <w:t>u</w:t>
      </w:r>
      <w:r w:rsidRPr="00B443C8">
        <w:rPr>
          <w:rFonts w:ascii="Times New Roman" w:hAnsi="Times New Roman" w:cs="Times New Roman"/>
          <w:w w:val="105"/>
        </w:rPr>
        <w:t xml:space="preserve">mor using Hybrid Deep Learning and Machine </w:t>
      </w:r>
      <w:r w:rsidR="003E36A2">
        <w:rPr>
          <w:rFonts w:ascii="Times New Roman" w:hAnsi="Times New Roman" w:cs="Times New Roman"/>
          <w:w w:val="105"/>
        </w:rPr>
        <w:t xml:space="preserve">   </w:t>
      </w:r>
      <w:r w:rsidRPr="00B443C8">
        <w:rPr>
          <w:rFonts w:ascii="Times New Roman" w:hAnsi="Times New Roman" w:cs="Times New Roman"/>
          <w:w w:val="105"/>
        </w:rPr>
        <w:t>Learning</w:t>
      </w:r>
      <w:r w:rsidR="00285E66">
        <w:rPr>
          <w:rFonts w:ascii="Times New Roman" w:hAnsi="Times New Roman" w:cs="Times New Roman"/>
          <w:w w:val="105"/>
        </w:rPr>
        <w:t xml:space="preserve"> </w:t>
      </w:r>
      <w:r w:rsidRPr="00B443C8">
        <w:rPr>
          <w:rFonts w:ascii="Times New Roman" w:hAnsi="Times New Roman" w:cs="Times New Roman"/>
          <w:w w:val="105"/>
        </w:rPr>
        <w:t>Models</w:t>
      </w:r>
      <w:r w:rsidR="00B443C8" w:rsidRPr="00B443C8">
        <w:rPr>
          <w:rFonts w:ascii="Times New Roman" w:hAnsi="Times New Roman" w:cs="Times New Roman"/>
          <w:w w:val="105"/>
        </w:rPr>
        <w:t>.</w:t>
      </w:r>
    </w:p>
    <w:p w14:paraId="4B4F6397" w14:textId="77777777" w:rsidR="001E27BF" w:rsidRDefault="001E27BF" w:rsidP="00285E66">
      <w:pPr>
        <w:pStyle w:val="BodyText"/>
        <w:spacing w:before="37" w:line="276" w:lineRule="auto"/>
        <w:ind w:left="1238"/>
        <w:rPr>
          <w:rFonts w:ascii="Palatino Linotype"/>
          <w:b/>
          <w:sz w:val="28"/>
        </w:rPr>
      </w:pPr>
    </w:p>
    <w:p w14:paraId="3FAC62B6" w14:textId="77777777" w:rsidR="001E27BF" w:rsidRDefault="00674C4F" w:rsidP="00285E66">
      <w:pPr>
        <w:pStyle w:val="BodyText"/>
        <w:spacing w:before="1" w:line="276" w:lineRule="auto"/>
        <w:ind w:left="1238" w:right="857"/>
        <w:rPr>
          <w:rFonts w:ascii="Calibri"/>
          <w:position w:val="7"/>
          <w:sz w:val="14"/>
        </w:rPr>
      </w:pPr>
      <w:r>
        <w:rPr>
          <w:w w:val="105"/>
        </w:rPr>
        <w:t>Sireesha Moturi</w:t>
      </w:r>
      <w:r>
        <w:rPr>
          <w:rFonts w:ascii="Calibri"/>
          <w:w w:val="105"/>
          <w:position w:val="7"/>
          <w:sz w:val="14"/>
        </w:rPr>
        <w:t>1</w:t>
      </w:r>
      <w:r>
        <w:rPr>
          <w:w w:val="105"/>
        </w:rPr>
        <w:t>, Divvela Bala Sri Abhigna</w:t>
      </w:r>
      <w:r>
        <w:rPr>
          <w:rFonts w:ascii="Calibri"/>
          <w:w w:val="105"/>
          <w:position w:val="7"/>
          <w:sz w:val="14"/>
        </w:rPr>
        <w:t>2</w:t>
      </w:r>
      <w:r>
        <w:rPr>
          <w:w w:val="105"/>
        </w:rPr>
        <w:t>, Gaddam Saranya</w:t>
      </w:r>
      <w:r>
        <w:rPr>
          <w:rFonts w:ascii="Calibri"/>
          <w:w w:val="105"/>
          <w:position w:val="7"/>
          <w:sz w:val="14"/>
        </w:rPr>
        <w:t>3</w:t>
      </w:r>
      <w:r>
        <w:rPr>
          <w:w w:val="105"/>
        </w:rPr>
        <w:t>, Shaik Sameera</w:t>
      </w:r>
      <w:r>
        <w:rPr>
          <w:rFonts w:ascii="Calibri"/>
          <w:w w:val="105"/>
          <w:position w:val="7"/>
          <w:sz w:val="14"/>
        </w:rPr>
        <w:t>4</w:t>
      </w:r>
      <w:r>
        <w:rPr>
          <w:w w:val="105"/>
        </w:rPr>
        <w:t>, Chinnam Harini</w:t>
      </w:r>
      <w:r>
        <w:rPr>
          <w:rFonts w:ascii="Calibri"/>
          <w:w w:val="105"/>
          <w:position w:val="7"/>
          <w:sz w:val="14"/>
        </w:rPr>
        <w:t>5</w:t>
      </w:r>
      <w:r>
        <w:rPr>
          <w:w w:val="105"/>
        </w:rPr>
        <w:t>, and Dodda Venkata Reddy</w:t>
      </w:r>
      <w:r>
        <w:rPr>
          <w:rFonts w:ascii="Calibri"/>
          <w:w w:val="105"/>
          <w:position w:val="7"/>
          <w:sz w:val="14"/>
        </w:rPr>
        <w:t>6</w:t>
      </w:r>
    </w:p>
    <w:p w14:paraId="5353A533" w14:textId="2341F8B1" w:rsidR="001E27BF" w:rsidRPr="00285E66" w:rsidRDefault="00674C4F" w:rsidP="00285E66">
      <w:pPr>
        <w:spacing w:before="206" w:line="276" w:lineRule="auto"/>
        <w:ind w:left="1238" w:right="923"/>
        <w:jc w:val="center"/>
        <w:rPr>
          <w:sz w:val="18"/>
        </w:rPr>
      </w:pPr>
      <w:r w:rsidRPr="00285E66">
        <w:rPr>
          <w:sz w:val="18"/>
          <w:vertAlign w:val="superscript"/>
        </w:rPr>
        <w:t>1</w:t>
      </w:r>
      <w:r w:rsidRPr="00285E66">
        <w:rPr>
          <w:i/>
          <w:sz w:val="18"/>
          <w:vertAlign w:val="superscript"/>
        </w:rPr>
        <w:t>,</w:t>
      </w:r>
      <w:r w:rsidRPr="00285E66">
        <w:rPr>
          <w:sz w:val="18"/>
          <w:vertAlign w:val="superscript"/>
        </w:rPr>
        <w:t>2</w:t>
      </w:r>
      <w:r w:rsidRPr="00285E66">
        <w:rPr>
          <w:i/>
          <w:sz w:val="18"/>
          <w:vertAlign w:val="superscript"/>
        </w:rPr>
        <w:t>,</w:t>
      </w:r>
      <w:r w:rsidRPr="00285E66">
        <w:rPr>
          <w:sz w:val="18"/>
          <w:vertAlign w:val="superscript"/>
        </w:rPr>
        <w:t>3</w:t>
      </w:r>
      <w:r w:rsidRPr="00285E66">
        <w:rPr>
          <w:i/>
          <w:sz w:val="18"/>
          <w:vertAlign w:val="superscript"/>
        </w:rPr>
        <w:t>,</w:t>
      </w:r>
      <w:r w:rsidRPr="00285E66">
        <w:rPr>
          <w:sz w:val="18"/>
          <w:vertAlign w:val="superscript"/>
        </w:rPr>
        <w:t>4</w:t>
      </w:r>
      <w:r w:rsidRPr="00285E66">
        <w:rPr>
          <w:i/>
          <w:sz w:val="18"/>
          <w:vertAlign w:val="superscript"/>
        </w:rPr>
        <w:t>,</w:t>
      </w:r>
      <w:r w:rsidRPr="00285E66">
        <w:rPr>
          <w:sz w:val="18"/>
          <w:vertAlign w:val="superscript"/>
        </w:rPr>
        <w:t>5</w:t>
      </w:r>
      <w:r w:rsidRPr="00285E66">
        <w:rPr>
          <w:i/>
          <w:sz w:val="18"/>
          <w:vertAlign w:val="superscript"/>
        </w:rPr>
        <w:t>,</w:t>
      </w:r>
      <w:r w:rsidRPr="00285E66">
        <w:rPr>
          <w:sz w:val="18"/>
          <w:vertAlign w:val="superscript"/>
        </w:rPr>
        <w:t>6</w:t>
      </w:r>
      <w:r w:rsidRPr="00285E66">
        <w:rPr>
          <w:spacing w:val="-38"/>
          <w:sz w:val="18"/>
        </w:rPr>
        <w:t xml:space="preserve"> </w:t>
      </w:r>
      <w:r w:rsidR="00285E66">
        <w:rPr>
          <w:spacing w:val="-38"/>
          <w:sz w:val="18"/>
        </w:rPr>
        <w:t xml:space="preserve">       </w:t>
      </w:r>
      <w:r w:rsidRPr="00285E66">
        <w:rPr>
          <w:sz w:val="18"/>
        </w:rPr>
        <w:t>Department</w:t>
      </w:r>
      <w:r w:rsidRPr="00285E66">
        <w:rPr>
          <w:spacing w:val="-2"/>
          <w:sz w:val="18"/>
        </w:rPr>
        <w:t xml:space="preserve"> </w:t>
      </w:r>
      <w:r w:rsidRPr="00285E66">
        <w:rPr>
          <w:sz w:val="18"/>
        </w:rPr>
        <w:t xml:space="preserve">of Computer Science Engineering, Narasaraopeta Engineering </w:t>
      </w:r>
      <w:r w:rsidR="00285E66">
        <w:rPr>
          <w:sz w:val="18"/>
        </w:rPr>
        <w:t xml:space="preserve">    </w:t>
      </w:r>
      <w:r w:rsidRPr="00285E66">
        <w:rPr>
          <w:sz w:val="18"/>
        </w:rPr>
        <w:t>College, Narasaraopet, India</w:t>
      </w:r>
      <w:r w:rsidR="007234B1">
        <w:rPr>
          <w:sz w:val="18"/>
        </w:rPr>
        <w:t>.</w:t>
      </w:r>
    </w:p>
    <w:p w14:paraId="1A8D4284" w14:textId="48123A67" w:rsidR="00285E66" w:rsidRDefault="00674C4F" w:rsidP="00285E66">
      <w:pPr>
        <w:spacing w:line="276" w:lineRule="auto"/>
        <w:ind w:left="1238" w:right="1743" w:firstLine="47"/>
        <w:jc w:val="center"/>
        <w:rPr>
          <w:rFonts w:ascii="Palatino Linotype"/>
          <w:w w:val="105"/>
          <w:sz w:val="18"/>
        </w:rPr>
      </w:pPr>
      <w:hyperlink r:id="rId6">
        <w:r>
          <w:rPr>
            <w:rFonts w:ascii="Palatino Linotype"/>
            <w:w w:val="105"/>
            <w:sz w:val="18"/>
          </w:rPr>
          <w:t>*sireeshamoturi@gmail.com,</w:t>
        </w:r>
      </w:hyperlink>
      <w:r w:rsidR="00285E66">
        <w:t xml:space="preserve">  </w:t>
      </w:r>
      <w:r w:rsidR="00285E66" w:rsidRPr="00285E66">
        <w:rPr>
          <w:rFonts w:ascii="Palatino Linotype"/>
          <w:w w:val="105"/>
          <w:sz w:val="18"/>
        </w:rPr>
        <w:t>abhidiveela@gmail.com,</w:t>
      </w:r>
      <w:r>
        <w:rPr>
          <w:rFonts w:ascii="Palatino Linotype"/>
          <w:w w:val="105"/>
          <w:sz w:val="18"/>
        </w:rPr>
        <w:t xml:space="preserve"> </w:t>
      </w:r>
    </w:p>
    <w:p w14:paraId="076FDC4C" w14:textId="75D0E19D" w:rsidR="00285E66" w:rsidRDefault="00285E66" w:rsidP="00285E66">
      <w:pPr>
        <w:spacing w:line="276" w:lineRule="auto"/>
        <w:ind w:left="1238" w:right="1743" w:firstLine="47"/>
        <w:jc w:val="center"/>
        <w:rPr>
          <w:rFonts w:ascii="Palatino Linotype"/>
          <w:sz w:val="18"/>
        </w:rPr>
      </w:pPr>
      <w:r>
        <w:rPr>
          <w:rFonts w:ascii="Palatino Linotype"/>
          <w:w w:val="105"/>
          <w:sz w:val="18"/>
        </w:rPr>
        <w:t xml:space="preserve"> </w:t>
      </w:r>
      <w:r w:rsidRPr="00285E66">
        <w:rPr>
          <w:rFonts w:ascii="Palatino Linotype"/>
          <w:sz w:val="18"/>
        </w:rPr>
        <w:t>gaddamsaranya4@gmail.com,</w:t>
      </w:r>
      <w:r w:rsidR="00674C4F">
        <w:rPr>
          <w:rFonts w:ascii="Palatino Linotype"/>
          <w:spacing w:val="40"/>
          <w:sz w:val="18"/>
        </w:rPr>
        <w:t xml:space="preserve"> </w:t>
      </w:r>
      <w:hyperlink r:id="rId7">
        <w:r w:rsidR="00674C4F">
          <w:rPr>
            <w:rFonts w:ascii="Palatino Linotype"/>
            <w:sz w:val="18"/>
          </w:rPr>
          <w:t>sameerashaik22498@gmail.com,</w:t>
        </w:r>
      </w:hyperlink>
      <w:r w:rsidR="00674C4F">
        <w:rPr>
          <w:rFonts w:ascii="Palatino Linotype"/>
          <w:sz w:val="18"/>
        </w:rPr>
        <w:t xml:space="preserve"> </w:t>
      </w:r>
    </w:p>
    <w:p w14:paraId="4AF58180" w14:textId="77BC2A4C" w:rsidR="001E27BF" w:rsidRDefault="00285E66" w:rsidP="00285E66">
      <w:pPr>
        <w:spacing w:line="276" w:lineRule="auto"/>
        <w:ind w:left="1238" w:right="1743" w:firstLine="47"/>
        <w:jc w:val="center"/>
        <w:rPr>
          <w:rFonts w:ascii="Palatino Linotype"/>
          <w:sz w:val="18"/>
        </w:rPr>
      </w:pPr>
      <w:r w:rsidRPr="00285E66">
        <w:rPr>
          <w:rFonts w:ascii="Palatino Linotype"/>
          <w:sz w:val="18"/>
        </w:rPr>
        <w:t>chinnamharini30@gmail.com,</w:t>
      </w:r>
      <w:r w:rsidR="00674C4F">
        <w:rPr>
          <w:rFonts w:ascii="Palatino Linotype"/>
          <w:spacing w:val="30"/>
          <w:sz w:val="18"/>
        </w:rPr>
        <w:t xml:space="preserve">  </w:t>
      </w:r>
      <w:hyperlink r:id="rId8">
        <w:r w:rsidR="00674C4F">
          <w:rPr>
            <w:rFonts w:ascii="Palatino Linotype"/>
            <w:spacing w:val="-2"/>
            <w:sz w:val="18"/>
          </w:rPr>
          <w:t>doddavenkatareddy@gmail.com</w:t>
        </w:r>
      </w:hyperlink>
    </w:p>
    <w:p w14:paraId="4775DB86" w14:textId="77777777" w:rsidR="001E27BF" w:rsidRDefault="001E27BF" w:rsidP="005521D1">
      <w:pPr>
        <w:pStyle w:val="BodyText"/>
        <w:spacing w:before="42" w:line="276" w:lineRule="auto"/>
        <w:ind w:left="1238"/>
        <w:jc w:val="both"/>
        <w:rPr>
          <w:rFonts w:ascii="Palatino Linotype"/>
          <w:sz w:val="18"/>
        </w:rPr>
      </w:pPr>
    </w:p>
    <w:p w14:paraId="0F737D39" w14:textId="155751A6" w:rsidR="001E27BF" w:rsidRPr="00811F76" w:rsidRDefault="00674C4F" w:rsidP="005521D1">
      <w:pPr>
        <w:spacing w:line="276" w:lineRule="auto"/>
        <w:ind w:left="1238" w:right="1284"/>
        <w:jc w:val="both"/>
        <w:rPr>
          <w:sz w:val="18"/>
        </w:rPr>
      </w:pPr>
      <w:r>
        <w:rPr>
          <w:rFonts w:ascii="Georgia"/>
          <w:b/>
          <w:sz w:val="18"/>
        </w:rPr>
        <w:t>Abstract</w:t>
      </w:r>
      <w:r w:rsidR="00811F76">
        <w:rPr>
          <w:rFonts w:ascii="Georgia"/>
          <w:b/>
          <w:sz w:val="18"/>
        </w:rPr>
        <w:t>:</w:t>
      </w:r>
      <w:r>
        <w:rPr>
          <w:rFonts w:ascii="Georgia"/>
          <w:b/>
          <w:spacing w:val="40"/>
          <w:sz w:val="18"/>
        </w:rPr>
        <w:t xml:space="preserve"> </w:t>
      </w:r>
      <w:r w:rsidRPr="00811F76">
        <w:rPr>
          <w:sz w:val="18"/>
        </w:rPr>
        <w:t>deep learning has become an influential tool</w:t>
      </w:r>
      <w:r w:rsidRPr="00811F76">
        <w:rPr>
          <w:spacing w:val="40"/>
          <w:sz w:val="18"/>
        </w:rPr>
        <w:t xml:space="preserve"> </w:t>
      </w:r>
      <w:r w:rsidRPr="00811F76">
        <w:rPr>
          <w:sz w:val="18"/>
        </w:rPr>
        <w:t>in</w:t>
      </w:r>
      <w:r w:rsidRPr="00811F76">
        <w:rPr>
          <w:spacing w:val="39"/>
          <w:sz w:val="18"/>
        </w:rPr>
        <w:t xml:space="preserve"> </w:t>
      </w:r>
      <w:r w:rsidRPr="00811F76">
        <w:rPr>
          <w:sz w:val="18"/>
        </w:rPr>
        <w:t>medical</w:t>
      </w:r>
      <w:r w:rsidRPr="00811F76">
        <w:rPr>
          <w:spacing w:val="39"/>
          <w:sz w:val="18"/>
        </w:rPr>
        <w:t xml:space="preserve"> </w:t>
      </w:r>
      <w:r w:rsidRPr="00811F76">
        <w:rPr>
          <w:sz w:val="18"/>
        </w:rPr>
        <w:t>imaging,</w:t>
      </w:r>
      <w:r w:rsidR="00811F76">
        <w:rPr>
          <w:sz w:val="18"/>
        </w:rPr>
        <w:t xml:space="preserve"> </w:t>
      </w:r>
      <w:r w:rsidRPr="00811F76">
        <w:rPr>
          <w:sz w:val="18"/>
        </w:rPr>
        <w:t>especially</w:t>
      </w:r>
      <w:r w:rsidRPr="00811F76">
        <w:rPr>
          <w:spacing w:val="39"/>
          <w:sz w:val="18"/>
        </w:rPr>
        <w:t xml:space="preserve"> </w:t>
      </w:r>
      <w:r w:rsidRPr="00811F76">
        <w:rPr>
          <w:sz w:val="18"/>
        </w:rPr>
        <w:t>the</w:t>
      </w:r>
      <w:r w:rsidRPr="00811F76">
        <w:rPr>
          <w:spacing w:val="39"/>
          <w:sz w:val="18"/>
        </w:rPr>
        <w:t xml:space="preserve"> </w:t>
      </w:r>
      <w:r w:rsidRPr="00811F76">
        <w:rPr>
          <w:sz w:val="18"/>
        </w:rPr>
        <w:t>present</w:t>
      </w:r>
      <w:r w:rsidRPr="00811F76">
        <w:rPr>
          <w:spacing w:val="39"/>
          <w:sz w:val="18"/>
        </w:rPr>
        <w:t xml:space="preserve"> </w:t>
      </w:r>
      <w:r w:rsidRPr="00811F76">
        <w:rPr>
          <w:sz w:val="18"/>
        </w:rPr>
        <w:t>work</w:t>
      </w:r>
      <w:r w:rsidRPr="00811F76">
        <w:rPr>
          <w:spacing w:val="39"/>
          <w:sz w:val="18"/>
        </w:rPr>
        <w:t xml:space="preserve"> </w:t>
      </w:r>
      <w:r w:rsidRPr="00811F76">
        <w:rPr>
          <w:sz w:val="18"/>
        </w:rPr>
        <w:t>illustrates</w:t>
      </w:r>
      <w:r w:rsidRPr="00811F76">
        <w:rPr>
          <w:spacing w:val="39"/>
          <w:sz w:val="18"/>
        </w:rPr>
        <w:t xml:space="preserve"> </w:t>
      </w:r>
      <w:r w:rsidRPr="00811F76">
        <w:rPr>
          <w:sz w:val="18"/>
        </w:rPr>
        <w:t>a</w:t>
      </w:r>
      <w:r w:rsidRPr="00811F76">
        <w:rPr>
          <w:spacing w:val="39"/>
          <w:sz w:val="18"/>
        </w:rPr>
        <w:t xml:space="preserve"> </w:t>
      </w:r>
      <w:r w:rsidRPr="00811F76">
        <w:rPr>
          <w:sz w:val="18"/>
        </w:rPr>
        <w:t>new</w:t>
      </w:r>
      <w:r w:rsidRPr="00811F76">
        <w:rPr>
          <w:spacing w:val="39"/>
          <w:sz w:val="18"/>
        </w:rPr>
        <w:t xml:space="preserve"> </w:t>
      </w:r>
      <w:r w:rsidRPr="00811F76">
        <w:rPr>
          <w:sz w:val="18"/>
        </w:rPr>
        <w:t>technique</w:t>
      </w:r>
      <w:r w:rsidRPr="00811F76">
        <w:rPr>
          <w:spacing w:val="35"/>
          <w:sz w:val="18"/>
        </w:rPr>
        <w:t xml:space="preserve"> </w:t>
      </w:r>
      <w:r w:rsidRPr="00811F76">
        <w:rPr>
          <w:sz w:val="18"/>
        </w:rPr>
        <w:t>for</w:t>
      </w:r>
      <w:r w:rsidRPr="00811F76">
        <w:rPr>
          <w:spacing w:val="35"/>
          <w:sz w:val="18"/>
        </w:rPr>
        <w:t xml:space="preserve"> </w:t>
      </w:r>
      <w:r w:rsidRPr="00811F76">
        <w:rPr>
          <w:sz w:val="18"/>
        </w:rPr>
        <w:t>brain</w:t>
      </w:r>
      <w:r w:rsidRPr="00811F76">
        <w:rPr>
          <w:spacing w:val="35"/>
          <w:sz w:val="18"/>
        </w:rPr>
        <w:t xml:space="preserve"> </w:t>
      </w:r>
      <w:r w:rsidRPr="00811F76">
        <w:rPr>
          <w:sz w:val="18"/>
        </w:rPr>
        <w:t>tumor</w:t>
      </w:r>
      <w:r w:rsidRPr="00811F76">
        <w:rPr>
          <w:spacing w:val="35"/>
          <w:sz w:val="18"/>
        </w:rPr>
        <w:t xml:space="preserve"> </w:t>
      </w:r>
      <w:r w:rsidRPr="00811F76">
        <w:rPr>
          <w:sz w:val="18"/>
        </w:rPr>
        <w:t>identification</w:t>
      </w:r>
      <w:r w:rsidRPr="00811F76">
        <w:rPr>
          <w:spacing w:val="34"/>
          <w:sz w:val="18"/>
        </w:rPr>
        <w:t xml:space="preserve"> </w:t>
      </w:r>
      <w:r w:rsidRPr="00811F76">
        <w:rPr>
          <w:sz w:val="18"/>
        </w:rPr>
        <w:t>based</w:t>
      </w:r>
      <w:r w:rsidRPr="00811F76">
        <w:rPr>
          <w:spacing w:val="35"/>
          <w:sz w:val="18"/>
        </w:rPr>
        <w:t xml:space="preserve"> </w:t>
      </w:r>
      <w:r w:rsidRPr="00811F76">
        <w:rPr>
          <w:sz w:val="18"/>
        </w:rPr>
        <w:t>on</w:t>
      </w:r>
      <w:r w:rsidRPr="00811F76">
        <w:rPr>
          <w:spacing w:val="35"/>
          <w:sz w:val="18"/>
        </w:rPr>
        <w:t xml:space="preserve"> </w:t>
      </w:r>
      <w:r w:rsidRPr="00811F76">
        <w:rPr>
          <w:sz w:val="18"/>
        </w:rPr>
        <w:t>magnetic</w:t>
      </w:r>
      <w:r w:rsidRPr="00811F76">
        <w:rPr>
          <w:spacing w:val="35"/>
          <w:sz w:val="18"/>
        </w:rPr>
        <w:t xml:space="preserve"> </w:t>
      </w:r>
      <w:r w:rsidRPr="00811F76">
        <w:rPr>
          <w:sz w:val="18"/>
        </w:rPr>
        <w:t>resonance</w:t>
      </w:r>
      <w:r w:rsidRPr="00811F76">
        <w:rPr>
          <w:spacing w:val="35"/>
          <w:sz w:val="18"/>
        </w:rPr>
        <w:t xml:space="preserve"> </w:t>
      </w:r>
      <w:r w:rsidRPr="00811F76">
        <w:rPr>
          <w:sz w:val="18"/>
        </w:rPr>
        <w:t xml:space="preserve">im- ages(MRI) using the </w:t>
      </w:r>
      <w:r w:rsidR="00ED49A6">
        <w:rPr>
          <w:sz w:val="18"/>
        </w:rPr>
        <w:t xml:space="preserve">goodness </w:t>
      </w:r>
      <w:r w:rsidRPr="00811F76">
        <w:rPr>
          <w:sz w:val="18"/>
        </w:rPr>
        <w:t xml:space="preserve">of convolutional neural networks and support vector machine techniques. The proposed model combines CNNs performing feature extraction effectively, while SVMs classify with high </w:t>
      </w:r>
      <w:r w:rsidRPr="00811F76">
        <w:rPr>
          <w:spacing w:val="-2"/>
          <w:sz w:val="18"/>
        </w:rPr>
        <w:t xml:space="preserve">precision. To begin with, some preprocessing methods like adaptive gamma </w:t>
      </w:r>
      <w:r w:rsidRPr="00811F76">
        <w:rPr>
          <w:sz w:val="18"/>
        </w:rPr>
        <w:t>correction, adaptive contrast enhancement, and median filtering are ap- plied to MRI images so as to improve image quality and minimize noise interference.</w:t>
      </w:r>
      <w:r w:rsidRPr="00811F76">
        <w:rPr>
          <w:spacing w:val="-2"/>
          <w:sz w:val="18"/>
        </w:rPr>
        <w:t xml:space="preserve"> </w:t>
      </w:r>
      <w:r w:rsidRPr="00811F76">
        <w:rPr>
          <w:sz w:val="18"/>
        </w:rPr>
        <w:t>Fuzzy</w:t>
      </w:r>
      <w:r w:rsidRPr="00811F76">
        <w:rPr>
          <w:spacing w:val="-2"/>
          <w:sz w:val="18"/>
        </w:rPr>
        <w:t xml:space="preserve"> </w:t>
      </w:r>
      <w:r w:rsidRPr="00811F76">
        <w:rPr>
          <w:sz w:val="18"/>
        </w:rPr>
        <w:t>c-means</w:t>
      </w:r>
      <w:r w:rsidRPr="00811F76">
        <w:rPr>
          <w:spacing w:val="-2"/>
          <w:sz w:val="18"/>
        </w:rPr>
        <w:t xml:space="preserve"> </w:t>
      </w:r>
      <w:r w:rsidRPr="00811F76">
        <w:rPr>
          <w:sz w:val="18"/>
        </w:rPr>
        <w:t>clustering</w:t>
      </w:r>
      <w:r w:rsidRPr="00811F76">
        <w:rPr>
          <w:spacing w:val="-2"/>
          <w:sz w:val="18"/>
        </w:rPr>
        <w:t xml:space="preserve"> </w:t>
      </w:r>
      <w:r w:rsidRPr="00811F76">
        <w:rPr>
          <w:sz w:val="18"/>
        </w:rPr>
        <w:t>technique</w:t>
      </w:r>
      <w:r w:rsidRPr="00811F76">
        <w:rPr>
          <w:spacing w:val="-2"/>
          <w:sz w:val="18"/>
        </w:rPr>
        <w:t xml:space="preserve"> </w:t>
      </w:r>
      <w:r w:rsidRPr="00811F76">
        <w:rPr>
          <w:sz w:val="18"/>
        </w:rPr>
        <w:t>is</w:t>
      </w:r>
      <w:r w:rsidRPr="00811F76">
        <w:rPr>
          <w:spacing w:val="-2"/>
          <w:sz w:val="18"/>
        </w:rPr>
        <w:t xml:space="preserve"> </w:t>
      </w:r>
      <w:r w:rsidRPr="00811F76">
        <w:rPr>
          <w:sz w:val="18"/>
        </w:rPr>
        <w:t>used</w:t>
      </w:r>
      <w:r w:rsidRPr="00811F76">
        <w:rPr>
          <w:spacing w:val="-2"/>
          <w:sz w:val="18"/>
        </w:rPr>
        <w:t xml:space="preserve"> </w:t>
      </w:r>
      <w:r w:rsidRPr="00811F76">
        <w:rPr>
          <w:sz w:val="18"/>
        </w:rPr>
        <w:t>to</w:t>
      </w:r>
      <w:r w:rsidRPr="00811F76">
        <w:rPr>
          <w:spacing w:val="-2"/>
          <w:sz w:val="18"/>
        </w:rPr>
        <w:t xml:space="preserve"> </w:t>
      </w:r>
      <w:r w:rsidRPr="00811F76">
        <w:rPr>
          <w:sz w:val="18"/>
        </w:rPr>
        <w:t>extract</w:t>
      </w:r>
      <w:r w:rsidRPr="00811F76">
        <w:rPr>
          <w:spacing w:val="-2"/>
          <w:sz w:val="18"/>
        </w:rPr>
        <w:t xml:space="preserve"> </w:t>
      </w:r>
      <w:r w:rsidRPr="00811F76">
        <w:rPr>
          <w:sz w:val="18"/>
        </w:rPr>
        <w:t>important</w:t>
      </w:r>
      <w:r w:rsidRPr="00811F76">
        <w:rPr>
          <w:spacing w:val="30"/>
          <w:sz w:val="18"/>
        </w:rPr>
        <w:t xml:space="preserve"> </w:t>
      </w:r>
      <w:r w:rsidRPr="00811F76">
        <w:rPr>
          <w:sz w:val="18"/>
        </w:rPr>
        <w:t>texture</w:t>
      </w:r>
      <w:r w:rsidRPr="00811F76">
        <w:rPr>
          <w:spacing w:val="30"/>
          <w:sz w:val="18"/>
        </w:rPr>
        <w:t xml:space="preserve"> </w:t>
      </w:r>
      <w:r w:rsidRPr="00811F76">
        <w:rPr>
          <w:sz w:val="18"/>
        </w:rPr>
        <w:t>features</w:t>
      </w:r>
      <w:r w:rsidRPr="00811F76">
        <w:rPr>
          <w:spacing w:val="30"/>
          <w:sz w:val="18"/>
        </w:rPr>
        <w:t xml:space="preserve"> </w:t>
      </w:r>
      <w:r w:rsidRPr="00811F76">
        <w:rPr>
          <w:sz w:val="18"/>
        </w:rPr>
        <w:t>like</w:t>
      </w:r>
      <w:r w:rsidRPr="00811F76">
        <w:rPr>
          <w:spacing w:val="30"/>
          <w:sz w:val="18"/>
        </w:rPr>
        <w:t xml:space="preserve"> </w:t>
      </w:r>
      <w:r w:rsidRPr="00811F76">
        <w:rPr>
          <w:sz w:val="18"/>
        </w:rPr>
        <w:t>energy,</w:t>
      </w:r>
      <w:r w:rsidRPr="00811F76">
        <w:rPr>
          <w:spacing w:val="30"/>
          <w:sz w:val="18"/>
        </w:rPr>
        <w:t xml:space="preserve"> </w:t>
      </w:r>
      <w:r w:rsidRPr="00811F76">
        <w:rPr>
          <w:sz w:val="18"/>
        </w:rPr>
        <w:t>mean</w:t>
      </w:r>
      <w:r w:rsidRPr="00811F76">
        <w:rPr>
          <w:spacing w:val="30"/>
          <w:sz w:val="18"/>
        </w:rPr>
        <w:t xml:space="preserve"> </w:t>
      </w:r>
      <w:r w:rsidRPr="00811F76">
        <w:rPr>
          <w:sz w:val="18"/>
        </w:rPr>
        <w:t>values</w:t>
      </w:r>
      <w:r w:rsidRPr="00811F76">
        <w:rPr>
          <w:spacing w:val="30"/>
          <w:sz w:val="18"/>
        </w:rPr>
        <w:t xml:space="preserve"> </w:t>
      </w:r>
      <w:r w:rsidRPr="00811F76">
        <w:rPr>
          <w:sz w:val="18"/>
        </w:rPr>
        <w:t>or</w:t>
      </w:r>
      <w:r w:rsidRPr="00811F76">
        <w:rPr>
          <w:spacing w:val="30"/>
          <w:sz w:val="18"/>
        </w:rPr>
        <w:t xml:space="preserve"> </w:t>
      </w:r>
      <w:r w:rsidRPr="00811F76">
        <w:rPr>
          <w:sz w:val="18"/>
        </w:rPr>
        <w:t>entropy</w:t>
      </w:r>
      <w:r w:rsidRPr="00811F76">
        <w:rPr>
          <w:spacing w:val="30"/>
          <w:sz w:val="18"/>
        </w:rPr>
        <w:t xml:space="preserve"> </w:t>
      </w:r>
      <w:r w:rsidRPr="00811F76">
        <w:rPr>
          <w:sz w:val="18"/>
        </w:rPr>
        <w:t>from</w:t>
      </w:r>
      <w:r w:rsidRPr="00811F76">
        <w:rPr>
          <w:spacing w:val="30"/>
          <w:sz w:val="18"/>
        </w:rPr>
        <w:t xml:space="preserve"> </w:t>
      </w:r>
      <w:r w:rsidRPr="00811F76">
        <w:rPr>
          <w:sz w:val="18"/>
        </w:rPr>
        <w:t>GLCM represented</w:t>
      </w:r>
      <w:r w:rsidRPr="00811F76">
        <w:rPr>
          <w:spacing w:val="38"/>
          <w:sz w:val="18"/>
        </w:rPr>
        <w:t xml:space="preserve"> </w:t>
      </w:r>
      <w:r w:rsidRPr="00811F76">
        <w:rPr>
          <w:sz w:val="18"/>
        </w:rPr>
        <w:t>as</w:t>
      </w:r>
      <w:r w:rsidRPr="00811F76">
        <w:rPr>
          <w:spacing w:val="38"/>
          <w:sz w:val="18"/>
        </w:rPr>
        <w:t xml:space="preserve"> </w:t>
      </w:r>
      <w:r w:rsidRPr="00811F76">
        <w:rPr>
          <w:sz w:val="18"/>
        </w:rPr>
        <w:t>matrices</w:t>
      </w:r>
      <w:r w:rsidRPr="00811F76">
        <w:rPr>
          <w:spacing w:val="38"/>
          <w:sz w:val="18"/>
        </w:rPr>
        <w:t xml:space="preserve"> </w:t>
      </w:r>
      <w:r w:rsidRPr="00811F76">
        <w:rPr>
          <w:sz w:val="18"/>
        </w:rPr>
        <w:t>of</w:t>
      </w:r>
      <w:r w:rsidRPr="00811F76">
        <w:rPr>
          <w:spacing w:val="38"/>
          <w:sz w:val="18"/>
        </w:rPr>
        <w:t xml:space="preserve"> </w:t>
      </w:r>
      <w:r w:rsidRPr="00811F76">
        <w:rPr>
          <w:sz w:val="18"/>
        </w:rPr>
        <w:t>grey</w:t>
      </w:r>
      <w:r w:rsidRPr="00811F76">
        <w:rPr>
          <w:spacing w:val="38"/>
          <w:sz w:val="18"/>
        </w:rPr>
        <w:t xml:space="preserve"> </w:t>
      </w:r>
      <w:r w:rsidRPr="00811F76">
        <w:rPr>
          <w:sz w:val="18"/>
        </w:rPr>
        <w:t>levels</w:t>
      </w:r>
      <w:r w:rsidRPr="00811F76">
        <w:rPr>
          <w:spacing w:val="38"/>
          <w:sz w:val="18"/>
        </w:rPr>
        <w:t xml:space="preserve"> </w:t>
      </w:r>
      <w:r w:rsidRPr="00811F76">
        <w:rPr>
          <w:sz w:val="18"/>
        </w:rPr>
        <w:t>co-occurrence</w:t>
      </w:r>
      <w:r w:rsidRPr="00811F76">
        <w:rPr>
          <w:spacing w:val="38"/>
          <w:sz w:val="18"/>
        </w:rPr>
        <w:t xml:space="preserve"> </w:t>
      </w:r>
      <w:r w:rsidRPr="00811F76">
        <w:rPr>
          <w:sz w:val="18"/>
        </w:rPr>
        <w:t>pairs.</w:t>
      </w:r>
      <w:r w:rsidRPr="00811F76">
        <w:rPr>
          <w:spacing w:val="38"/>
          <w:sz w:val="18"/>
        </w:rPr>
        <w:t xml:space="preserve"> </w:t>
      </w:r>
      <w:r w:rsidRPr="00811F76">
        <w:rPr>
          <w:sz w:val="18"/>
        </w:rPr>
        <w:t>CNN</w:t>
      </w:r>
      <w:r w:rsidRPr="00811F76">
        <w:rPr>
          <w:spacing w:val="38"/>
          <w:sz w:val="18"/>
        </w:rPr>
        <w:t xml:space="preserve"> </w:t>
      </w:r>
      <w:r w:rsidRPr="00811F76">
        <w:rPr>
          <w:sz w:val="18"/>
        </w:rPr>
        <w:t>helps with</w:t>
      </w:r>
      <w:r w:rsidRPr="00811F76">
        <w:rPr>
          <w:spacing w:val="34"/>
          <w:sz w:val="18"/>
        </w:rPr>
        <w:t xml:space="preserve"> </w:t>
      </w:r>
      <w:r w:rsidRPr="00811F76">
        <w:rPr>
          <w:sz w:val="18"/>
        </w:rPr>
        <w:t>acquiring</w:t>
      </w:r>
      <w:r w:rsidRPr="00811F76">
        <w:rPr>
          <w:spacing w:val="34"/>
          <w:sz w:val="18"/>
        </w:rPr>
        <w:t xml:space="preserve"> </w:t>
      </w:r>
      <w:r w:rsidRPr="00811F76">
        <w:rPr>
          <w:sz w:val="18"/>
        </w:rPr>
        <w:t>deeper</w:t>
      </w:r>
      <w:r w:rsidRPr="00811F76">
        <w:rPr>
          <w:spacing w:val="34"/>
          <w:sz w:val="18"/>
        </w:rPr>
        <w:t xml:space="preserve"> </w:t>
      </w:r>
      <w:r w:rsidRPr="00811F76">
        <w:rPr>
          <w:sz w:val="18"/>
        </w:rPr>
        <w:t>features</w:t>
      </w:r>
      <w:r w:rsidRPr="00811F76">
        <w:rPr>
          <w:spacing w:val="34"/>
          <w:sz w:val="18"/>
        </w:rPr>
        <w:t xml:space="preserve"> </w:t>
      </w:r>
      <w:r w:rsidRPr="00811F76">
        <w:rPr>
          <w:sz w:val="18"/>
        </w:rPr>
        <w:t>from</w:t>
      </w:r>
      <w:r w:rsidRPr="00811F76">
        <w:rPr>
          <w:spacing w:val="34"/>
          <w:sz w:val="18"/>
        </w:rPr>
        <w:t xml:space="preserve"> </w:t>
      </w:r>
      <w:r w:rsidRPr="00811F76">
        <w:rPr>
          <w:sz w:val="18"/>
        </w:rPr>
        <w:t>segmented</w:t>
      </w:r>
      <w:r w:rsidRPr="00811F76">
        <w:rPr>
          <w:spacing w:val="34"/>
          <w:sz w:val="18"/>
        </w:rPr>
        <w:t xml:space="preserve"> </w:t>
      </w:r>
      <w:r w:rsidRPr="00811F76">
        <w:rPr>
          <w:sz w:val="18"/>
        </w:rPr>
        <w:t>images</w:t>
      </w:r>
      <w:r w:rsidRPr="00811F76">
        <w:rPr>
          <w:spacing w:val="34"/>
          <w:sz w:val="18"/>
        </w:rPr>
        <w:t xml:space="preserve"> </w:t>
      </w:r>
      <w:r w:rsidRPr="00811F76">
        <w:rPr>
          <w:sz w:val="18"/>
        </w:rPr>
        <w:t>which</w:t>
      </w:r>
      <w:r w:rsidRPr="00811F76">
        <w:rPr>
          <w:spacing w:val="34"/>
          <w:sz w:val="18"/>
        </w:rPr>
        <w:t xml:space="preserve"> </w:t>
      </w:r>
      <w:r w:rsidRPr="00811F76">
        <w:rPr>
          <w:sz w:val="18"/>
        </w:rPr>
        <w:t>serve</w:t>
      </w:r>
      <w:r w:rsidRPr="00811F76">
        <w:rPr>
          <w:spacing w:val="34"/>
          <w:sz w:val="18"/>
        </w:rPr>
        <w:t xml:space="preserve"> </w:t>
      </w:r>
      <w:r w:rsidRPr="00811F76">
        <w:rPr>
          <w:sz w:val="18"/>
        </w:rPr>
        <w:t>as inputs during training phases of SVM classifiers based on those features thus</w:t>
      </w:r>
      <w:r w:rsidRPr="00811F76">
        <w:rPr>
          <w:spacing w:val="32"/>
          <w:sz w:val="18"/>
        </w:rPr>
        <w:t xml:space="preserve"> </w:t>
      </w:r>
      <w:r w:rsidRPr="00811F76">
        <w:rPr>
          <w:sz w:val="18"/>
        </w:rPr>
        <w:t>obtained</w:t>
      </w:r>
      <w:r w:rsidRPr="00811F76">
        <w:rPr>
          <w:spacing w:val="32"/>
          <w:sz w:val="18"/>
        </w:rPr>
        <w:t xml:space="preserve"> </w:t>
      </w:r>
      <w:r w:rsidRPr="00811F76">
        <w:rPr>
          <w:sz w:val="18"/>
        </w:rPr>
        <w:t>from</w:t>
      </w:r>
      <w:r w:rsidRPr="00811F76">
        <w:rPr>
          <w:spacing w:val="32"/>
          <w:sz w:val="18"/>
        </w:rPr>
        <w:t xml:space="preserve"> </w:t>
      </w:r>
      <w:r w:rsidRPr="00811F76">
        <w:rPr>
          <w:sz w:val="18"/>
        </w:rPr>
        <w:t>them</w:t>
      </w:r>
      <w:r w:rsidRPr="00811F76">
        <w:rPr>
          <w:spacing w:val="32"/>
          <w:sz w:val="18"/>
        </w:rPr>
        <w:t xml:space="preserve"> </w:t>
      </w:r>
      <w:r w:rsidRPr="00811F76">
        <w:rPr>
          <w:sz w:val="18"/>
        </w:rPr>
        <w:t>(CNN),</w:t>
      </w:r>
      <w:r w:rsidRPr="00811F76">
        <w:rPr>
          <w:spacing w:val="32"/>
          <w:sz w:val="18"/>
        </w:rPr>
        <w:t xml:space="preserve"> </w:t>
      </w:r>
      <w:r w:rsidRPr="00811F76">
        <w:rPr>
          <w:sz w:val="18"/>
        </w:rPr>
        <w:t>eventually</w:t>
      </w:r>
      <w:r w:rsidRPr="00811F76">
        <w:rPr>
          <w:spacing w:val="32"/>
          <w:sz w:val="18"/>
        </w:rPr>
        <w:t xml:space="preserve"> </w:t>
      </w:r>
      <w:r w:rsidRPr="00811F76">
        <w:rPr>
          <w:sz w:val="18"/>
        </w:rPr>
        <w:t>yielding</w:t>
      </w:r>
      <w:r w:rsidRPr="00811F76">
        <w:rPr>
          <w:spacing w:val="32"/>
          <w:sz w:val="18"/>
        </w:rPr>
        <w:t xml:space="preserve"> </w:t>
      </w:r>
      <w:r w:rsidRPr="00811F76">
        <w:rPr>
          <w:sz w:val="18"/>
        </w:rPr>
        <w:t>high</w:t>
      </w:r>
      <w:r w:rsidRPr="00811F76">
        <w:rPr>
          <w:spacing w:val="32"/>
          <w:sz w:val="18"/>
        </w:rPr>
        <w:t xml:space="preserve"> </w:t>
      </w:r>
      <w:r w:rsidRPr="00811F76">
        <w:rPr>
          <w:sz w:val="18"/>
        </w:rPr>
        <w:t>performance levels.</w:t>
      </w:r>
      <w:r w:rsidRPr="00811F76">
        <w:rPr>
          <w:spacing w:val="40"/>
          <w:sz w:val="18"/>
        </w:rPr>
        <w:t xml:space="preserve"> </w:t>
      </w:r>
      <w:r w:rsidRPr="00811F76">
        <w:rPr>
          <w:sz w:val="18"/>
        </w:rPr>
        <w:t>An</w:t>
      </w:r>
      <w:r w:rsidRPr="00811F76">
        <w:rPr>
          <w:spacing w:val="40"/>
          <w:sz w:val="18"/>
        </w:rPr>
        <w:t xml:space="preserve"> </w:t>
      </w:r>
      <w:r w:rsidRPr="00811F76">
        <w:rPr>
          <w:sz w:val="18"/>
        </w:rPr>
        <w:t>hybrid</w:t>
      </w:r>
      <w:r w:rsidRPr="00811F76">
        <w:rPr>
          <w:spacing w:val="40"/>
          <w:sz w:val="18"/>
        </w:rPr>
        <w:t xml:space="preserve"> </w:t>
      </w:r>
      <w:r w:rsidRPr="00811F76">
        <w:rPr>
          <w:sz w:val="18"/>
        </w:rPr>
        <w:t>model</w:t>
      </w:r>
      <w:r w:rsidRPr="00811F76">
        <w:rPr>
          <w:spacing w:val="40"/>
          <w:sz w:val="18"/>
        </w:rPr>
        <w:t xml:space="preserve"> </w:t>
      </w:r>
      <w:r w:rsidRPr="00811F76">
        <w:rPr>
          <w:sz w:val="18"/>
        </w:rPr>
        <w:t>using</w:t>
      </w:r>
      <w:r w:rsidRPr="00811F76">
        <w:rPr>
          <w:spacing w:val="40"/>
          <w:sz w:val="18"/>
        </w:rPr>
        <w:t xml:space="preserve"> </w:t>
      </w:r>
      <w:r w:rsidRPr="00811F76">
        <w:rPr>
          <w:sz w:val="18"/>
        </w:rPr>
        <w:t>CNN-SVM</w:t>
      </w:r>
      <w:r w:rsidRPr="00811F76">
        <w:rPr>
          <w:spacing w:val="40"/>
          <w:sz w:val="18"/>
        </w:rPr>
        <w:t xml:space="preserve"> </w:t>
      </w:r>
      <w:r w:rsidRPr="00811F76">
        <w:rPr>
          <w:sz w:val="18"/>
        </w:rPr>
        <w:t>showed</w:t>
      </w:r>
      <w:r w:rsidRPr="00811F76">
        <w:rPr>
          <w:spacing w:val="40"/>
          <w:sz w:val="18"/>
        </w:rPr>
        <w:t xml:space="preserve"> </w:t>
      </w:r>
      <w:r w:rsidRPr="00811F76">
        <w:rPr>
          <w:sz w:val="18"/>
        </w:rPr>
        <w:t>an</w:t>
      </w:r>
      <w:r w:rsidRPr="00811F76">
        <w:rPr>
          <w:spacing w:val="40"/>
          <w:sz w:val="18"/>
        </w:rPr>
        <w:t xml:space="preserve"> </w:t>
      </w:r>
      <w:r w:rsidRPr="00811F76">
        <w:rPr>
          <w:sz w:val="18"/>
        </w:rPr>
        <w:t>accuracy</w:t>
      </w:r>
      <w:r w:rsidRPr="00811F76">
        <w:rPr>
          <w:spacing w:val="40"/>
          <w:sz w:val="18"/>
        </w:rPr>
        <w:t xml:space="preserve"> </w:t>
      </w:r>
      <w:r w:rsidRPr="00811F76">
        <w:rPr>
          <w:sz w:val="18"/>
        </w:rPr>
        <w:t>rate</w:t>
      </w:r>
      <w:r w:rsidRPr="00811F76">
        <w:rPr>
          <w:spacing w:val="40"/>
          <w:sz w:val="18"/>
        </w:rPr>
        <w:t xml:space="preserve"> </w:t>
      </w:r>
      <w:r w:rsidRPr="00811F76">
        <w:rPr>
          <w:sz w:val="18"/>
        </w:rPr>
        <w:t>of 97 .94%, sensitivity 95% , specificity 98.1% when it came to distinguishing</w:t>
      </w:r>
      <w:r w:rsidRPr="00811F76">
        <w:rPr>
          <w:spacing w:val="35"/>
          <w:sz w:val="18"/>
        </w:rPr>
        <w:t xml:space="preserve"> </w:t>
      </w:r>
      <w:r w:rsidRPr="00811F76">
        <w:rPr>
          <w:sz w:val="18"/>
        </w:rPr>
        <w:t>between</w:t>
      </w:r>
      <w:r w:rsidRPr="00811F76">
        <w:rPr>
          <w:spacing w:val="35"/>
          <w:sz w:val="18"/>
        </w:rPr>
        <w:t xml:space="preserve"> </w:t>
      </w:r>
      <w:r w:rsidRPr="00811F76">
        <w:rPr>
          <w:sz w:val="18"/>
        </w:rPr>
        <w:t>normal</w:t>
      </w:r>
      <w:r w:rsidRPr="00811F76">
        <w:rPr>
          <w:spacing w:val="35"/>
          <w:sz w:val="18"/>
        </w:rPr>
        <w:t xml:space="preserve"> </w:t>
      </w:r>
      <w:r w:rsidRPr="00811F76">
        <w:rPr>
          <w:sz w:val="18"/>
        </w:rPr>
        <w:t>and</w:t>
      </w:r>
      <w:r w:rsidRPr="00811F76">
        <w:rPr>
          <w:spacing w:val="35"/>
          <w:sz w:val="18"/>
        </w:rPr>
        <w:t xml:space="preserve"> </w:t>
      </w:r>
      <w:r w:rsidRPr="00811F76">
        <w:rPr>
          <w:sz w:val="18"/>
        </w:rPr>
        <w:t>abnormal</w:t>
      </w:r>
      <w:r w:rsidRPr="00811F76">
        <w:rPr>
          <w:spacing w:val="35"/>
          <w:sz w:val="18"/>
        </w:rPr>
        <w:t xml:space="preserve"> </w:t>
      </w:r>
      <w:r w:rsidRPr="00811F76">
        <w:rPr>
          <w:sz w:val="18"/>
        </w:rPr>
        <w:t>brain</w:t>
      </w:r>
      <w:r w:rsidRPr="00811F76">
        <w:rPr>
          <w:spacing w:val="35"/>
          <w:sz w:val="18"/>
        </w:rPr>
        <w:t xml:space="preserve"> </w:t>
      </w:r>
      <w:r w:rsidRPr="00811F76">
        <w:rPr>
          <w:sz w:val="18"/>
        </w:rPr>
        <w:t>tissue.</w:t>
      </w:r>
      <w:r w:rsidRPr="00811F76">
        <w:rPr>
          <w:spacing w:val="35"/>
          <w:sz w:val="18"/>
        </w:rPr>
        <w:t xml:space="preserve"> </w:t>
      </w:r>
      <w:r w:rsidRPr="00811F76">
        <w:rPr>
          <w:sz w:val="18"/>
        </w:rPr>
        <w:t>Therefore,</w:t>
      </w:r>
      <w:r w:rsidRPr="00811F76">
        <w:rPr>
          <w:spacing w:val="35"/>
          <w:sz w:val="18"/>
        </w:rPr>
        <w:t xml:space="preserve"> </w:t>
      </w:r>
      <w:r w:rsidRPr="00811F76">
        <w:rPr>
          <w:sz w:val="18"/>
        </w:rPr>
        <w:t>this</w:t>
      </w:r>
      <w:r w:rsidRPr="00811F76">
        <w:rPr>
          <w:spacing w:val="35"/>
          <w:sz w:val="18"/>
        </w:rPr>
        <w:t xml:space="preserve"> </w:t>
      </w:r>
      <w:r w:rsidRPr="00811F76">
        <w:rPr>
          <w:sz w:val="18"/>
        </w:rPr>
        <w:t>hybrid model</w:t>
      </w:r>
      <w:r w:rsidRPr="00811F76">
        <w:rPr>
          <w:spacing w:val="35"/>
          <w:sz w:val="18"/>
        </w:rPr>
        <w:t xml:space="preserve"> </w:t>
      </w:r>
      <w:r w:rsidRPr="00811F76">
        <w:rPr>
          <w:sz w:val="18"/>
        </w:rPr>
        <w:t>demonstrates</w:t>
      </w:r>
      <w:r w:rsidRPr="00811F76">
        <w:rPr>
          <w:spacing w:val="35"/>
          <w:sz w:val="18"/>
        </w:rPr>
        <w:t xml:space="preserve"> </w:t>
      </w:r>
      <w:r w:rsidRPr="00811F76">
        <w:rPr>
          <w:sz w:val="18"/>
        </w:rPr>
        <w:t>its</w:t>
      </w:r>
      <w:r w:rsidRPr="00811F76">
        <w:rPr>
          <w:spacing w:val="35"/>
          <w:sz w:val="18"/>
        </w:rPr>
        <w:t xml:space="preserve"> </w:t>
      </w:r>
      <w:r w:rsidRPr="00811F76">
        <w:rPr>
          <w:sz w:val="18"/>
        </w:rPr>
        <w:t>capability</w:t>
      </w:r>
      <w:r w:rsidRPr="00811F76">
        <w:rPr>
          <w:spacing w:val="35"/>
          <w:sz w:val="18"/>
        </w:rPr>
        <w:t xml:space="preserve"> </w:t>
      </w:r>
      <w:r w:rsidRPr="00811F76">
        <w:rPr>
          <w:sz w:val="18"/>
        </w:rPr>
        <w:t>in</w:t>
      </w:r>
      <w:r w:rsidRPr="00811F76">
        <w:rPr>
          <w:spacing w:val="35"/>
          <w:sz w:val="18"/>
        </w:rPr>
        <w:t xml:space="preserve"> </w:t>
      </w:r>
      <w:r w:rsidRPr="00811F76">
        <w:rPr>
          <w:sz w:val="18"/>
        </w:rPr>
        <w:t>tumor</w:t>
      </w:r>
      <w:r w:rsidRPr="00811F76">
        <w:rPr>
          <w:spacing w:val="35"/>
          <w:sz w:val="18"/>
        </w:rPr>
        <w:t xml:space="preserve"> </w:t>
      </w:r>
      <w:r w:rsidRPr="00811F76">
        <w:rPr>
          <w:sz w:val="18"/>
        </w:rPr>
        <w:t>detection</w:t>
      </w:r>
      <w:r w:rsidRPr="00811F76">
        <w:rPr>
          <w:spacing w:val="35"/>
          <w:sz w:val="18"/>
        </w:rPr>
        <w:t xml:space="preserve"> </w:t>
      </w:r>
      <w:r w:rsidRPr="00811F76">
        <w:rPr>
          <w:sz w:val="18"/>
        </w:rPr>
        <w:t>due</w:t>
      </w:r>
      <w:r w:rsidRPr="00811F76">
        <w:rPr>
          <w:spacing w:val="35"/>
          <w:sz w:val="18"/>
        </w:rPr>
        <w:t xml:space="preserve"> </w:t>
      </w:r>
      <w:r w:rsidRPr="00811F76">
        <w:rPr>
          <w:sz w:val="18"/>
        </w:rPr>
        <w:t>to</w:t>
      </w:r>
      <w:r w:rsidRPr="00811F76">
        <w:rPr>
          <w:spacing w:val="35"/>
          <w:sz w:val="18"/>
        </w:rPr>
        <w:t xml:space="preserve"> </w:t>
      </w:r>
      <w:r w:rsidRPr="00811F76">
        <w:rPr>
          <w:sz w:val="18"/>
        </w:rPr>
        <w:t>combination</w:t>
      </w:r>
      <w:r w:rsidRPr="00811F76">
        <w:rPr>
          <w:spacing w:val="36"/>
          <w:sz w:val="18"/>
        </w:rPr>
        <w:t xml:space="preserve"> </w:t>
      </w:r>
      <w:r w:rsidRPr="00811F76">
        <w:rPr>
          <w:sz w:val="18"/>
        </w:rPr>
        <w:t>of</w:t>
      </w:r>
      <w:r w:rsidRPr="00811F76">
        <w:rPr>
          <w:spacing w:val="36"/>
          <w:sz w:val="18"/>
        </w:rPr>
        <w:t xml:space="preserve"> </w:t>
      </w:r>
      <w:r w:rsidRPr="00811F76">
        <w:rPr>
          <w:sz w:val="18"/>
        </w:rPr>
        <w:t>both</w:t>
      </w:r>
      <w:r w:rsidRPr="00811F76">
        <w:rPr>
          <w:spacing w:val="36"/>
          <w:sz w:val="18"/>
        </w:rPr>
        <w:t xml:space="preserve"> </w:t>
      </w:r>
      <w:r w:rsidRPr="00811F76">
        <w:rPr>
          <w:sz w:val="18"/>
        </w:rPr>
        <w:t>CNN</w:t>
      </w:r>
      <w:r w:rsidRPr="00811F76">
        <w:rPr>
          <w:spacing w:val="36"/>
          <w:sz w:val="18"/>
        </w:rPr>
        <w:t xml:space="preserve"> </w:t>
      </w:r>
      <w:r w:rsidRPr="00811F76">
        <w:rPr>
          <w:sz w:val="18"/>
        </w:rPr>
        <w:t>and</w:t>
      </w:r>
      <w:r w:rsidRPr="00811F76">
        <w:rPr>
          <w:spacing w:val="36"/>
          <w:sz w:val="18"/>
        </w:rPr>
        <w:t xml:space="preserve"> </w:t>
      </w:r>
      <w:r w:rsidRPr="00811F76">
        <w:rPr>
          <w:sz w:val="18"/>
        </w:rPr>
        <w:t>SVM</w:t>
      </w:r>
      <w:r w:rsidRPr="00811F76">
        <w:rPr>
          <w:spacing w:val="36"/>
          <w:sz w:val="18"/>
        </w:rPr>
        <w:t xml:space="preserve"> </w:t>
      </w:r>
      <w:r w:rsidRPr="00811F76">
        <w:rPr>
          <w:sz w:val="18"/>
        </w:rPr>
        <w:t>hence</w:t>
      </w:r>
      <w:r w:rsidRPr="00811F76">
        <w:rPr>
          <w:spacing w:val="36"/>
          <w:sz w:val="18"/>
        </w:rPr>
        <w:t xml:space="preserve"> </w:t>
      </w:r>
      <w:r w:rsidRPr="00811F76">
        <w:rPr>
          <w:sz w:val="18"/>
        </w:rPr>
        <w:t>providing</w:t>
      </w:r>
      <w:r w:rsidRPr="00811F76">
        <w:rPr>
          <w:spacing w:val="36"/>
          <w:sz w:val="18"/>
        </w:rPr>
        <w:t xml:space="preserve"> </w:t>
      </w:r>
      <w:r w:rsidRPr="00811F76">
        <w:rPr>
          <w:sz w:val="18"/>
        </w:rPr>
        <w:t>an</w:t>
      </w:r>
      <w:r w:rsidRPr="00811F76">
        <w:rPr>
          <w:spacing w:val="36"/>
          <w:sz w:val="18"/>
        </w:rPr>
        <w:t xml:space="preserve"> </w:t>
      </w:r>
      <w:r w:rsidRPr="00811F76">
        <w:rPr>
          <w:sz w:val="18"/>
        </w:rPr>
        <w:t>alternative</w:t>
      </w:r>
      <w:r w:rsidRPr="00811F76">
        <w:rPr>
          <w:spacing w:val="36"/>
          <w:sz w:val="18"/>
        </w:rPr>
        <w:t xml:space="preserve"> </w:t>
      </w:r>
      <w:r w:rsidRPr="00811F76">
        <w:rPr>
          <w:sz w:val="18"/>
        </w:rPr>
        <w:t>automated approach for early diagnosis.</w:t>
      </w:r>
    </w:p>
    <w:p w14:paraId="5C97A981" w14:textId="77777777" w:rsidR="001E27BF" w:rsidRPr="00811F76" w:rsidRDefault="001E27BF" w:rsidP="005521D1">
      <w:pPr>
        <w:pStyle w:val="BodyText"/>
        <w:spacing w:before="185" w:line="276" w:lineRule="auto"/>
        <w:ind w:left="1238"/>
        <w:jc w:val="both"/>
        <w:rPr>
          <w:sz w:val="18"/>
        </w:rPr>
      </w:pPr>
    </w:p>
    <w:p w14:paraId="622CF565" w14:textId="77777777" w:rsidR="007234B1" w:rsidRDefault="00674C4F" w:rsidP="005521D1">
      <w:pPr>
        <w:pStyle w:val="BodyText"/>
        <w:spacing w:line="276" w:lineRule="auto"/>
        <w:ind w:left="1238" w:right="541"/>
        <w:jc w:val="both"/>
        <w:rPr>
          <w:spacing w:val="-2"/>
          <w:w w:val="105"/>
        </w:rPr>
      </w:pPr>
      <w:r>
        <w:rPr>
          <w:rFonts w:ascii="Georgia"/>
          <w:b/>
          <w:spacing w:val="-2"/>
          <w:w w:val="105"/>
        </w:rPr>
        <w:t>Keywords:</w:t>
      </w:r>
      <w:r>
        <w:rPr>
          <w:rFonts w:ascii="Georgia"/>
          <w:b/>
          <w:spacing w:val="40"/>
          <w:w w:val="105"/>
        </w:rPr>
        <w:t xml:space="preserve"> </w:t>
      </w:r>
      <w:r>
        <w:rPr>
          <w:spacing w:val="-2"/>
          <w:w w:val="105"/>
        </w:rPr>
        <w:t>Magnetic Resonance(MRI) Images,</w:t>
      </w:r>
      <w:r w:rsidR="00811F76">
        <w:rPr>
          <w:spacing w:val="-2"/>
          <w:w w:val="105"/>
        </w:rPr>
        <w:t xml:space="preserve"> </w:t>
      </w:r>
      <w:r>
        <w:rPr>
          <w:spacing w:val="-2"/>
          <w:w w:val="105"/>
        </w:rPr>
        <w:t xml:space="preserve">Fuzzy c-means </w:t>
      </w:r>
    </w:p>
    <w:p w14:paraId="414EA3BD" w14:textId="09C83F31" w:rsidR="001E27BF" w:rsidRDefault="00674C4F" w:rsidP="005521D1">
      <w:pPr>
        <w:pStyle w:val="BodyText"/>
        <w:spacing w:line="276" w:lineRule="auto"/>
        <w:ind w:left="1238" w:right="541"/>
        <w:jc w:val="both"/>
      </w:pPr>
      <w:r>
        <w:rPr>
          <w:spacing w:val="-2"/>
          <w:w w:val="105"/>
        </w:rPr>
        <w:t>Segmentation,</w:t>
      </w:r>
      <w:r w:rsidR="00811F76">
        <w:rPr>
          <w:spacing w:val="-2"/>
          <w:w w:val="105"/>
        </w:rPr>
        <w:t xml:space="preserve"> </w:t>
      </w:r>
      <w:r>
        <w:rPr>
          <w:spacing w:val="-2"/>
          <w:w w:val="105"/>
        </w:rPr>
        <w:t xml:space="preserve">CNN- </w:t>
      </w:r>
      <w:r>
        <w:rPr>
          <w:w w:val="105"/>
        </w:rPr>
        <w:t>SVM Hybrid Model,</w:t>
      </w:r>
      <w:r w:rsidR="00811F76">
        <w:rPr>
          <w:w w:val="105"/>
        </w:rPr>
        <w:t xml:space="preserve"> </w:t>
      </w:r>
      <w:r>
        <w:rPr>
          <w:w w:val="105"/>
        </w:rPr>
        <w:t>GLCM Feature Extraction</w:t>
      </w:r>
    </w:p>
    <w:p w14:paraId="00EC5664" w14:textId="77777777" w:rsidR="001E27BF" w:rsidRDefault="001E27BF" w:rsidP="005521D1">
      <w:pPr>
        <w:pStyle w:val="BodyText"/>
        <w:spacing w:before="115" w:line="276" w:lineRule="auto"/>
        <w:ind w:left="1238"/>
        <w:jc w:val="both"/>
      </w:pPr>
    </w:p>
    <w:p w14:paraId="05BAEDCF" w14:textId="77777777" w:rsidR="001E27BF" w:rsidRDefault="00674C4F" w:rsidP="005521D1">
      <w:pPr>
        <w:pStyle w:val="Heading1"/>
        <w:numPr>
          <w:ilvl w:val="0"/>
          <w:numId w:val="4"/>
        </w:numPr>
        <w:tabs>
          <w:tab w:val="left" w:pos="1298"/>
        </w:tabs>
        <w:spacing w:before="1" w:line="276" w:lineRule="auto"/>
        <w:ind w:left="1238" w:hanging="403"/>
        <w:jc w:val="both"/>
      </w:pPr>
      <w:r>
        <w:rPr>
          <w:spacing w:val="-2"/>
          <w:w w:val="105"/>
        </w:rPr>
        <w:t>Introduction</w:t>
      </w:r>
    </w:p>
    <w:p w14:paraId="49DC651D" w14:textId="05AC39FE" w:rsidR="001E27BF" w:rsidRDefault="00674C4F" w:rsidP="00ED49A6">
      <w:pPr>
        <w:pStyle w:val="BodyText"/>
        <w:spacing w:before="227" w:line="276" w:lineRule="auto"/>
        <w:ind w:left="1238" w:right="824"/>
        <w:jc w:val="both"/>
        <w:sectPr w:rsidR="001E27BF">
          <w:type w:val="continuous"/>
          <w:pgSz w:w="12240" w:h="15840"/>
          <w:pgMar w:top="1820" w:right="1800" w:bottom="280" w:left="1800" w:header="720" w:footer="720" w:gutter="0"/>
          <w:cols w:space="720"/>
        </w:sectPr>
      </w:pPr>
      <w:r>
        <w:rPr>
          <w:w w:val="105"/>
        </w:rPr>
        <w:t>Among the most terrible types of cancer, brain tumors necessitate immediate</w:t>
      </w:r>
      <w:r w:rsidR="00811F76">
        <w:rPr>
          <w:w w:val="105"/>
        </w:rPr>
        <w:t xml:space="preserve"> de</w:t>
      </w:r>
      <w:r>
        <w:rPr>
          <w:w w:val="105"/>
        </w:rPr>
        <w:t>tection for successful treatment. MRI is crucial in spotting brain tumors because</w:t>
      </w:r>
      <w:r>
        <w:rPr>
          <w:spacing w:val="40"/>
          <w:w w:val="105"/>
        </w:rPr>
        <w:t xml:space="preserve"> </w:t>
      </w:r>
      <w:r>
        <w:rPr>
          <w:w w:val="105"/>
        </w:rPr>
        <w:t xml:space="preserve">of its best quality and precision. However, manual interpretation by radiologists can be time-consuming and inconsistent, necessitating automated systems to </w:t>
      </w:r>
      <w:r w:rsidR="00ED49A6">
        <w:rPr>
          <w:w w:val="105"/>
        </w:rPr>
        <w:t>identify</w:t>
      </w:r>
      <w:r>
        <w:rPr>
          <w:spacing w:val="34"/>
          <w:w w:val="105"/>
        </w:rPr>
        <w:t xml:space="preserve"> </w:t>
      </w:r>
      <w:r>
        <w:rPr>
          <w:w w:val="105"/>
        </w:rPr>
        <w:t>and</w:t>
      </w:r>
      <w:r>
        <w:rPr>
          <w:spacing w:val="35"/>
          <w:w w:val="105"/>
        </w:rPr>
        <w:t xml:space="preserve"> </w:t>
      </w:r>
      <w:r>
        <w:rPr>
          <w:w w:val="105"/>
        </w:rPr>
        <w:t>classify</w:t>
      </w:r>
      <w:r>
        <w:rPr>
          <w:spacing w:val="34"/>
          <w:w w:val="105"/>
        </w:rPr>
        <w:t xml:space="preserve"> </w:t>
      </w:r>
      <w:r>
        <w:rPr>
          <w:w w:val="105"/>
        </w:rPr>
        <w:t>malignant</w:t>
      </w:r>
      <w:r>
        <w:rPr>
          <w:spacing w:val="35"/>
          <w:w w:val="105"/>
        </w:rPr>
        <w:t xml:space="preserve"> </w:t>
      </w:r>
      <w:r>
        <w:rPr>
          <w:w w:val="105"/>
        </w:rPr>
        <w:t>brain</w:t>
      </w:r>
      <w:r>
        <w:rPr>
          <w:spacing w:val="34"/>
          <w:w w:val="105"/>
        </w:rPr>
        <w:t xml:space="preserve"> </w:t>
      </w:r>
      <w:r>
        <w:rPr>
          <w:w w:val="105"/>
        </w:rPr>
        <w:t>tumors</w:t>
      </w:r>
      <w:r>
        <w:rPr>
          <w:spacing w:val="35"/>
          <w:w w:val="105"/>
        </w:rPr>
        <w:t xml:space="preserve"> </w:t>
      </w:r>
      <w:r w:rsidR="00ED49A6">
        <w:rPr>
          <w:w w:val="105"/>
        </w:rPr>
        <w:t xml:space="preserve">highest </w:t>
      </w:r>
      <w:r>
        <w:rPr>
          <w:w w:val="105"/>
        </w:rPr>
        <w:t>accuracy.</w:t>
      </w:r>
    </w:p>
    <w:p w14:paraId="0CB6334F" w14:textId="77777777" w:rsidR="001E27BF" w:rsidRDefault="001E27BF" w:rsidP="007234B1">
      <w:pPr>
        <w:pStyle w:val="BodyText"/>
        <w:spacing w:before="49" w:line="276" w:lineRule="auto"/>
        <w:jc w:val="both"/>
      </w:pPr>
    </w:p>
    <w:p w14:paraId="3A94AB85" w14:textId="03543ADE" w:rsidR="007234B1" w:rsidRPr="007234B1" w:rsidRDefault="007234B1" w:rsidP="007234B1">
      <w:pPr>
        <w:pStyle w:val="BodyText"/>
        <w:rPr>
          <w:w w:val="105"/>
        </w:rPr>
      </w:pPr>
      <w:r>
        <w:rPr>
          <w:w w:val="105"/>
        </w:rPr>
        <w:t xml:space="preserve">               </w:t>
      </w:r>
    </w:p>
    <w:p w14:paraId="2561C1EB" w14:textId="5E13F9AD" w:rsidR="006101BF" w:rsidRDefault="007234B1" w:rsidP="005521D1">
      <w:pPr>
        <w:pStyle w:val="BodyText"/>
        <w:spacing w:line="276" w:lineRule="auto"/>
        <w:ind w:left="1238" w:right="824"/>
        <w:jc w:val="both"/>
        <w:rPr>
          <w:w w:val="105"/>
        </w:rPr>
      </w:pPr>
      <w:r>
        <w:rPr>
          <w:w w:val="105"/>
        </w:rPr>
        <w:t xml:space="preserve">This improves </w:t>
      </w:r>
      <w:r w:rsidR="00674C4F">
        <w:rPr>
          <w:w w:val="105"/>
        </w:rPr>
        <w:t>diagnosis</w:t>
      </w:r>
      <w:r w:rsidR="00674C4F">
        <w:rPr>
          <w:spacing w:val="40"/>
          <w:w w:val="105"/>
        </w:rPr>
        <w:t xml:space="preserve"> </w:t>
      </w:r>
      <w:r w:rsidR="00674C4F">
        <w:rPr>
          <w:w w:val="105"/>
        </w:rPr>
        <w:t>and</w:t>
      </w:r>
      <w:r w:rsidR="00674C4F">
        <w:rPr>
          <w:spacing w:val="40"/>
          <w:w w:val="105"/>
        </w:rPr>
        <w:t xml:space="preserve"> </w:t>
      </w:r>
      <w:r w:rsidR="00674C4F">
        <w:rPr>
          <w:w w:val="105"/>
        </w:rPr>
        <w:t>treatment</w:t>
      </w:r>
      <w:r w:rsidR="00674C4F">
        <w:rPr>
          <w:spacing w:val="40"/>
          <w:w w:val="105"/>
        </w:rPr>
        <w:t xml:space="preserve"> </w:t>
      </w:r>
      <w:r w:rsidR="00674C4F">
        <w:rPr>
          <w:w w:val="105"/>
        </w:rPr>
        <w:t>outcomes.</w:t>
      </w:r>
      <w:r w:rsidR="00ED49A6">
        <w:rPr>
          <w:spacing w:val="40"/>
          <w:w w:val="105"/>
        </w:rPr>
        <w:t xml:space="preserve"> </w:t>
      </w:r>
      <w:r w:rsidR="00674C4F">
        <w:rPr>
          <w:w w:val="105"/>
        </w:rPr>
        <w:t>In</w:t>
      </w:r>
      <w:r w:rsidR="00674C4F">
        <w:rPr>
          <w:spacing w:val="40"/>
          <w:w w:val="105"/>
        </w:rPr>
        <w:t xml:space="preserve"> </w:t>
      </w:r>
      <w:r w:rsidR="00674C4F">
        <w:rPr>
          <w:w w:val="105"/>
        </w:rPr>
        <w:t>India,</w:t>
      </w:r>
      <w:r w:rsidR="00674C4F">
        <w:rPr>
          <w:spacing w:val="40"/>
          <w:w w:val="105"/>
        </w:rPr>
        <w:t xml:space="preserve"> </w:t>
      </w:r>
      <w:r w:rsidR="00674C4F">
        <w:rPr>
          <w:w w:val="105"/>
        </w:rPr>
        <w:t>the</w:t>
      </w:r>
      <w:r w:rsidR="00674C4F">
        <w:rPr>
          <w:spacing w:val="40"/>
          <w:w w:val="105"/>
        </w:rPr>
        <w:t xml:space="preserve"> </w:t>
      </w:r>
      <w:r w:rsidR="00ED49A6">
        <w:rPr>
          <w:w w:val="105"/>
        </w:rPr>
        <w:t>occurances</w:t>
      </w:r>
      <w:r w:rsidR="00674C4F">
        <w:rPr>
          <w:spacing w:val="40"/>
          <w:w w:val="105"/>
        </w:rPr>
        <w:t xml:space="preserve"> </w:t>
      </w:r>
      <w:r w:rsidR="00674C4F">
        <w:rPr>
          <w:w w:val="105"/>
        </w:rPr>
        <w:t>of</w:t>
      </w:r>
      <w:r w:rsidR="00674C4F">
        <w:rPr>
          <w:spacing w:val="40"/>
          <w:w w:val="105"/>
        </w:rPr>
        <w:t xml:space="preserve"> </w:t>
      </w:r>
      <w:r w:rsidR="00674C4F">
        <w:rPr>
          <w:w w:val="105"/>
        </w:rPr>
        <w:t>brain</w:t>
      </w:r>
      <w:r w:rsidR="00674C4F">
        <w:rPr>
          <w:spacing w:val="40"/>
          <w:w w:val="105"/>
        </w:rPr>
        <w:t xml:space="preserve"> </w:t>
      </w:r>
      <w:r w:rsidR="00674C4F">
        <w:rPr>
          <w:w w:val="105"/>
        </w:rPr>
        <w:t>tumors</w:t>
      </w:r>
      <w:r w:rsidR="00674C4F">
        <w:rPr>
          <w:spacing w:val="40"/>
          <w:w w:val="105"/>
        </w:rPr>
        <w:t xml:space="preserve"> </w:t>
      </w:r>
      <w:r w:rsidR="00674C4F">
        <w:rPr>
          <w:w w:val="105"/>
        </w:rPr>
        <w:t>is on</w:t>
      </w:r>
      <w:r w:rsidR="00674C4F">
        <w:rPr>
          <w:spacing w:val="37"/>
          <w:w w:val="105"/>
        </w:rPr>
        <w:t xml:space="preserve"> </w:t>
      </w:r>
      <w:r w:rsidR="00674C4F">
        <w:rPr>
          <w:w w:val="105"/>
        </w:rPr>
        <w:t>the</w:t>
      </w:r>
      <w:r w:rsidR="00674C4F">
        <w:rPr>
          <w:spacing w:val="37"/>
          <w:w w:val="105"/>
        </w:rPr>
        <w:t xml:space="preserve"> </w:t>
      </w:r>
      <w:r w:rsidR="00674C4F">
        <w:rPr>
          <w:w w:val="105"/>
        </w:rPr>
        <w:t>rise,</w:t>
      </w:r>
      <w:r w:rsidR="00674C4F">
        <w:rPr>
          <w:spacing w:val="37"/>
          <w:w w:val="105"/>
        </w:rPr>
        <w:t xml:space="preserve"> </w:t>
      </w:r>
      <w:r w:rsidR="00674C4F">
        <w:rPr>
          <w:w w:val="105"/>
        </w:rPr>
        <w:t>with</w:t>
      </w:r>
      <w:r w:rsidR="00674C4F">
        <w:rPr>
          <w:spacing w:val="37"/>
          <w:w w:val="105"/>
        </w:rPr>
        <w:t xml:space="preserve"> </w:t>
      </w:r>
      <w:r w:rsidR="00674C4F">
        <w:rPr>
          <w:w w:val="105"/>
        </w:rPr>
        <w:t>around</w:t>
      </w:r>
      <w:r w:rsidR="00674C4F">
        <w:rPr>
          <w:spacing w:val="37"/>
          <w:w w:val="105"/>
        </w:rPr>
        <w:t xml:space="preserve"> </w:t>
      </w:r>
      <w:r w:rsidR="00674C4F">
        <w:rPr>
          <w:w w:val="105"/>
        </w:rPr>
        <w:t>40,000</w:t>
      </w:r>
      <w:r w:rsidR="00674C4F">
        <w:rPr>
          <w:spacing w:val="37"/>
          <w:w w:val="105"/>
        </w:rPr>
        <w:t xml:space="preserve"> </w:t>
      </w:r>
      <w:r w:rsidR="00674C4F">
        <w:rPr>
          <w:w w:val="105"/>
        </w:rPr>
        <w:t>new</w:t>
      </w:r>
      <w:r w:rsidR="00674C4F">
        <w:rPr>
          <w:spacing w:val="37"/>
          <w:w w:val="105"/>
        </w:rPr>
        <w:t xml:space="preserve"> </w:t>
      </w:r>
      <w:r w:rsidR="00674C4F">
        <w:rPr>
          <w:w w:val="105"/>
        </w:rPr>
        <w:t>cases</w:t>
      </w:r>
      <w:r w:rsidR="00674C4F">
        <w:rPr>
          <w:spacing w:val="37"/>
          <w:w w:val="105"/>
        </w:rPr>
        <w:t xml:space="preserve"> </w:t>
      </w:r>
      <w:r w:rsidR="00674C4F">
        <w:rPr>
          <w:w w:val="105"/>
        </w:rPr>
        <w:t>projected</w:t>
      </w:r>
      <w:r w:rsidR="00674C4F">
        <w:rPr>
          <w:spacing w:val="37"/>
          <w:w w:val="105"/>
        </w:rPr>
        <w:t xml:space="preserve"> </w:t>
      </w:r>
      <w:r w:rsidR="00674C4F">
        <w:rPr>
          <w:w w:val="105"/>
        </w:rPr>
        <w:t>annually.</w:t>
      </w:r>
      <w:r w:rsidR="00674C4F">
        <w:rPr>
          <w:spacing w:val="37"/>
          <w:w w:val="105"/>
        </w:rPr>
        <w:t xml:space="preserve"> </w:t>
      </w:r>
      <w:r w:rsidR="00674C4F">
        <w:rPr>
          <w:w w:val="105"/>
        </w:rPr>
        <w:t>Early</w:t>
      </w:r>
      <w:r w:rsidR="00674C4F">
        <w:rPr>
          <w:spacing w:val="37"/>
          <w:w w:val="105"/>
        </w:rPr>
        <w:t xml:space="preserve"> </w:t>
      </w:r>
      <w:r w:rsidR="00674C4F">
        <w:rPr>
          <w:w w:val="105"/>
        </w:rPr>
        <w:t>and</w:t>
      </w:r>
      <w:r w:rsidR="00674C4F">
        <w:rPr>
          <w:spacing w:val="37"/>
          <w:w w:val="105"/>
        </w:rPr>
        <w:t xml:space="preserve"> </w:t>
      </w:r>
      <w:r w:rsidR="00674C4F">
        <w:rPr>
          <w:w w:val="105"/>
        </w:rPr>
        <w:t>precise</w:t>
      </w:r>
      <w:r w:rsidR="00674C4F">
        <w:rPr>
          <w:spacing w:val="18"/>
          <w:w w:val="105"/>
        </w:rPr>
        <w:t xml:space="preserve"> </w:t>
      </w:r>
      <w:r w:rsidR="00674C4F">
        <w:rPr>
          <w:w w:val="105"/>
        </w:rPr>
        <w:t>detection</w:t>
      </w:r>
      <w:r w:rsidR="00674C4F">
        <w:rPr>
          <w:spacing w:val="17"/>
          <w:w w:val="105"/>
        </w:rPr>
        <w:t xml:space="preserve"> </w:t>
      </w:r>
      <w:r w:rsidR="00674C4F">
        <w:rPr>
          <w:w w:val="105"/>
        </w:rPr>
        <w:t>is</w:t>
      </w:r>
      <w:r w:rsidR="00674C4F">
        <w:rPr>
          <w:spacing w:val="18"/>
          <w:w w:val="105"/>
        </w:rPr>
        <w:t xml:space="preserve"> </w:t>
      </w:r>
      <w:r w:rsidR="00674C4F">
        <w:rPr>
          <w:w w:val="105"/>
        </w:rPr>
        <w:t>essential</w:t>
      </w:r>
      <w:r w:rsidR="00674C4F">
        <w:rPr>
          <w:spacing w:val="17"/>
          <w:w w:val="105"/>
        </w:rPr>
        <w:t xml:space="preserve"> </w:t>
      </w:r>
      <w:r w:rsidR="00674C4F">
        <w:rPr>
          <w:w w:val="105"/>
        </w:rPr>
        <w:t>to</w:t>
      </w:r>
      <w:r w:rsidR="00674C4F">
        <w:rPr>
          <w:spacing w:val="17"/>
          <w:w w:val="105"/>
        </w:rPr>
        <w:t xml:space="preserve"> </w:t>
      </w:r>
      <w:r w:rsidR="00674C4F">
        <w:rPr>
          <w:w w:val="105"/>
        </w:rPr>
        <w:t>improve</w:t>
      </w:r>
      <w:r w:rsidR="00674C4F">
        <w:rPr>
          <w:spacing w:val="18"/>
          <w:w w:val="105"/>
        </w:rPr>
        <w:t xml:space="preserve"> </w:t>
      </w:r>
      <w:r w:rsidR="00674C4F">
        <w:rPr>
          <w:w w:val="105"/>
        </w:rPr>
        <w:t>survival</w:t>
      </w:r>
      <w:r w:rsidR="00674C4F">
        <w:rPr>
          <w:spacing w:val="17"/>
          <w:w w:val="105"/>
        </w:rPr>
        <w:t xml:space="preserve"> </w:t>
      </w:r>
      <w:r w:rsidR="00674C4F">
        <w:rPr>
          <w:w w:val="105"/>
        </w:rPr>
        <w:t>rates,</w:t>
      </w:r>
      <w:r w:rsidR="00674C4F">
        <w:rPr>
          <w:spacing w:val="17"/>
          <w:w w:val="105"/>
        </w:rPr>
        <w:t xml:space="preserve"> </w:t>
      </w:r>
      <w:r w:rsidR="00674C4F">
        <w:rPr>
          <w:w w:val="105"/>
        </w:rPr>
        <w:t>as</w:t>
      </w:r>
      <w:r w:rsidR="00674C4F">
        <w:rPr>
          <w:spacing w:val="17"/>
          <w:w w:val="105"/>
        </w:rPr>
        <w:t xml:space="preserve"> </w:t>
      </w:r>
      <w:r w:rsidR="00674C4F">
        <w:rPr>
          <w:w w:val="105"/>
        </w:rPr>
        <w:t>delays</w:t>
      </w:r>
      <w:r w:rsidR="00674C4F">
        <w:rPr>
          <w:spacing w:val="18"/>
          <w:w w:val="105"/>
        </w:rPr>
        <w:t xml:space="preserve"> </w:t>
      </w:r>
      <w:r w:rsidR="00674C4F">
        <w:rPr>
          <w:w w:val="105"/>
        </w:rPr>
        <w:t>or</w:t>
      </w:r>
      <w:r w:rsidR="00674C4F">
        <w:rPr>
          <w:spacing w:val="17"/>
          <w:w w:val="105"/>
        </w:rPr>
        <w:t xml:space="preserve"> </w:t>
      </w:r>
      <w:r w:rsidR="00674C4F">
        <w:rPr>
          <w:w w:val="105"/>
        </w:rPr>
        <w:t>errors</w:t>
      </w:r>
      <w:r w:rsidR="00674C4F">
        <w:rPr>
          <w:spacing w:val="17"/>
          <w:w w:val="105"/>
        </w:rPr>
        <w:t xml:space="preserve"> </w:t>
      </w:r>
      <w:r w:rsidR="00674C4F">
        <w:rPr>
          <w:w w:val="105"/>
        </w:rPr>
        <w:t>can</w:t>
      </w:r>
      <w:r w:rsidR="00674C4F">
        <w:rPr>
          <w:spacing w:val="18"/>
          <w:w w:val="105"/>
        </w:rPr>
        <w:t xml:space="preserve"> </w:t>
      </w:r>
      <w:r w:rsidR="00674C4F">
        <w:rPr>
          <w:w w:val="105"/>
        </w:rPr>
        <w:t>lead to</w:t>
      </w:r>
      <w:r w:rsidR="00674C4F">
        <w:rPr>
          <w:spacing w:val="40"/>
          <w:w w:val="105"/>
        </w:rPr>
        <w:t xml:space="preserve"> </w:t>
      </w:r>
      <w:r w:rsidR="00674C4F">
        <w:rPr>
          <w:w w:val="105"/>
        </w:rPr>
        <w:t>misdiagnosis</w:t>
      </w:r>
      <w:r w:rsidR="00674C4F">
        <w:rPr>
          <w:spacing w:val="40"/>
          <w:w w:val="105"/>
        </w:rPr>
        <w:t xml:space="preserve"> </w:t>
      </w:r>
      <w:r w:rsidR="00674C4F">
        <w:rPr>
          <w:w w:val="105"/>
        </w:rPr>
        <w:t>and</w:t>
      </w:r>
      <w:r w:rsidR="00674C4F">
        <w:rPr>
          <w:spacing w:val="40"/>
          <w:w w:val="105"/>
        </w:rPr>
        <w:t xml:space="preserve"> </w:t>
      </w:r>
      <w:r w:rsidR="00674C4F">
        <w:rPr>
          <w:w w:val="105"/>
        </w:rPr>
        <w:t>further</w:t>
      </w:r>
      <w:r w:rsidR="00674C4F">
        <w:rPr>
          <w:spacing w:val="40"/>
          <w:w w:val="105"/>
        </w:rPr>
        <w:t xml:space="preserve"> </w:t>
      </w:r>
      <w:r w:rsidR="00674C4F">
        <w:rPr>
          <w:w w:val="105"/>
        </w:rPr>
        <w:t>suffering.</w:t>
      </w:r>
      <w:r w:rsidR="00674C4F">
        <w:rPr>
          <w:spacing w:val="40"/>
          <w:w w:val="105"/>
        </w:rPr>
        <w:t xml:space="preserve"> </w:t>
      </w:r>
      <w:r w:rsidR="00674C4F">
        <w:rPr>
          <w:w w:val="105"/>
        </w:rPr>
        <w:t>Accurate</w:t>
      </w:r>
      <w:r w:rsidR="00674C4F">
        <w:rPr>
          <w:spacing w:val="40"/>
          <w:w w:val="105"/>
        </w:rPr>
        <w:t xml:space="preserve"> </w:t>
      </w:r>
      <w:r w:rsidR="00674C4F">
        <w:rPr>
          <w:w w:val="105"/>
        </w:rPr>
        <w:t>classification</w:t>
      </w:r>
      <w:r w:rsidR="00674C4F">
        <w:rPr>
          <w:spacing w:val="40"/>
          <w:w w:val="105"/>
        </w:rPr>
        <w:t xml:space="preserve"> </w:t>
      </w:r>
      <w:r w:rsidR="00674C4F">
        <w:rPr>
          <w:w w:val="105"/>
        </w:rPr>
        <w:t>of</w:t>
      </w:r>
      <w:r w:rsidR="00674C4F">
        <w:rPr>
          <w:spacing w:val="40"/>
          <w:w w:val="105"/>
        </w:rPr>
        <w:t xml:space="preserve"> </w:t>
      </w:r>
      <w:r w:rsidR="00674C4F">
        <w:rPr>
          <w:w w:val="105"/>
        </w:rPr>
        <w:t>tumors,</w:t>
      </w:r>
      <w:r w:rsidR="00674C4F">
        <w:rPr>
          <w:spacing w:val="40"/>
          <w:w w:val="105"/>
        </w:rPr>
        <w:t xml:space="preserve"> </w:t>
      </w:r>
      <w:r w:rsidR="00674C4F">
        <w:rPr>
          <w:w w:val="105"/>
        </w:rPr>
        <w:t>such as</w:t>
      </w:r>
      <w:r w:rsidR="00674C4F">
        <w:rPr>
          <w:spacing w:val="40"/>
          <w:w w:val="105"/>
        </w:rPr>
        <w:t xml:space="preserve"> </w:t>
      </w:r>
      <w:r w:rsidR="00674C4F">
        <w:rPr>
          <w:w w:val="105"/>
        </w:rPr>
        <w:t>glioma,</w:t>
      </w:r>
      <w:r w:rsidR="00811F76">
        <w:rPr>
          <w:w w:val="105"/>
        </w:rPr>
        <w:t xml:space="preserve"> </w:t>
      </w:r>
      <w:r w:rsidR="00674C4F">
        <w:rPr>
          <w:w w:val="105"/>
        </w:rPr>
        <w:t>meningioma,</w:t>
      </w:r>
      <w:r w:rsidR="00674C4F">
        <w:rPr>
          <w:spacing w:val="40"/>
          <w:w w:val="105"/>
        </w:rPr>
        <w:t xml:space="preserve"> </w:t>
      </w:r>
      <w:r w:rsidR="00674C4F">
        <w:rPr>
          <w:w w:val="105"/>
        </w:rPr>
        <w:t>and</w:t>
      </w:r>
      <w:r w:rsidR="00674C4F">
        <w:rPr>
          <w:spacing w:val="40"/>
          <w:w w:val="105"/>
        </w:rPr>
        <w:t xml:space="preserve"> </w:t>
      </w:r>
      <w:r w:rsidR="00674C4F">
        <w:rPr>
          <w:w w:val="105"/>
        </w:rPr>
        <w:t>pituitary</w:t>
      </w:r>
      <w:r w:rsidR="00674C4F">
        <w:rPr>
          <w:spacing w:val="40"/>
          <w:w w:val="105"/>
        </w:rPr>
        <w:t xml:space="preserve"> </w:t>
      </w:r>
      <w:r w:rsidR="00674C4F">
        <w:rPr>
          <w:w w:val="105"/>
        </w:rPr>
        <w:t>tumors</w:t>
      </w:r>
      <w:r w:rsidR="00674C4F">
        <w:rPr>
          <w:spacing w:val="40"/>
          <w:w w:val="105"/>
        </w:rPr>
        <w:t xml:space="preserve"> </w:t>
      </w:r>
      <w:hyperlink w:anchor="_bookmark0" w:history="1">
        <w:r w:rsidR="00674C4F">
          <w:rPr>
            <w:w w:val="105"/>
          </w:rPr>
          <w:t>[1],</w:t>
        </w:r>
      </w:hyperlink>
      <w:r w:rsidR="00674C4F">
        <w:rPr>
          <w:spacing w:val="40"/>
          <w:w w:val="105"/>
        </w:rPr>
        <w:t xml:space="preserve"> </w:t>
      </w:r>
      <w:r w:rsidR="00674C4F">
        <w:rPr>
          <w:w w:val="105"/>
        </w:rPr>
        <w:t>ensures</w:t>
      </w:r>
      <w:r w:rsidR="00674C4F">
        <w:rPr>
          <w:spacing w:val="40"/>
          <w:w w:val="105"/>
        </w:rPr>
        <w:t xml:space="preserve"> </w:t>
      </w:r>
      <w:r w:rsidR="00674C4F">
        <w:rPr>
          <w:w w:val="105"/>
        </w:rPr>
        <w:t>patients</w:t>
      </w:r>
      <w:r w:rsidR="00674C4F">
        <w:rPr>
          <w:spacing w:val="40"/>
          <w:w w:val="105"/>
        </w:rPr>
        <w:t xml:space="preserve"> </w:t>
      </w:r>
      <w:r w:rsidR="00674C4F">
        <w:rPr>
          <w:w w:val="105"/>
        </w:rPr>
        <w:t>receive</w:t>
      </w:r>
      <w:r w:rsidR="00674C4F">
        <w:rPr>
          <w:spacing w:val="40"/>
          <w:w w:val="105"/>
        </w:rPr>
        <w:t xml:space="preserve"> </w:t>
      </w:r>
      <w:r w:rsidR="00674C4F">
        <w:rPr>
          <w:w w:val="105"/>
        </w:rPr>
        <w:t>the in evaluation of healthcare images,</w:t>
      </w:r>
      <w:r w:rsidR="00811F76">
        <w:rPr>
          <w:w w:val="105"/>
        </w:rPr>
        <w:t xml:space="preserve"> </w:t>
      </w:r>
      <w:r w:rsidR="00674C4F">
        <w:rPr>
          <w:w w:val="105"/>
        </w:rPr>
        <w:t xml:space="preserve">particularly advanced Convolutional Neural Networks </w:t>
      </w:r>
      <w:hyperlink w:anchor="_bookmark1" w:history="1">
        <w:r w:rsidR="00674C4F">
          <w:rPr>
            <w:w w:val="105"/>
          </w:rPr>
          <w:t>[2]</w:t>
        </w:r>
      </w:hyperlink>
      <w:r w:rsidR="00674C4F">
        <w:rPr>
          <w:w w:val="105"/>
        </w:rPr>
        <w:t xml:space="preserve"> and </w:t>
      </w:r>
      <w:r w:rsidR="00ED49A6">
        <w:rPr>
          <w:w w:val="105"/>
        </w:rPr>
        <w:t>SVM</w:t>
      </w:r>
      <w:r w:rsidR="00674C4F">
        <w:rPr>
          <w:w w:val="105"/>
        </w:rPr>
        <w:t xml:space="preserve"> are used. </w:t>
      </w:r>
    </w:p>
    <w:p w14:paraId="44DB21CF" w14:textId="4EE5F4C9" w:rsidR="001E27BF" w:rsidRDefault="00674C4F" w:rsidP="005521D1">
      <w:pPr>
        <w:pStyle w:val="BodyText"/>
        <w:spacing w:line="276" w:lineRule="auto"/>
        <w:ind w:left="1238" w:right="824"/>
        <w:jc w:val="both"/>
      </w:pPr>
      <w:r>
        <w:rPr>
          <w:w w:val="105"/>
        </w:rPr>
        <w:t>SVMs are known for their classification</w:t>
      </w:r>
      <w:r>
        <w:rPr>
          <w:spacing w:val="32"/>
          <w:w w:val="105"/>
        </w:rPr>
        <w:t xml:space="preserve"> </w:t>
      </w:r>
      <w:r>
        <w:rPr>
          <w:w w:val="105"/>
        </w:rPr>
        <w:t>accuracy</w:t>
      </w:r>
      <w:r>
        <w:rPr>
          <w:spacing w:val="32"/>
          <w:w w:val="105"/>
        </w:rPr>
        <w:t xml:space="preserve"> </w:t>
      </w:r>
      <w:r>
        <w:rPr>
          <w:w w:val="105"/>
        </w:rPr>
        <w:t>as</w:t>
      </w:r>
      <w:r>
        <w:rPr>
          <w:spacing w:val="32"/>
          <w:w w:val="105"/>
        </w:rPr>
        <w:t xml:space="preserve"> </w:t>
      </w:r>
      <w:r>
        <w:rPr>
          <w:w w:val="105"/>
        </w:rPr>
        <w:t>well</w:t>
      </w:r>
      <w:r>
        <w:rPr>
          <w:spacing w:val="32"/>
          <w:w w:val="105"/>
        </w:rPr>
        <w:t xml:space="preserve"> </w:t>
      </w:r>
      <w:r>
        <w:rPr>
          <w:w w:val="105"/>
        </w:rPr>
        <w:t>as</w:t>
      </w:r>
      <w:r>
        <w:rPr>
          <w:spacing w:val="32"/>
          <w:w w:val="105"/>
        </w:rPr>
        <w:t xml:space="preserve"> </w:t>
      </w:r>
      <w:r>
        <w:rPr>
          <w:w w:val="105"/>
        </w:rPr>
        <w:t>their</w:t>
      </w:r>
      <w:r>
        <w:rPr>
          <w:spacing w:val="32"/>
          <w:w w:val="105"/>
        </w:rPr>
        <w:t xml:space="preserve"> </w:t>
      </w:r>
      <w:r>
        <w:rPr>
          <w:w w:val="105"/>
        </w:rPr>
        <w:t>ability</w:t>
      </w:r>
      <w:r>
        <w:rPr>
          <w:spacing w:val="32"/>
          <w:w w:val="105"/>
        </w:rPr>
        <w:t xml:space="preserve"> </w:t>
      </w:r>
      <w:r>
        <w:rPr>
          <w:w w:val="105"/>
        </w:rPr>
        <w:t>to</w:t>
      </w:r>
      <w:r>
        <w:rPr>
          <w:spacing w:val="32"/>
          <w:w w:val="105"/>
        </w:rPr>
        <w:t xml:space="preserve"> </w:t>
      </w:r>
      <w:r>
        <w:rPr>
          <w:w w:val="105"/>
        </w:rPr>
        <w:t>generalize</w:t>
      </w:r>
      <w:r>
        <w:rPr>
          <w:spacing w:val="32"/>
          <w:w w:val="105"/>
        </w:rPr>
        <w:t xml:space="preserve"> </w:t>
      </w:r>
      <w:r>
        <w:rPr>
          <w:w w:val="105"/>
        </w:rPr>
        <w:t>while</w:t>
      </w:r>
      <w:r>
        <w:rPr>
          <w:spacing w:val="32"/>
          <w:w w:val="105"/>
        </w:rPr>
        <w:t xml:space="preserve"> </w:t>
      </w:r>
      <w:r>
        <w:rPr>
          <w:w w:val="105"/>
        </w:rPr>
        <w:t>CNNs</w:t>
      </w:r>
      <w:r>
        <w:rPr>
          <w:spacing w:val="32"/>
          <w:w w:val="105"/>
        </w:rPr>
        <w:t xml:space="preserve"> </w:t>
      </w:r>
      <w:r>
        <w:rPr>
          <w:w w:val="105"/>
        </w:rPr>
        <w:t>excel in image classification by automatically learning hierarchical features.</w:t>
      </w:r>
      <w:r w:rsidR="00811F76">
        <w:rPr>
          <w:w w:val="105"/>
        </w:rPr>
        <w:t xml:space="preserve"> </w:t>
      </w:r>
      <w:r>
        <w:rPr>
          <w:w w:val="105"/>
        </w:rPr>
        <w:t xml:space="preserve">This research paper suggests a hybrid model integrating CNN with SVM for tumor recognition in brain </w:t>
      </w:r>
      <w:hyperlink w:anchor="_bookmark2" w:history="1">
        <w:r>
          <w:rPr>
            <w:w w:val="105"/>
          </w:rPr>
          <w:t>[3].</w:t>
        </w:r>
      </w:hyperlink>
      <w:r>
        <w:rPr>
          <w:w w:val="105"/>
        </w:rPr>
        <w:t xml:space="preserve"> There are several advanced preprocessing methods such as Adaptive Contrast Enhancement Algorithm (ACEA), adaptive gamma correction, normalization, equalization, median filtering , and data augmentation which improve performance. Fuzzy C-Means (FCM) segmentation and GLCM technique are used to precisely select tumor areas and extract features. This hybrid model neural networks aims at achieving higher accuracy and reliability in detecting and classifying brain tumors as shown in Fig 1, so as to provide more effective and personalized treatments approaches.</w:t>
      </w:r>
    </w:p>
    <w:p w14:paraId="25ACE050" w14:textId="77777777" w:rsidR="001E27BF" w:rsidRDefault="00674C4F" w:rsidP="005521D1">
      <w:pPr>
        <w:pStyle w:val="BodyText"/>
        <w:spacing w:before="150" w:line="276" w:lineRule="auto"/>
        <w:ind w:left="1238"/>
        <w:jc w:val="both"/>
      </w:pPr>
      <w:r>
        <w:rPr>
          <w:noProof/>
        </w:rPr>
        <w:drawing>
          <wp:anchor distT="0" distB="0" distL="0" distR="0" simplePos="0" relativeHeight="251668992" behindDoc="1" locked="0" layoutInCell="1" allowOverlap="1" wp14:anchorId="00A55EFC" wp14:editId="44AC9BD6">
            <wp:simplePos x="0" y="0"/>
            <wp:positionH relativeFrom="page">
              <wp:posOffset>2054860</wp:posOffset>
            </wp:positionH>
            <wp:positionV relativeFrom="paragraph">
              <wp:posOffset>254635</wp:posOffset>
            </wp:positionV>
            <wp:extent cx="4013200" cy="2225040"/>
            <wp:effectExtent l="0" t="0" r="6350" b="381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013200" cy="2225040"/>
                    </a:xfrm>
                    <a:prstGeom prst="rect">
                      <a:avLst/>
                    </a:prstGeom>
                  </pic:spPr>
                </pic:pic>
              </a:graphicData>
            </a:graphic>
            <wp14:sizeRelH relativeFrom="margin">
              <wp14:pctWidth>0</wp14:pctWidth>
            </wp14:sizeRelH>
            <wp14:sizeRelV relativeFrom="margin">
              <wp14:pctHeight>0</wp14:pctHeight>
            </wp14:sizeRelV>
          </wp:anchor>
        </w:drawing>
      </w:r>
    </w:p>
    <w:p w14:paraId="742615EE" w14:textId="489DD051" w:rsidR="001E27BF" w:rsidRDefault="00B443C8" w:rsidP="005521D1">
      <w:pPr>
        <w:pStyle w:val="BodyText"/>
        <w:spacing w:before="28" w:line="276" w:lineRule="auto"/>
        <w:ind w:left="1238"/>
        <w:jc w:val="both"/>
      </w:pPr>
      <w:r>
        <w:t xml:space="preserve">              </w:t>
      </w:r>
    </w:p>
    <w:p w14:paraId="7424467E" w14:textId="6CDFF3F3" w:rsidR="001E27BF" w:rsidRDefault="00B443C8" w:rsidP="005521D1">
      <w:pPr>
        <w:spacing w:before="1" w:line="276" w:lineRule="auto"/>
        <w:ind w:left="1238" w:right="926"/>
        <w:jc w:val="both"/>
        <w:rPr>
          <w:rFonts w:ascii="Georgia"/>
          <w:sz w:val="18"/>
        </w:rPr>
      </w:pPr>
      <w:r>
        <w:rPr>
          <w:rFonts w:ascii="Georgia"/>
          <w:b/>
          <w:sz w:val="18"/>
        </w:rPr>
        <w:t xml:space="preserve">          </w:t>
      </w:r>
      <w:r w:rsidR="00674C4F">
        <w:rPr>
          <w:rFonts w:ascii="Georgia"/>
          <w:b/>
          <w:sz w:val="18"/>
        </w:rPr>
        <w:t>Fig.</w:t>
      </w:r>
      <w:r w:rsidR="00674C4F">
        <w:rPr>
          <w:rFonts w:ascii="Georgia"/>
          <w:b/>
          <w:spacing w:val="-12"/>
          <w:sz w:val="18"/>
        </w:rPr>
        <w:t xml:space="preserve"> </w:t>
      </w:r>
      <w:r w:rsidR="00674C4F">
        <w:rPr>
          <w:rFonts w:ascii="Georgia"/>
          <w:b/>
          <w:sz w:val="18"/>
        </w:rPr>
        <w:t>1.</w:t>
      </w:r>
      <w:r w:rsidR="00674C4F">
        <w:rPr>
          <w:rFonts w:ascii="Georgia"/>
          <w:b/>
          <w:spacing w:val="5"/>
          <w:sz w:val="18"/>
        </w:rPr>
        <w:t xml:space="preserve"> </w:t>
      </w:r>
      <w:r w:rsidR="00674C4F">
        <w:rPr>
          <w:rFonts w:ascii="Georgia"/>
          <w:sz w:val="18"/>
        </w:rPr>
        <w:t>Classification</w:t>
      </w:r>
      <w:r w:rsidR="00674C4F">
        <w:rPr>
          <w:rFonts w:ascii="Georgia"/>
          <w:spacing w:val="11"/>
          <w:sz w:val="18"/>
        </w:rPr>
        <w:t xml:space="preserve"> </w:t>
      </w:r>
      <w:r w:rsidR="00674C4F">
        <w:rPr>
          <w:rFonts w:ascii="Georgia"/>
          <w:sz w:val="18"/>
        </w:rPr>
        <w:t>of</w:t>
      </w:r>
      <w:r w:rsidR="00674C4F">
        <w:rPr>
          <w:rFonts w:ascii="Georgia"/>
          <w:spacing w:val="11"/>
          <w:sz w:val="18"/>
        </w:rPr>
        <w:t xml:space="preserve"> </w:t>
      </w:r>
      <w:r w:rsidR="00674C4F">
        <w:rPr>
          <w:rFonts w:ascii="Georgia"/>
          <w:sz w:val="18"/>
        </w:rPr>
        <w:t>healthy</w:t>
      </w:r>
      <w:r w:rsidR="00674C4F">
        <w:rPr>
          <w:rFonts w:ascii="Georgia"/>
          <w:spacing w:val="10"/>
          <w:sz w:val="18"/>
        </w:rPr>
        <w:t xml:space="preserve"> </w:t>
      </w:r>
      <w:r w:rsidR="00674C4F">
        <w:rPr>
          <w:rFonts w:ascii="Georgia"/>
          <w:sz w:val="18"/>
        </w:rPr>
        <w:t>brain</w:t>
      </w:r>
      <w:r w:rsidR="00674C4F">
        <w:rPr>
          <w:rFonts w:ascii="Georgia"/>
          <w:spacing w:val="12"/>
          <w:sz w:val="18"/>
        </w:rPr>
        <w:t xml:space="preserve"> </w:t>
      </w:r>
      <w:r w:rsidR="00674C4F">
        <w:rPr>
          <w:rFonts w:ascii="Georgia"/>
          <w:sz w:val="18"/>
        </w:rPr>
        <w:t>tissues</w:t>
      </w:r>
      <w:r w:rsidR="00674C4F">
        <w:rPr>
          <w:rFonts w:ascii="Georgia"/>
          <w:spacing w:val="10"/>
          <w:sz w:val="18"/>
        </w:rPr>
        <w:t xml:space="preserve"> </w:t>
      </w:r>
      <w:r w:rsidR="00674C4F">
        <w:rPr>
          <w:rFonts w:ascii="Georgia"/>
          <w:sz w:val="18"/>
        </w:rPr>
        <w:t>and</w:t>
      </w:r>
      <w:r w:rsidR="00674C4F">
        <w:rPr>
          <w:rFonts w:ascii="Georgia"/>
          <w:spacing w:val="11"/>
          <w:sz w:val="18"/>
        </w:rPr>
        <w:t xml:space="preserve"> </w:t>
      </w:r>
      <w:r w:rsidR="00674C4F">
        <w:rPr>
          <w:rFonts w:ascii="Georgia"/>
          <w:sz w:val="18"/>
        </w:rPr>
        <w:t>tumor</w:t>
      </w:r>
      <w:r w:rsidR="00674C4F">
        <w:rPr>
          <w:rFonts w:ascii="Georgia"/>
          <w:spacing w:val="11"/>
          <w:sz w:val="18"/>
        </w:rPr>
        <w:t xml:space="preserve"> </w:t>
      </w:r>
      <w:r w:rsidR="00674C4F">
        <w:rPr>
          <w:rFonts w:ascii="Georgia"/>
          <w:sz w:val="18"/>
        </w:rPr>
        <w:t>brain</w:t>
      </w:r>
      <w:r w:rsidR="00674C4F">
        <w:rPr>
          <w:rFonts w:ascii="Georgia"/>
          <w:spacing w:val="11"/>
          <w:sz w:val="18"/>
        </w:rPr>
        <w:t xml:space="preserve"> </w:t>
      </w:r>
      <w:r w:rsidR="00674C4F">
        <w:rPr>
          <w:rFonts w:ascii="Georgia"/>
          <w:spacing w:val="-2"/>
          <w:sz w:val="18"/>
        </w:rPr>
        <w:t>tissue</w:t>
      </w:r>
    </w:p>
    <w:p w14:paraId="5F11ACB6" w14:textId="77777777" w:rsidR="001E27BF" w:rsidRDefault="001E27BF" w:rsidP="00ED49A6">
      <w:pPr>
        <w:pStyle w:val="BodyText"/>
        <w:spacing w:before="19" w:line="276" w:lineRule="auto"/>
        <w:jc w:val="both"/>
        <w:rPr>
          <w:rFonts w:ascii="Georgia"/>
          <w:sz w:val="18"/>
        </w:rPr>
      </w:pPr>
    </w:p>
    <w:p w14:paraId="441B9B95" w14:textId="77777777" w:rsidR="001E27BF" w:rsidRDefault="00674C4F" w:rsidP="005521D1">
      <w:pPr>
        <w:pStyle w:val="BodyText"/>
        <w:spacing w:line="276" w:lineRule="auto"/>
        <w:ind w:left="1238"/>
        <w:jc w:val="both"/>
      </w:pPr>
      <w:r>
        <w:rPr>
          <w:w w:val="110"/>
        </w:rPr>
        <w:t>The major</w:t>
      </w:r>
      <w:r>
        <w:rPr>
          <w:spacing w:val="1"/>
          <w:w w:val="110"/>
        </w:rPr>
        <w:t xml:space="preserve"> </w:t>
      </w:r>
      <w:r>
        <w:rPr>
          <w:w w:val="110"/>
        </w:rPr>
        <w:t>contributions</w:t>
      </w:r>
      <w:r>
        <w:rPr>
          <w:spacing w:val="1"/>
          <w:w w:val="110"/>
        </w:rPr>
        <w:t xml:space="preserve"> </w:t>
      </w:r>
      <w:r>
        <w:rPr>
          <w:w w:val="110"/>
        </w:rPr>
        <w:t>of</w:t>
      </w:r>
      <w:r>
        <w:rPr>
          <w:spacing w:val="1"/>
          <w:w w:val="110"/>
        </w:rPr>
        <w:t xml:space="preserve"> </w:t>
      </w:r>
      <w:r>
        <w:rPr>
          <w:w w:val="110"/>
        </w:rPr>
        <w:t>this</w:t>
      </w:r>
      <w:r>
        <w:rPr>
          <w:spacing w:val="1"/>
          <w:w w:val="110"/>
        </w:rPr>
        <w:t xml:space="preserve"> </w:t>
      </w:r>
      <w:r>
        <w:rPr>
          <w:w w:val="110"/>
        </w:rPr>
        <w:t>study</w:t>
      </w:r>
      <w:r>
        <w:rPr>
          <w:spacing w:val="1"/>
          <w:w w:val="110"/>
        </w:rPr>
        <w:t xml:space="preserve"> </w:t>
      </w:r>
      <w:r>
        <w:rPr>
          <w:w w:val="110"/>
        </w:rPr>
        <w:t>consist</w:t>
      </w:r>
      <w:r>
        <w:rPr>
          <w:spacing w:val="1"/>
          <w:w w:val="110"/>
        </w:rPr>
        <w:t xml:space="preserve"> </w:t>
      </w:r>
      <w:r>
        <w:rPr>
          <w:spacing w:val="-5"/>
          <w:w w:val="110"/>
        </w:rPr>
        <w:t>of:</w:t>
      </w:r>
    </w:p>
    <w:p w14:paraId="722C7852" w14:textId="77777777" w:rsidR="001E27BF" w:rsidRDefault="00674C4F" w:rsidP="005521D1">
      <w:pPr>
        <w:pStyle w:val="ListParagraph"/>
        <w:numPr>
          <w:ilvl w:val="0"/>
          <w:numId w:val="3"/>
        </w:numPr>
        <w:tabs>
          <w:tab w:val="left" w:pos="1232"/>
          <w:tab w:val="left" w:pos="1234"/>
        </w:tabs>
        <w:spacing w:before="83" w:line="276" w:lineRule="auto"/>
        <w:ind w:left="1238" w:right="824"/>
        <w:jc w:val="both"/>
        <w:rPr>
          <w:rFonts w:ascii="Times New Roman"/>
          <w:sz w:val="20"/>
        </w:rPr>
      </w:pPr>
      <w:r>
        <w:rPr>
          <w:rFonts w:ascii="Times New Roman"/>
          <w:w w:val="110"/>
          <w:sz w:val="20"/>
        </w:rPr>
        <w:t>Incorporation of cutting-edge preprocessing algorithms such as Adaptive Contrast</w:t>
      </w:r>
      <w:r>
        <w:rPr>
          <w:rFonts w:ascii="Times New Roman"/>
          <w:spacing w:val="-14"/>
          <w:w w:val="110"/>
          <w:sz w:val="20"/>
        </w:rPr>
        <w:t xml:space="preserve"> </w:t>
      </w:r>
      <w:r>
        <w:rPr>
          <w:rFonts w:ascii="Times New Roman"/>
          <w:w w:val="110"/>
          <w:sz w:val="20"/>
        </w:rPr>
        <w:t>Enhancement</w:t>
      </w:r>
      <w:r>
        <w:rPr>
          <w:rFonts w:ascii="Times New Roman"/>
          <w:spacing w:val="-14"/>
          <w:w w:val="110"/>
          <w:sz w:val="20"/>
        </w:rPr>
        <w:t xml:space="preserve"> </w:t>
      </w:r>
      <w:r>
        <w:rPr>
          <w:rFonts w:ascii="Times New Roman"/>
          <w:w w:val="110"/>
          <w:sz w:val="20"/>
        </w:rPr>
        <w:t>Algorithm</w:t>
      </w:r>
      <w:r>
        <w:rPr>
          <w:rFonts w:ascii="Times New Roman"/>
          <w:spacing w:val="-14"/>
          <w:w w:val="110"/>
          <w:sz w:val="20"/>
        </w:rPr>
        <w:t xml:space="preserve"> </w:t>
      </w:r>
      <w:r>
        <w:rPr>
          <w:rFonts w:ascii="Times New Roman"/>
          <w:w w:val="110"/>
          <w:sz w:val="20"/>
        </w:rPr>
        <w:t>(ACEA),</w:t>
      </w:r>
      <w:r>
        <w:rPr>
          <w:rFonts w:ascii="Times New Roman"/>
          <w:spacing w:val="-13"/>
          <w:w w:val="110"/>
          <w:sz w:val="20"/>
        </w:rPr>
        <w:t xml:space="preserve"> </w:t>
      </w:r>
      <w:r>
        <w:rPr>
          <w:rFonts w:ascii="Times New Roman"/>
          <w:w w:val="110"/>
          <w:sz w:val="20"/>
        </w:rPr>
        <w:t>non-linear</w:t>
      </w:r>
      <w:r>
        <w:rPr>
          <w:rFonts w:ascii="Times New Roman"/>
          <w:spacing w:val="-14"/>
          <w:w w:val="110"/>
          <w:sz w:val="20"/>
        </w:rPr>
        <w:t xml:space="preserve"> </w:t>
      </w:r>
      <w:r>
        <w:rPr>
          <w:rFonts w:ascii="Times New Roman"/>
          <w:w w:val="110"/>
          <w:sz w:val="20"/>
        </w:rPr>
        <w:t>gamma</w:t>
      </w:r>
      <w:r>
        <w:rPr>
          <w:rFonts w:ascii="Times New Roman"/>
          <w:spacing w:val="-14"/>
          <w:w w:val="110"/>
          <w:sz w:val="20"/>
        </w:rPr>
        <w:t xml:space="preserve"> </w:t>
      </w:r>
      <w:r>
        <w:rPr>
          <w:rFonts w:ascii="Times New Roman"/>
          <w:w w:val="110"/>
          <w:sz w:val="20"/>
        </w:rPr>
        <w:t>enumeration tool, scaling, histogram modification, all within a single scan, to enhance image</w:t>
      </w:r>
      <w:r>
        <w:rPr>
          <w:rFonts w:ascii="Times New Roman"/>
          <w:spacing w:val="-7"/>
          <w:w w:val="110"/>
          <w:sz w:val="20"/>
        </w:rPr>
        <w:t xml:space="preserve"> </w:t>
      </w:r>
      <w:r>
        <w:rPr>
          <w:rFonts w:ascii="Times New Roman"/>
          <w:w w:val="110"/>
          <w:sz w:val="20"/>
        </w:rPr>
        <w:t>resolution</w:t>
      </w:r>
      <w:r>
        <w:rPr>
          <w:rFonts w:ascii="Times New Roman"/>
          <w:spacing w:val="-7"/>
          <w:w w:val="110"/>
          <w:sz w:val="20"/>
        </w:rPr>
        <w:t xml:space="preserve"> </w:t>
      </w:r>
      <w:r>
        <w:rPr>
          <w:rFonts w:ascii="Times New Roman"/>
          <w:w w:val="110"/>
          <w:sz w:val="20"/>
        </w:rPr>
        <w:t>and</w:t>
      </w:r>
      <w:r>
        <w:rPr>
          <w:rFonts w:ascii="Times New Roman"/>
          <w:spacing w:val="-7"/>
          <w:w w:val="110"/>
          <w:sz w:val="20"/>
        </w:rPr>
        <w:t xml:space="preserve"> </w:t>
      </w:r>
      <w:r>
        <w:rPr>
          <w:rFonts w:ascii="Times New Roman"/>
          <w:w w:val="110"/>
          <w:sz w:val="20"/>
        </w:rPr>
        <w:t>facilitate</w:t>
      </w:r>
      <w:r>
        <w:rPr>
          <w:rFonts w:ascii="Times New Roman"/>
          <w:spacing w:val="-7"/>
          <w:w w:val="110"/>
          <w:sz w:val="20"/>
        </w:rPr>
        <w:t xml:space="preserve"> </w:t>
      </w:r>
      <w:r>
        <w:rPr>
          <w:rFonts w:ascii="Times New Roman"/>
          <w:w w:val="110"/>
          <w:sz w:val="20"/>
        </w:rPr>
        <w:t>the</w:t>
      </w:r>
      <w:r>
        <w:rPr>
          <w:rFonts w:ascii="Times New Roman"/>
          <w:spacing w:val="-7"/>
          <w:w w:val="110"/>
          <w:sz w:val="20"/>
        </w:rPr>
        <w:t xml:space="preserve"> </w:t>
      </w:r>
      <w:r>
        <w:rPr>
          <w:rFonts w:ascii="Times New Roman"/>
          <w:w w:val="110"/>
          <w:sz w:val="20"/>
        </w:rPr>
        <w:t>extraction</w:t>
      </w:r>
      <w:r>
        <w:rPr>
          <w:rFonts w:ascii="Times New Roman"/>
          <w:spacing w:val="-7"/>
          <w:w w:val="110"/>
          <w:sz w:val="20"/>
        </w:rPr>
        <w:t xml:space="preserve"> </w:t>
      </w:r>
      <w:r>
        <w:rPr>
          <w:rFonts w:ascii="Times New Roman"/>
          <w:w w:val="110"/>
          <w:sz w:val="20"/>
        </w:rPr>
        <w:t>of</w:t>
      </w:r>
      <w:r>
        <w:rPr>
          <w:rFonts w:ascii="Times New Roman"/>
          <w:spacing w:val="-7"/>
          <w:w w:val="110"/>
          <w:sz w:val="20"/>
        </w:rPr>
        <w:t xml:space="preserve"> </w:t>
      </w:r>
      <w:r>
        <w:rPr>
          <w:rFonts w:ascii="Times New Roman"/>
          <w:w w:val="110"/>
          <w:sz w:val="20"/>
        </w:rPr>
        <w:t>features</w:t>
      </w:r>
      <w:r>
        <w:rPr>
          <w:rFonts w:ascii="Times New Roman"/>
          <w:spacing w:val="-7"/>
          <w:w w:val="110"/>
          <w:sz w:val="20"/>
        </w:rPr>
        <w:t xml:space="preserve"> </w:t>
      </w:r>
      <w:r>
        <w:rPr>
          <w:rFonts w:ascii="Times New Roman"/>
          <w:w w:val="110"/>
          <w:sz w:val="20"/>
        </w:rPr>
        <w:t>from</w:t>
      </w:r>
      <w:r>
        <w:rPr>
          <w:rFonts w:ascii="Times New Roman"/>
          <w:spacing w:val="-7"/>
          <w:w w:val="110"/>
          <w:sz w:val="20"/>
        </w:rPr>
        <w:t xml:space="preserve"> </w:t>
      </w:r>
      <w:r>
        <w:rPr>
          <w:rFonts w:ascii="Times New Roman"/>
          <w:w w:val="110"/>
          <w:sz w:val="20"/>
        </w:rPr>
        <w:t>MRI</w:t>
      </w:r>
      <w:r>
        <w:rPr>
          <w:rFonts w:ascii="Times New Roman"/>
          <w:spacing w:val="-7"/>
          <w:w w:val="110"/>
          <w:sz w:val="20"/>
        </w:rPr>
        <w:t xml:space="preserve"> </w:t>
      </w:r>
      <w:r>
        <w:rPr>
          <w:rFonts w:ascii="Times New Roman"/>
          <w:w w:val="110"/>
          <w:sz w:val="20"/>
        </w:rPr>
        <w:t>images.</w:t>
      </w:r>
    </w:p>
    <w:p w14:paraId="2F10CFC9" w14:textId="77777777" w:rsidR="001E27BF" w:rsidRDefault="00674C4F" w:rsidP="005521D1">
      <w:pPr>
        <w:pStyle w:val="ListParagraph"/>
        <w:numPr>
          <w:ilvl w:val="0"/>
          <w:numId w:val="3"/>
        </w:numPr>
        <w:tabs>
          <w:tab w:val="left" w:pos="1232"/>
        </w:tabs>
        <w:spacing w:line="276" w:lineRule="auto"/>
        <w:ind w:left="1238" w:hanging="253"/>
        <w:jc w:val="both"/>
        <w:rPr>
          <w:rFonts w:ascii="Times New Roman"/>
          <w:sz w:val="20"/>
        </w:rPr>
      </w:pPr>
      <w:r>
        <w:rPr>
          <w:rFonts w:ascii="Times New Roman"/>
          <w:sz w:val="20"/>
        </w:rPr>
        <w:t>Utilization</w:t>
      </w:r>
      <w:r>
        <w:rPr>
          <w:rFonts w:ascii="Times New Roman"/>
          <w:spacing w:val="43"/>
          <w:sz w:val="20"/>
        </w:rPr>
        <w:t xml:space="preserve"> </w:t>
      </w:r>
      <w:r>
        <w:rPr>
          <w:rFonts w:ascii="Times New Roman"/>
          <w:sz w:val="20"/>
        </w:rPr>
        <w:t>of</w:t>
      </w:r>
      <w:r>
        <w:rPr>
          <w:rFonts w:ascii="Times New Roman"/>
          <w:spacing w:val="44"/>
          <w:sz w:val="20"/>
        </w:rPr>
        <w:t xml:space="preserve"> </w:t>
      </w:r>
      <w:r>
        <w:rPr>
          <w:rFonts w:ascii="Times New Roman"/>
          <w:sz w:val="20"/>
        </w:rPr>
        <w:t>Fuzzy</w:t>
      </w:r>
      <w:r>
        <w:rPr>
          <w:rFonts w:ascii="Times New Roman"/>
          <w:spacing w:val="43"/>
          <w:sz w:val="20"/>
        </w:rPr>
        <w:t xml:space="preserve"> </w:t>
      </w:r>
      <w:r>
        <w:rPr>
          <w:rFonts w:ascii="Times New Roman"/>
          <w:sz w:val="20"/>
        </w:rPr>
        <w:t>C-Means</w:t>
      </w:r>
      <w:r>
        <w:rPr>
          <w:rFonts w:ascii="Times New Roman"/>
          <w:spacing w:val="44"/>
          <w:sz w:val="20"/>
        </w:rPr>
        <w:t xml:space="preserve"> </w:t>
      </w:r>
      <w:r>
        <w:rPr>
          <w:rFonts w:ascii="Times New Roman"/>
          <w:sz w:val="20"/>
        </w:rPr>
        <w:t>(FCM)</w:t>
      </w:r>
      <w:r>
        <w:rPr>
          <w:rFonts w:ascii="Times New Roman"/>
          <w:spacing w:val="42"/>
          <w:sz w:val="20"/>
        </w:rPr>
        <w:t xml:space="preserve"> </w:t>
      </w:r>
      <w:r>
        <w:rPr>
          <w:rFonts w:ascii="Times New Roman"/>
          <w:sz w:val="20"/>
        </w:rPr>
        <w:t>segmentation</w:t>
      </w:r>
      <w:r>
        <w:rPr>
          <w:rFonts w:ascii="Times New Roman"/>
          <w:spacing w:val="44"/>
          <w:sz w:val="20"/>
        </w:rPr>
        <w:t xml:space="preserve"> </w:t>
      </w:r>
      <w:r>
        <w:rPr>
          <w:rFonts w:ascii="Times New Roman"/>
          <w:sz w:val="20"/>
        </w:rPr>
        <w:t>for</w:t>
      </w:r>
      <w:r>
        <w:rPr>
          <w:rFonts w:ascii="Times New Roman"/>
          <w:spacing w:val="42"/>
          <w:sz w:val="20"/>
        </w:rPr>
        <w:t xml:space="preserve"> </w:t>
      </w:r>
      <w:r>
        <w:rPr>
          <w:rFonts w:ascii="Times New Roman"/>
          <w:sz w:val="20"/>
        </w:rPr>
        <w:t>more</w:t>
      </w:r>
      <w:r>
        <w:rPr>
          <w:rFonts w:ascii="Times New Roman"/>
          <w:spacing w:val="44"/>
          <w:sz w:val="20"/>
        </w:rPr>
        <w:t xml:space="preserve"> </w:t>
      </w:r>
      <w:r>
        <w:rPr>
          <w:rFonts w:ascii="Times New Roman"/>
          <w:sz w:val="20"/>
        </w:rPr>
        <w:t>accurate</w:t>
      </w:r>
      <w:r>
        <w:rPr>
          <w:rFonts w:ascii="Times New Roman"/>
          <w:spacing w:val="44"/>
          <w:sz w:val="20"/>
        </w:rPr>
        <w:t xml:space="preserve"> </w:t>
      </w:r>
      <w:r>
        <w:rPr>
          <w:rFonts w:ascii="Times New Roman"/>
          <w:spacing w:val="-2"/>
          <w:sz w:val="20"/>
        </w:rPr>
        <w:t>tumor</w:t>
      </w:r>
    </w:p>
    <w:p w14:paraId="33001E5F" w14:textId="6DD384C1" w:rsidR="001E27BF" w:rsidRDefault="00674C4F" w:rsidP="005521D1">
      <w:pPr>
        <w:pStyle w:val="BodyText"/>
        <w:spacing w:before="9" w:line="276" w:lineRule="auto"/>
        <w:ind w:left="1238" w:right="826"/>
        <w:jc w:val="both"/>
      </w:pPr>
      <w:r>
        <w:rPr>
          <w:w w:val="105"/>
        </w:rPr>
        <w:t>region extraction, along with Grey Level Co-Occurrence Matrix for reliable feature extraction.</w:t>
      </w:r>
    </w:p>
    <w:p w14:paraId="2699FFE0" w14:textId="21957322" w:rsidR="001E27BF" w:rsidRPr="00811F76" w:rsidRDefault="00674C4F" w:rsidP="005521D1">
      <w:pPr>
        <w:pStyle w:val="ListParagraph"/>
        <w:numPr>
          <w:ilvl w:val="0"/>
          <w:numId w:val="3"/>
        </w:numPr>
        <w:tabs>
          <w:tab w:val="left" w:pos="1232"/>
        </w:tabs>
        <w:spacing w:line="276" w:lineRule="auto"/>
        <w:ind w:left="1238" w:hanging="253"/>
        <w:jc w:val="both"/>
        <w:rPr>
          <w:rFonts w:ascii="Times New Roman"/>
          <w:sz w:val="20"/>
        </w:rPr>
      </w:pPr>
      <w:r>
        <w:rPr>
          <w:rFonts w:ascii="Times New Roman"/>
          <w:w w:val="105"/>
          <w:sz w:val="20"/>
        </w:rPr>
        <w:t>Development</w:t>
      </w:r>
      <w:r>
        <w:rPr>
          <w:rFonts w:ascii="Times New Roman"/>
          <w:spacing w:val="14"/>
          <w:w w:val="105"/>
          <w:sz w:val="20"/>
        </w:rPr>
        <w:t xml:space="preserve"> </w:t>
      </w:r>
      <w:r>
        <w:rPr>
          <w:rFonts w:ascii="Times New Roman"/>
          <w:w w:val="105"/>
          <w:sz w:val="20"/>
        </w:rPr>
        <w:t>of</w:t>
      </w:r>
      <w:r>
        <w:rPr>
          <w:rFonts w:ascii="Times New Roman"/>
          <w:spacing w:val="14"/>
          <w:w w:val="105"/>
          <w:sz w:val="20"/>
        </w:rPr>
        <w:t xml:space="preserve"> </w:t>
      </w:r>
      <w:r>
        <w:rPr>
          <w:rFonts w:ascii="Times New Roman"/>
          <w:w w:val="105"/>
          <w:sz w:val="20"/>
        </w:rPr>
        <w:t>a</w:t>
      </w:r>
      <w:r>
        <w:rPr>
          <w:rFonts w:ascii="Times New Roman"/>
          <w:spacing w:val="14"/>
          <w:w w:val="105"/>
          <w:sz w:val="20"/>
        </w:rPr>
        <w:t xml:space="preserve"> </w:t>
      </w:r>
      <w:r>
        <w:rPr>
          <w:rFonts w:ascii="Times New Roman"/>
          <w:w w:val="105"/>
          <w:sz w:val="20"/>
        </w:rPr>
        <w:t>hybrid</w:t>
      </w:r>
      <w:r>
        <w:rPr>
          <w:rFonts w:ascii="Times New Roman"/>
          <w:spacing w:val="14"/>
          <w:w w:val="105"/>
          <w:sz w:val="20"/>
        </w:rPr>
        <w:t xml:space="preserve"> </w:t>
      </w:r>
      <w:r>
        <w:rPr>
          <w:rFonts w:ascii="Times New Roman"/>
          <w:w w:val="105"/>
          <w:sz w:val="20"/>
        </w:rPr>
        <w:t>CNN-SVM</w:t>
      </w:r>
      <w:r>
        <w:rPr>
          <w:rFonts w:ascii="Times New Roman"/>
          <w:spacing w:val="14"/>
          <w:w w:val="105"/>
          <w:sz w:val="20"/>
        </w:rPr>
        <w:t xml:space="preserve"> </w:t>
      </w:r>
      <w:r>
        <w:rPr>
          <w:rFonts w:ascii="Times New Roman"/>
          <w:w w:val="105"/>
          <w:sz w:val="20"/>
        </w:rPr>
        <w:t>model</w:t>
      </w:r>
      <w:r>
        <w:rPr>
          <w:rFonts w:ascii="Times New Roman"/>
          <w:spacing w:val="14"/>
          <w:w w:val="105"/>
          <w:sz w:val="20"/>
        </w:rPr>
        <w:t xml:space="preserve"> </w:t>
      </w:r>
      <w:r>
        <w:rPr>
          <w:rFonts w:ascii="Times New Roman"/>
          <w:w w:val="105"/>
          <w:sz w:val="20"/>
        </w:rPr>
        <w:t>for</w:t>
      </w:r>
      <w:r>
        <w:rPr>
          <w:rFonts w:ascii="Times New Roman"/>
          <w:spacing w:val="14"/>
          <w:w w:val="105"/>
          <w:sz w:val="20"/>
        </w:rPr>
        <w:t xml:space="preserve"> </w:t>
      </w:r>
      <w:r>
        <w:rPr>
          <w:rFonts w:ascii="Times New Roman"/>
          <w:w w:val="105"/>
          <w:sz w:val="20"/>
        </w:rPr>
        <w:t>better</w:t>
      </w:r>
      <w:r>
        <w:rPr>
          <w:rFonts w:ascii="Times New Roman"/>
          <w:spacing w:val="14"/>
          <w:w w:val="105"/>
          <w:sz w:val="20"/>
        </w:rPr>
        <w:t xml:space="preserve"> </w:t>
      </w:r>
      <w:r>
        <w:rPr>
          <w:rFonts w:ascii="Times New Roman"/>
          <w:w w:val="105"/>
          <w:sz w:val="20"/>
        </w:rPr>
        <w:t>classification</w:t>
      </w:r>
      <w:r>
        <w:rPr>
          <w:rFonts w:ascii="Times New Roman"/>
          <w:spacing w:val="14"/>
          <w:w w:val="105"/>
          <w:sz w:val="20"/>
        </w:rPr>
        <w:t xml:space="preserve"> </w:t>
      </w:r>
      <w:r>
        <w:rPr>
          <w:rFonts w:ascii="Times New Roman"/>
          <w:w w:val="105"/>
          <w:sz w:val="20"/>
        </w:rPr>
        <w:t>and</w:t>
      </w:r>
      <w:r w:rsidR="00811F76">
        <w:rPr>
          <w:rFonts w:ascii="Times New Roman"/>
          <w:w w:val="105"/>
          <w:sz w:val="20"/>
        </w:rPr>
        <w:t xml:space="preserve"> </w:t>
      </w:r>
      <w:r w:rsidRPr="00811F76">
        <w:rPr>
          <w:spacing w:val="14"/>
          <w:w w:val="105"/>
          <w:sz w:val="20"/>
        </w:rPr>
        <w:t xml:space="preserve"> </w:t>
      </w:r>
      <w:r w:rsidR="00811F76">
        <w:rPr>
          <w:spacing w:val="-4"/>
          <w:w w:val="105"/>
          <w:sz w:val="20"/>
        </w:rPr>
        <w:t>the</w:t>
      </w:r>
    </w:p>
    <w:p w14:paraId="7CF9F449" w14:textId="35BEB7F1" w:rsidR="001E27BF" w:rsidRDefault="00811F76" w:rsidP="005521D1">
      <w:pPr>
        <w:pStyle w:val="BodyText"/>
        <w:spacing w:before="10" w:line="276" w:lineRule="auto"/>
        <w:ind w:left="1238"/>
        <w:jc w:val="both"/>
        <w:rPr>
          <w:spacing w:val="-2"/>
          <w:w w:val="105"/>
        </w:rPr>
      </w:pPr>
      <w:r>
        <w:rPr>
          <w:w w:val="105"/>
        </w:rPr>
        <w:t>dif</w:t>
      </w:r>
      <w:r w:rsidR="00674C4F">
        <w:rPr>
          <w:w w:val="105"/>
        </w:rPr>
        <w:t>ferentiation</w:t>
      </w:r>
      <w:r w:rsidR="00674C4F">
        <w:rPr>
          <w:spacing w:val="20"/>
          <w:w w:val="105"/>
        </w:rPr>
        <w:t xml:space="preserve"> </w:t>
      </w:r>
      <w:r w:rsidR="00674C4F">
        <w:rPr>
          <w:w w:val="105"/>
        </w:rPr>
        <w:t>of</w:t>
      </w:r>
      <w:r w:rsidR="00674C4F">
        <w:rPr>
          <w:spacing w:val="21"/>
          <w:w w:val="105"/>
        </w:rPr>
        <w:t xml:space="preserve"> </w:t>
      </w:r>
      <w:r w:rsidR="00674C4F">
        <w:rPr>
          <w:w w:val="105"/>
        </w:rPr>
        <w:t>brain</w:t>
      </w:r>
      <w:r w:rsidR="00674C4F">
        <w:rPr>
          <w:spacing w:val="21"/>
          <w:w w:val="105"/>
        </w:rPr>
        <w:t xml:space="preserve"> </w:t>
      </w:r>
      <w:r w:rsidR="00674C4F">
        <w:rPr>
          <w:w w:val="105"/>
        </w:rPr>
        <w:t>tumors</w:t>
      </w:r>
      <w:r w:rsidR="00674C4F">
        <w:rPr>
          <w:spacing w:val="21"/>
          <w:w w:val="105"/>
        </w:rPr>
        <w:t xml:space="preserve"> </w:t>
      </w:r>
      <w:r w:rsidR="00674C4F">
        <w:rPr>
          <w:w w:val="105"/>
        </w:rPr>
        <w:t>using</w:t>
      </w:r>
      <w:r w:rsidR="00674C4F">
        <w:rPr>
          <w:spacing w:val="21"/>
          <w:w w:val="105"/>
        </w:rPr>
        <w:t xml:space="preserve"> </w:t>
      </w:r>
      <w:r w:rsidR="00674C4F">
        <w:rPr>
          <w:w w:val="105"/>
        </w:rPr>
        <w:t>MRI</w:t>
      </w:r>
      <w:r w:rsidR="00674C4F">
        <w:rPr>
          <w:spacing w:val="21"/>
          <w:w w:val="105"/>
        </w:rPr>
        <w:t xml:space="preserve"> </w:t>
      </w:r>
      <w:r w:rsidR="00674C4F">
        <w:rPr>
          <w:spacing w:val="-2"/>
          <w:w w:val="105"/>
        </w:rPr>
        <w:t>scans.</w:t>
      </w:r>
    </w:p>
    <w:p w14:paraId="6F0C1294" w14:textId="3D31AD54" w:rsidR="00ED49A6" w:rsidRPr="00B443C8" w:rsidRDefault="00ED49A6" w:rsidP="00ED49A6">
      <w:pPr>
        <w:pStyle w:val="ListParagraph"/>
        <w:numPr>
          <w:ilvl w:val="0"/>
          <w:numId w:val="3"/>
        </w:numPr>
        <w:tabs>
          <w:tab w:val="left" w:pos="1232"/>
          <w:tab w:val="left" w:pos="1234"/>
        </w:tabs>
        <w:spacing w:line="276" w:lineRule="auto"/>
        <w:ind w:left="1238" w:right="826"/>
        <w:jc w:val="both"/>
        <w:rPr>
          <w:rFonts w:ascii="Times New Roman"/>
          <w:sz w:val="20"/>
        </w:rPr>
        <w:sectPr w:rsidR="00ED49A6" w:rsidRPr="00B443C8" w:rsidSect="00ED49A6">
          <w:pgSz w:w="12240" w:h="15840"/>
          <w:pgMar w:top="1820" w:right="1800" w:bottom="280" w:left="1800" w:header="720" w:footer="720" w:gutter="0"/>
          <w:cols w:space="720"/>
        </w:sectPr>
      </w:pPr>
      <w:r>
        <w:rPr>
          <w:rFonts w:ascii="Times New Roman"/>
          <w:w w:val="105"/>
          <w:sz w:val="20"/>
        </w:rPr>
        <w:t>Comprehensive analysis of the effectiveness of this proposed model based on</w:t>
      </w:r>
    </w:p>
    <w:p w14:paraId="27D34508" w14:textId="77777777" w:rsidR="00ED49A6" w:rsidRDefault="00ED49A6" w:rsidP="00ED49A6">
      <w:pPr>
        <w:pStyle w:val="BodyText"/>
        <w:spacing w:before="10" w:line="276" w:lineRule="auto"/>
        <w:jc w:val="both"/>
        <w:rPr>
          <w:spacing w:val="-2"/>
          <w:w w:val="105"/>
        </w:rPr>
      </w:pPr>
    </w:p>
    <w:p w14:paraId="44BB6DEC" w14:textId="77777777" w:rsidR="00ED49A6" w:rsidRDefault="00ED49A6" w:rsidP="005521D1">
      <w:pPr>
        <w:pStyle w:val="BodyText"/>
        <w:spacing w:before="10" w:line="276" w:lineRule="auto"/>
        <w:ind w:left="1238"/>
        <w:jc w:val="both"/>
      </w:pPr>
    </w:p>
    <w:p w14:paraId="785B1484" w14:textId="32919E78" w:rsidR="001E27BF" w:rsidRDefault="007234B1" w:rsidP="005521D1">
      <w:pPr>
        <w:pStyle w:val="BodyText"/>
        <w:spacing w:line="276" w:lineRule="auto"/>
        <w:ind w:left="1238"/>
        <w:jc w:val="both"/>
      </w:pPr>
      <w:r>
        <w:rPr>
          <w:w w:val="105"/>
        </w:rPr>
        <w:t>dataset of MRI images, with comparisons to conventional methods.</w:t>
      </w:r>
    </w:p>
    <w:p w14:paraId="592EF4ED" w14:textId="77777777" w:rsidR="001E27BF" w:rsidRDefault="001E27BF" w:rsidP="005521D1">
      <w:pPr>
        <w:pStyle w:val="BodyText"/>
        <w:spacing w:before="49" w:line="276" w:lineRule="auto"/>
        <w:ind w:left="1238"/>
        <w:jc w:val="both"/>
      </w:pPr>
    </w:p>
    <w:p w14:paraId="7977145E" w14:textId="77777777" w:rsidR="001E27BF" w:rsidRPr="006101BF" w:rsidRDefault="00674C4F" w:rsidP="005521D1">
      <w:pPr>
        <w:pStyle w:val="ListParagraph"/>
        <w:numPr>
          <w:ilvl w:val="0"/>
          <w:numId w:val="3"/>
        </w:numPr>
        <w:tabs>
          <w:tab w:val="left" w:pos="1232"/>
          <w:tab w:val="left" w:pos="1234"/>
        </w:tabs>
        <w:spacing w:line="276" w:lineRule="auto"/>
        <w:ind w:left="1238" w:right="823"/>
        <w:jc w:val="both"/>
        <w:rPr>
          <w:rFonts w:ascii="Times New Roman"/>
          <w:sz w:val="20"/>
        </w:rPr>
      </w:pPr>
      <w:r>
        <w:rPr>
          <w:rFonts w:ascii="Times New Roman"/>
          <w:w w:val="105"/>
          <w:sz w:val="20"/>
        </w:rPr>
        <w:t>Examination</w:t>
      </w:r>
      <w:r>
        <w:rPr>
          <w:rFonts w:ascii="Times New Roman"/>
          <w:spacing w:val="34"/>
          <w:w w:val="105"/>
          <w:sz w:val="20"/>
        </w:rPr>
        <w:t xml:space="preserve"> </w:t>
      </w:r>
      <w:r>
        <w:rPr>
          <w:rFonts w:ascii="Times New Roman"/>
          <w:w w:val="105"/>
          <w:sz w:val="20"/>
        </w:rPr>
        <w:t>of</w:t>
      </w:r>
      <w:r>
        <w:rPr>
          <w:rFonts w:ascii="Times New Roman"/>
          <w:spacing w:val="34"/>
          <w:w w:val="105"/>
          <w:sz w:val="20"/>
        </w:rPr>
        <w:t xml:space="preserve"> </w:t>
      </w:r>
      <w:r>
        <w:rPr>
          <w:rFonts w:ascii="Times New Roman"/>
          <w:w w:val="105"/>
          <w:sz w:val="20"/>
        </w:rPr>
        <w:t>different</w:t>
      </w:r>
      <w:r>
        <w:rPr>
          <w:rFonts w:ascii="Times New Roman"/>
          <w:spacing w:val="34"/>
          <w:w w:val="105"/>
          <w:sz w:val="20"/>
        </w:rPr>
        <w:t xml:space="preserve"> </w:t>
      </w:r>
      <w:r>
        <w:rPr>
          <w:rFonts w:ascii="Times New Roman"/>
          <w:w w:val="105"/>
          <w:sz w:val="20"/>
        </w:rPr>
        <w:t>evaluation</w:t>
      </w:r>
      <w:r>
        <w:rPr>
          <w:rFonts w:ascii="Times New Roman"/>
          <w:spacing w:val="34"/>
          <w:w w:val="105"/>
          <w:sz w:val="20"/>
        </w:rPr>
        <w:t xml:space="preserve"> </w:t>
      </w:r>
      <w:r>
        <w:rPr>
          <w:rFonts w:ascii="Times New Roman"/>
          <w:w w:val="105"/>
          <w:sz w:val="20"/>
        </w:rPr>
        <w:t>metrics</w:t>
      </w:r>
      <w:r>
        <w:rPr>
          <w:rFonts w:ascii="Times New Roman"/>
          <w:spacing w:val="34"/>
          <w:w w:val="105"/>
          <w:sz w:val="20"/>
        </w:rPr>
        <w:t xml:space="preserve"> </w:t>
      </w:r>
      <w:r>
        <w:rPr>
          <w:rFonts w:ascii="Times New Roman"/>
          <w:w w:val="105"/>
          <w:sz w:val="20"/>
        </w:rPr>
        <w:t>to</w:t>
      </w:r>
      <w:r>
        <w:rPr>
          <w:rFonts w:ascii="Times New Roman"/>
          <w:spacing w:val="34"/>
          <w:w w:val="105"/>
          <w:sz w:val="20"/>
        </w:rPr>
        <w:t xml:space="preserve"> </w:t>
      </w:r>
      <w:r>
        <w:rPr>
          <w:rFonts w:ascii="Times New Roman"/>
          <w:w w:val="105"/>
          <w:sz w:val="20"/>
        </w:rPr>
        <w:t>assess</w:t>
      </w:r>
      <w:r>
        <w:rPr>
          <w:rFonts w:ascii="Times New Roman"/>
          <w:spacing w:val="34"/>
          <w:w w:val="105"/>
          <w:sz w:val="20"/>
        </w:rPr>
        <w:t xml:space="preserve"> </w:t>
      </w:r>
      <w:r>
        <w:rPr>
          <w:rFonts w:ascii="Times New Roman"/>
          <w:w w:val="105"/>
          <w:sz w:val="20"/>
        </w:rPr>
        <w:t>the</w:t>
      </w:r>
      <w:r>
        <w:rPr>
          <w:rFonts w:ascii="Times New Roman"/>
          <w:spacing w:val="34"/>
          <w:w w:val="105"/>
          <w:sz w:val="20"/>
        </w:rPr>
        <w:t xml:space="preserve"> </w:t>
      </w:r>
      <w:r>
        <w:rPr>
          <w:rFonts w:ascii="Times New Roman"/>
          <w:w w:val="105"/>
          <w:sz w:val="20"/>
        </w:rPr>
        <w:t>performance</w:t>
      </w:r>
      <w:r>
        <w:rPr>
          <w:rFonts w:ascii="Times New Roman"/>
          <w:spacing w:val="34"/>
          <w:w w:val="105"/>
          <w:sz w:val="20"/>
        </w:rPr>
        <w:t xml:space="preserve"> </w:t>
      </w:r>
      <w:r>
        <w:rPr>
          <w:rFonts w:ascii="Times New Roman"/>
          <w:w w:val="105"/>
          <w:sz w:val="20"/>
        </w:rPr>
        <w:t>and reliability of the suggested approach.</w:t>
      </w:r>
    </w:p>
    <w:p w14:paraId="7B067A53" w14:textId="77777777" w:rsidR="006101BF" w:rsidRPr="006101BF" w:rsidRDefault="006101BF" w:rsidP="005521D1">
      <w:pPr>
        <w:pStyle w:val="ListParagraph"/>
        <w:tabs>
          <w:tab w:val="left" w:pos="1232"/>
          <w:tab w:val="left" w:pos="1234"/>
        </w:tabs>
        <w:spacing w:line="276" w:lineRule="auto"/>
        <w:ind w:left="1238" w:right="823" w:firstLine="0"/>
        <w:jc w:val="both"/>
        <w:rPr>
          <w:rFonts w:ascii="Times New Roman"/>
          <w:sz w:val="20"/>
        </w:rPr>
      </w:pPr>
    </w:p>
    <w:p w14:paraId="697A8F64" w14:textId="77777777" w:rsidR="00B578C1" w:rsidRPr="00B578C1" w:rsidRDefault="006101BF" w:rsidP="00B578C1">
      <w:pPr>
        <w:pStyle w:val="ListParagraph"/>
        <w:tabs>
          <w:tab w:val="left" w:pos="1232"/>
          <w:tab w:val="left" w:pos="1234"/>
        </w:tabs>
        <w:spacing w:line="276" w:lineRule="auto"/>
        <w:ind w:left="1238" w:right="823"/>
        <w:jc w:val="both"/>
        <w:rPr>
          <w:rFonts w:ascii="Times New Roman"/>
          <w:sz w:val="20"/>
        </w:rPr>
      </w:pPr>
      <w:r>
        <w:rPr>
          <w:rFonts w:ascii="Times New Roman"/>
          <w:sz w:val="20"/>
        </w:rPr>
        <w:t xml:space="preserve">           </w:t>
      </w:r>
      <w:r w:rsidR="00B578C1" w:rsidRPr="00B578C1">
        <w:rPr>
          <w:rFonts w:ascii="Times New Roman"/>
          <w:sz w:val="20"/>
        </w:rPr>
        <w:t xml:space="preserve">The accurate segmentation of tumor regions in MRI scans is crucial for an accurate diagnosis. Among many segmentation techniques, Fuzzy C-Means (FCM) clustering is widely applied, as it groups pixels of the image into clusters depending on the similarity in intensity for efficient tumor region identification. Further, the extraction of important texture features aided by the Gray-Level Co-occurrence Matrix (GLCM) gets added to the improvement of classification accuracy. </w:t>
      </w:r>
    </w:p>
    <w:p w14:paraId="1DDBD8C1" w14:textId="77777777" w:rsidR="00B578C1" w:rsidRPr="00B578C1" w:rsidRDefault="00B578C1" w:rsidP="00B578C1">
      <w:pPr>
        <w:pStyle w:val="ListParagraph"/>
        <w:tabs>
          <w:tab w:val="left" w:pos="1232"/>
          <w:tab w:val="left" w:pos="1234"/>
        </w:tabs>
        <w:spacing w:line="276" w:lineRule="auto"/>
        <w:ind w:left="1238" w:right="823"/>
        <w:jc w:val="both"/>
        <w:rPr>
          <w:rFonts w:ascii="Times New Roman"/>
          <w:sz w:val="20"/>
        </w:rPr>
      </w:pPr>
    </w:p>
    <w:p w14:paraId="786443AA" w14:textId="598679A2" w:rsidR="006101BF" w:rsidRDefault="00B578C1" w:rsidP="00B578C1">
      <w:pPr>
        <w:pStyle w:val="ListParagraph"/>
        <w:tabs>
          <w:tab w:val="left" w:pos="1232"/>
          <w:tab w:val="left" w:pos="1234"/>
        </w:tabs>
        <w:spacing w:line="276" w:lineRule="auto"/>
        <w:ind w:left="1238" w:right="823"/>
        <w:jc w:val="both"/>
        <w:rPr>
          <w:rFonts w:ascii="Times New Roman"/>
          <w:sz w:val="20"/>
        </w:rPr>
      </w:pPr>
      <w:r>
        <w:rPr>
          <w:rFonts w:ascii="Times New Roman"/>
          <w:sz w:val="20"/>
        </w:rPr>
        <w:t xml:space="preserve">          </w:t>
      </w:r>
      <w:r w:rsidRPr="00B578C1">
        <w:rPr>
          <w:rFonts w:ascii="Times New Roman"/>
          <w:sz w:val="20"/>
        </w:rPr>
        <w:t>In view of a hybrid deep learning model for brain tumor detection, this method combines CNNs for feature extraction and SVMs for classification. Thus, by combining advanced machine learning techniques with optimized preprocessing, this model elevates tumor identification and proposes treatment options. The interface of such AI diagnostic tools within the clinical setup promises a marked improvement in the diagnosis and outcome for patients with brain tumors.</w:t>
      </w:r>
    </w:p>
    <w:p w14:paraId="40D36869" w14:textId="77777777" w:rsidR="001E27BF" w:rsidRDefault="001E27BF" w:rsidP="00B578C1">
      <w:pPr>
        <w:pStyle w:val="BodyText"/>
        <w:spacing w:before="43" w:line="276" w:lineRule="auto"/>
        <w:jc w:val="both"/>
      </w:pPr>
    </w:p>
    <w:p w14:paraId="55513C3F" w14:textId="0FF3D87B" w:rsidR="007234B1" w:rsidRPr="007234B1" w:rsidRDefault="00674C4F" w:rsidP="007234B1">
      <w:pPr>
        <w:pStyle w:val="Heading1"/>
        <w:numPr>
          <w:ilvl w:val="0"/>
          <w:numId w:val="4"/>
        </w:numPr>
        <w:tabs>
          <w:tab w:val="left" w:pos="1298"/>
        </w:tabs>
        <w:spacing w:line="276" w:lineRule="auto"/>
        <w:ind w:left="1238" w:hanging="403"/>
        <w:jc w:val="both"/>
      </w:pPr>
      <w:r>
        <w:rPr>
          <w:w w:val="105"/>
        </w:rPr>
        <w:t>Related</w:t>
      </w:r>
      <w:r>
        <w:rPr>
          <w:spacing w:val="34"/>
          <w:w w:val="105"/>
        </w:rPr>
        <w:t xml:space="preserve"> </w:t>
      </w:r>
      <w:r>
        <w:rPr>
          <w:spacing w:val="-2"/>
          <w:w w:val="105"/>
        </w:rPr>
        <w:t>Works</w:t>
      </w:r>
    </w:p>
    <w:p w14:paraId="55A7CFF4" w14:textId="77777777" w:rsidR="007234B1" w:rsidRPr="007234B1" w:rsidRDefault="007234B1" w:rsidP="007234B1">
      <w:pPr>
        <w:pStyle w:val="Heading1"/>
        <w:tabs>
          <w:tab w:val="left" w:pos="1298"/>
        </w:tabs>
        <w:spacing w:line="276" w:lineRule="auto"/>
        <w:ind w:left="1238" w:firstLine="0"/>
        <w:jc w:val="both"/>
      </w:pPr>
    </w:p>
    <w:p w14:paraId="56B6286A" w14:textId="252D2BE6" w:rsidR="00B578C1" w:rsidRDefault="00B578C1" w:rsidP="00B578C1">
      <w:pPr>
        <w:pStyle w:val="BodyText"/>
        <w:spacing w:before="1" w:line="276" w:lineRule="auto"/>
        <w:ind w:left="1238" w:right="824"/>
        <w:jc w:val="both"/>
      </w:pPr>
      <w:r>
        <w:t>Brain tumor diagnosis and classification are approached from different angles in most studies, including that of S. Solanki. It recommends the effects of deep learning architectures such as Convolutional Neural Networks (CNNs) and transfer learning models such as ResNet-100 and VGGNet.Standard machine learning methods such as Support Vector Machines and Random Forests encounter a barrier of automation. Hence, such methods are not very compatible for scaling up work in analysis of medical images. CNN-based methods have been proven to make significant improvement ofclassification accuracies compared to other traditional methods by about 10%-15%. Furthermore, performance improvement by 5%-10% prediction accuracy is also gained via transfer learning, making it a great weapon in brain tumor diagnosis.</w:t>
      </w:r>
    </w:p>
    <w:p w14:paraId="0FFFC753" w14:textId="0BDDCAB5" w:rsidR="006101BF" w:rsidRDefault="006101BF" w:rsidP="00B578C1">
      <w:pPr>
        <w:pStyle w:val="BodyText"/>
        <w:spacing w:before="1" w:line="276" w:lineRule="auto"/>
        <w:ind w:left="1238" w:right="824"/>
        <w:jc w:val="both"/>
      </w:pPr>
      <w:r w:rsidRPr="006101BF">
        <w:t>The proposed improved framework for brain tumor detection based on CNN is an integrated approach, which involves the Deep Convolutional Neural Network (DCNN) with a system of three pre-processing steps, and is put forward by M. Imran [4]. This framework has been shown to work better than standard models such as VGG16 and VGG19 in that it can tell more accurately for tumors. The whole process of noise reduction, intensity normalization, and enhancement of contrast provides for the pre-processed MRI images, which the model is able to extract the more relevant features from.</w:t>
      </w:r>
    </w:p>
    <w:p w14:paraId="1B833691" w14:textId="6698E3AF" w:rsidR="00B443C8" w:rsidRDefault="006101BF" w:rsidP="00ED49A6">
      <w:pPr>
        <w:pStyle w:val="BodyText"/>
        <w:spacing w:before="1" w:line="276" w:lineRule="auto"/>
        <w:ind w:left="1238" w:right="824"/>
        <w:jc w:val="both"/>
      </w:pPr>
      <w:r w:rsidRPr="006101BF">
        <w:t>The review of advances in machine learning and deep learning especially for MRI-based tumor detection by Ahmad S. and Choudhury P.K. [5] elaborates that pre-trained architectures like Inception-</w:t>
      </w:r>
      <w:r w:rsidR="00811F76">
        <w:t xml:space="preserve"> </w:t>
      </w:r>
      <w:r w:rsidR="00811F76" w:rsidRPr="006101BF">
        <w:t>V3</w:t>
      </w:r>
      <w:r w:rsidRPr="006101BF">
        <w:t xml:space="preserve"> and DenseNet201 have reached accuracy levels beyond 90%. These systems still require optimization; therefore, research work should focus on hyper-parameter tuning, improvement of network architecture, and the integration of augmentation techniques for the dataset aimed at enhancing robustness and generalization.</w:t>
      </w:r>
    </w:p>
    <w:p w14:paraId="19F0A4C5" w14:textId="77777777" w:rsidR="00B578C1" w:rsidRDefault="00B578C1" w:rsidP="00ED49A6">
      <w:pPr>
        <w:pStyle w:val="BodyText"/>
        <w:spacing w:before="1" w:line="276" w:lineRule="auto"/>
        <w:ind w:left="1238" w:right="824"/>
        <w:jc w:val="both"/>
      </w:pPr>
    </w:p>
    <w:p w14:paraId="5281E227" w14:textId="77777777" w:rsidR="00B578C1" w:rsidRDefault="00B578C1" w:rsidP="00ED49A6">
      <w:pPr>
        <w:pStyle w:val="BodyText"/>
        <w:spacing w:before="1" w:line="276" w:lineRule="auto"/>
        <w:ind w:left="1238" w:right="824"/>
        <w:jc w:val="both"/>
      </w:pPr>
    </w:p>
    <w:p w14:paraId="0DD070EF" w14:textId="19556981" w:rsidR="006101BF" w:rsidRDefault="006101BF" w:rsidP="005521D1">
      <w:pPr>
        <w:pStyle w:val="BodyText"/>
        <w:spacing w:before="1" w:line="276" w:lineRule="auto"/>
        <w:ind w:left="1238" w:right="824"/>
        <w:jc w:val="both"/>
      </w:pPr>
      <w:r w:rsidRPr="006101BF">
        <w:lastRenderedPageBreak/>
        <w:t>To overcome the restrictions posed by single-modal imaging techniques, Shah H. A. [6] developed a CNN-based multi-modal MRI fusion approach, incorporating information from separate MRI sequences for the localization and classification of tumors. It calls for an even greater analysis with regard to complementary information extracted from T1,</w:t>
      </w:r>
      <w:r w:rsidR="00811F76">
        <w:t xml:space="preserve"> </w:t>
      </w:r>
      <w:r w:rsidRPr="006101BF">
        <w:t>T2, and FLAIR-weighted images to improve diagnostic efficacy.</w:t>
      </w:r>
    </w:p>
    <w:p w14:paraId="7D1AE373" w14:textId="29E0AD1F" w:rsidR="006101BF" w:rsidRDefault="006101BF" w:rsidP="005521D1">
      <w:pPr>
        <w:pStyle w:val="BodyText"/>
        <w:spacing w:before="1" w:line="276" w:lineRule="auto"/>
        <w:ind w:left="1238" w:right="824"/>
        <w:jc w:val="both"/>
      </w:pPr>
      <w:r w:rsidRPr="006101BF">
        <w:t>Compared to other models in studying brain tumors, EfficientNet</w:t>
      </w:r>
      <w:r w:rsidR="00AB492E">
        <w:t xml:space="preserve"> </w:t>
      </w:r>
      <w:r w:rsidRPr="006101BF">
        <w:t>-</w:t>
      </w:r>
      <w:r w:rsidR="00AB492E">
        <w:t xml:space="preserve"> </w:t>
      </w:r>
      <w:r w:rsidRPr="006101BF">
        <w:t>B0 has been mentioned as one of the best models for effective detection of brain tumors as revealed by [8]. The usage of transfer learning through augmentation is approached in cases of restricted MRI datasets. Different forms of data augmentation like rotation, flipping, or adjusting the contrast are introduced to reduce the overfitting and generalization of the model on different patient cases. M. Agrawal [9] developed a well-optimized deep learning framework for the detection and classification of brain tumors by using the Inception-V3 model for improving accuracy. This method has employed a deeper and better architecture used for feature extraction such that it can identify the tumour with much more accuracy and classify it.</w:t>
      </w:r>
    </w:p>
    <w:p w14:paraId="12D02FAA" w14:textId="1379DE18" w:rsidR="006101BF" w:rsidRDefault="006101BF" w:rsidP="005521D1">
      <w:pPr>
        <w:pStyle w:val="BodyText"/>
        <w:spacing w:before="1" w:line="276" w:lineRule="auto"/>
        <w:ind w:left="1238" w:right="824"/>
        <w:jc w:val="both"/>
      </w:pPr>
      <w:r w:rsidRPr="006101BF">
        <w:t>In applying convolutional neural networks to improve accuracy of tumor classification using magnetic resonance images, Sireesha M. [10] made use of advanced computational techniques. This approach is actually helpful, as it provides high precision and accuracy in detecting brain tumors, which greatly improved the diagnostic precision in clinical applications. Recent developments have also investigated the use of object detection models to identify tumors. These tumors are identified with MRI-based Faster R-CNN [11] framework, which employs Region Proposal Networks (RPNs) in localizing tumors in real-time. This model has remarkable capabilities in reduction of the time for diagnosis, hence making it a good potential for radiologists' and medical professionals' use. Rapid and very precise segmentation of the tumor further makes it applicable in the real-world clinic environment-in the imaging and diagnostic workflow.</w:t>
      </w:r>
    </w:p>
    <w:p w14:paraId="1E8D4968" w14:textId="77777777" w:rsidR="006101BF" w:rsidRDefault="006101BF" w:rsidP="005521D1">
      <w:pPr>
        <w:pStyle w:val="BodyText"/>
        <w:spacing w:before="1" w:line="276" w:lineRule="auto"/>
        <w:ind w:left="1238" w:right="824"/>
        <w:jc w:val="both"/>
      </w:pPr>
    </w:p>
    <w:p w14:paraId="2BC72F99" w14:textId="454A0C92" w:rsidR="006101BF" w:rsidRDefault="006101BF" w:rsidP="005521D1">
      <w:pPr>
        <w:pStyle w:val="BodyText"/>
        <w:spacing w:before="1" w:line="276" w:lineRule="auto"/>
        <w:ind w:left="1238" w:right="824"/>
        <w:jc w:val="both"/>
      </w:pPr>
      <w:r w:rsidRPr="006101BF">
        <w:t>In general, combined approaches involving deep learning, transfer learning, and multi-modal images have been too far in the automated detection of brain tumors and in achieving improvements in diagnostic accuracy and efficiency, thus mitigating the challenges posed by limited data sets and the optimization of models.</w:t>
      </w:r>
    </w:p>
    <w:p w14:paraId="6D59655E" w14:textId="77777777" w:rsidR="006101BF" w:rsidRDefault="006101BF" w:rsidP="005521D1">
      <w:pPr>
        <w:pStyle w:val="BodyText"/>
        <w:spacing w:before="1" w:line="276" w:lineRule="auto"/>
        <w:ind w:left="1238" w:right="824"/>
        <w:jc w:val="both"/>
      </w:pPr>
    </w:p>
    <w:p w14:paraId="31231644" w14:textId="3A5F7491" w:rsidR="006101BF" w:rsidRDefault="006101BF" w:rsidP="005521D1">
      <w:pPr>
        <w:pStyle w:val="BodyText"/>
        <w:spacing w:before="1" w:line="276" w:lineRule="auto"/>
        <w:ind w:left="1238" w:right="824"/>
        <w:jc w:val="both"/>
      </w:pPr>
      <w:r>
        <w:t>Adding multi-modal imaging, whereby different MRI sequences such as T1, T2, and FLAIR images are combined, allows for a far more comprehensive assessment of brain tumors through the acquisition of various structural and textural pieces of information. It is through the fusion of various imaging modalities that tumor localization and classification gain the accuracy that translates into definite diagnosis. Further, advanced preprocessing measures</w:t>
      </w:r>
      <w:r w:rsidR="00811F76">
        <w:t xml:space="preserve"> like </w:t>
      </w:r>
      <w:r>
        <w:t>adaptive contrast enhancement, noise remove, and data augmentatio</w:t>
      </w:r>
      <w:r w:rsidR="00811F76">
        <w:t xml:space="preserve">n it </w:t>
      </w:r>
      <w:r>
        <w:t xml:space="preserve">cleanse the input data, providing means for models to extract more relevant features and ultimately enhance general accuracy. </w:t>
      </w:r>
    </w:p>
    <w:p w14:paraId="2A19F164" w14:textId="77777777" w:rsidR="006101BF" w:rsidRDefault="006101BF" w:rsidP="005521D1">
      <w:pPr>
        <w:pStyle w:val="BodyText"/>
        <w:spacing w:before="1" w:line="276" w:lineRule="auto"/>
        <w:ind w:left="1238" w:right="824"/>
        <w:jc w:val="both"/>
      </w:pPr>
    </w:p>
    <w:p w14:paraId="4B101F53" w14:textId="404E5621" w:rsidR="006101BF" w:rsidRDefault="006101BF" w:rsidP="005521D1">
      <w:pPr>
        <w:pStyle w:val="BodyText"/>
        <w:spacing w:before="1" w:line="276" w:lineRule="auto"/>
        <w:ind w:left="1238" w:right="824"/>
        <w:jc w:val="both"/>
      </w:pPr>
      <w:r>
        <w:t>With the combination of these advanced technologies, automated brain tumor detection systems have become more reliable and more efficient than ever. These advancements reduce the workload on the radiologist even as they facilitate quicker and more accurate diagnoses, thus positively affecting patient outcomes and providing the ground for individualized treatment.</w:t>
      </w:r>
    </w:p>
    <w:p w14:paraId="2265C1A1" w14:textId="77777777" w:rsidR="00B578C1" w:rsidRDefault="00B578C1" w:rsidP="005521D1">
      <w:pPr>
        <w:pStyle w:val="BodyText"/>
        <w:spacing w:before="1" w:line="276" w:lineRule="auto"/>
        <w:ind w:left="1238" w:right="824"/>
        <w:jc w:val="both"/>
      </w:pPr>
    </w:p>
    <w:p w14:paraId="04A1B1AA" w14:textId="77777777" w:rsidR="00B578C1" w:rsidRDefault="00B578C1" w:rsidP="005521D1">
      <w:pPr>
        <w:pStyle w:val="BodyText"/>
        <w:spacing w:before="1" w:line="276" w:lineRule="auto"/>
        <w:ind w:left="1238" w:right="824"/>
        <w:jc w:val="both"/>
      </w:pPr>
    </w:p>
    <w:p w14:paraId="35207783" w14:textId="77777777" w:rsidR="00B578C1" w:rsidRDefault="00B578C1" w:rsidP="005521D1">
      <w:pPr>
        <w:pStyle w:val="BodyText"/>
        <w:spacing w:before="1" w:line="276" w:lineRule="auto"/>
        <w:ind w:left="1238" w:right="824"/>
        <w:jc w:val="both"/>
      </w:pPr>
    </w:p>
    <w:p w14:paraId="1342777F" w14:textId="77777777" w:rsidR="00B578C1" w:rsidRDefault="00B578C1" w:rsidP="005521D1">
      <w:pPr>
        <w:pStyle w:val="BodyText"/>
        <w:spacing w:before="1" w:line="276" w:lineRule="auto"/>
        <w:ind w:left="1238" w:right="824"/>
        <w:jc w:val="both"/>
      </w:pPr>
    </w:p>
    <w:p w14:paraId="07216DCA" w14:textId="0EAAD8A2" w:rsidR="001E27BF" w:rsidRDefault="005521D1" w:rsidP="005521D1">
      <w:pPr>
        <w:pStyle w:val="BodyText"/>
        <w:spacing w:before="1" w:line="276" w:lineRule="auto"/>
        <w:ind w:left="1238" w:right="824"/>
        <w:jc w:val="both"/>
      </w:pPr>
      <w:r w:rsidRPr="005521D1">
        <w:lastRenderedPageBreak/>
        <w:t>Hassan Ali Khan</w:t>
      </w:r>
      <w:r w:rsidR="0097596A" w:rsidRPr="0097596A">
        <w:t xml:space="preserve"> examines a CNN approach for differentiation of brain tumors in MRI images. An in-house CNN </w:t>
      </w:r>
      <w:r>
        <w:t xml:space="preserve">[21] </w:t>
      </w:r>
      <w:r w:rsidR="0097596A" w:rsidRPr="0097596A">
        <w:t>model is compared with VGG-16, ResNet-50 and Inception-v3, which are pre-trained models. The proposed model , surpassing the other models in accuracy but consume less power. This clearly shows the capability of deep learning making medical images efficient and accurate.</w:t>
      </w:r>
    </w:p>
    <w:p w14:paraId="6309A687" w14:textId="0449724D" w:rsidR="0004354B" w:rsidRDefault="0004354B" w:rsidP="0004354B">
      <w:pPr>
        <w:pStyle w:val="BodyText"/>
        <w:spacing w:before="1" w:line="276" w:lineRule="auto"/>
        <w:ind w:left="1238" w:right="824"/>
        <w:jc w:val="both"/>
      </w:pPr>
      <w:r>
        <w:t>This technology [22] has changed the game for brain tumor classification; MRI images that were previously manually analyzed for imaging features extraction were traditionally obtained through imager techniques such as ultrasound. Now that a new model has been developed, such as CNN, VGG-16, ResNet-50, these models are likely to improve accuracies even more than above.</w:t>
      </w:r>
    </w:p>
    <w:p w14:paraId="3FB3261E" w14:textId="0C5CA5D1" w:rsidR="0004354B" w:rsidRDefault="0004354B" w:rsidP="0004354B">
      <w:pPr>
        <w:pStyle w:val="BodyText"/>
        <w:spacing w:before="1" w:line="276" w:lineRule="auto"/>
        <w:ind w:left="1238" w:right="824"/>
        <w:jc w:val="both"/>
      </w:pPr>
      <w:r>
        <w:t>Differential Deep-CNN [22] provides accuracy improvement of feature extraction and achieves up to 99.25% accuracy. In addition, multi-modal (T1, T2, FLAIR) MRI data has been used to develop hybrid models such as CNN-SVM to advance detection. When combined with transfer learning and data augmentation, the level of performance rises even higher.</w:t>
      </w:r>
    </w:p>
    <w:p w14:paraId="62967002" w14:textId="1263AF48" w:rsidR="00A86500" w:rsidRDefault="00A86500" w:rsidP="00ED49A6">
      <w:pPr>
        <w:pStyle w:val="BodyText"/>
        <w:spacing w:before="1" w:line="276" w:lineRule="auto"/>
        <w:ind w:left="1238" w:right="824"/>
        <w:jc w:val="both"/>
      </w:pPr>
      <w:r>
        <w:t>This new research on MRI images</w:t>
      </w:r>
      <w:r w:rsidR="00BB6F29">
        <w:t xml:space="preserve"> [24] </w:t>
      </w:r>
      <w:r>
        <w:t xml:space="preserve"> for brain-tumor classification seeks to address the need for high accuracy and efficiency. The traditional modeling approaches used manual feature extraction, whereas using CNN models such as VGG16, VGG19, or ResNet-50 gives an automated approach for tumor detection with high precision. </w:t>
      </w:r>
      <w:r w:rsidR="00BB6F29" w:rsidRPr="00BB6F29">
        <w:t>Muhammad Attique Khan</w:t>
      </w:r>
      <w:r w:rsidR="00BB6F29">
        <w:t xml:space="preserve"> [24]</w:t>
      </w:r>
      <w:r>
        <w:t xml:space="preserve"> proposed a method for multimodal classification incorporating MRI sequences (T1, T2, T1CE, and FLAIR), feature selections, and fusion methods; with the algorithms yielding 97.8% accuracy. Transfer learning and hybrid models (CNN-SVM, ELM, etc.) have improved classification performance.</w:t>
      </w:r>
    </w:p>
    <w:p w14:paraId="47078986" w14:textId="75E03017" w:rsidR="00BB7404" w:rsidRDefault="00A86500" w:rsidP="00BB7404">
      <w:pPr>
        <w:pStyle w:val="BodyText"/>
        <w:spacing w:before="1" w:line="276" w:lineRule="auto"/>
        <w:ind w:left="1238" w:right="824"/>
        <w:jc w:val="both"/>
      </w:pPr>
      <w:r>
        <w:t>Basically, deep learning methods have shown relevance towards more efficient and faster brain tumor detection than the traditional methods. This is an aid towards early diagnosis and timely treatment.</w:t>
      </w:r>
      <w:r w:rsidR="00BB7404" w:rsidRPr="00BB7404">
        <w:t xml:space="preserve"> </w:t>
      </w:r>
      <w:r w:rsidR="00BB7404">
        <w:t>Recent state of the art in deep learning is distinguishing itself in the operation of brain tumor classification using MRI images. Earlier methods had relied on somehow manual feature extraction, but the current techniques have been known to use all possible kinds of modern models like the CNN, ResNets, VGG, which works as effective automated tumor detectors with the greatest accuracy which is specific.</w:t>
      </w:r>
    </w:p>
    <w:p w14:paraId="64C88F01" w14:textId="61BDF25B" w:rsidR="00BB7404" w:rsidRDefault="00BB7404" w:rsidP="00BB7404">
      <w:pPr>
        <w:pStyle w:val="BodyText"/>
        <w:spacing w:before="1" w:line="276" w:lineRule="auto"/>
        <w:ind w:left="1238" w:right="824"/>
        <w:jc w:val="both"/>
      </w:pPr>
      <w:r>
        <w:t>The amazing accuracy achieved is 99.83% with an outstanding performance on the ResNet101-CWAM [25] model, as compared to earlier deep learning techniques. Attention mechanisms-also referred to as channel-wise and spatial attention-augment feature extraction, thereby enhancing the classification accuracy. Transfer learning and hybrid architectures such as CNN-SVM and 3D-CNNs also increased the detection efficiency.</w:t>
      </w:r>
    </w:p>
    <w:p w14:paraId="34304AA8" w14:textId="7D230C13" w:rsidR="00A86500" w:rsidRDefault="00BB7404" w:rsidP="00BB7404">
      <w:pPr>
        <w:pStyle w:val="BodyText"/>
        <w:spacing w:before="1" w:line="276" w:lineRule="auto"/>
        <w:ind w:left="1238" w:right="824"/>
        <w:jc w:val="both"/>
      </w:pPr>
      <w:r>
        <w:t>All in all, deep learning will bring fast, automatic, and very high-performance tumor classification to enable early diagnosis and improve patient quality of life.</w:t>
      </w:r>
    </w:p>
    <w:p w14:paraId="0419E40F" w14:textId="77777777" w:rsidR="00BB7404" w:rsidRDefault="00BB7404" w:rsidP="00BB7404">
      <w:pPr>
        <w:pStyle w:val="BodyText"/>
        <w:spacing w:before="1" w:line="276" w:lineRule="auto"/>
        <w:ind w:left="1238" w:right="824"/>
        <w:jc w:val="both"/>
      </w:pPr>
      <w:r>
        <w:t>Classification of brain tumors using MRI images has come to incredible advances through the introduction of several machine learning and deep learning models. Traditional models based on CNNs tend to extract their features from the last layer, whereas recent studies have noted that consideration of multi-layer feature aggregation might improve accuracy significantly.</w:t>
      </w:r>
    </w:p>
    <w:p w14:paraId="704EB4A4" w14:textId="77777777" w:rsidR="00BB7404" w:rsidRDefault="00BB7404" w:rsidP="00BB7404">
      <w:pPr>
        <w:pStyle w:val="BodyText"/>
        <w:spacing w:before="1" w:line="276" w:lineRule="auto"/>
        <w:ind w:left="1238" w:right="824"/>
        <w:jc w:val="both"/>
      </w:pPr>
    </w:p>
    <w:p w14:paraId="0995FE4F" w14:textId="3995AB91" w:rsidR="00ED49A6" w:rsidRDefault="00BB7404" w:rsidP="00B578C1">
      <w:pPr>
        <w:pStyle w:val="BodyText"/>
        <w:spacing w:before="1" w:line="276" w:lineRule="auto"/>
        <w:ind w:left="1238" w:right="824"/>
        <w:jc w:val="both"/>
      </w:pPr>
      <w:r>
        <w:t>An innovative approach combines a soft-attention mechanism [26], which ramp up feature selection by giving priority to the most clinically relevant information, and a four-layer convolutional neural network architecture, yielding robust tumor classification performance. Probing through comparative studies shows that this method outshines existing state-of-the-art models making it more hopeful towards precocious and accurate brain tumor diagnosis.</w:t>
      </w:r>
    </w:p>
    <w:p w14:paraId="5FA6DEC8" w14:textId="77777777" w:rsidR="00ED49A6" w:rsidRDefault="00ED49A6" w:rsidP="00BB7404">
      <w:pPr>
        <w:pStyle w:val="BodyText"/>
        <w:spacing w:before="1" w:line="276" w:lineRule="auto"/>
        <w:ind w:left="1238" w:right="824"/>
        <w:jc w:val="both"/>
      </w:pPr>
    </w:p>
    <w:p w14:paraId="179705BA" w14:textId="77777777" w:rsidR="00BB7404" w:rsidRDefault="00BB7404" w:rsidP="00BB7404">
      <w:pPr>
        <w:pStyle w:val="BodyText"/>
        <w:spacing w:before="1" w:line="276" w:lineRule="auto"/>
        <w:ind w:left="1238" w:right="824"/>
        <w:jc w:val="both"/>
      </w:pPr>
    </w:p>
    <w:p w14:paraId="287D8F17" w14:textId="77777777" w:rsidR="001E27BF" w:rsidRDefault="00674C4F" w:rsidP="005521D1">
      <w:pPr>
        <w:pStyle w:val="Heading2"/>
        <w:numPr>
          <w:ilvl w:val="1"/>
          <w:numId w:val="4"/>
        </w:numPr>
        <w:tabs>
          <w:tab w:val="left" w:pos="1416"/>
        </w:tabs>
        <w:spacing w:line="276" w:lineRule="auto"/>
        <w:ind w:left="1238" w:hanging="521"/>
        <w:jc w:val="both"/>
      </w:pPr>
      <w:r>
        <w:rPr>
          <w:spacing w:val="-2"/>
        </w:rPr>
        <w:t>Problem</w:t>
      </w:r>
      <w:r>
        <w:rPr>
          <w:spacing w:val="2"/>
        </w:rPr>
        <w:t xml:space="preserve"> </w:t>
      </w:r>
      <w:r>
        <w:rPr>
          <w:spacing w:val="-2"/>
        </w:rPr>
        <w:t>Statement:</w:t>
      </w:r>
    </w:p>
    <w:p w14:paraId="2A508EFC" w14:textId="7039963E" w:rsidR="006101BF" w:rsidRDefault="00674C4F" w:rsidP="005521D1">
      <w:pPr>
        <w:pStyle w:val="BodyText"/>
        <w:spacing w:before="164" w:line="276" w:lineRule="auto"/>
        <w:ind w:left="1238" w:right="823"/>
        <w:jc w:val="both"/>
        <w:rPr>
          <w:w w:val="105"/>
        </w:rPr>
      </w:pPr>
      <w:r>
        <w:rPr>
          <w:w w:val="105"/>
        </w:rPr>
        <w:t>Brain</w:t>
      </w:r>
      <w:r>
        <w:rPr>
          <w:spacing w:val="40"/>
          <w:w w:val="105"/>
        </w:rPr>
        <w:t xml:space="preserve"> </w:t>
      </w:r>
      <w:r>
        <w:rPr>
          <w:w w:val="105"/>
        </w:rPr>
        <w:t>tumors</w:t>
      </w:r>
      <w:r>
        <w:rPr>
          <w:spacing w:val="40"/>
          <w:w w:val="105"/>
        </w:rPr>
        <w:t xml:space="preserve"> </w:t>
      </w:r>
      <w:r>
        <w:rPr>
          <w:w w:val="105"/>
        </w:rPr>
        <w:t>quite</w:t>
      </w:r>
      <w:r>
        <w:rPr>
          <w:spacing w:val="40"/>
          <w:w w:val="105"/>
        </w:rPr>
        <w:t xml:space="preserve"> </w:t>
      </w:r>
      <w:r>
        <w:rPr>
          <w:w w:val="105"/>
        </w:rPr>
        <w:t>serious,</w:t>
      </w:r>
      <w:r>
        <w:rPr>
          <w:spacing w:val="40"/>
          <w:w w:val="105"/>
        </w:rPr>
        <w:t xml:space="preserve"> </w:t>
      </w:r>
      <w:r>
        <w:rPr>
          <w:w w:val="105"/>
        </w:rPr>
        <w:t>could</w:t>
      </w:r>
      <w:r>
        <w:rPr>
          <w:spacing w:val="40"/>
          <w:w w:val="105"/>
        </w:rPr>
        <w:t xml:space="preserve"> </w:t>
      </w:r>
      <w:r>
        <w:rPr>
          <w:w w:val="105"/>
        </w:rPr>
        <w:t>cause</w:t>
      </w:r>
      <w:r>
        <w:rPr>
          <w:spacing w:val="40"/>
          <w:w w:val="105"/>
        </w:rPr>
        <w:t xml:space="preserve"> </w:t>
      </w:r>
      <w:r>
        <w:rPr>
          <w:w w:val="105"/>
        </w:rPr>
        <w:t>paralysis</w:t>
      </w:r>
      <w:r>
        <w:rPr>
          <w:spacing w:val="40"/>
          <w:w w:val="105"/>
        </w:rPr>
        <w:t xml:space="preserve"> </w:t>
      </w:r>
      <w:r>
        <w:rPr>
          <w:w w:val="105"/>
        </w:rPr>
        <w:t>and</w:t>
      </w:r>
      <w:r>
        <w:rPr>
          <w:spacing w:val="40"/>
          <w:w w:val="105"/>
        </w:rPr>
        <w:t xml:space="preserve"> </w:t>
      </w:r>
      <w:r>
        <w:rPr>
          <w:w w:val="105"/>
        </w:rPr>
        <w:t>long</w:t>
      </w:r>
      <w:r>
        <w:rPr>
          <w:spacing w:val="40"/>
          <w:w w:val="105"/>
        </w:rPr>
        <w:t xml:space="preserve"> </w:t>
      </w:r>
      <w:r>
        <w:rPr>
          <w:w w:val="105"/>
        </w:rPr>
        <w:t>term</w:t>
      </w:r>
      <w:r>
        <w:rPr>
          <w:spacing w:val="40"/>
          <w:w w:val="105"/>
        </w:rPr>
        <w:t xml:space="preserve"> </w:t>
      </w:r>
      <w:r>
        <w:rPr>
          <w:w w:val="105"/>
        </w:rPr>
        <w:t xml:space="preserve">treatments. Their implications vary based on their size, location and type. </w:t>
      </w:r>
      <w:r w:rsidR="006101BF" w:rsidRPr="006101BF">
        <w:rPr>
          <w:w w:val="105"/>
        </w:rPr>
        <w:t>Cerebral neoplasms have life-threatening consequences due to disabilities that are so serious requiring harsh drugs or surgeries just to curb pain and not treat them whatsoever. Brain damage consequence from any malignant growth usually depends on factors like its size; where it’s located within our system; what makes up this invasive agent- these are the things distinguishing one region from another (i.e., responsible for movement). An effective measure against some impairments would be early diagnosis because once they start appearing; you cannot go back anymore! Nevertheless, though challenging enough to achieve, accurately classifying brain tumors is challenging because there exists vast diversity among them regarding volume ratio or lightness  color differences arising from mere instinct alone! Henceforth since some kinds of malignant growths show certain external resemblances, it becomes hard to classify them properly. There are serious consequences of having a tumor such as disabilities that may be severe and can lead to long-term treatments which are painful with the aim of either curing or alleviating one’s impairment. The possibility for normal</w:t>
      </w:r>
      <w:r w:rsidR="006101BF">
        <w:rPr>
          <w:w w:val="105"/>
        </w:rPr>
        <w:t xml:space="preserve"> </w:t>
      </w:r>
      <w:r w:rsidR="006101BF" w:rsidRPr="006101BF">
        <w:rPr>
          <w:w w:val="105"/>
        </w:rPr>
        <w:t>function depends on several factors, including size and location (i.e., on the surface) as well as the type of the tumor. For example, specific areas of the brain that control limb movements could get compressed by tumors making it impossible to move around at all. Early diagnosis is important in order to prevent or minimize such disabilities from occurring. However, the fact that brain tumors can be of different types and sizes whose shapes also differ makes it difficult to classify them accurately in terms of pathology. To overcome these barriers to accurate diagnosis and treatment, which would consequently enhance patients’ outcomes and improve their lives quality wise, it is essential that we have effective tools for diagnosing them promptly.</w:t>
      </w:r>
    </w:p>
    <w:p w14:paraId="324125AE" w14:textId="18C4A3C1" w:rsidR="0004354B" w:rsidRPr="007234B1" w:rsidRDefault="00674C4F" w:rsidP="007234B1">
      <w:pPr>
        <w:pStyle w:val="BodyText"/>
        <w:spacing w:before="164" w:line="276" w:lineRule="auto"/>
        <w:ind w:left="1238" w:right="823"/>
        <w:jc w:val="both"/>
        <w:rPr>
          <w:spacing w:val="-2"/>
          <w:w w:val="105"/>
        </w:rPr>
      </w:pPr>
      <w:r>
        <w:rPr>
          <w:w w:val="105"/>
        </w:rPr>
        <w:t>Early diagnosis prevents complications.</w:t>
      </w:r>
      <w:r w:rsidR="00811F76">
        <w:rPr>
          <w:w w:val="105"/>
        </w:rPr>
        <w:t xml:space="preserve"> </w:t>
      </w:r>
      <w:r>
        <w:rPr>
          <w:w w:val="105"/>
        </w:rPr>
        <w:t xml:space="preserve">There is therefore a need for better instruments for quick, precise diagnosis to facilitate prompt treatment with improved out comes for </w:t>
      </w:r>
      <w:r>
        <w:rPr>
          <w:spacing w:val="-2"/>
          <w:w w:val="105"/>
        </w:rPr>
        <w:t>patients.</w:t>
      </w:r>
    </w:p>
    <w:p w14:paraId="041230A8" w14:textId="77777777" w:rsidR="001E27BF" w:rsidRDefault="001E27BF" w:rsidP="005521D1">
      <w:pPr>
        <w:pStyle w:val="BodyText"/>
        <w:spacing w:before="122" w:line="276" w:lineRule="auto"/>
        <w:ind w:left="1238"/>
        <w:jc w:val="both"/>
      </w:pPr>
    </w:p>
    <w:p w14:paraId="48E15D65" w14:textId="28CA6F80" w:rsidR="001E27BF" w:rsidRDefault="00674C4F" w:rsidP="005521D1">
      <w:pPr>
        <w:pStyle w:val="Heading1"/>
        <w:numPr>
          <w:ilvl w:val="0"/>
          <w:numId w:val="4"/>
        </w:numPr>
        <w:tabs>
          <w:tab w:val="left" w:pos="1298"/>
        </w:tabs>
        <w:spacing w:line="276" w:lineRule="auto"/>
        <w:ind w:left="1238"/>
        <w:jc w:val="both"/>
      </w:pPr>
      <w:r>
        <w:rPr>
          <w:w w:val="105"/>
        </w:rPr>
        <w:t>Proposed</w:t>
      </w:r>
      <w:r>
        <w:rPr>
          <w:spacing w:val="13"/>
          <w:w w:val="105"/>
        </w:rPr>
        <w:t xml:space="preserve"> </w:t>
      </w:r>
      <w:r>
        <w:rPr>
          <w:spacing w:val="-2"/>
          <w:w w:val="105"/>
        </w:rPr>
        <w:t>methodology</w:t>
      </w:r>
    </w:p>
    <w:p w14:paraId="337E59FB" w14:textId="7A67E94F" w:rsidR="006101BF" w:rsidRDefault="006101BF" w:rsidP="005521D1">
      <w:pPr>
        <w:pStyle w:val="BodyText"/>
        <w:spacing w:before="234" w:line="276" w:lineRule="auto"/>
        <w:ind w:left="1238" w:right="823"/>
        <w:jc w:val="both"/>
      </w:pPr>
      <w:r>
        <w:t xml:space="preserve">The purpose of this research work is, therefore, to build an automated system for brain tumor detection in MRI images[12] using a combination of deep learning techniques and traditional machine-learning techniques[14]; </w:t>
      </w:r>
      <w:r w:rsidR="00B578C1">
        <w:t xml:space="preserve"> </w:t>
      </w:r>
      <w:r>
        <w:t>see Fig 3. Since tumor identification requires an early and accurate intervention, this method combines many sophisticated computational methods together to increase detection accuracy and reliability.</w:t>
      </w:r>
    </w:p>
    <w:p w14:paraId="60400518" w14:textId="0A8E7392" w:rsidR="00B578C1" w:rsidRDefault="006101BF" w:rsidP="00B578C1">
      <w:pPr>
        <w:pStyle w:val="BodyText"/>
        <w:spacing w:before="234" w:line="276" w:lineRule="auto"/>
        <w:ind w:left="1238" w:right="823"/>
        <w:jc w:val="both"/>
      </w:pPr>
      <w:r>
        <w:t>Detection starts with preprocessing, which helps improve image quality via the Adaptive Contrast Enhancement Algorithm and median filtering. These processes enhance the visibility of the tumor by varying the contrast, reducing the noise levels, and retaining important details of the image so that the model is presented with quality input data.</w:t>
      </w:r>
      <w:r w:rsidR="00811F76">
        <w:t xml:space="preserve"> </w:t>
      </w:r>
      <w:r>
        <w:t xml:space="preserve">At this stage, image segmentation is done using the Fuzzy C-means  clustering algorithm, which assists in most effectively separating tumor regions from surrounding brain tissue. </w:t>
      </w:r>
    </w:p>
    <w:p w14:paraId="571AC869" w14:textId="3DE39E63" w:rsidR="006101BF" w:rsidRDefault="006101BF" w:rsidP="00B578C1">
      <w:pPr>
        <w:pStyle w:val="BodyText"/>
        <w:spacing w:before="234" w:line="276" w:lineRule="auto"/>
        <w:ind w:left="1238" w:right="823"/>
        <w:jc w:val="both"/>
      </w:pPr>
      <w:r>
        <w:lastRenderedPageBreak/>
        <w:t>This clustering type segmentation technique uses pixel intensities and clusters a set of pixels together based on similar intensity values for the precise extraction of the tumor area.</w:t>
      </w:r>
      <w:r w:rsidR="002F30AC">
        <w:t xml:space="preserve"> </w:t>
      </w:r>
      <w:r>
        <w:t xml:space="preserve">Then, following the segmentation, key feature extraction methods are required to express relevant information about the tumor. </w:t>
      </w:r>
    </w:p>
    <w:p w14:paraId="3CA6A0ED" w14:textId="470E6A34" w:rsidR="006101BF" w:rsidRDefault="006101BF" w:rsidP="005521D1">
      <w:pPr>
        <w:pStyle w:val="BodyText"/>
        <w:spacing w:before="234" w:line="276" w:lineRule="auto"/>
        <w:ind w:left="1238" w:right="823"/>
        <w:jc w:val="both"/>
      </w:pPr>
      <w:r>
        <w:t>The Gray-Level Co-occurrence Matrix exists for examining texture patterns, which includes essential parameters as contrast, correlation, energy, and homogeneity. All these features 'discovered' will help to approximate the structure of the tumor, as required in classification.</w:t>
      </w:r>
      <w:r w:rsidRPr="006101BF">
        <w:t xml:space="preserve"> </w:t>
      </w:r>
      <w:r>
        <w:t>The concluding phase entails the application of a hybrid deep learning model effectively amalgamating the Convolutional Neural Networks  and the Support Vector Machines  to classify the features extracted. While the CNN learns and extracts automatically deep spatial</w:t>
      </w:r>
      <w:r w:rsidR="002F30AC">
        <w:t xml:space="preserve"> </w:t>
      </w:r>
      <w:r>
        <w:t>feature transformations, the SVM then classifies the learned representations with potentially high precision. Because of the evidence through the application of CNN and SVM techniques, the recognition of complex patterns can be effectively handled by such deep networks as the CNN, whereas the complex high-performance classification systems facilitate much identification of outputs from the SVM, which ultimately works towards increasing the tumor detection accuracy.</w:t>
      </w:r>
    </w:p>
    <w:p w14:paraId="74E85866" w14:textId="3F5E3DA3" w:rsidR="007234B1" w:rsidRDefault="006101BF" w:rsidP="00ED49A6">
      <w:pPr>
        <w:pStyle w:val="BodyText"/>
        <w:spacing w:before="234" w:line="276" w:lineRule="auto"/>
        <w:ind w:left="1238" w:right="823"/>
        <w:jc w:val="both"/>
      </w:pPr>
      <w:r>
        <w:t>It makes for a more comprehensive and sound diagnostic system, which tends to call less on manual interpretation for the reading to assist the radiologists much better in determining from observations made.</w:t>
      </w:r>
    </w:p>
    <w:p w14:paraId="1979E224" w14:textId="77777777" w:rsidR="001E27BF" w:rsidRDefault="001E27BF" w:rsidP="007234B1">
      <w:pPr>
        <w:pStyle w:val="BodyText"/>
        <w:spacing w:before="127" w:line="276" w:lineRule="auto"/>
        <w:jc w:val="both"/>
      </w:pPr>
    </w:p>
    <w:p w14:paraId="3CFC0A4C" w14:textId="3F97B44B" w:rsidR="001E27BF" w:rsidRPr="006101BF" w:rsidRDefault="00674C4F" w:rsidP="005521D1">
      <w:pPr>
        <w:pStyle w:val="Heading2"/>
        <w:numPr>
          <w:ilvl w:val="1"/>
          <w:numId w:val="4"/>
        </w:numPr>
        <w:tabs>
          <w:tab w:val="left" w:pos="1416"/>
        </w:tabs>
        <w:spacing w:before="1" w:line="276" w:lineRule="auto"/>
        <w:ind w:left="1238" w:hanging="521"/>
        <w:jc w:val="both"/>
      </w:pPr>
      <w:r>
        <w:t>Dataset</w:t>
      </w:r>
      <w:r>
        <w:rPr>
          <w:spacing w:val="8"/>
        </w:rPr>
        <w:t xml:space="preserve"> </w:t>
      </w:r>
      <w:r>
        <w:rPr>
          <w:spacing w:val="-2"/>
        </w:rPr>
        <w:t>collection:</w:t>
      </w:r>
    </w:p>
    <w:p w14:paraId="76E6B445" w14:textId="642CB042" w:rsidR="00083679" w:rsidRDefault="00083679" w:rsidP="00083679">
      <w:pPr>
        <w:pStyle w:val="BodyText"/>
        <w:spacing w:before="163" w:line="276" w:lineRule="auto"/>
        <w:ind w:left="1238" w:right="824"/>
        <w:jc w:val="both"/>
        <w:rPr>
          <w:spacing w:val="-2"/>
          <w:w w:val="110"/>
        </w:rPr>
      </w:pPr>
      <w:r w:rsidRPr="00083679">
        <w:rPr>
          <w:spacing w:val="-2"/>
          <w:w w:val="110"/>
        </w:rPr>
        <w:t>To assess the efficacy of the model we propose, experiments were carried out on a publicly accessible dataset from Kaggle [2]. This dataset consists of T1-weighted contrast-enhanced MRI scans [7] from brain tumor patients, as illustrated in Fig. 5. So, this dataset is a good, well-structured, and varied one of MRI images of considerable value for use as a benchmark to train and validate deep learning models on tumor detection and classification.</w:t>
      </w:r>
    </w:p>
    <w:p w14:paraId="47971BB1" w14:textId="77777777" w:rsidR="00083679" w:rsidRPr="00083679" w:rsidRDefault="00083679" w:rsidP="00083679">
      <w:pPr>
        <w:pStyle w:val="BodyText"/>
        <w:spacing w:before="163" w:line="276" w:lineRule="auto"/>
        <w:ind w:left="1238" w:right="824"/>
        <w:jc w:val="both"/>
        <w:rPr>
          <w:spacing w:val="-2"/>
          <w:w w:val="110"/>
        </w:rPr>
      </w:pPr>
    </w:p>
    <w:p w14:paraId="0D76165E" w14:textId="2DCF122A" w:rsidR="006101BF" w:rsidRDefault="006101BF" w:rsidP="005521D1">
      <w:pPr>
        <w:pStyle w:val="BodyText"/>
        <w:spacing w:before="163" w:line="276" w:lineRule="auto"/>
        <w:ind w:left="1238" w:right="824"/>
        <w:jc w:val="both"/>
        <w:rPr>
          <w:spacing w:val="-2"/>
          <w:w w:val="110"/>
        </w:rPr>
      </w:pPr>
      <w:r>
        <w:rPr>
          <w:noProof/>
        </w:rPr>
        <w:drawing>
          <wp:inline distT="0" distB="0" distL="0" distR="0" wp14:anchorId="18427571" wp14:editId="1A08EC8A">
            <wp:extent cx="4126938" cy="2431623"/>
            <wp:effectExtent l="0" t="0" r="6985" b="6985"/>
            <wp:docPr id="1569982528" name="Picture 38" descr="Italian Tru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alian Trulli"/>
                    <pic:cNvPicPr>
                      <a:picLocks noChangeAspect="1" noChangeArrowheads="1"/>
                    </pic:cNvPicPr>
                  </pic:nvPicPr>
                  <pic:blipFill rotWithShape="1">
                    <a:blip r:embed="rId10">
                      <a:extLst>
                        <a:ext uri="{28A0092B-C50C-407E-A947-70E740481C1C}">
                          <a14:useLocalDpi xmlns:a14="http://schemas.microsoft.com/office/drawing/2010/main" val="0"/>
                        </a:ext>
                      </a:extLst>
                    </a:blip>
                    <a:srcRect t="48377"/>
                    <a:stretch/>
                  </pic:blipFill>
                  <pic:spPr bwMode="auto">
                    <a:xfrm>
                      <a:off x="0" y="0"/>
                      <a:ext cx="4152413" cy="2446633"/>
                    </a:xfrm>
                    <a:prstGeom prst="rect">
                      <a:avLst/>
                    </a:prstGeom>
                    <a:noFill/>
                    <a:ln>
                      <a:noFill/>
                    </a:ln>
                    <a:extLst>
                      <a:ext uri="{53640926-AAD7-44D8-BBD7-CCE9431645EC}">
                        <a14:shadowObscured xmlns:a14="http://schemas.microsoft.com/office/drawing/2010/main"/>
                      </a:ext>
                    </a:extLst>
                  </pic:spPr>
                </pic:pic>
              </a:graphicData>
            </a:graphic>
          </wp:inline>
        </w:drawing>
      </w:r>
    </w:p>
    <w:p w14:paraId="7A0821AD" w14:textId="61CEBD10" w:rsidR="006101BF" w:rsidRDefault="006101BF" w:rsidP="005521D1">
      <w:pPr>
        <w:pStyle w:val="BodyText"/>
        <w:spacing w:before="163" w:line="276" w:lineRule="auto"/>
        <w:ind w:left="1238" w:right="824"/>
        <w:jc w:val="both"/>
        <w:rPr>
          <w:spacing w:val="-2"/>
          <w:w w:val="110"/>
        </w:rPr>
      </w:pPr>
      <w:r>
        <w:rPr>
          <w:spacing w:val="-2"/>
          <w:w w:val="110"/>
        </w:rPr>
        <w:t xml:space="preserve">                            Fig 2. Different types of tumor in dataset</w:t>
      </w:r>
    </w:p>
    <w:p w14:paraId="54591B38" w14:textId="77777777" w:rsidR="00ED49A6" w:rsidRPr="00B578C1" w:rsidRDefault="00ED49A6" w:rsidP="005521D1">
      <w:pPr>
        <w:pStyle w:val="BodyText"/>
        <w:spacing w:before="163" w:line="276" w:lineRule="auto"/>
        <w:ind w:left="1238" w:right="824"/>
        <w:jc w:val="both"/>
        <w:rPr>
          <w:b/>
          <w:bCs/>
          <w:spacing w:val="-2"/>
          <w:w w:val="110"/>
        </w:rPr>
      </w:pPr>
    </w:p>
    <w:p w14:paraId="24D5AC5C" w14:textId="281062AB" w:rsidR="006101BF" w:rsidRPr="00B578C1" w:rsidRDefault="006101BF" w:rsidP="005521D1">
      <w:pPr>
        <w:pStyle w:val="BodyText"/>
        <w:spacing w:before="163" w:line="276" w:lineRule="auto"/>
        <w:ind w:left="1238" w:right="824"/>
        <w:jc w:val="both"/>
        <w:rPr>
          <w:b/>
          <w:bCs/>
          <w:spacing w:val="-2"/>
          <w:w w:val="110"/>
        </w:rPr>
      </w:pPr>
      <w:r w:rsidRPr="00B578C1">
        <w:rPr>
          <w:b/>
          <w:bCs/>
          <w:spacing w:val="-2"/>
          <w:w w:val="110"/>
        </w:rPr>
        <w:lastRenderedPageBreak/>
        <w:t xml:space="preserve">Four specific categories of MRI slices included in </w:t>
      </w:r>
      <w:r w:rsidR="00B578C1">
        <w:rPr>
          <w:b/>
          <w:bCs/>
          <w:spacing w:val="-2"/>
          <w:w w:val="110"/>
        </w:rPr>
        <w:t xml:space="preserve">the </w:t>
      </w:r>
      <w:r w:rsidRPr="00B578C1">
        <w:rPr>
          <w:b/>
          <w:bCs/>
          <w:spacing w:val="-2"/>
          <w:w w:val="110"/>
        </w:rPr>
        <w:t>dataset as shown in Fig 2:</w:t>
      </w:r>
    </w:p>
    <w:p w14:paraId="34420BEE" w14:textId="0B8BD756" w:rsidR="006101BF" w:rsidRPr="006101BF" w:rsidRDefault="006101BF" w:rsidP="005521D1">
      <w:pPr>
        <w:pStyle w:val="BodyText"/>
        <w:numPr>
          <w:ilvl w:val="0"/>
          <w:numId w:val="5"/>
        </w:numPr>
        <w:spacing w:before="163" w:line="276" w:lineRule="auto"/>
        <w:ind w:left="1238" w:right="824"/>
        <w:jc w:val="both"/>
        <w:rPr>
          <w:spacing w:val="-2"/>
          <w:w w:val="110"/>
        </w:rPr>
      </w:pPr>
      <w:r w:rsidRPr="006101BF">
        <w:rPr>
          <w:spacing w:val="-2"/>
          <w:w w:val="110"/>
        </w:rPr>
        <w:t xml:space="preserve">Meningioma </w:t>
      </w:r>
      <w:r w:rsidR="00083679">
        <w:rPr>
          <w:spacing w:val="-2"/>
          <w:w w:val="110"/>
        </w:rPr>
        <w:t>–</w:t>
      </w:r>
      <w:r w:rsidRPr="006101BF">
        <w:rPr>
          <w:spacing w:val="-2"/>
          <w:w w:val="110"/>
        </w:rPr>
        <w:t xml:space="preserve"> </w:t>
      </w:r>
      <w:r w:rsidR="00083679">
        <w:rPr>
          <w:spacing w:val="-2"/>
          <w:w w:val="110"/>
        </w:rPr>
        <w:t>The kind</w:t>
      </w:r>
      <w:r w:rsidRPr="006101BF">
        <w:rPr>
          <w:spacing w:val="-2"/>
          <w:w w:val="110"/>
        </w:rPr>
        <w:t xml:space="preserve"> of tumor that arises in the protective membranes that cover the brain and spinal cord.</w:t>
      </w:r>
    </w:p>
    <w:p w14:paraId="64D08060" w14:textId="23A685F5" w:rsidR="006101BF" w:rsidRPr="006101BF" w:rsidRDefault="006101BF" w:rsidP="005521D1">
      <w:pPr>
        <w:pStyle w:val="BodyText"/>
        <w:numPr>
          <w:ilvl w:val="0"/>
          <w:numId w:val="5"/>
        </w:numPr>
        <w:spacing w:before="163" w:line="276" w:lineRule="auto"/>
        <w:ind w:left="1238" w:right="824"/>
        <w:jc w:val="both"/>
        <w:rPr>
          <w:spacing w:val="-2"/>
          <w:w w:val="110"/>
        </w:rPr>
      </w:pPr>
      <w:r w:rsidRPr="006101BF">
        <w:rPr>
          <w:spacing w:val="-2"/>
          <w:w w:val="110"/>
        </w:rPr>
        <w:t>Glio</w:t>
      </w:r>
      <w:r w:rsidR="002F30AC">
        <w:rPr>
          <w:spacing w:val="-2"/>
          <w:w w:val="110"/>
        </w:rPr>
        <w:t>m</w:t>
      </w:r>
      <w:r w:rsidRPr="006101BF">
        <w:rPr>
          <w:spacing w:val="-2"/>
          <w:w w:val="110"/>
        </w:rPr>
        <w:t xml:space="preserve">a - The most </w:t>
      </w:r>
      <w:r w:rsidR="00083679">
        <w:rPr>
          <w:spacing w:val="-2"/>
          <w:w w:val="110"/>
        </w:rPr>
        <w:t>harmful</w:t>
      </w:r>
      <w:r w:rsidRPr="006101BF">
        <w:rPr>
          <w:spacing w:val="-2"/>
          <w:w w:val="110"/>
        </w:rPr>
        <w:t xml:space="preserve"> and common tumor of the brain that arises from glial cells, which are responsible for supporting neural function.</w:t>
      </w:r>
    </w:p>
    <w:p w14:paraId="2DD9D7B1" w14:textId="77777777" w:rsidR="006101BF" w:rsidRPr="006101BF" w:rsidRDefault="006101BF" w:rsidP="005521D1">
      <w:pPr>
        <w:pStyle w:val="BodyText"/>
        <w:numPr>
          <w:ilvl w:val="0"/>
          <w:numId w:val="5"/>
        </w:numPr>
        <w:spacing w:before="163" w:line="276" w:lineRule="auto"/>
        <w:ind w:left="1238" w:right="824"/>
        <w:jc w:val="both"/>
        <w:rPr>
          <w:spacing w:val="-2"/>
          <w:w w:val="110"/>
        </w:rPr>
      </w:pPr>
      <w:r w:rsidRPr="006101BF">
        <w:rPr>
          <w:spacing w:val="-2"/>
          <w:w w:val="110"/>
        </w:rPr>
        <w:t>Pituitary Tumor - Growth in the pituitary gland; many times hormonal and neurological functions become disturbed.</w:t>
      </w:r>
    </w:p>
    <w:p w14:paraId="2F5C8AEF" w14:textId="19345B99" w:rsidR="006101BF" w:rsidRDefault="006101BF" w:rsidP="005521D1">
      <w:pPr>
        <w:pStyle w:val="BodyText"/>
        <w:numPr>
          <w:ilvl w:val="0"/>
          <w:numId w:val="5"/>
        </w:numPr>
        <w:spacing w:before="163" w:line="276" w:lineRule="auto"/>
        <w:ind w:left="1238" w:right="824"/>
        <w:jc w:val="both"/>
        <w:rPr>
          <w:spacing w:val="-2"/>
          <w:w w:val="110"/>
        </w:rPr>
      </w:pPr>
      <w:r w:rsidRPr="006101BF">
        <w:rPr>
          <w:spacing w:val="-2"/>
          <w:w w:val="110"/>
        </w:rPr>
        <w:t>No Tumor - MRI slices without any detectable tumors in them so that the model is trained to differentiate between healthy and sick scans.</w:t>
      </w:r>
    </w:p>
    <w:p w14:paraId="388BEE55" w14:textId="4F078492" w:rsidR="003E36A2" w:rsidRPr="006101BF" w:rsidRDefault="006101BF" w:rsidP="00BB7404">
      <w:pPr>
        <w:pStyle w:val="BodyText"/>
        <w:spacing w:before="163" w:line="276" w:lineRule="auto"/>
        <w:ind w:left="1238" w:right="824"/>
        <w:jc w:val="both"/>
        <w:rPr>
          <w:spacing w:val="-2"/>
          <w:w w:val="110"/>
        </w:rPr>
      </w:pPr>
      <w:r w:rsidRPr="006101BF">
        <w:rPr>
          <w:spacing w:val="-2"/>
          <w:w w:val="110"/>
        </w:rPr>
        <w:t>This dataset contains PNG formats of MRI images acquired from: https://www.kaggle.com/datasets/vivekp7039/figshare-brain-tumor-dataset-converted-to-png. It is helpful preprocessing and easier model training. The dataset offers high-quality and well-annotated images for a fine benchmarking scenario of DEEP LEARNING CLASSIFICATION MODEL.</w:t>
      </w:r>
    </w:p>
    <w:p w14:paraId="505BFCE9" w14:textId="3AFFAFAB" w:rsidR="0004354B" w:rsidRDefault="006101BF" w:rsidP="007234B1">
      <w:pPr>
        <w:pStyle w:val="BodyText"/>
        <w:spacing w:before="163" w:line="276" w:lineRule="auto"/>
        <w:ind w:left="1238" w:right="824"/>
        <w:jc w:val="both"/>
        <w:rPr>
          <w:spacing w:val="-2"/>
          <w:w w:val="110"/>
        </w:rPr>
      </w:pPr>
      <w:r w:rsidRPr="006101BF">
        <w:rPr>
          <w:spacing w:val="-2"/>
          <w:w w:val="110"/>
        </w:rPr>
        <w:t>The proposed study intends to take advantage of this dataset by enhancing the accuracy of tumor detection with a quality preprocessing pipeline, suitable features extraction techniques, and an optimized adaptive hybrid CNN-SVM classification model. The proposed tumor features will give an additional advantage as it incorporates several tumor types, ensuring that the detection model can successfully differentiate between different tumor types for a better automated and accurate medical diagnosis.</w:t>
      </w:r>
    </w:p>
    <w:p w14:paraId="2C23E957" w14:textId="77777777" w:rsidR="001E27BF" w:rsidRDefault="001E27BF" w:rsidP="005521D1">
      <w:pPr>
        <w:pStyle w:val="BodyText"/>
        <w:spacing w:before="126" w:line="276" w:lineRule="auto"/>
        <w:ind w:left="1238"/>
        <w:jc w:val="both"/>
      </w:pPr>
    </w:p>
    <w:p w14:paraId="78BB7F60" w14:textId="4D709F63" w:rsidR="001E27BF" w:rsidRDefault="00674C4F" w:rsidP="005521D1">
      <w:pPr>
        <w:pStyle w:val="Heading2"/>
        <w:numPr>
          <w:ilvl w:val="1"/>
          <w:numId w:val="4"/>
        </w:numPr>
        <w:tabs>
          <w:tab w:val="left" w:pos="1416"/>
        </w:tabs>
        <w:spacing w:line="276" w:lineRule="auto"/>
        <w:ind w:left="1238" w:hanging="521"/>
        <w:jc w:val="both"/>
      </w:pPr>
      <w:r>
        <w:rPr>
          <w:spacing w:val="-2"/>
        </w:rPr>
        <w:t>Preprocessing:</w:t>
      </w:r>
    </w:p>
    <w:p w14:paraId="4C127EBC" w14:textId="4AA853E0" w:rsidR="001E27BF" w:rsidRDefault="00674C4F" w:rsidP="005521D1">
      <w:pPr>
        <w:pStyle w:val="BodyText"/>
        <w:spacing w:before="167" w:line="276" w:lineRule="auto"/>
        <w:ind w:left="1238" w:right="824"/>
        <w:jc w:val="both"/>
      </w:pPr>
      <w:r>
        <w:rPr>
          <w:rFonts w:ascii="Georgia" w:hAnsi="Georgia"/>
          <w:b/>
        </w:rPr>
        <w:t>ACE</w:t>
      </w:r>
      <w:r>
        <w:rPr>
          <w:rFonts w:ascii="Georgia" w:hAnsi="Georgia"/>
          <w:b/>
          <w:spacing w:val="-7"/>
        </w:rPr>
        <w:t xml:space="preserve"> </w:t>
      </w:r>
      <w:r>
        <w:rPr>
          <w:rFonts w:ascii="Georgia" w:hAnsi="Georgia"/>
          <w:b/>
        </w:rPr>
        <w:t>-</w:t>
      </w:r>
      <w:r>
        <w:rPr>
          <w:rFonts w:ascii="Georgia" w:hAnsi="Georgia"/>
          <w:b/>
          <w:spacing w:val="-7"/>
        </w:rPr>
        <w:t xml:space="preserve"> </w:t>
      </w:r>
      <w:r>
        <w:rPr>
          <w:rFonts w:ascii="Georgia" w:hAnsi="Georgia"/>
          <w:b/>
        </w:rPr>
        <w:t>Adaptive</w:t>
      </w:r>
      <w:r>
        <w:rPr>
          <w:rFonts w:ascii="Georgia" w:hAnsi="Georgia"/>
          <w:b/>
          <w:spacing w:val="-7"/>
        </w:rPr>
        <w:t xml:space="preserve"> </w:t>
      </w:r>
      <w:r>
        <w:rPr>
          <w:rFonts w:ascii="Georgia" w:hAnsi="Georgia"/>
          <w:b/>
        </w:rPr>
        <w:t>Contrast</w:t>
      </w:r>
      <w:r>
        <w:rPr>
          <w:rFonts w:ascii="Georgia" w:hAnsi="Georgia"/>
          <w:b/>
          <w:spacing w:val="-7"/>
        </w:rPr>
        <w:t xml:space="preserve"> </w:t>
      </w:r>
      <w:r>
        <w:rPr>
          <w:rFonts w:ascii="Georgia" w:hAnsi="Georgia"/>
          <w:b/>
        </w:rPr>
        <w:t>Enhancement</w:t>
      </w:r>
      <w:r>
        <w:rPr>
          <w:rFonts w:ascii="Georgia" w:hAnsi="Georgia"/>
          <w:b/>
          <w:spacing w:val="-7"/>
        </w:rPr>
        <w:t xml:space="preserve"> </w:t>
      </w:r>
      <w:r>
        <w:rPr>
          <w:rFonts w:ascii="Georgia" w:hAnsi="Georgia"/>
          <w:b/>
        </w:rPr>
        <w:t>Algorithm</w:t>
      </w:r>
      <w:r>
        <w:rPr>
          <w:rFonts w:ascii="Georgia" w:hAnsi="Georgia"/>
          <w:b/>
          <w:spacing w:val="-7"/>
        </w:rPr>
        <w:t xml:space="preserve"> </w:t>
      </w:r>
      <w:r>
        <w:rPr>
          <w:rFonts w:ascii="Georgia" w:hAnsi="Georgia"/>
          <w:b/>
        </w:rPr>
        <w:t>(improvised</w:t>
      </w:r>
      <w:r>
        <w:rPr>
          <w:rFonts w:ascii="Georgia" w:hAnsi="Georgia"/>
          <w:b/>
          <w:spacing w:val="-7"/>
        </w:rPr>
        <w:t xml:space="preserve"> </w:t>
      </w:r>
      <w:r>
        <w:rPr>
          <w:rFonts w:ascii="Georgia" w:hAnsi="Georgia"/>
          <w:b/>
        </w:rPr>
        <w:t>algo</w:t>
      </w:r>
      <w:r>
        <w:rPr>
          <w:rFonts w:ascii="Georgia" w:hAnsi="Georgia"/>
          <w:b/>
          <w:w w:val="105"/>
        </w:rPr>
        <w:t>rithm)</w:t>
      </w:r>
      <w:r>
        <w:rPr>
          <w:rFonts w:ascii="Georgia" w:hAnsi="Georgia"/>
          <w:b/>
          <w:spacing w:val="37"/>
          <w:w w:val="105"/>
        </w:rPr>
        <w:t xml:space="preserve"> </w:t>
      </w:r>
      <w:r w:rsidR="006101BF">
        <w:t>ACE algorithm one of the techniques used to increase the contrast in images by taking into account the local statistical properties of pixel intensities like mean and standard deviation within certain parts of an image. This makes it possible for more accurate adjustments hence improving its overall appearance by aligning contrast enhancement with features found in specific areas rather than using a one size fits all system. In general, the main aim of ACE is to enhance image clarity through different levels of contrast alteration on different areas. For instance, ACE examines local intensity variations thereby ensuring that each area has appropriate amount of contrast adjustment. It improves clarity and aesthetics of an image by targeting specific demands posed by various sections therein.</w:t>
      </w:r>
    </w:p>
    <w:p w14:paraId="7C94CBAF" w14:textId="271E01D3" w:rsidR="001E27BF" w:rsidRDefault="00674C4F" w:rsidP="005521D1">
      <w:pPr>
        <w:pStyle w:val="BodyText"/>
        <w:spacing w:line="276" w:lineRule="auto"/>
        <w:ind w:left="1238" w:right="824"/>
        <w:jc w:val="both"/>
      </w:pPr>
      <w:r>
        <w:rPr>
          <w:w w:val="105"/>
        </w:rPr>
        <w:t>The first step is to slice the picture into segments for localized contrast mod</w:t>
      </w:r>
      <w:r w:rsidR="002F30AC">
        <w:rPr>
          <w:w w:val="105"/>
        </w:rPr>
        <w:t>-</w:t>
      </w:r>
      <w:r>
        <w:rPr>
          <w:w w:val="105"/>
        </w:rPr>
        <w:t xml:space="preserve"> ification by(1).</w:t>
      </w:r>
    </w:p>
    <w:p w14:paraId="7356ED29" w14:textId="77777777" w:rsidR="001E27BF" w:rsidRDefault="001E27BF" w:rsidP="005521D1">
      <w:pPr>
        <w:pStyle w:val="BodyText"/>
        <w:spacing w:line="276" w:lineRule="auto"/>
        <w:ind w:left="1238"/>
        <w:jc w:val="both"/>
        <w:sectPr w:rsidR="001E27BF">
          <w:pgSz w:w="12240" w:h="15840"/>
          <w:pgMar w:top="1820" w:right="1800" w:bottom="280" w:left="1800" w:header="720" w:footer="720" w:gutter="0"/>
          <w:cols w:space="720"/>
        </w:sectPr>
      </w:pPr>
    </w:p>
    <w:p w14:paraId="4F3636F0" w14:textId="1FF767F4" w:rsidR="001E27BF" w:rsidRDefault="00C12E1C" w:rsidP="005521D1">
      <w:pPr>
        <w:spacing w:before="193" w:line="276" w:lineRule="auto"/>
        <w:ind w:left="1238" w:right="826"/>
        <w:jc w:val="both"/>
        <w:rPr>
          <w:sz w:val="20"/>
        </w:rPr>
      </w:pPr>
      <m:oMath>
        <m:r>
          <w:rPr>
            <w:rFonts w:ascii="Cambria Math" w:hAnsi="Cambria Math"/>
          </w:rPr>
          <m:t xml:space="preserve">                           μ=</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b>
          <m:sSubPr>
            <m:ctrlPr>
              <w:rPr>
                <w:rFonts w:ascii="Cambria Math" w:hAnsi="Cambria Math"/>
              </w:rPr>
            </m:ctrlPr>
          </m:sSubPr>
          <m:e>
            <m:r>
              <w:rPr>
                <w:rFonts w:ascii="Cambria Math" w:hAnsi="Cambria Math"/>
              </w:rPr>
              <m:t>p</m:t>
            </m:r>
          </m:e>
          <m:sub>
            <m:r>
              <w:rPr>
                <w:rFonts w:ascii="Cambria Math" w:hAnsi="Cambria Math"/>
              </w:rPr>
              <m:t>i</m:t>
            </m:r>
          </m:sub>
        </m:sSub>
      </m:oMath>
      <w:r w:rsidR="00EC7B9C">
        <w:t xml:space="preserve">   </w:t>
      </w:r>
      <w:r w:rsidR="00674C4F">
        <w:br w:type="column"/>
      </w:r>
      <w:r w:rsidR="00EC7B9C">
        <w:t xml:space="preserve">                                        </w:t>
      </w:r>
      <w:r w:rsidR="00674C4F">
        <w:rPr>
          <w:spacing w:val="-5"/>
          <w:w w:val="110"/>
          <w:sz w:val="20"/>
        </w:rPr>
        <w:t>(1)</w:t>
      </w:r>
    </w:p>
    <w:p w14:paraId="6DE6831B" w14:textId="77777777" w:rsidR="001E27BF" w:rsidRDefault="001E27BF" w:rsidP="0004354B">
      <w:pPr>
        <w:spacing w:line="276" w:lineRule="auto"/>
        <w:jc w:val="both"/>
        <w:rPr>
          <w:sz w:val="20"/>
        </w:rPr>
        <w:sectPr w:rsidR="001E27BF">
          <w:type w:val="continuous"/>
          <w:pgSz w:w="12240" w:h="15840"/>
          <w:pgMar w:top="1820" w:right="1800" w:bottom="280" w:left="1800" w:header="720" w:footer="720" w:gutter="0"/>
          <w:cols w:num="2" w:space="720" w:equalWidth="0">
            <w:col w:w="4912" w:space="40"/>
            <w:col w:w="3688"/>
          </w:cols>
        </w:sectPr>
      </w:pPr>
    </w:p>
    <w:p w14:paraId="3F408E8E" w14:textId="6076EF4A" w:rsidR="001E27BF" w:rsidRDefault="00B443C8" w:rsidP="005521D1">
      <w:pPr>
        <w:pStyle w:val="BodyText"/>
        <w:spacing w:before="81" w:line="276" w:lineRule="auto"/>
        <w:ind w:left="1238" w:right="628"/>
        <w:jc w:val="both"/>
        <w:rPr>
          <w:spacing w:val="-4"/>
          <w:w w:val="110"/>
        </w:rPr>
      </w:pPr>
      <w:r>
        <w:rPr>
          <w:w w:val="110"/>
        </w:rPr>
        <w:lastRenderedPageBreak/>
        <w:t xml:space="preserve"> </w:t>
      </w:r>
      <w:r w:rsidR="00674C4F">
        <w:rPr>
          <w:w w:val="110"/>
        </w:rPr>
        <w:t>Next,</w:t>
      </w:r>
      <w:r w:rsidR="00674C4F">
        <w:rPr>
          <w:spacing w:val="-2"/>
          <w:w w:val="110"/>
        </w:rPr>
        <w:t xml:space="preserve"> </w:t>
      </w:r>
      <w:r w:rsidR="00674C4F">
        <w:rPr>
          <w:w w:val="110"/>
        </w:rPr>
        <w:t>we</w:t>
      </w:r>
      <w:r w:rsidR="00674C4F">
        <w:rPr>
          <w:spacing w:val="-1"/>
          <w:w w:val="110"/>
        </w:rPr>
        <w:t xml:space="preserve"> </w:t>
      </w:r>
      <w:r w:rsidR="00674C4F">
        <w:rPr>
          <w:w w:val="110"/>
        </w:rPr>
        <w:t>calculate</w:t>
      </w:r>
      <w:r w:rsidR="00674C4F">
        <w:rPr>
          <w:spacing w:val="-2"/>
          <w:w w:val="110"/>
        </w:rPr>
        <w:t xml:space="preserve"> </w:t>
      </w:r>
      <w:r w:rsidR="00674C4F">
        <w:rPr>
          <w:w w:val="110"/>
        </w:rPr>
        <w:t>the</w:t>
      </w:r>
      <w:r w:rsidR="00674C4F">
        <w:rPr>
          <w:spacing w:val="-1"/>
          <w:w w:val="110"/>
        </w:rPr>
        <w:t xml:space="preserve"> </w:t>
      </w:r>
      <w:r w:rsidR="00674C4F">
        <w:rPr>
          <w:w w:val="110"/>
        </w:rPr>
        <w:t>standard</w:t>
      </w:r>
      <w:r w:rsidR="00674C4F">
        <w:rPr>
          <w:spacing w:val="-1"/>
          <w:w w:val="110"/>
        </w:rPr>
        <w:t xml:space="preserve"> </w:t>
      </w:r>
      <w:r w:rsidR="00674C4F">
        <w:rPr>
          <w:w w:val="110"/>
        </w:rPr>
        <w:t>deviation,</w:t>
      </w:r>
      <w:r w:rsidR="002F30AC">
        <w:rPr>
          <w:w w:val="110"/>
        </w:rPr>
        <w:t xml:space="preserve"> </w:t>
      </w:r>
      <w:r w:rsidR="00674C4F">
        <w:rPr>
          <w:w w:val="110"/>
        </w:rPr>
        <w:t>the</w:t>
      </w:r>
      <w:r w:rsidR="00674C4F">
        <w:rPr>
          <w:spacing w:val="-2"/>
          <w:w w:val="110"/>
        </w:rPr>
        <w:t xml:space="preserve"> </w:t>
      </w:r>
      <w:r w:rsidR="00674C4F">
        <w:rPr>
          <w:w w:val="110"/>
        </w:rPr>
        <w:t>mean</w:t>
      </w:r>
      <w:r w:rsidR="00674C4F">
        <w:rPr>
          <w:spacing w:val="-1"/>
          <w:w w:val="110"/>
        </w:rPr>
        <w:t xml:space="preserve"> </w:t>
      </w:r>
      <w:r w:rsidR="00674C4F">
        <w:rPr>
          <w:w w:val="110"/>
        </w:rPr>
        <w:t>using</w:t>
      </w:r>
      <w:r w:rsidR="00674C4F">
        <w:rPr>
          <w:spacing w:val="-1"/>
          <w:w w:val="110"/>
        </w:rPr>
        <w:t xml:space="preserve"> </w:t>
      </w:r>
      <w:r>
        <w:rPr>
          <w:w w:val="110"/>
        </w:rPr>
        <w:t>(2)</w:t>
      </w:r>
      <w:r w:rsidR="00674C4F">
        <w:rPr>
          <w:spacing w:val="-4"/>
          <w:w w:val="110"/>
        </w:rPr>
        <w:t>:</w:t>
      </w:r>
    </w:p>
    <w:p w14:paraId="6EC58072" w14:textId="019DE79A" w:rsidR="00C12E1C" w:rsidRDefault="00C12E1C" w:rsidP="005521D1">
      <w:pPr>
        <w:pStyle w:val="BodyText"/>
        <w:spacing w:before="81" w:line="276" w:lineRule="auto"/>
        <w:ind w:left="1238" w:right="628"/>
        <w:jc w:val="both"/>
      </w:pPr>
      <w:r>
        <w:t xml:space="preserve">                                 </w:t>
      </w:r>
      <m:oMath>
        <m:r>
          <w:rPr>
            <w:rFonts w:ascii="Cambria Math" w:hAnsi="Cambria Math"/>
          </w:rPr>
          <m:t xml:space="preserve"> σ=</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e>
        </m:rad>
        <m:r>
          <w:rPr>
            <w:rFonts w:ascii="Cambria Math" w:hAnsi="Cambria Math"/>
          </w:rPr>
          <m:t xml:space="preserve">      </m:t>
        </m:r>
      </m:oMath>
      <w:r>
        <w:t xml:space="preserve">                                               (2)</w:t>
      </w:r>
    </w:p>
    <w:p w14:paraId="6E7025CB" w14:textId="77777777" w:rsidR="00C12E1C" w:rsidRDefault="00C12E1C" w:rsidP="005521D1">
      <w:pPr>
        <w:pStyle w:val="BodyText"/>
        <w:spacing w:before="17" w:line="276" w:lineRule="auto"/>
        <w:ind w:left="1238" w:right="533"/>
        <w:jc w:val="both"/>
        <w:rPr>
          <w:rFonts w:ascii="Lucida Sans Unicode" w:hAnsi="Lucida Sans Unicode"/>
          <w:spacing w:val="-211"/>
          <w:w w:val="156"/>
        </w:rPr>
      </w:pPr>
    </w:p>
    <w:p w14:paraId="5D9022DA" w14:textId="77777777" w:rsidR="00C12E1C" w:rsidRDefault="00C12E1C" w:rsidP="005521D1">
      <w:pPr>
        <w:pStyle w:val="BodyText"/>
        <w:spacing w:before="17" w:line="276" w:lineRule="auto"/>
        <w:ind w:left="1238" w:right="533"/>
        <w:jc w:val="both"/>
        <w:rPr>
          <w:rFonts w:ascii="Lucida Sans Unicode"/>
          <w:sz w:val="5"/>
        </w:rPr>
      </w:pPr>
    </w:p>
    <w:p w14:paraId="696F0F15" w14:textId="7DC85F76" w:rsidR="001E27BF" w:rsidRDefault="00674C4F" w:rsidP="005521D1">
      <w:pPr>
        <w:pStyle w:val="BodyText"/>
        <w:spacing w:before="114" w:line="276" w:lineRule="auto"/>
        <w:ind w:left="1238" w:right="541"/>
        <w:jc w:val="both"/>
        <w:rPr>
          <w:spacing w:val="-2"/>
          <w:w w:val="105"/>
        </w:rPr>
      </w:pPr>
      <w:r>
        <w:rPr>
          <w:w w:val="105"/>
        </w:rPr>
        <w:t>After gathering local averages and standard deviations (equations 1 and 2),</w:t>
      </w:r>
      <w:r w:rsidR="002F30AC">
        <w:rPr>
          <w:w w:val="105"/>
        </w:rPr>
        <w:t xml:space="preserve"> </w:t>
      </w:r>
      <w:r>
        <w:rPr>
          <w:w w:val="105"/>
        </w:rPr>
        <w:t xml:space="preserve">as </w:t>
      </w:r>
      <w:r w:rsidR="00083679">
        <w:rPr>
          <w:w w:val="105"/>
        </w:rPr>
        <w:t>in</w:t>
      </w:r>
      <w:r>
        <w:rPr>
          <w:spacing w:val="-5"/>
          <w:w w:val="105"/>
        </w:rPr>
        <w:t xml:space="preserve"> </w:t>
      </w:r>
      <w:r>
        <w:rPr>
          <w:w w:val="105"/>
        </w:rPr>
        <w:t>(3).</w:t>
      </w:r>
      <w:r>
        <w:rPr>
          <w:spacing w:val="-5"/>
          <w:w w:val="105"/>
        </w:rPr>
        <w:t xml:space="preserve"> </w:t>
      </w:r>
      <w:r>
        <w:rPr>
          <w:w w:val="105"/>
        </w:rPr>
        <w:t>The</w:t>
      </w:r>
      <w:r>
        <w:rPr>
          <w:spacing w:val="-5"/>
          <w:w w:val="105"/>
        </w:rPr>
        <w:t xml:space="preserve"> </w:t>
      </w:r>
      <w:r>
        <w:rPr>
          <w:w w:val="105"/>
        </w:rPr>
        <w:t>modified</w:t>
      </w:r>
      <w:r>
        <w:rPr>
          <w:spacing w:val="-5"/>
          <w:w w:val="105"/>
        </w:rPr>
        <w:t xml:space="preserve"> </w:t>
      </w:r>
      <w:r>
        <w:rPr>
          <w:w w:val="105"/>
        </w:rPr>
        <w:t>pixel</w:t>
      </w:r>
      <w:r>
        <w:rPr>
          <w:spacing w:val="-5"/>
          <w:w w:val="105"/>
        </w:rPr>
        <w:t xml:space="preserve"> </w:t>
      </w:r>
      <w:r>
        <w:rPr>
          <w:w w:val="105"/>
        </w:rPr>
        <w:t>value</w:t>
      </w:r>
      <w:r>
        <w:rPr>
          <w:spacing w:val="-4"/>
          <w:w w:val="105"/>
        </w:rPr>
        <w:t xml:space="preserve"> </w:t>
      </w:r>
      <w:r>
        <w:rPr>
          <w:w w:val="105"/>
        </w:rPr>
        <w:t>can</w:t>
      </w:r>
      <w:r>
        <w:rPr>
          <w:spacing w:val="-5"/>
          <w:w w:val="105"/>
        </w:rPr>
        <w:t xml:space="preserve"> </w:t>
      </w:r>
      <w:r>
        <w:rPr>
          <w:w w:val="105"/>
        </w:rPr>
        <w:t>be</w:t>
      </w:r>
      <w:r>
        <w:rPr>
          <w:spacing w:val="-5"/>
          <w:w w:val="105"/>
        </w:rPr>
        <w:t xml:space="preserve"> </w:t>
      </w:r>
      <w:r>
        <w:rPr>
          <w:w w:val="105"/>
        </w:rPr>
        <w:t>expressed</w:t>
      </w:r>
      <w:r>
        <w:rPr>
          <w:spacing w:val="-5"/>
          <w:w w:val="105"/>
        </w:rPr>
        <w:t xml:space="preserve"> </w:t>
      </w:r>
      <w:r>
        <w:rPr>
          <w:w w:val="105"/>
        </w:rPr>
        <w:t>by</w:t>
      </w:r>
      <w:r>
        <w:rPr>
          <w:spacing w:val="-5"/>
          <w:w w:val="105"/>
        </w:rPr>
        <w:t xml:space="preserve"> </w:t>
      </w:r>
      <w:r>
        <w:rPr>
          <w:w w:val="105"/>
        </w:rPr>
        <w:t>this</w:t>
      </w:r>
      <w:r>
        <w:rPr>
          <w:spacing w:val="-5"/>
          <w:w w:val="105"/>
        </w:rPr>
        <w:t xml:space="preserve"> </w:t>
      </w:r>
      <w:r>
        <w:rPr>
          <w:spacing w:val="-2"/>
          <w:w w:val="105"/>
        </w:rPr>
        <w:t>formula:</w:t>
      </w:r>
    </w:p>
    <w:p w14:paraId="1E9B6AEE" w14:textId="77777777" w:rsidR="006101BF" w:rsidRDefault="006101BF" w:rsidP="005521D1">
      <w:pPr>
        <w:pStyle w:val="BodyText"/>
        <w:spacing w:before="114" w:line="276" w:lineRule="auto"/>
        <w:ind w:left="1238" w:right="541" w:firstLine="298"/>
        <w:jc w:val="both"/>
        <w:rPr>
          <w:spacing w:val="-2"/>
          <w:w w:val="105"/>
        </w:rPr>
      </w:pPr>
    </w:p>
    <w:p w14:paraId="78979596" w14:textId="3EC1836E" w:rsidR="006101BF" w:rsidRDefault="00B443C8" w:rsidP="005521D1">
      <w:pPr>
        <w:tabs>
          <w:tab w:val="left" w:pos="7557"/>
        </w:tabs>
        <w:spacing w:line="276" w:lineRule="auto"/>
        <w:ind w:left="1238"/>
        <w:jc w:val="both"/>
        <w:rPr>
          <w:spacing w:val="-5"/>
          <w:w w:val="125"/>
          <w:sz w:val="20"/>
        </w:rPr>
      </w:pPr>
      <w:r>
        <w:rPr>
          <w:rFonts w:ascii="Calibri" w:hAnsi="Calibri"/>
          <w:i/>
          <w:w w:val="125"/>
          <w:sz w:val="20"/>
        </w:rPr>
        <w:t xml:space="preserve">                      </w:t>
      </w:r>
      <w:r w:rsidR="006101BF">
        <w:rPr>
          <w:rFonts w:ascii="Calibri" w:hAnsi="Calibri"/>
          <w:i/>
          <w:w w:val="125"/>
          <w:sz w:val="20"/>
        </w:rPr>
        <w:t>p</w:t>
      </w:r>
      <w:r w:rsidR="006101BF">
        <w:rPr>
          <w:rFonts w:ascii="Palatino Linotype" w:hAnsi="Palatino Linotype"/>
          <w:w w:val="125"/>
          <w:sz w:val="20"/>
          <w:vertAlign w:val="subscript"/>
        </w:rPr>
        <w:t>new</w:t>
      </w:r>
      <w:r w:rsidR="006101BF">
        <w:rPr>
          <w:rFonts w:ascii="Palatino Linotype" w:hAnsi="Palatino Linotype"/>
          <w:spacing w:val="-4"/>
          <w:w w:val="125"/>
          <w:sz w:val="20"/>
        </w:rPr>
        <w:t xml:space="preserve"> </w:t>
      </w:r>
      <w:r w:rsidR="006101BF">
        <w:rPr>
          <w:rFonts w:ascii="Calibri" w:hAnsi="Calibri"/>
          <w:w w:val="125"/>
          <w:sz w:val="20"/>
        </w:rPr>
        <w:t>=</w:t>
      </w:r>
      <w:r w:rsidR="006101BF">
        <w:rPr>
          <w:rFonts w:ascii="Calibri" w:hAnsi="Calibri"/>
          <w:spacing w:val="-3"/>
          <w:w w:val="125"/>
          <w:sz w:val="20"/>
        </w:rPr>
        <w:t xml:space="preserve"> </w:t>
      </w:r>
      <w:r w:rsidR="006101BF">
        <w:rPr>
          <w:rFonts w:ascii="Calibri" w:hAnsi="Calibri"/>
          <w:i/>
          <w:w w:val="125"/>
          <w:sz w:val="20"/>
        </w:rPr>
        <w:t>µ</w:t>
      </w:r>
      <w:r w:rsidR="006101BF">
        <w:rPr>
          <w:rFonts w:ascii="Calibri" w:hAnsi="Calibri"/>
          <w:i/>
          <w:spacing w:val="-14"/>
          <w:w w:val="125"/>
          <w:sz w:val="20"/>
        </w:rPr>
        <w:t xml:space="preserve"> </w:t>
      </w:r>
      <w:r w:rsidR="006101BF">
        <w:rPr>
          <w:rFonts w:ascii="Calibri" w:hAnsi="Calibri"/>
          <w:w w:val="125"/>
          <w:sz w:val="20"/>
        </w:rPr>
        <w:t>+</w:t>
      </w:r>
      <w:r w:rsidR="006101BF">
        <w:rPr>
          <w:rFonts w:ascii="Calibri" w:hAnsi="Calibri"/>
          <w:spacing w:val="-14"/>
          <w:w w:val="125"/>
          <w:sz w:val="20"/>
        </w:rPr>
        <w:t xml:space="preserve"> </w:t>
      </w:r>
      <w:r w:rsidR="006101BF">
        <w:rPr>
          <w:rFonts w:ascii="Calibri" w:hAnsi="Calibri"/>
          <w:i/>
          <w:w w:val="125"/>
          <w:sz w:val="20"/>
        </w:rPr>
        <w:t>k</w:t>
      </w:r>
      <w:r w:rsidR="006101BF">
        <w:rPr>
          <w:rFonts w:ascii="Calibri" w:hAnsi="Calibri"/>
          <w:i/>
          <w:spacing w:val="-8"/>
          <w:w w:val="125"/>
          <w:sz w:val="20"/>
        </w:rPr>
        <w:t xml:space="preserve"> </w:t>
      </w:r>
      <w:r w:rsidR="006101BF">
        <w:rPr>
          <w:rFonts w:ascii="Palatino Linotype" w:hAnsi="Palatino Linotype"/>
          <w:i/>
          <w:w w:val="125"/>
          <w:sz w:val="20"/>
        </w:rPr>
        <w:t>·</w:t>
      </w:r>
      <w:r w:rsidR="006101BF">
        <w:rPr>
          <w:rFonts w:ascii="Palatino Linotype" w:hAnsi="Palatino Linotype"/>
          <w:i/>
          <w:spacing w:val="-19"/>
          <w:w w:val="125"/>
          <w:sz w:val="20"/>
        </w:rPr>
        <w:t xml:space="preserve"> </w:t>
      </w:r>
      <w:r w:rsidR="006101BF">
        <w:rPr>
          <w:rFonts w:ascii="Calibri" w:hAnsi="Calibri"/>
          <w:w w:val="125"/>
          <w:sz w:val="20"/>
        </w:rPr>
        <w:t>(</w:t>
      </w:r>
      <w:r w:rsidR="006101BF">
        <w:rPr>
          <w:rFonts w:ascii="Calibri" w:hAnsi="Calibri"/>
          <w:i/>
          <w:w w:val="125"/>
          <w:sz w:val="20"/>
        </w:rPr>
        <w:t>p</w:t>
      </w:r>
      <w:r w:rsidR="006101BF">
        <w:rPr>
          <w:rFonts w:ascii="Calibri" w:hAnsi="Calibri"/>
          <w:i/>
          <w:spacing w:val="-14"/>
          <w:w w:val="125"/>
          <w:sz w:val="20"/>
        </w:rPr>
        <w:t xml:space="preserve"> </w:t>
      </w:r>
      <w:r w:rsidR="006101BF">
        <w:rPr>
          <w:rFonts w:ascii="Palatino Linotype" w:hAnsi="Palatino Linotype"/>
          <w:i/>
          <w:w w:val="125"/>
          <w:sz w:val="20"/>
        </w:rPr>
        <w:t>−</w:t>
      </w:r>
      <w:r w:rsidR="006101BF">
        <w:rPr>
          <w:rFonts w:ascii="Palatino Linotype" w:hAnsi="Palatino Linotype"/>
          <w:i/>
          <w:spacing w:val="-18"/>
          <w:w w:val="125"/>
          <w:sz w:val="20"/>
        </w:rPr>
        <w:t xml:space="preserve"> </w:t>
      </w:r>
      <w:r w:rsidR="006101BF">
        <w:rPr>
          <w:rFonts w:ascii="Calibri" w:hAnsi="Calibri"/>
          <w:i/>
          <w:spacing w:val="-5"/>
          <w:w w:val="125"/>
          <w:sz w:val="20"/>
        </w:rPr>
        <w:t>µ</w:t>
      </w:r>
      <w:r w:rsidR="006101BF">
        <w:rPr>
          <w:rFonts w:ascii="Calibri" w:hAnsi="Calibri"/>
          <w:spacing w:val="-5"/>
          <w:w w:val="125"/>
          <w:sz w:val="20"/>
        </w:rPr>
        <w:t>)</w:t>
      </w:r>
      <w:r w:rsidR="006101BF">
        <w:rPr>
          <w:rFonts w:ascii="Calibri" w:hAnsi="Calibri"/>
          <w:sz w:val="20"/>
        </w:rPr>
        <w:tab/>
      </w:r>
      <w:r w:rsidR="006101BF">
        <w:rPr>
          <w:spacing w:val="-5"/>
          <w:w w:val="125"/>
          <w:sz w:val="20"/>
        </w:rPr>
        <w:t>(3)</w:t>
      </w:r>
    </w:p>
    <w:p w14:paraId="274D9ABE" w14:textId="77777777" w:rsidR="006101BF" w:rsidRPr="006101BF" w:rsidRDefault="006101BF" w:rsidP="005521D1">
      <w:pPr>
        <w:tabs>
          <w:tab w:val="left" w:pos="7557"/>
        </w:tabs>
        <w:spacing w:line="276" w:lineRule="auto"/>
        <w:ind w:left="1238"/>
        <w:jc w:val="both"/>
        <w:rPr>
          <w:spacing w:val="-5"/>
          <w:w w:val="125"/>
          <w:sz w:val="20"/>
        </w:rPr>
      </w:pPr>
    </w:p>
    <w:p w14:paraId="23CE1066" w14:textId="0A720B18" w:rsidR="006101BF" w:rsidRPr="006101BF" w:rsidRDefault="006101BF" w:rsidP="005521D1">
      <w:pPr>
        <w:pStyle w:val="BodyText"/>
        <w:spacing w:before="114" w:line="276" w:lineRule="auto"/>
        <w:ind w:left="1238" w:right="541"/>
        <w:jc w:val="both"/>
      </w:pPr>
      <w:r w:rsidRPr="006101BF">
        <w:rPr>
          <w:spacing w:val="-2"/>
          <w:w w:val="105"/>
        </w:rPr>
        <w:t xml:space="preserve">Where </w:t>
      </w:r>
      <w:r w:rsidRPr="006101BF">
        <w:rPr>
          <w:rFonts w:ascii="Cambria Math" w:hAnsi="Cambria Math" w:cs="Cambria Math"/>
          <w:spacing w:val="-2"/>
          <w:w w:val="105"/>
        </w:rPr>
        <w:t>𝑝𝑛𝑒𝑤</w:t>
      </w:r>
      <w:r w:rsidRPr="006101BF">
        <w:rPr>
          <w:spacing w:val="-2"/>
          <w:w w:val="105"/>
        </w:rPr>
        <w:t xml:space="preserve">is indicated as new pixel intensity (3), ( </w:t>
      </w:r>
      <w:r w:rsidRPr="006101BF">
        <w:rPr>
          <w:rFonts w:ascii="Cambria Math" w:hAnsi="Cambria Math" w:cs="Cambria Math"/>
          <w:spacing w:val="-2"/>
          <w:w w:val="105"/>
        </w:rPr>
        <w:t>𝜇</w:t>
      </w:r>
      <w:r w:rsidRPr="006101BF">
        <w:rPr>
          <w:spacing w:val="-2"/>
          <w:w w:val="105"/>
        </w:rPr>
        <w:t>) is local mean (1), (p) is old pixel value (3)</w:t>
      </w:r>
    </w:p>
    <w:p w14:paraId="5C8E362E" w14:textId="54C4515C" w:rsidR="006101BF" w:rsidRDefault="006101BF" w:rsidP="005521D1">
      <w:pPr>
        <w:tabs>
          <w:tab w:val="left" w:pos="7557"/>
        </w:tabs>
        <w:spacing w:line="276" w:lineRule="auto"/>
        <w:ind w:left="1238"/>
        <w:jc w:val="both"/>
        <w:rPr>
          <w:spacing w:val="-5"/>
          <w:w w:val="125"/>
          <w:sz w:val="20"/>
        </w:rPr>
      </w:pPr>
      <w:r>
        <w:rPr>
          <w:spacing w:val="-5"/>
          <w:w w:val="125"/>
          <w:sz w:val="20"/>
        </w:rPr>
        <w:t xml:space="preserve">        </w:t>
      </w:r>
    </w:p>
    <w:p w14:paraId="02BB9BE6" w14:textId="77777777" w:rsidR="006101BF" w:rsidRDefault="006101BF" w:rsidP="005521D1">
      <w:pPr>
        <w:tabs>
          <w:tab w:val="left" w:pos="7557"/>
        </w:tabs>
        <w:spacing w:line="276" w:lineRule="auto"/>
        <w:ind w:left="1238"/>
        <w:jc w:val="both"/>
        <w:rPr>
          <w:rFonts w:ascii="Calibri" w:hAnsi="Calibri"/>
          <w:i/>
          <w:w w:val="125"/>
          <w:sz w:val="20"/>
        </w:rPr>
      </w:pPr>
      <w:r>
        <w:rPr>
          <w:rFonts w:ascii="Calibri" w:hAnsi="Calibri"/>
          <w:i/>
          <w:w w:val="125"/>
          <w:sz w:val="20"/>
        </w:rPr>
        <w:t xml:space="preserve">                 </w:t>
      </w:r>
      <w:r w:rsidRPr="006101BF">
        <w:rPr>
          <w:noProof/>
          <w:spacing w:val="-2"/>
          <w:w w:val="105"/>
          <w:sz w:val="20"/>
          <w:szCs w:val="20"/>
        </w:rPr>
        <w:drawing>
          <wp:inline distT="0" distB="0" distL="0" distR="0" wp14:anchorId="6B11D941" wp14:editId="379233B3">
            <wp:extent cx="4392930" cy="4879182"/>
            <wp:effectExtent l="0" t="0" r="7620" b="0"/>
            <wp:docPr id="16612939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7104" cy="4906032"/>
                    </a:xfrm>
                    <a:prstGeom prst="rect">
                      <a:avLst/>
                    </a:prstGeom>
                    <a:noFill/>
                    <a:ln>
                      <a:noFill/>
                    </a:ln>
                  </pic:spPr>
                </pic:pic>
              </a:graphicData>
            </a:graphic>
          </wp:inline>
        </w:drawing>
      </w:r>
    </w:p>
    <w:p w14:paraId="00044213" w14:textId="77777777" w:rsidR="006101BF" w:rsidRDefault="006101BF" w:rsidP="005521D1">
      <w:pPr>
        <w:tabs>
          <w:tab w:val="left" w:pos="7557"/>
        </w:tabs>
        <w:spacing w:line="276" w:lineRule="auto"/>
        <w:ind w:left="1238"/>
        <w:jc w:val="both"/>
        <w:rPr>
          <w:rFonts w:ascii="Calibri" w:hAnsi="Calibri"/>
          <w:i/>
          <w:w w:val="125"/>
          <w:sz w:val="20"/>
        </w:rPr>
      </w:pPr>
      <w:r>
        <w:rPr>
          <w:rFonts w:ascii="Calibri" w:hAnsi="Calibri"/>
          <w:i/>
          <w:w w:val="125"/>
          <w:sz w:val="20"/>
        </w:rPr>
        <w:t xml:space="preserve">                            </w:t>
      </w:r>
    </w:p>
    <w:p w14:paraId="350065DB" w14:textId="4305DD4E" w:rsidR="006101BF" w:rsidRPr="006101BF" w:rsidRDefault="006101BF" w:rsidP="005521D1">
      <w:pPr>
        <w:tabs>
          <w:tab w:val="left" w:pos="7557"/>
        </w:tabs>
        <w:spacing w:line="276" w:lineRule="auto"/>
        <w:ind w:left="1238"/>
        <w:jc w:val="both"/>
        <w:rPr>
          <w:iCs/>
          <w:w w:val="125"/>
          <w:sz w:val="20"/>
        </w:rPr>
      </w:pPr>
      <w:r>
        <w:rPr>
          <w:rFonts w:ascii="Calibri" w:hAnsi="Calibri"/>
          <w:i/>
          <w:w w:val="125"/>
          <w:sz w:val="20"/>
        </w:rPr>
        <w:t xml:space="preserve">           </w:t>
      </w:r>
      <w:r w:rsidRPr="006101BF">
        <w:rPr>
          <w:b/>
          <w:iCs/>
          <w:w w:val="125"/>
          <w:sz w:val="20"/>
        </w:rPr>
        <w:t xml:space="preserve">Fig. </w:t>
      </w:r>
      <w:r>
        <w:rPr>
          <w:b/>
          <w:iCs/>
          <w:w w:val="125"/>
          <w:sz w:val="20"/>
        </w:rPr>
        <w:t>3</w:t>
      </w:r>
      <w:r w:rsidRPr="006101BF">
        <w:rPr>
          <w:b/>
          <w:iCs/>
          <w:w w:val="125"/>
          <w:sz w:val="20"/>
        </w:rPr>
        <w:t xml:space="preserve">. </w:t>
      </w:r>
      <w:r w:rsidRPr="006101BF">
        <w:rPr>
          <w:iCs/>
          <w:w w:val="125"/>
          <w:sz w:val="20"/>
        </w:rPr>
        <w:t>Procedure Outline for the Developed Technique.</w:t>
      </w:r>
    </w:p>
    <w:p w14:paraId="06875CB2" w14:textId="6B5049BD" w:rsidR="006101BF" w:rsidRPr="006101BF" w:rsidRDefault="006101BF" w:rsidP="005521D1">
      <w:pPr>
        <w:tabs>
          <w:tab w:val="left" w:pos="7557"/>
        </w:tabs>
        <w:spacing w:line="276" w:lineRule="auto"/>
        <w:ind w:left="1238"/>
        <w:jc w:val="both"/>
        <w:rPr>
          <w:iCs/>
          <w:w w:val="125"/>
          <w:sz w:val="20"/>
        </w:rPr>
      </w:pPr>
    </w:p>
    <w:p w14:paraId="4576EBCA" w14:textId="77777777" w:rsidR="006101BF" w:rsidRDefault="006101BF" w:rsidP="005521D1">
      <w:pPr>
        <w:tabs>
          <w:tab w:val="left" w:pos="7557"/>
        </w:tabs>
        <w:spacing w:line="276" w:lineRule="auto"/>
        <w:ind w:left="1238"/>
        <w:jc w:val="both"/>
        <w:rPr>
          <w:rFonts w:ascii="Calibri" w:hAnsi="Calibri"/>
          <w:i/>
          <w:w w:val="125"/>
          <w:sz w:val="20"/>
        </w:rPr>
      </w:pPr>
    </w:p>
    <w:p w14:paraId="1BA30E42" w14:textId="77777777" w:rsidR="006101BF" w:rsidRDefault="006101BF" w:rsidP="005521D1">
      <w:pPr>
        <w:tabs>
          <w:tab w:val="left" w:pos="7557"/>
        </w:tabs>
        <w:spacing w:line="276" w:lineRule="auto"/>
        <w:ind w:left="1238"/>
        <w:jc w:val="both"/>
        <w:rPr>
          <w:rFonts w:ascii="Calibri" w:hAnsi="Calibri"/>
          <w:i/>
          <w:w w:val="125"/>
          <w:sz w:val="20"/>
        </w:rPr>
      </w:pPr>
    </w:p>
    <w:p w14:paraId="561E4A06" w14:textId="77777777" w:rsidR="006101BF" w:rsidRDefault="006101BF" w:rsidP="005521D1">
      <w:pPr>
        <w:tabs>
          <w:tab w:val="left" w:pos="7557"/>
        </w:tabs>
        <w:spacing w:line="276" w:lineRule="auto"/>
        <w:ind w:left="1238"/>
        <w:jc w:val="both"/>
        <w:rPr>
          <w:rFonts w:ascii="Calibri" w:hAnsi="Calibri"/>
          <w:i/>
          <w:w w:val="125"/>
          <w:sz w:val="20"/>
        </w:rPr>
      </w:pPr>
    </w:p>
    <w:p w14:paraId="70B7A9B6" w14:textId="672C7C65" w:rsidR="001E27BF" w:rsidRPr="006101BF" w:rsidRDefault="001E27BF" w:rsidP="005521D1">
      <w:pPr>
        <w:pStyle w:val="BodyText"/>
        <w:spacing w:line="276" w:lineRule="auto"/>
        <w:ind w:left="1238"/>
        <w:jc w:val="both"/>
      </w:pPr>
    </w:p>
    <w:p w14:paraId="0216B603" w14:textId="13D3967F" w:rsidR="006101BF" w:rsidRDefault="008931D4" w:rsidP="005521D1">
      <w:pPr>
        <w:pStyle w:val="BodyText"/>
        <w:spacing w:line="276" w:lineRule="auto"/>
        <w:ind w:left="1238" w:right="825"/>
        <w:jc w:val="both"/>
        <w:rPr>
          <w:rFonts w:ascii="Georgia"/>
          <w:b/>
        </w:rPr>
      </w:pPr>
      <w:r>
        <w:rPr>
          <w:rFonts w:ascii="Georgia"/>
          <w:b/>
        </w:rPr>
        <w:t xml:space="preserve">3.3 </w:t>
      </w:r>
      <w:r w:rsidR="006101BF">
        <w:rPr>
          <w:rFonts w:ascii="Georgia"/>
          <w:b/>
        </w:rPr>
        <w:t xml:space="preserve">Adaptive Gamma Correction Algorithm(AGC): </w:t>
      </w:r>
    </w:p>
    <w:p w14:paraId="4B79C7A6" w14:textId="77777777" w:rsidR="006101BF" w:rsidRDefault="006101BF" w:rsidP="005521D1">
      <w:pPr>
        <w:pStyle w:val="BodyText"/>
        <w:spacing w:line="276" w:lineRule="auto"/>
        <w:ind w:left="1238" w:right="825"/>
        <w:jc w:val="both"/>
        <w:rPr>
          <w:rFonts w:ascii="Georgia"/>
          <w:b/>
        </w:rPr>
      </w:pPr>
    </w:p>
    <w:p w14:paraId="07197E11" w14:textId="77777777" w:rsidR="00083679" w:rsidRDefault="006101BF" w:rsidP="005521D1">
      <w:pPr>
        <w:pStyle w:val="BodyText"/>
        <w:spacing w:line="276" w:lineRule="auto"/>
        <w:ind w:left="1238" w:right="825"/>
        <w:jc w:val="both"/>
        <w:rPr>
          <w:spacing w:val="-2"/>
          <w:w w:val="110"/>
        </w:rPr>
      </w:pPr>
      <w:r>
        <w:t>AGC alters brightness</w:t>
      </w:r>
      <w:r>
        <w:rPr>
          <w:spacing w:val="40"/>
          <w:w w:val="110"/>
        </w:rPr>
        <w:t xml:space="preserve"> </w:t>
      </w:r>
      <w:r>
        <w:rPr>
          <w:spacing w:val="-2"/>
          <w:w w:val="110"/>
        </w:rPr>
        <w:t>and</w:t>
      </w:r>
      <w:r>
        <w:rPr>
          <w:spacing w:val="-6"/>
          <w:w w:val="110"/>
        </w:rPr>
        <w:t xml:space="preserve"> </w:t>
      </w:r>
      <w:r>
        <w:rPr>
          <w:spacing w:val="-2"/>
          <w:w w:val="110"/>
        </w:rPr>
        <w:t>contrast</w:t>
      </w:r>
      <w:r>
        <w:rPr>
          <w:spacing w:val="-6"/>
          <w:w w:val="110"/>
        </w:rPr>
        <w:t xml:space="preserve"> </w:t>
      </w:r>
      <w:r>
        <w:rPr>
          <w:spacing w:val="-2"/>
          <w:w w:val="110"/>
        </w:rPr>
        <w:t>locally</w:t>
      </w:r>
      <w:r>
        <w:rPr>
          <w:spacing w:val="-6"/>
          <w:w w:val="110"/>
        </w:rPr>
        <w:t xml:space="preserve"> </w:t>
      </w:r>
      <w:r>
        <w:rPr>
          <w:spacing w:val="-2"/>
          <w:w w:val="110"/>
        </w:rPr>
        <w:t>to</w:t>
      </w:r>
      <w:r>
        <w:rPr>
          <w:spacing w:val="-6"/>
          <w:w w:val="110"/>
        </w:rPr>
        <w:t xml:space="preserve"> </w:t>
      </w:r>
      <w:r>
        <w:rPr>
          <w:spacing w:val="-2"/>
          <w:w w:val="110"/>
        </w:rPr>
        <w:t>enhance</w:t>
      </w:r>
      <w:r>
        <w:rPr>
          <w:spacing w:val="-6"/>
          <w:w w:val="110"/>
        </w:rPr>
        <w:t xml:space="preserve"> </w:t>
      </w:r>
      <w:r>
        <w:rPr>
          <w:spacing w:val="-2"/>
          <w:w w:val="110"/>
        </w:rPr>
        <w:t>MRI</w:t>
      </w:r>
      <w:r>
        <w:rPr>
          <w:spacing w:val="-6"/>
          <w:w w:val="110"/>
        </w:rPr>
        <w:t xml:space="preserve"> </w:t>
      </w:r>
      <w:r w:rsidR="00083679">
        <w:rPr>
          <w:spacing w:val="-2"/>
          <w:w w:val="110"/>
        </w:rPr>
        <w:t>scans</w:t>
      </w:r>
      <w:r>
        <w:rPr>
          <w:spacing w:val="-6"/>
          <w:w w:val="110"/>
        </w:rPr>
        <w:t xml:space="preserve"> </w:t>
      </w:r>
      <w:r>
        <w:rPr>
          <w:spacing w:val="-2"/>
          <w:w w:val="110"/>
        </w:rPr>
        <w:t>for</w:t>
      </w:r>
      <w:r>
        <w:rPr>
          <w:spacing w:val="-6"/>
          <w:w w:val="110"/>
        </w:rPr>
        <w:t xml:space="preserve"> </w:t>
      </w:r>
      <w:r>
        <w:rPr>
          <w:spacing w:val="-2"/>
          <w:w w:val="110"/>
        </w:rPr>
        <w:t>brain</w:t>
      </w:r>
    </w:p>
    <w:p w14:paraId="0FEE7AD0" w14:textId="7805F637" w:rsidR="006101BF" w:rsidRDefault="006101BF" w:rsidP="005521D1">
      <w:pPr>
        <w:pStyle w:val="BodyText"/>
        <w:spacing w:line="276" w:lineRule="auto"/>
        <w:ind w:left="1238" w:right="825"/>
        <w:jc w:val="both"/>
      </w:pPr>
      <w:r>
        <w:rPr>
          <w:spacing w:val="-2"/>
          <w:w w:val="110"/>
        </w:rPr>
        <w:t>tumor</w:t>
      </w:r>
      <w:r>
        <w:rPr>
          <w:spacing w:val="-6"/>
          <w:w w:val="110"/>
        </w:rPr>
        <w:t xml:space="preserve"> </w:t>
      </w:r>
      <w:r>
        <w:rPr>
          <w:spacing w:val="-2"/>
          <w:w w:val="110"/>
        </w:rPr>
        <w:t>detection;</w:t>
      </w:r>
      <w:r>
        <w:rPr>
          <w:spacing w:val="-6"/>
          <w:w w:val="110"/>
        </w:rPr>
        <w:t xml:space="preserve"> </w:t>
      </w:r>
      <w:r>
        <w:rPr>
          <w:spacing w:val="-2"/>
          <w:w w:val="110"/>
        </w:rPr>
        <w:t>it</w:t>
      </w:r>
      <w:r>
        <w:rPr>
          <w:spacing w:val="-6"/>
          <w:w w:val="110"/>
        </w:rPr>
        <w:t xml:space="preserve"> </w:t>
      </w:r>
      <w:r>
        <w:rPr>
          <w:spacing w:val="-2"/>
          <w:w w:val="110"/>
        </w:rPr>
        <w:t xml:space="preserve">enables </w:t>
      </w:r>
      <w:r>
        <w:rPr>
          <w:w w:val="110"/>
        </w:rPr>
        <w:t>better</w:t>
      </w:r>
      <w:r>
        <w:rPr>
          <w:spacing w:val="-8"/>
          <w:w w:val="110"/>
        </w:rPr>
        <w:t xml:space="preserve"> </w:t>
      </w:r>
      <w:r>
        <w:rPr>
          <w:w w:val="110"/>
        </w:rPr>
        <w:t>visualization</w:t>
      </w:r>
      <w:r>
        <w:rPr>
          <w:spacing w:val="-7"/>
          <w:w w:val="110"/>
        </w:rPr>
        <w:t xml:space="preserve"> </w:t>
      </w:r>
      <w:r>
        <w:rPr>
          <w:w w:val="110"/>
        </w:rPr>
        <w:t>of</w:t>
      </w:r>
      <w:r>
        <w:rPr>
          <w:spacing w:val="-7"/>
          <w:w w:val="110"/>
        </w:rPr>
        <w:t xml:space="preserve"> </w:t>
      </w:r>
      <w:r>
        <w:rPr>
          <w:w w:val="110"/>
        </w:rPr>
        <w:t>tumors</w:t>
      </w:r>
      <w:r>
        <w:rPr>
          <w:spacing w:val="-7"/>
          <w:w w:val="110"/>
        </w:rPr>
        <w:t xml:space="preserve"> </w:t>
      </w:r>
      <w:r>
        <w:rPr>
          <w:w w:val="110"/>
        </w:rPr>
        <w:t>than</w:t>
      </w:r>
      <w:r>
        <w:rPr>
          <w:spacing w:val="-7"/>
          <w:w w:val="110"/>
        </w:rPr>
        <w:t xml:space="preserve"> </w:t>
      </w:r>
      <w:r>
        <w:rPr>
          <w:w w:val="110"/>
        </w:rPr>
        <w:t>their</w:t>
      </w:r>
      <w:r>
        <w:rPr>
          <w:spacing w:val="-8"/>
          <w:w w:val="110"/>
        </w:rPr>
        <w:t xml:space="preserve"> </w:t>
      </w:r>
      <w:r>
        <w:rPr>
          <w:w w:val="110"/>
        </w:rPr>
        <w:t>neighboring</w:t>
      </w:r>
      <w:r>
        <w:rPr>
          <w:spacing w:val="-8"/>
          <w:w w:val="110"/>
        </w:rPr>
        <w:t xml:space="preserve"> </w:t>
      </w:r>
      <w:r>
        <w:rPr>
          <w:w w:val="110"/>
        </w:rPr>
        <w:t>tissues.</w:t>
      </w:r>
      <w:r>
        <w:rPr>
          <w:spacing w:val="-8"/>
          <w:w w:val="110"/>
        </w:rPr>
        <w:t xml:space="preserve"> </w:t>
      </w:r>
      <w:r>
        <w:rPr>
          <w:w w:val="110"/>
        </w:rPr>
        <w:t>In</w:t>
      </w:r>
      <w:r>
        <w:rPr>
          <w:spacing w:val="-7"/>
          <w:w w:val="110"/>
        </w:rPr>
        <w:t xml:space="preserve"> </w:t>
      </w:r>
      <w:r>
        <w:rPr>
          <w:w w:val="110"/>
        </w:rPr>
        <w:t>contrast</w:t>
      </w:r>
      <w:r>
        <w:rPr>
          <w:spacing w:val="-8"/>
          <w:w w:val="110"/>
        </w:rPr>
        <w:t xml:space="preserve"> </w:t>
      </w:r>
      <w:r>
        <w:rPr>
          <w:w w:val="110"/>
        </w:rPr>
        <w:t>to</w:t>
      </w:r>
      <w:r>
        <w:rPr>
          <w:spacing w:val="-8"/>
          <w:w w:val="110"/>
        </w:rPr>
        <w:t xml:space="preserve"> </w:t>
      </w:r>
      <w:r>
        <w:rPr>
          <w:w w:val="110"/>
        </w:rPr>
        <w:t>con</w:t>
      </w:r>
      <w:r>
        <w:t>ventional gamma correction, AGC adjusts the value of gamma for each zone.</w:t>
      </w:r>
      <w:r w:rsidR="002F30AC">
        <w:t xml:space="preserve"> </w:t>
      </w:r>
      <w:r>
        <w:t xml:space="preserve">The </w:t>
      </w:r>
      <w:r>
        <w:rPr>
          <w:w w:val="110"/>
        </w:rPr>
        <w:t xml:space="preserve">formula used to determine the corrected pixel intensity </w:t>
      </w:r>
      <w:r>
        <w:rPr>
          <w:rFonts w:ascii="Calibri"/>
          <w:i/>
          <w:w w:val="110"/>
        </w:rPr>
        <w:t>I</w:t>
      </w:r>
      <w:r>
        <w:rPr>
          <w:rFonts w:ascii="Palatino Linotype"/>
          <w:w w:val="110"/>
          <w:vertAlign w:val="subscript"/>
        </w:rPr>
        <w:t>corrected</w:t>
      </w:r>
      <w:r>
        <w:rPr>
          <w:rFonts w:ascii="Palatino Linotype"/>
          <w:w w:val="110"/>
        </w:rPr>
        <w:t xml:space="preserve"> </w:t>
      </w:r>
      <w:r>
        <w:rPr>
          <w:w w:val="110"/>
        </w:rPr>
        <w:t>(4) is as follows:</w:t>
      </w:r>
    </w:p>
    <w:p w14:paraId="7D4B4092" w14:textId="4AF91122" w:rsidR="00083679" w:rsidRPr="00083679" w:rsidRDefault="006101BF" w:rsidP="00083679">
      <w:pPr>
        <w:tabs>
          <w:tab w:val="left" w:pos="7557"/>
        </w:tabs>
        <w:spacing w:before="216" w:line="276" w:lineRule="auto"/>
        <w:ind w:left="1238" w:firstLine="2054"/>
        <w:jc w:val="both"/>
        <w:rPr>
          <w:spacing w:val="-5"/>
          <w:w w:val="125"/>
          <w:sz w:val="20"/>
        </w:rPr>
      </w:pPr>
      <w:r>
        <w:rPr>
          <w:rFonts w:ascii="Calibri" w:hAnsi="Calibri"/>
          <w:i/>
          <w:w w:val="125"/>
          <w:sz w:val="20"/>
        </w:rPr>
        <w:t>I</w:t>
      </w:r>
      <w:r>
        <w:rPr>
          <w:rFonts w:ascii="Palatino Linotype" w:hAnsi="Palatino Linotype"/>
          <w:w w:val="125"/>
          <w:sz w:val="20"/>
          <w:vertAlign w:val="subscript"/>
        </w:rPr>
        <w:t>corrected</w:t>
      </w:r>
      <w:r>
        <w:rPr>
          <w:rFonts w:ascii="Calibri" w:hAnsi="Calibri"/>
          <w:w w:val="125"/>
          <w:sz w:val="20"/>
        </w:rPr>
        <w:t>(</w:t>
      </w:r>
      <w:r>
        <w:rPr>
          <w:rFonts w:ascii="Calibri" w:hAnsi="Calibri"/>
          <w:i/>
          <w:w w:val="125"/>
          <w:sz w:val="20"/>
        </w:rPr>
        <w:t>x,</w:t>
      </w:r>
      <w:r>
        <w:rPr>
          <w:rFonts w:ascii="Calibri" w:hAnsi="Calibri"/>
          <w:i/>
          <w:spacing w:val="-9"/>
          <w:w w:val="125"/>
          <w:sz w:val="20"/>
        </w:rPr>
        <w:t xml:space="preserve"> </w:t>
      </w:r>
      <w:r>
        <w:rPr>
          <w:rFonts w:ascii="Calibri" w:hAnsi="Calibri"/>
          <w:i/>
          <w:w w:val="125"/>
          <w:sz w:val="20"/>
        </w:rPr>
        <w:t>y</w:t>
      </w:r>
      <w:r>
        <w:rPr>
          <w:rFonts w:ascii="Calibri" w:hAnsi="Calibri"/>
          <w:w w:val="125"/>
          <w:sz w:val="20"/>
        </w:rPr>
        <w:t>)</w:t>
      </w:r>
      <w:r>
        <w:rPr>
          <w:rFonts w:ascii="Calibri" w:hAnsi="Calibri"/>
          <w:spacing w:val="23"/>
          <w:w w:val="125"/>
          <w:sz w:val="20"/>
        </w:rPr>
        <w:t xml:space="preserve"> </w:t>
      </w:r>
      <w:r>
        <w:rPr>
          <w:rFonts w:ascii="Calibri" w:hAnsi="Calibri"/>
          <w:w w:val="125"/>
          <w:sz w:val="20"/>
        </w:rPr>
        <w:t>=</w:t>
      </w:r>
      <w:r>
        <w:rPr>
          <w:rFonts w:ascii="Calibri" w:hAnsi="Calibri"/>
          <w:spacing w:val="23"/>
          <w:w w:val="125"/>
          <w:sz w:val="20"/>
        </w:rPr>
        <w:t xml:space="preserve"> </w:t>
      </w:r>
      <w:r>
        <w:rPr>
          <w:rFonts w:ascii="Calibri" w:hAnsi="Calibri"/>
          <w:i/>
          <w:spacing w:val="-2"/>
          <w:w w:val="125"/>
          <w:sz w:val="20"/>
        </w:rPr>
        <w:t>I</w:t>
      </w:r>
      <w:r>
        <w:rPr>
          <w:rFonts w:ascii="Calibri" w:hAnsi="Calibri"/>
          <w:spacing w:val="-2"/>
          <w:w w:val="125"/>
          <w:sz w:val="20"/>
        </w:rPr>
        <w:t>(</w:t>
      </w:r>
      <w:r>
        <w:rPr>
          <w:rFonts w:ascii="Calibri" w:hAnsi="Calibri"/>
          <w:i/>
          <w:spacing w:val="-2"/>
          <w:w w:val="125"/>
          <w:sz w:val="20"/>
        </w:rPr>
        <w:t>y</w:t>
      </w:r>
      <w:r>
        <w:rPr>
          <w:rFonts w:ascii="Calibri" w:hAnsi="Calibri"/>
          <w:spacing w:val="-2"/>
          <w:w w:val="125"/>
          <w:sz w:val="20"/>
        </w:rPr>
        <w:t>)</w:t>
      </w:r>
      <w:r>
        <w:rPr>
          <w:rFonts w:ascii="Calibri" w:hAnsi="Calibri"/>
          <w:i/>
          <w:spacing w:val="-2"/>
          <w:w w:val="125"/>
          <w:sz w:val="20"/>
          <w:vertAlign w:val="superscript"/>
        </w:rPr>
        <w:t>γ</w:t>
      </w:r>
      <w:r>
        <w:rPr>
          <w:rFonts w:ascii="Georgia" w:hAnsi="Georgia"/>
          <w:spacing w:val="-2"/>
          <w:w w:val="125"/>
          <w:position w:val="6"/>
          <w:sz w:val="10"/>
        </w:rPr>
        <w:t>local</w:t>
      </w:r>
      <w:r>
        <w:rPr>
          <w:rFonts w:ascii="Georgia" w:hAnsi="Georgia"/>
          <w:position w:val="6"/>
          <w:sz w:val="10"/>
        </w:rPr>
        <w:tab/>
      </w:r>
      <w:r>
        <w:rPr>
          <w:spacing w:val="-5"/>
          <w:w w:val="125"/>
          <w:sz w:val="20"/>
        </w:rPr>
        <w:t>(4)</w:t>
      </w:r>
    </w:p>
    <w:p w14:paraId="594D8D48" w14:textId="2B5E4406" w:rsidR="006101BF" w:rsidRDefault="006101BF" w:rsidP="005521D1">
      <w:pPr>
        <w:pStyle w:val="BodyText"/>
        <w:spacing w:before="71" w:line="276" w:lineRule="auto"/>
        <w:ind w:left="1238" w:right="541"/>
        <w:jc w:val="both"/>
        <w:rPr>
          <w:w w:val="105"/>
        </w:rPr>
      </w:pPr>
      <w:r w:rsidRPr="006101BF">
        <w:rPr>
          <w:w w:val="105"/>
        </w:rPr>
        <w:t>this is the formula(4) used to convert pixel intensities that may be expressed as ‘i’ and ‘local gamma’ value - represented as, which is inversely proportional to distance. The correction preserves brightness in darker areas people-colored objects appear less white. When MRI pictures undergo Adaptive Gamma Correction (AGC), the output images turn out clearer and have greater resolution than before hence improving tumor identification as well as ensuring better diagnostic accuracy leading to effective management of diseases.</w:t>
      </w:r>
      <w:r w:rsidR="00AB492E">
        <w:rPr>
          <w:w w:val="105"/>
        </w:rPr>
        <w:t xml:space="preserve"> </w:t>
      </w:r>
      <w:r>
        <w:rPr>
          <w:w w:val="105"/>
        </w:rPr>
        <w:t xml:space="preserve">To obtain clear, high resolution images, AGC is used to increase local gamma value, </w:t>
      </w:r>
      <w:r>
        <w:rPr>
          <w:rFonts w:ascii="Calibri"/>
          <w:i/>
          <w:w w:val="105"/>
        </w:rPr>
        <w:t>gamma</w:t>
      </w:r>
      <w:r>
        <w:rPr>
          <w:rFonts w:ascii="Palatino Linotype"/>
          <w:w w:val="105"/>
          <w:vertAlign w:val="subscript"/>
        </w:rPr>
        <w:t>local</w:t>
      </w:r>
      <w:r>
        <w:rPr>
          <w:w w:val="105"/>
        </w:rPr>
        <w:t>, in MRI images</w:t>
      </w:r>
    </w:p>
    <w:p w14:paraId="0A1FAFF9" w14:textId="77777777" w:rsidR="006101BF" w:rsidRDefault="006101BF" w:rsidP="005521D1">
      <w:pPr>
        <w:pStyle w:val="BodyText"/>
        <w:spacing w:before="71" w:line="276" w:lineRule="auto"/>
        <w:ind w:left="1238" w:right="541"/>
        <w:jc w:val="both"/>
        <w:rPr>
          <w:w w:val="105"/>
        </w:rPr>
      </w:pPr>
    </w:p>
    <w:p w14:paraId="7CAE8F5D" w14:textId="17C383FC" w:rsidR="006101BF" w:rsidRDefault="008931D4" w:rsidP="005521D1">
      <w:pPr>
        <w:pStyle w:val="BodyText"/>
        <w:spacing w:line="276" w:lineRule="auto"/>
        <w:ind w:left="1238" w:right="823"/>
        <w:jc w:val="both"/>
        <w:rPr>
          <w:rFonts w:ascii="Georgia" w:hAnsi="Georgia"/>
          <w:b/>
          <w:spacing w:val="28"/>
          <w:w w:val="105"/>
        </w:rPr>
      </w:pPr>
      <w:r>
        <w:rPr>
          <w:rFonts w:ascii="Georgia" w:hAnsi="Georgia"/>
          <w:b/>
          <w:w w:val="105"/>
        </w:rPr>
        <w:t xml:space="preserve">3.4 </w:t>
      </w:r>
      <w:r w:rsidR="00083679">
        <w:rPr>
          <w:rFonts w:ascii="Georgia" w:hAnsi="Georgia"/>
          <w:b/>
          <w:w w:val="105"/>
        </w:rPr>
        <w:t xml:space="preserve"> </w:t>
      </w:r>
      <w:r w:rsidR="006101BF">
        <w:rPr>
          <w:rFonts w:ascii="Georgia" w:hAnsi="Georgia"/>
          <w:b/>
          <w:w w:val="105"/>
        </w:rPr>
        <w:t>Median filter:</w:t>
      </w:r>
      <w:r w:rsidR="006101BF">
        <w:rPr>
          <w:rFonts w:ascii="Georgia" w:hAnsi="Georgia"/>
          <w:b/>
          <w:spacing w:val="28"/>
          <w:w w:val="105"/>
        </w:rPr>
        <w:t xml:space="preserve"> </w:t>
      </w:r>
    </w:p>
    <w:p w14:paraId="3A3B1EFF" w14:textId="4CD3C393" w:rsidR="006101BF" w:rsidRDefault="006101BF" w:rsidP="005521D1">
      <w:pPr>
        <w:pStyle w:val="BodyText"/>
        <w:spacing w:line="276" w:lineRule="auto"/>
        <w:ind w:left="1238" w:right="823"/>
        <w:jc w:val="both"/>
        <w:rPr>
          <w:w w:val="105"/>
        </w:rPr>
      </w:pPr>
    </w:p>
    <w:p w14:paraId="4FBECD8F" w14:textId="35F046A9" w:rsidR="006101BF" w:rsidRPr="006101BF" w:rsidRDefault="00083679" w:rsidP="005521D1">
      <w:pPr>
        <w:pStyle w:val="BodyText"/>
        <w:spacing w:line="276" w:lineRule="auto"/>
        <w:ind w:left="1238" w:right="823"/>
        <w:jc w:val="both"/>
      </w:pPr>
      <w:r>
        <w:t xml:space="preserve">This  is </w:t>
      </w:r>
      <w:r w:rsidR="006101BF" w:rsidRPr="006101BF">
        <w:t>the most renowned strategies for removing</w:t>
      </w:r>
      <w:r>
        <w:t xml:space="preserve"> and clearing</w:t>
      </w:r>
      <w:r w:rsidR="006101BF" w:rsidRPr="006101BF">
        <w:t xml:space="preserve"> noise in digital pictures and signals is median filtering</w:t>
      </w:r>
      <w:r w:rsidR="00A90A6C">
        <w:t xml:space="preserve"> [17]</w:t>
      </w:r>
      <w:r w:rsidR="006101BF" w:rsidRPr="006101BF">
        <w:t xml:space="preserve"> that is widely recognized because it is efficient against “salt-and-pepper” noise, where some pixels become incredibly brighter or darker than neighboring pixels. This technique is meant to help clean up an image with excess noise while keeping vital information intact. The method involves shifting a window, the normal sizes being either 3x3 or 5x5, across the picture or signal. The </w:t>
      </w:r>
      <w:r w:rsidR="00AB492E" w:rsidRPr="006101BF">
        <w:t>Centre</w:t>
      </w:r>
      <w:r w:rsidR="006101BF" w:rsidRPr="006101BF">
        <w:t xml:space="preserve"> point pixel of this window has its value replaced by the mean of the other pixels in that particular location at each position around it. To arrive at an average, one first sets up a list containing all values that are involved; if there are two then one takes those two numbers at the </w:t>
      </w:r>
      <w:r w:rsidR="00AB492E" w:rsidRPr="006101BF">
        <w:t>Centre</w:t>
      </w:r>
      <w:r w:rsidR="006101BF" w:rsidRPr="006101BF">
        <w:t xml:space="preserve"> point; then this means new value obtained after filtering will be</w:t>
      </w:r>
    </w:p>
    <w:p w14:paraId="65E0BAA4" w14:textId="77777777" w:rsidR="006101BF" w:rsidRDefault="006101BF" w:rsidP="005521D1">
      <w:pPr>
        <w:tabs>
          <w:tab w:val="left" w:pos="7557"/>
        </w:tabs>
        <w:spacing w:before="215" w:line="276" w:lineRule="auto"/>
        <w:ind w:left="1238" w:firstLine="510"/>
        <w:jc w:val="both"/>
        <w:rPr>
          <w:spacing w:val="-5"/>
          <w:w w:val="120"/>
          <w:sz w:val="20"/>
        </w:rPr>
      </w:pPr>
      <w:r w:rsidRPr="006101BF">
        <w:rPr>
          <w:i/>
          <w:w w:val="115"/>
          <w:sz w:val="20"/>
        </w:rPr>
        <w:t>u</w:t>
      </w:r>
      <w:r w:rsidRPr="006101BF">
        <w:rPr>
          <w:w w:val="115"/>
          <w:sz w:val="20"/>
          <w:vertAlign w:val="subscript"/>
        </w:rPr>
        <w:t>updated</w:t>
      </w:r>
      <w:r w:rsidRPr="006101BF">
        <w:rPr>
          <w:w w:val="115"/>
          <w:sz w:val="20"/>
        </w:rPr>
        <w:t>(</w:t>
      </w:r>
      <w:r w:rsidRPr="006101BF">
        <w:rPr>
          <w:i/>
          <w:w w:val="115"/>
          <w:sz w:val="20"/>
        </w:rPr>
        <w:t>a,</w:t>
      </w:r>
      <w:r w:rsidRPr="006101BF">
        <w:rPr>
          <w:i/>
          <w:spacing w:val="-17"/>
          <w:w w:val="115"/>
          <w:sz w:val="20"/>
        </w:rPr>
        <w:t xml:space="preserve"> </w:t>
      </w:r>
      <w:r w:rsidRPr="006101BF">
        <w:rPr>
          <w:i/>
          <w:w w:val="115"/>
          <w:sz w:val="20"/>
        </w:rPr>
        <w:t>b</w:t>
      </w:r>
      <w:r w:rsidRPr="006101BF">
        <w:rPr>
          <w:w w:val="115"/>
          <w:sz w:val="20"/>
        </w:rPr>
        <w:t>)</w:t>
      </w:r>
      <w:r w:rsidRPr="006101BF">
        <w:rPr>
          <w:spacing w:val="8"/>
          <w:w w:val="115"/>
          <w:sz w:val="20"/>
        </w:rPr>
        <w:t xml:space="preserve"> </w:t>
      </w:r>
      <w:r w:rsidRPr="006101BF">
        <w:rPr>
          <w:w w:val="115"/>
          <w:sz w:val="20"/>
        </w:rPr>
        <w:t>=</w:t>
      </w:r>
      <w:r w:rsidRPr="006101BF">
        <w:rPr>
          <w:spacing w:val="7"/>
          <w:w w:val="115"/>
          <w:sz w:val="20"/>
        </w:rPr>
        <w:t xml:space="preserve"> </w:t>
      </w:r>
      <w:r w:rsidRPr="006101BF">
        <w:rPr>
          <w:w w:val="115"/>
          <w:sz w:val="20"/>
        </w:rPr>
        <w:t>median</w:t>
      </w:r>
      <w:r w:rsidRPr="006101BF">
        <w:rPr>
          <w:i/>
          <w:w w:val="115"/>
          <w:sz w:val="20"/>
        </w:rPr>
        <w:t>{p</w:t>
      </w:r>
      <w:r w:rsidRPr="006101BF">
        <w:rPr>
          <w:w w:val="115"/>
          <w:sz w:val="20"/>
        </w:rPr>
        <w:t>(</w:t>
      </w:r>
      <w:r w:rsidRPr="006101BF">
        <w:rPr>
          <w:i/>
          <w:w w:val="115"/>
          <w:sz w:val="20"/>
        </w:rPr>
        <w:t>a</w:t>
      </w:r>
      <w:r w:rsidRPr="006101BF">
        <w:rPr>
          <w:i/>
          <w:spacing w:val="-4"/>
          <w:w w:val="115"/>
          <w:sz w:val="20"/>
        </w:rPr>
        <w:t xml:space="preserve"> </w:t>
      </w:r>
      <w:r w:rsidRPr="006101BF">
        <w:rPr>
          <w:i/>
          <w:w w:val="115"/>
          <w:sz w:val="20"/>
        </w:rPr>
        <w:t>−</w:t>
      </w:r>
      <w:r w:rsidRPr="006101BF">
        <w:rPr>
          <w:i/>
          <w:spacing w:val="-11"/>
          <w:w w:val="115"/>
          <w:sz w:val="20"/>
        </w:rPr>
        <w:t xml:space="preserve"> </w:t>
      </w:r>
      <w:r w:rsidRPr="006101BF">
        <w:rPr>
          <w:i/>
          <w:w w:val="115"/>
          <w:sz w:val="20"/>
        </w:rPr>
        <w:t>m,</w:t>
      </w:r>
      <w:r w:rsidRPr="006101BF">
        <w:rPr>
          <w:i/>
          <w:spacing w:val="-16"/>
          <w:w w:val="115"/>
          <w:sz w:val="20"/>
        </w:rPr>
        <w:t xml:space="preserve"> </w:t>
      </w:r>
      <w:r w:rsidRPr="006101BF">
        <w:rPr>
          <w:i/>
          <w:w w:val="110"/>
          <w:sz w:val="20"/>
        </w:rPr>
        <w:t>b</w:t>
      </w:r>
      <w:r w:rsidRPr="006101BF">
        <w:rPr>
          <w:i/>
          <w:spacing w:val="-3"/>
          <w:w w:val="110"/>
          <w:sz w:val="20"/>
        </w:rPr>
        <w:t xml:space="preserve"> </w:t>
      </w:r>
      <w:r w:rsidRPr="006101BF">
        <w:rPr>
          <w:i/>
          <w:w w:val="115"/>
          <w:sz w:val="20"/>
        </w:rPr>
        <w:t>−</w:t>
      </w:r>
      <w:r w:rsidRPr="006101BF">
        <w:rPr>
          <w:i/>
          <w:spacing w:val="-10"/>
          <w:w w:val="115"/>
          <w:sz w:val="20"/>
        </w:rPr>
        <w:t xml:space="preserve"> </w:t>
      </w:r>
      <w:r w:rsidRPr="006101BF">
        <w:rPr>
          <w:i/>
          <w:w w:val="115"/>
          <w:sz w:val="20"/>
        </w:rPr>
        <w:t>n</w:t>
      </w:r>
      <w:r w:rsidRPr="006101BF">
        <w:rPr>
          <w:w w:val="115"/>
          <w:sz w:val="20"/>
        </w:rPr>
        <w:t>)</w:t>
      </w:r>
      <w:r w:rsidRPr="006101BF">
        <w:rPr>
          <w:i/>
          <w:w w:val="115"/>
          <w:sz w:val="20"/>
        </w:rPr>
        <w:t>,</w:t>
      </w:r>
      <w:r w:rsidRPr="006101BF">
        <w:rPr>
          <w:i/>
          <w:spacing w:val="-17"/>
          <w:w w:val="115"/>
          <w:sz w:val="20"/>
        </w:rPr>
        <w:t xml:space="preserve"> </w:t>
      </w:r>
      <w:r w:rsidRPr="006101BF">
        <w:rPr>
          <w:i/>
          <w:w w:val="115"/>
          <w:sz w:val="20"/>
        </w:rPr>
        <w:t>.</w:t>
      </w:r>
      <w:r w:rsidRPr="006101BF">
        <w:rPr>
          <w:i/>
          <w:spacing w:val="-16"/>
          <w:w w:val="115"/>
          <w:sz w:val="20"/>
        </w:rPr>
        <w:t xml:space="preserve"> </w:t>
      </w:r>
      <w:r w:rsidRPr="006101BF">
        <w:rPr>
          <w:i/>
          <w:w w:val="115"/>
          <w:sz w:val="20"/>
        </w:rPr>
        <w:t>.</w:t>
      </w:r>
      <w:r w:rsidRPr="006101BF">
        <w:rPr>
          <w:i/>
          <w:spacing w:val="-16"/>
          <w:w w:val="115"/>
          <w:sz w:val="20"/>
        </w:rPr>
        <w:t xml:space="preserve"> </w:t>
      </w:r>
      <w:r w:rsidRPr="006101BF">
        <w:rPr>
          <w:i/>
          <w:w w:val="115"/>
          <w:sz w:val="20"/>
        </w:rPr>
        <w:t>.</w:t>
      </w:r>
      <w:r w:rsidRPr="006101BF">
        <w:rPr>
          <w:i/>
          <w:spacing w:val="-16"/>
          <w:w w:val="115"/>
          <w:sz w:val="20"/>
        </w:rPr>
        <w:t xml:space="preserve"> </w:t>
      </w:r>
      <w:r w:rsidRPr="006101BF">
        <w:rPr>
          <w:i/>
          <w:w w:val="115"/>
          <w:sz w:val="20"/>
        </w:rPr>
        <w:t>,</w:t>
      </w:r>
      <w:r w:rsidRPr="006101BF">
        <w:rPr>
          <w:i/>
          <w:spacing w:val="-17"/>
          <w:w w:val="115"/>
          <w:sz w:val="20"/>
        </w:rPr>
        <w:t xml:space="preserve"> </w:t>
      </w:r>
      <w:r w:rsidRPr="006101BF">
        <w:rPr>
          <w:i/>
          <w:w w:val="115"/>
          <w:sz w:val="20"/>
        </w:rPr>
        <w:t>p</w:t>
      </w:r>
      <w:r w:rsidRPr="006101BF">
        <w:rPr>
          <w:w w:val="115"/>
          <w:sz w:val="20"/>
        </w:rPr>
        <w:t>(</w:t>
      </w:r>
      <w:r w:rsidRPr="006101BF">
        <w:rPr>
          <w:i/>
          <w:w w:val="115"/>
          <w:sz w:val="20"/>
        </w:rPr>
        <w:t>a</w:t>
      </w:r>
      <w:r w:rsidRPr="006101BF">
        <w:rPr>
          <w:i/>
          <w:spacing w:val="-4"/>
          <w:w w:val="115"/>
          <w:sz w:val="20"/>
        </w:rPr>
        <w:t xml:space="preserve"> </w:t>
      </w:r>
      <w:r w:rsidRPr="006101BF">
        <w:rPr>
          <w:w w:val="115"/>
          <w:sz w:val="20"/>
        </w:rPr>
        <w:t>+</w:t>
      </w:r>
      <w:r w:rsidRPr="006101BF">
        <w:rPr>
          <w:spacing w:val="-4"/>
          <w:w w:val="115"/>
          <w:sz w:val="20"/>
        </w:rPr>
        <w:t xml:space="preserve"> </w:t>
      </w:r>
      <w:r w:rsidRPr="006101BF">
        <w:rPr>
          <w:i/>
          <w:w w:val="115"/>
          <w:sz w:val="20"/>
        </w:rPr>
        <w:t>m,</w:t>
      </w:r>
      <w:r w:rsidRPr="006101BF">
        <w:rPr>
          <w:i/>
          <w:spacing w:val="-17"/>
          <w:w w:val="115"/>
          <w:sz w:val="20"/>
        </w:rPr>
        <w:t xml:space="preserve"> </w:t>
      </w:r>
      <w:r w:rsidRPr="006101BF">
        <w:rPr>
          <w:i/>
          <w:w w:val="110"/>
          <w:sz w:val="20"/>
        </w:rPr>
        <w:t>b</w:t>
      </w:r>
      <w:r w:rsidRPr="006101BF">
        <w:rPr>
          <w:i/>
          <w:spacing w:val="-3"/>
          <w:w w:val="110"/>
          <w:sz w:val="20"/>
        </w:rPr>
        <w:t xml:space="preserve"> </w:t>
      </w:r>
      <w:r w:rsidRPr="006101BF">
        <w:rPr>
          <w:w w:val="115"/>
          <w:sz w:val="20"/>
        </w:rPr>
        <w:t>+</w:t>
      </w:r>
      <w:r w:rsidRPr="006101BF">
        <w:rPr>
          <w:spacing w:val="-4"/>
          <w:w w:val="115"/>
          <w:sz w:val="20"/>
        </w:rPr>
        <w:t xml:space="preserve"> </w:t>
      </w:r>
      <w:r w:rsidRPr="006101BF">
        <w:rPr>
          <w:i/>
          <w:spacing w:val="-5"/>
          <w:w w:val="115"/>
          <w:sz w:val="20"/>
        </w:rPr>
        <w:t>n</w:t>
      </w:r>
      <w:r w:rsidRPr="006101BF">
        <w:rPr>
          <w:spacing w:val="-5"/>
          <w:w w:val="115"/>
          <w:sz w:val="20"/>
        </w:rPr>
        <w:t>)</w:t>
      </w:r>
      <w:r w:rsidRPr="006101BF">
        <w:rPr>
          <w:i/>
          <w:spacing w:val="-5"/>
          <w:w w:val="115"/>
          <w:sz w:val="20"/>
        </w:rPr>
        <w:t>}</w:t>
      </w:r>
      <w:r w:rsidRPr="006101BF">
        <w:rPr>
          <w:i/>
          <w:sz w:val="20"/>
        </w:rPr>
        <w:tab/>
      </w:r>
      <w:r w:rsidRPr="006101BF">
        <w:rPr>
          <w:spacing w:val="-5"/>
          <w:w w:val="120"/>
          <w:sz w:val="20"/>
        </w:rPr>
        <w:t>(5)</w:t>
      </w:r>
    </w:p>
    <w:p w14:paraId="570590CF" w14:textId="77777777" w:rsidR="00B578C1" w:rsidRPr="006101BF" w:rsidRDefault="00B578C1" w:rsidP="005521D1">
      <w:pPr>
        <w:tabs>
          <w:tab w:val="left" w:pos="7557"/>
        </w:tabs>
        <w:spacing w:before="215" w:line="276" w:lineRule="auto"/>
        <w:ind w:left="1238" w:firstLine="510"/>
        <w:jc w:val="both"/>
        <w:rPr>
          <w:sz w:val="20"/>
        </w:rPr>
      </w:pPr>
    </w:p>
    <w:p w14:paraId="796521A8" w14:textId="33679964" w:rsidR="006101BF" w:rsidRDefault="006101BF" w:rsidP="005521D1">
      <w:pPr>
        <w:pStyle w:val="BodyText"/>
        <w:spacing w:before="87" w:line="276" w:lineRule="auto"/>
        <w:ind w:left="1238" w:right="825"/>
        <w:jc w:val="both"/>
        <w:rPr>
          <w:w w:val="110"/>
        </w:rPr>
      </w:pPr>
      <w:r w:rsidRPr="006101BF">
        <w:rPr>
          <w:w w:val="110"/>
        </w:rPr>
        <w:t>Here,</w:t>
      </w:r>
      <w:r w:rsidR="002F30AC">
        <w:rPr>
          <w:w w:val="110"/>
        </w:rPr>
        <w:t xml:space="preserve"> </w:t>
      </w:r>
      <w:r w:rsidRPr="006101BF">
        <w:rPr>
          <w:i/>
          <w:w w:val="110"/>
        </w:rPr>
        <w:t>u</w:t>
      </w:r>
      <w:r w:rsidRPr="006101BF">
        <w:rPr>
          <w:w w:val="110"/>
          <w:vertAlign w:val="subscript"/>
        </w:rPr>
        <w:t>updated</w:t>
      </w:r>
      <w:r w:rsidRPr="006101BF">
        <w:rPr>
          <w:w w:val="110"/>
        </w:rPr>
        <w:t>(</w:t>
      </w:r>
      <w:r w:rsidRPr="006101BF">
        <w:rPr>
          <w:i/>
          <w:w w:val="110"/>
        </w:rPr>
        <w:t>a,</w:t>
      </w:r>
      <w:r w:rsidRPr="006101BF">
        <w:rPr>
          <w:i/>
          <w:spacing w:val="-13"/>
          <w:w w:val="110"/>
        </w:rPr>
        <w:t xml:space="preserve"> </w:t>
      </w:r>
      <w:r w:rsidRPr="006101BF">
        <w:rPr>
          <w:i/>
          <w:w w:val="110"/>
        </w:rPr>
        <w:t>b</w:t>
      </w:r>
      <w:r w:rsidRPr="006101BF">
        <w:rPr>
          <w:w w:val="110"/>
        </w:rPr>
        <w:t>)(5)represents</w:t>
      </w:r>
      <w:r w:rsidRPr="006101BF">
        <w:rPr>
          <w:spacing w:val="-13"/>
          <w:w w:val="110"/>
        </w:rPr>
        <w:t xml:space="preserve"> </w:t>
      </w:r>
      <w:r w:rsidRPr="006101BF">
        <w:rPr>
          <w:w w:val="110"/>
        </w:rPr>
        <w:t>the</w:t>
      </w:r>
      <w:r w:rsidRPr="006101BF">
        <w:rPr>
          <w:spacing w:val="-7"/>
          <w:w w:val="110"/>
        </w:rPr>
        <w:t xml:space="preserve"> </w:t>
      </w:r>
      <w:r w:rsidRPr="006101BF">
        <w:rPr>
          <w:w w:val="110"/>
        </w:rPr>
        <w:t>new</w:t>
      </w:r>
      <w:r w:rsidRPr="006101BF">
        <w:rPr>
          <w:spacing w:val="-8"/>
          <w:w w:val="110"/>
        </w:rPr>
        <w:t xml:space="preserve"> </w:t>
      </w:r>
      <w:r w:rsidRPr="006101BF">
        <w:rPr>
          <w:w w:val="110"/>
        </w:rPr>
        <w:t>parameter</w:t>
      </w:r>
      <w:r w:rsidRPr="006101BF">
        <w:rPr>
          <w:spacing w:val="-8"/>
          <w:w w:val="110"/>
        </w:rPr>
        <w:t xml:space="preserve"> </w:t>
      </w:r>
      <w:r w:rsidRPr="006101BF">
        <w:rPr>
          <w:w w:val="110"/>
        </w:rPr>
        <w:t>of</w:t>
      </w:r>
      <w:r w:rsidRPr="006101BF">
        <w:rPr>
          <w:spacing w:val="-8"/>
          <w:w w:val="110"/>
        </w:rPr>
        <w:t xml:space="preserve"> </w:t>
      </w:r>
      <w:r w:rsidRPr="006101BF">
        <w:rPr>
          <w:w w:val="110"/>
        </w:rPr>
        <w:t>(a,</w:t>
      </w:r>
      <w:r w:rsidR="00AB492E">
        <w:rPr>
          <w:w w:val="110"/>
        </w:rPr>
        <w:t xml:space="preserve"> </w:t>
      </w:r>
      <w:r w:rsidRPr="006101BF">
        <w:rPr>
          <w:w w:val="110"/>
        </w:rPr>
        <w:t>b)</w:t>
      </w:r>
      <w:r w:rsidRPr="006101BF">
        <w:rPr>
          <w:spacing w:val="-8"/>
          <w:w w:val="110"/>
        </w:rPr>
        <w:t xml:space="preserve"> </w:t>
      </w:r>
      <w:r w:rsidRPr="006101BF">
        <w:rPr>
          <w:w w:val="110"/>
        </w:rPr>
        <w:t>where</w:t>
      </w:r>
      <w:r w:rsidRPr="006101BF">
        <w:rPr>
          <w:spacing w:val="-8"/>
          <w:w w:val="110"/>
        </w:rPr>
        <w:t xml:space="preserve"> </w:t>
      </w:r>
      <w:r w:rsidRPr="006101BF">
        <w:rPr>
          <w:w w:val="110"/>
        </w:rPr>
        <w:t>(a,b)</w:t>
      </w:r>
      <w:r w:rsidRPr="006101BF">
        <w:rPr>
          <w:spacing w:val="-8"/>
          <w:w w:val="110"/>
        </w:rPr>
        <w:t xml:space="preserve"> </w:t>
      </w:r>
      <w:r w:rsidRPr="006101BF">
        <w:rPr>
          <w:w w:val="110"/>
        </w:rPr>
        <w:t>is</w:t>
      </w:r>
      <w:r w:rsidRPr="006101BF">
        <w:rPr>
          <w:spacing w:val="-8"/>
          <w:w w:val="110"/>
        </w:rPr>
        <w:t xml:space="preserve"> </w:t>
      </w:r>
      <w:r w:rsidRPr="006101BF">
        <w:rPr>
          <w:w w:val="110"/>
        </w:rPr>
        <w:t>the updated parameter of the pixel at position (a,</w:t>
      </w:r>
      <w:r w:rsidR="00AB492E">
        <w:rPr>
          <w:w w:val="110"/>
        </w:rPr>
        <w:t xml:space="preserve"> </w:t>
      </w:r>
      <w:r w:rsidRPr="006101BF">
        <w:rPr>
          <w:w w:val="110"/>
        </w:rPr>
        <w:t>b). This median takes account of the pixel values gathered from a window around (a, b) such that k represents half the window size.</w:t>
      </w:r>
    </w:p>
    <w:p w14:paraId="1169DB41" w14:textId="6F943CAC" w:rsidR="006101BF" w:rsidRDefault="006101BF" w:rsidP="005521D1">
      <w:pPr>
        <w:pStyle w:val="BodyText"/>
        <w:numPr>
          <w:ilvl w:val="0"/>
          <w:numId w:val="9"/>
        </w:numPr>
        <w:spacing w:before="87" w:line="276" w:lineRule="auto"/>
        <w:ind w:left="1238" w:right="825"/>
        <w:jc w:val="both"/>
        <w:rPr>
          <w:w w:val="110"/>
        </w:rPr>
      </w:pPr>
      <w:r w:rsidRPr="006101BF">
        <w:rPr>
          <w:w w:val="110"/>
        </w:rPr>
        <w:t>Median filtering is one popular image processing non-linear technique used in preprocessing for brain tumor detection and classification. It discards noise from the medical images, especially the MRI scans, without sacrificing the crucial details of the image concerning the shapes of the tumors, making it a very effective technique. Thus, it dramatically improves the quality of the image prior to its use in some complex applications like CNNs and SVMs for tumor detection and classification.</w:t>
      </w:r>
    </w:p>
    <w:p w14:paraId="333BC40D" w14:textId="77777777" w:rsidR="006101BF" w:rsidRPr="006101BF" w:rsidRDefault="006101BF" w:rsidP="005521D1">
      <w:pPr>
        <w:pStyle w:val="BodyText"/>
        <w:spacing w:before="87" w:line="276" w:lineRule="auto"/>
        <w:ind w:left="1238" w:right="825"/>
        <w:jc w:val="both"/>
      </w:pPr>
    </w:p>
    <w:p w14:paraId="1459EA77" w14:textId="77777777" w:rsidR="006101BF" w:rsidRDefault="006101BF" w:rsidP="005521D1">
      <w:pPr>
        <w:pStyle w:val="BodyText"/>
        <w:spacing w:before="71" w:line="276" w:lineRule="auto"/>
        <w:ind w:left="1238" w:right="541"/>
        <w:jc w:val="both"/>
        <w:sectPr w:rsidR="006101BF" w:rsidSect="006101BF">
          <w:pgSz w:w="12240" w:h="15840"/>
          <w:pgMar w:top="1820" w:right="1800" w:bottom="280" w:left="1800" w:header="720" w:footer="720" w:gutter="0"/>
          <w:cols w:space="720"/>
        </w:sectPr>
      </w:pPr>
    </w:p>
    <w:p w14:paraId="547D166B" w14:textId="77777777" w:rsidR="001E27BF" w:rsidRDefault="001E27BF" w:rsidP="005521D1">
      <w:pPr>
        <w:pStyle w:val="BodyText"/>
        <w:spacing w:before="129" w:line="276" w:lineRule="auto"/>
        <w:ind w:left="1238"/>
        <w:jc w:val="both"/>
      </w:pPr>
    </w:p>
    <w:p w14:paraId="5DD1F16B" w14:textId="179AF39E" w:rsidR="001E27BF" w:rsidRDefault="008931D4" w:rsidP="005521D1">
      <w:pPr>
        <w:pStyle w:val="Heading2"/>
        <w:tabs>
          <w:tab w:val="left" w:pos="1417"/>
        </w:tabs>
        <w:spacing w:line="276" w:lineRule="auto"/>
        <w:ind w:left="1238" w:right="1492"/>
        <w:jc w:val="both"/>
      </w:pPr>
      <w:r>
        <w:rPr>
          <w:spacing w:val="-2"/>
        </w:rPr>
        <w:t xml:space="preserve">3.5  </w:t>
      </w:r>
      <w:r w:rsidR="00674C4F">
        <w:rPr>
          <w:spacing w:val="-2"/>
        </w:rPr>
        <w:t>Enhanced</w:t>
      </w:r>
      <w:r w:rsidR="00674C4F">
        <w:rPr>
          <w:spacing w:val="9"/>
        </w:rPr>
        <w:t xml:space="preserve"> </w:t>
      </w:r>
      <w:r w:rsidR="00674C4F">
        <w:rPr>
          <w:spacing w:val="-2"/>
        </w:rPr>
        <w:t>Image</w:t>
      </w:r>
      <w:r w:rsidR="00674C4F">
        <w:rPr>
          <w:spacing w:val="9"/>
        </w:rPr>
        <w:t xml:space="preserve"> </w:t>
      </w:r>
      <w:r w:rsidR="00674C4F">
        <w:rPr>
          <w:spacing w:val="-2"/>
        </w:rPr>
        <w:t>Segmentation</w:t>
      </w:r>
      <w:r w:rsidR="00674C4F">
        <w:rPr>
          <w:spacing w:val="9"/>
        </w:rPr>
        <w:t xml:space="preserve"> </w:t>
      </w:r>
      <w:r w:rsidR="00674C4F">
        <w:rPr>
          <w:spacing w:val="-2"/>
        </w:rPr>
        <w:t>Through</w:t>
      </w:r>
      <w:r w:rsidR="00674C4F">
        <w:rPr>
          <w:spacing w:val="9"/>
        </w:rPr>
        <w:t xml:space="preserve"> </w:t>
      </w:r>
      <w:r w:rsidR="00674C4F">
        <w:rPr>
          <w:spacing w:val="-2"/>
        </w:rPr>
        <w:t>Fuzzy</w:t>
      </w:r>
      <w:r w:rsidR="00674C4F">
        <w:rPr>
          <w:spacing w:val="9"/>
        </w:rPr>
        <w:t xml:space="preserve"> </w:t>
      </w:r>
      <w:r w:rsidR="00674C4F">
        <w:rPr>
          <w:spacing w:val="-2"/>
        </w:rPr>
        <w:t>C-Means Clustering:</w:t>
      </w:r>
    </w:p>
    <w:p w14:paraId="5A277AF3" w14:textId="4C94982D" w:rsidR="001E27BF" w:rsidRDefault="00674C4F" w:rsidP="005521D1">
      <w:pPr>
        <w:pStyle w:val="BodyText"/>
        <w:spacing w:before="154" w:line="276" w:lineRule="auto"/>
        <w:ind w:left="1238" w:right="824"/>
        <w:jc w:val="both"/>
        <w:rPr>
          <w:w w:val="105"/>
        </w:rPr>
      </w:pPr>
      <w:r>
        <w:rPr>
          <w:w w:val="105"/>
        </w:rPr>
        <w:t xml:space="preserve">Fuzzy C-Means (FCM) </w:t>
      </w:r>
      <w:r w:rsidR="0004354B">
        <w:rPr>
          <w:w w:val="105"/>
        </w:rPr>
        <w:t xml:space="preserve">[23] </w:t>
      </w:r>
      <w:r>
        <w:rPr>
          <w:w w:val="105"/>
        </w:rPr>
        <w:t>segmentation is an often-used unsupervised clustering technique Certainly, brain tumors can be detected and segmented using fuzzy c-means method (FCM)</w:t>
      </w:r>
      <w:r w:rsidR="006101BF">
        <w:rPr>
          <w:w w:val="105"/>
        </w:rPr>
        <w:t xml:space="preserve"> as show in Fig</w:t>
      </w:r>
      <w:r w:rsidR="002F30AC">
        <w:rPr>
          <w:w w:val="105"/>
        </w:rPr>
        <w:t xml:space="preserve"> </w:t>
      </w:r>
      <w:r w:rsidR="006101BF">
        <w:rPr>
          <w:w w:val="105"/>
        </w:rPr>
        <w:t>4</w:t>
      </w:r>
      <w:r>
        <w:rPr>
          <w:w w:val="105"/>
        </w:rPr>
        <w:t>. This is an improvement over conventional methods be- cause FCM takes into account the inbuilt fuzziness of data unlike traditional techniques that apply hard classifications.</w:t>
      </w:r>
    </w:p>
    <w:p w14:paraId="53487EE7" w14:textId="77777777" w:rsidR="006101BF" w:rsidRDefault="006101BF" w:rsidP="005521D1">
      <w:pPr>
        <w:pStyle w:val="BodyText"/>
        <w:spacing w:before="154" w:line="276" w:lineRule="auto"/>
        <w:ind w:left="1238" w:right="824"/>
        <w:jc w:val="both"/>
        <w:rPr>
          <w:w w:val="105"/>
        </w:rPr>
      </w:pPr>
    </w:p>
    <w:p w14:paraId="548C9768" w14:textId="0BBDA0C5" w:rsidR="006101BF" w:rsidRDefault="006101BF" w:rsidP="005521D1">
      <w:pPr>
        <w:pStyle w:val="BodyText"/>
        <w:spacing w:before="154" w:line="276" w:lineRule="auto"/>
        <w:ind w:left="1238" w:right="824"/>
        <w:jc w:val="both"/>
      </w:pPr>
      <w:r>
        <w:rPr>
          <w:noProof/>
        </w:rPr>
        <w:drawing>
          <wp:inline distT="0" distB="0" distL="0" distR="0" wp14:anchorId="38E7EB58" wp14:editId="76EFC20D">
            <wp:extent cx="4556105" cy="1682151"/>
            <wp:effectExtent l="0" t="0" r="0" b="0"/>
            <wp:docPr id="1763330352" name="Picture 37"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tails are in the caption following th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657" cy="1688631"/>
                    </a:xfrm>
                    <a:prstGeom prst="rect">
                      <a:avLst/>
                    </a:prstGeom>
                    <a:noFill/>
                    <a:ln>
                      <a:noFill/>
                    </a:ln>
                  </pic:spPr>
                </pic:pic>
              </a:graphicData>
            </a:graphic>
          </wp:inline>
        </w:drawing>
      </w:r>
    </w:p>
    <w:p w14:paraId="0A2B5F9C" w14:textId="769CB324" w:rsidR="006101BF" w:rsidRDefault="006101BF" w:rsidP="005521D1">
      <w:pPr>
        <w:pStyle w:val="BodyText"/>
        <w:spacing w:before="154" w:line="276" w:lineRule="auto"/>
        <w:ind w:left="1238" w:right="824"/>
        <w:jc w:val="both"/>
        <w:rPr>
          <w:b/>
          <w:bCs/>
        </w:rPr>
      </w:pPr>
      <w:r>
        <w:t xml:space="preserve">                         </w:t>
      </w:r>
      <w:r w:rsidRPr="006101BF">
        <w:rPr>
          <w:b/>
          <w:bCs/>
        </w:rPr>
        <w:t>Fig.</w:t>
      </w:r>
      <w:r w:rsidR="002F30AC">
        <w:rPr>
          <w:b/>
          <w:bCs/>
        </w:rPr>
        <w:t xml:space="preserve"> </w:t>
      </w:r>
      <w:r>
        <w:rPr>
          <w:b/>
          <w:bCs/>
        </w:rPr>
        <w:t>4</w:t>
      </w:r>
      <w:r w:rsidRPr="006101BF">
        <w:rPr>
          <w:b/>
          <w:bCs/>
        </w:rPr>
        <w:t>.</w:t>
      </w:r>
      <w:r w:rsidR="002F30AC">
        <w:rPr>
          <w:b/>
          <w:bCs/>
        </w:rPr>
        <w:t xml:space="preserve"> </w:t>
      </w:r>
      <w:r w:rsidRPr="006101BF">
        <w:rPr>
          <w:b/>
          <w:bCs/>
        </w:rPr>
        <w:t>Result of FCM on original MRI scans</w:t>
      </w:r>
    </w:p>
    <w:p w14:paraId="609C2F64" w14:textId="77777777" w:rsidR="006101BF" w:rsidRPr="006101BF" w:rsidRDefault="006101BF" w:rsidP="005521D1">
      <w:pPr>
        <w:pStyle w:val="BodyText"/>
        <w:spacing w:before="154" w:line="276" w:lineRule="auto"/>
        <w:ind w:left="1238" w:right="824"/>
        <w:jc w:val="both"/>
        <w:rPr>
          <w:b/>
          <w:bCs/>
        </w:rPr>
      </w:pPr>
    </w:p>
    <w:p w14:paraId="37A49764" w14:textId="77777777" w:rsidR="001E27BF" w:rsidRDefault="00674C4F" w:rsidP="005521D1">
      <w:pPr>
        <w:pStyle w:val="BodyText"/>
        <w:spacing w:line="276" w:lineRule="auto"/>
        <w:ind w:left="1238"/>
        <w:jc w:val="both"/>
      </w:pPr>
      <w:r>
        <w:rPr>
          <w:spacing w:val="-2"/>
          <w:w w:val="110"/>
        </w:rPr>
        <w:t>In</w:t>
      </w:r>
      <w:r>
        <w:rPr>
          <w:spacing w:val="-4"/>
          <w:w w:val="110"/>
        </w:rPr>
        <w:t xml:space="preserve"> </w:t>
      </w:r>
      <w:r>
        <w:rPr>
          <w:spacing w:val="-2"/>
          <w:w w:val="110"/>
        </w:rPr>
        <w:t>the</w:t>
      </w:r>
      <w:r>
        <w:rPr>
          <w:spacing w:val="-3"/>
          <w:w w:val="110"/>
        </w:rPr>
        <w:t xml:space="preserve"> </w:t>
      </w:r>
      <w:r>
        <w:rPr>
          <w:spacing w:val="-2"/>
          <w:w w:val="110"/>
        </w:rPr>
        <w:t>process</w:t>
      </w:r>
      <w:r>
        <w:rPr>
          <w:spacing w:val="-3"/>
          <w:w w:val="110"/>
        </w:rPr>
        <w:t xml:space="preserve"> </w:t>
      </w:r>
      <w:r>
        <w:rPr>
          <w:spacing w:val="-2"/>
          <w:w w:val="110"/>
        </w:rPr>
        <w:t>of</w:t>
      </w:r>
      <w:r>
        <w:rPr>
          <w:spacing w:val="-3"/>
          <w:w w:val="110"/>
        </w:rPr>
        <w:t xml:space="preserve"> </w:t>
      </w:r>
      <w:r>
        <w:rPr>
          <w:spacing w:val="-2"/>
          <w:w w:val="110"/>
        </w:rPr>
        <w:t>Cluster</w:t>
      </w:r>
      <w:r>
        <w:rPr>
          <w:spacing w:val="-4"/>
          <w:w w:val="110"/>
        </w:rPr>
        <w:t xml:space="preserve"> </w:t>
      </w:r>
      <w:r>
        <w:rPr>
          <w:spacing w:val="-2"/>
          <w:w w:val="110"/>
        </w:rPr>
        <w:t>Centre</w:t>
      </w:r>
      <w:r>
        <w:rPr>
          <w:spacing w:val="-4"/>
          <w:w w:val="110"/>
        </w:rPr>
        <w:t xml:space="preserve"> </w:t>
      </w:r>
      <w:r>
        <w:rPr>
          <w:spacing w:val="-2"/>
          <w:w w:val="110"/>
        </w:rPr>
        <w:t>Computation,</w:t>
      </w:r>
      <w:r>
        <w:rPr>
          <w:spacing w:val="-4"/>
          <w:w w:val="110"/>
        </w:rPr>
        <w:t xml:space="preserve"> </w:t>
      </w:r>
      <w:r>
        <w:rPr>
          <w:spacing w:val="-2"/>
          <w:w w:val="110"/>
        </w:rPr>
        <w:t>new</w:t>
      </w:r>
      <w:r>
        <w:rPr>
          <w:spacing w:val="-3"/>
          <w:w w:val="110"/>
        </w:rPr>
        <w:t xml:space="preserve"> </w:t>
      </w:r>
      <w:r>
        <w:rPr>
          <w:spacing w:val="-2"/>
          <w:w w:val="110"/>
        </w:rPr>
        <w:t>cluster</w:t>
      </w:r>
      <w:r>
        <w:rPr>
          <w:spacing w:val="-4"/>
          <w:w w:val="110"/>
        </w:rPr>
        <w:t xml:space="preserve"> </w:t>
      </w:r>
      <w:r>
        <w:rPr>
          <w:spacing w:val="-2"/>
          <w:w w:val="110"/>
        </w:rPr>
        <w:t>centers</w:t>
      </w:r>
      <w:r>
        <w:rPr>
          <w:spacing w:val="-3"/>
          <w:w w:val="110"/>
        </w:rPr>
        <w:t xml:space="preserve"> </w:t>
      </w:r>
      <w:r>
        <w:rPr>
          <w:spacing w:val="-2"/>
          <w:w w:val="110"/>
        </w:rPr>
        <w:t>are</w:t>
      </w:r>
      <w:r>
        <w:rPr>
          <w:spacing w:val="-4"/>
          <w:w w:val="110"/>
        </w:rPr>
        <w:t xml:space="preserve"> </w:t>
      </w:r>
      <w:r>
        <w:rPr>
          <w:spacing w:val="-2"/>
          <w:w w:val="110"/>
        </w:rPr>
        <w:t>computed</w:t>
      </w:r>
    </w:p>
    <w:p w14:paraId="71F19891" w14:textId="703B8BC6" w:rsidR="001E27BF" w:rsidRDefault="00674C4F" w:rsidP="005521D1">
      <w:pPr>
        <w:pStyle w:val="BodyText"/>
        <w:spacing w:before="9" w:line="276" w:lineRule="auto"/>
        <w:ind w:left="1238"/>
        <w:jc w:val="both"/>
        <w:rPr>
          <w:spacing w:val="-4"/>
          <w:w w:val="110"/>
        </w:rPr>
      </w:pPr>
      <w:r>
        <w:rPr>
          <w:w w:val="110"/>
        </w:rPr>
        <w:t>through</w:t>
      </w:r>
      <w:r>
        <w:rPr>
          <w:spacing w:val="-1"/>
          <w:w w:val="110"/>
        </w:rPr>
        <w:t xml:space="preserve"> </w:t>
      </w:r>
      <w:r>
        <w:rPr>
          <w:w w:val="110"/>
        </w:rPr>
        <w:t xml:space="preserve">the formula </w:t>
      </w:r>
      <w:r>
        <w:rPr>
          <w:spacing w:val="-4"/>
          <w:w w:val="110"/>
        </w:rPr>
        <w:t>(6):</w:t>
      </w:r>
    </w:p>
    <w:p w14:paraId="040DB87B" w14:textId="77777777" w:rsidR="00126077" w:rsidRDefault="00126077" w:rsidP="005521D1">
      <w:pPr>
        <w:pStyle w:val="BodyText"/>
        <w:spacing w:before="9" w:line="276" w:lineRule="auto"/>
        <w:ind w:left="1238"/>
        <w:jc w:val="both"/>
        <w:rPr>
          <w:rFonts w:ascii="Calibri" w:hAnsi="Calibri"/>
          <w:i/>
          <w:spacing w:val="-4"/>
          <w:w w:val="150"/>
          <w:vertAlign w:val="subscript"/>
        </w:rPr>
      </w:pPr>
    </w:p>
    <w:p w14:paraId="3AB8CDD5" w14:textId="4A865082" w:rsidR="006101BF" w:rsidRPr="00126077" w:rsidRDefault="00126077" w:rsidP="005521D1">
      <w:pPr>
        <w:spacing w:line="276" w:lineRule="auto"/>
        <w:ind w:left="1238"/>
        <w:jc w:val="both"/>
        <w:rPr>
          <w:rFonts w:ascii="Calibri" w:hAnsi="Calibri"/>
          <w:iCs/>
          <w:sz w:val="20"/>
        </w:rPr>
      </w:pPr>
      <m:oMath>
        <m:r>
          <w:rPr>
            <w:rFonts w:ascii="Cambria Math" w:hAnsi="Cambria Math"/>
            <w:sz w:val="20"/>
          </w:rPr>
          <m:t xml:space="preserve">                                                   </m:t>
        </m:r>
        <m:sSub>
          <m:sSubPr>
            <m:ctrlPr>
              <w:rPr>
                <w:rFonts w:ascii="Cambria Math" w:hAnsi="Cambria Math"/>
                <w:sz w:val="20"/>
              </w:rPr>
            </m:ctrlPr>
          </m:sSubPr>
          <m:e>
            <m:r>
              <w:rPr>
                <w:rFonts w:ascii="Cambria Math" w:hAnsi="Cambria Math"/>
                <w:sz w:val="20"/>
              </w:rPr>
              <m:t>μ</m:t>
            </m:r>
          </m:e>
          <m:sub>
            <m:r>
              <w:rPr>
                <w:rFonts w:ascii="Cambria Math" w:hAnsi="Cambria Math"/>
                <w:sz w:val="20"/>
              </w:rPr>
              <m:t>j</m:t>
            </m:r>
          </m:sub>
        </m:sSub>
        <m:r>
          <w:rPr>
            <w:rFonts w:ascii="Cambria Math" w:hAnsi="Cambria Math"/>
            <w:sz w:val="20"/>
          </w:rPr>
          <m:t>=</m:t>
        </m:r>
        <m:f>
          <m:fPr>
            <m:ctrlPr>
              <w:rPr>
                <w:rFonts w:ascii="Cambria Math" w:hAnsi="Cambria Math"/>
                <w:sz w:val="20"/>
              </w:rPr>
            </m:ctrlPr>
          </m:fPr>
          <m:num>
            <m:nary>
              <m:naryPr>
                <m:chr m:val="∑"/>
                <m:limLoc m:val="undOvr"/>
                <m:grow m:val="1"/>
                <m:ctrlPr>
                  <w:rPr>
                    <w:rFonts w:ascii="Cambria Math" w:hAnsi="Cambria Math"/>
                    <w:sz w:val="20"/>
                  </w:rPr>
                </m:ctrlPr>
              </m:naryPr>
              <m:sub>
                <m:r>
                  <w:rPr>
                    <w:rFonts w:ascii="Cambria Math" w:hAnsi="Cambria Math"/>
                    <w:sz w:val="20"/>
                  </w:rPr>
                  <m:t>i=1</m:t>
                </m:r>
              </m:sub>
              <m:sup>
                <m:r>
                  <w:rPr>
                    <w:rFonts w:ascii="Cambria Math" w:hAnsi="Cambria Math"/>
                    <w:sz w:val="20"/>
                  </w:rPr>
                  <m:t>N</m:t>
                </m:r>
              </m:sup>
              <m:e/>
            </m:nary>
            <m:sSubSup>
              <m:sSubSupPr>
                <m:ctrlPr>
                  <w:rPr>
                    <w:rFonts w:ascii="Cambria Math" w:hAnsi="Cambria Math"/>
                    <w:sz w:val="20"/>
                  </w:rPr>
                </m:ctrlPr>
              </m:sSubSupPr>
              <m:e>
                <m:r>
                  <w:rPr>
                    <w:rFonts w:ascii="Cambria Math" w:hAnsi="Cambria Math"/>
                    <w:sz w:val="20"/>
                  </w:rPr>
                  <m:t>v</m:t>
                </m:r>
              </m:e>
              <m:sub>
                <m:r>
                  <w:rPr>
                    <w:rFonts w:ascii="Cambria Math" w:hAnsi="Cambria Math"/>
                    <w:sz w:val="20"/>
                  </w:rPr>
                  <m:t>ij</m:t>
                </m:r>
              </m:sub>
              <m:sup>
                <m:r>
                  <w:rPr>
                    <w:rFonts w:ascii="Cambria Math" w:hAnsi="Cambria Math"/>
                    <w:sz w:val="20"/>
                  </w:rPr>
                  <m:t>m</m:t>
                </m:r>
              </m:sup>
            </m:sSubSup>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num>
          <m:den>
            <m:nary>
              <m:naryPr>
                <m:chr m:val="∑"/>
                <m:limLoc m:val="undOvr"/>
                <m:grow m:val="1"/>
                <m:ctrlPr>
                  <w:rPr>
                    <w:rFonts w:ascii="Cambria Math" w:hAnsi="Cambria Math"/>
                    <w:sz w:val="20"/>
                  </w:rPr>
                </m:ctrlPr>
              </m:naryPr>
              <m:sub>
                <m:r>
                  <w:rPr>
                    <w:rFonts w:ascii="Cambria Math" w:hAnsi="Cambria Math"/>
                    <w:sz w:val="20"/>
                  </w:rPr>
                  <m:t>i=1</m:t>
                </m:r>
              </m:sub>
              <m:sup>
                <m:r>
                  <w:rPr>
                    <w:rFonts w:ascii="Cambria Math" w:hAnsi="Cambria Math"/>
                    <w:sz w:val="20"/>
                  </w:rPr>
                  <m:t>N</m:t>
                </m:r>
              </m:sup>
              <m:e/>
            </m:nary>
            <m:sSubSup>
              <m:sSubSupPr>
                <m:ctrlPr>
                  <w:rPr>
                    <w:rFonts w:ascii="Cambria Math" w:hAnsi="Cambria Math"/>
                    <w:sz w:val="20"/>
                  </w:rPr>
                </m:ctrlPr>
              </m:sSubSupPr>
              <m:e>
                <m:r>
                  <w:rPr>
                    <w:rFonts w:ascii="Cambria Math" w:hAnsi="Cambria Math"/>
                    <w:sz w:val="20"/>
                  </w:rPr>
                  <m:t>v</m:t>
                </m:r>
              </m:e>
              <m:sub>
                <m:r>
                  <w:rPr>
                    <w:rFonts w:ascii="Cambria Math" w:hAnsi="Cambria Math"/>
                    <w:sz w:val="20"/>
                  </w:rPr>
                  <m:t>ij</m:t>
                </m:r>
              </m:sub>
              <m:sup>
                <m:r>
                  <w:rPr>
                    <w:rFonts w:ascii="Cambria Math" w:hAnsi="Cambria Math"/>
                    <w:sz w:val="20"/>
                  </w:rPr>
                  <m:t>m</m:t>
                </m:r>
              </m:sup>
            </m:sSubSup>
          </m:den>
        </m:f>
      </m:oMath>
      <w:r>
        <w:rPr>
          <w:rFonts w:ascii="Calibri" w:hAnsi="Calibri"/>
          <w:i/>
          <w:sz w:val="20"/>
        </w:rPr>
        <w:t xml:space="preserve">                                              </w:t>
      </w:r>
      <w:r>
        <w:rPr>
          <w:rFonts w:ascii="Calibri" w:hAnsi="Calibri"/>
          <w:iCs/>
          <w:sz w:val="20"/>
        </w:rPr>
        <w:t xml:space="preserve">                (6)</w:t>
      </w:r>
    </w:p>
    <w:p w14:paraId="1BE0A957" w14:textId="77777777" w:rsidR="006101BF" w:rsidRDefault="006101BF" w:rsidP="005521D1">
      <w:pPr>
        <w:spacing w:line="276" w:lineRule="auto"/>
        <w:ind w:left="1238"/>
        <w:jc w:val="both"/>
        <w:rPr>
          <w:rFonts w:ascii="Calibri" w:hAnsi="Calibri"/>
          <w:i/>
          <w:sz w:val="20"/>
        </w:rPr>
      </w:pPr>
    </w:p>
    <w:p w14:paraId="5C76EDA2" w14:textId="77777777" w:rsidR="001E27BF" w:rsidRDefault="00674C4F" w:rsidP="005521D1">
      <w:pPr>
        <w:pStyle w:val="BodyText"/>
        <w:spacing w:before="75" w:line="276" w:lineRule="auto"/>
        <w:ind w:left="1238" w:right="541"/>
        <w:jc w:val="both"/>
      </w:pPr>
      <w:r>
        <w:rPr>
          <w:w w:val="105"/>
        </w:rPr>
        <w:t>Then,</w:t>
      </w:r>
      <w:r>
        <w:rPr>
          <w:spacing w:val="36"/>
          <w:w w:val="105"/>
        </w:rPr>
        <w:t xml:space="preserve"> </w:t>
      </w:r>
      <w:r>
        <w:rPr>
          <w:w w:val="105"/>
        </w:rPr>
        <w:t>update</w:t>
      </w:r>
      <w:r>
        <w:rPr>
          <w:spacing w:val="36"/>
          <w:w w:val="105"/>
        </w:rPr>
        <w:t xml:space="preserve"> </w:t>
      </w:r>
      <w:r>
        <w:rPr>
          <w:w w:val="105"/>
        </w:rPr>
        <w:t>the</w:t>
      </w:r>
      <w:r>
        <w:rPr>
          <w:spacing w:val="36"/>
          <w:w w:val="105"/>
        </w:rPr>
        <w:t xml:space="preserve"> </w:t>
      </w:r>
      <w:r>
        <w:rPr>
          <w:w w:val="105"/>
        </w:rPr>
        <w:t>membership</w:t>
      </w:r>
      <w:r>
        <w:rPr>
          <w:spacing w:val="36"/>
          <w:w w:val="105"/>
        </w:rPr>
        <w:t xml:space="preserve"> </w:t>
      </w:r>
      <w:r>
        <w:rPr>
          <w:w w:val="105"/>
        </w:rPr>
        <w:t>values</w:t>
      </w:r>
      <w:r>
        <w:rPr>
          <w:spacing w:val="36"/>
          <w:w w:val="105"/>
        </w:rPr>
        <w:t xml:space="preserve"> </w:t>
      </w:r>
      <w:r>
        <w:rPr>
          <w:w w:val="105"/>
        </w:rPr>
        <w:t>based</w:t>
      </w:r>
      <w:r>
        <w:rPr>
          <w:spacing w:val="36"/>
          <w:w w:val="105"/>
        </w:rPr>
        <w:t xml:space="preserve"> </w:t>
      </w:r>
      <w:r>
        <w:rPr>
          <w:w w:val="105"/>
        </w:rPr>
        <w:t>primarily</w:t>
      </w:r>
      <w:r>
        <w:rPr>
          <w:spacing w:val="36"/>
          <w:w w:val="105"/>
        </w:rPr>
        <w:t xml:space="preserve"> </w:t>
      </w:r>
      <w:r>
        <w:rPr>
          <w:w w:val="105"/>
        </w:rPr>
        <w:t>on</w:t>
      </w:r>
      <w:r>
        <w:rPr>
          <w:spacing w:val="36"/>
          <w:w w:val="105"/>
        </w:rPr>
        <w:t xml:space="preserve"> </w:t>
      </w:r>
      <w:r>
        <w:rPr>
          <w:w w:val="105"/>
        </w:rPr>
        <w:t>the</w:t>
      </w:r>
      <w:r>
        <w:rPr>
          <w:spacing w:val="36"/>
          <w:w w:val="105"/>
        </w:rPr>
        <w:t xml:space="preserve"> </w:t>
      </w:r>
      <w:r>
        <w:rPr>
          <w:w w:val="105"/>
        </w:rPr>
        <w:t>distance</w:t>
      </w:r>
      <w:r>
        <w:rPr>
          <w:spacing w:val="36"/>
          <w:w w:val="105"/>
        </w:rPr>
        <w:t xml:space="preserve"> </w:t>
      </w:r>
      <w:r>
        <w:rPr>
          <w:w w:val="105"/>
        </w:rPr>
        <w:t>between data</w:t>
      </w:r>
      <w:r>
        <w:rPr>
          <w:spacing w:val="40"/>
          <w:w w:val="105"/>
        </w:rPr>
        <w:t xml:space="preserve"> </w:t>
      </w:r>
      <w:r>
        <w:rPr>
          <w:w w:val="105"/>
        </w:rPr>
        <w:t>points</w:t>
      </w:r>
      <w:r>
        <w:rPr>
          <w:spacing w:val="40"/>
          <w:w w:val="105"/>
        </w:rPr>
        <w:t xml:space="preserve"> </w:t>
      </w:r>
      <w:r>
        <w:rPr>
          <w:w w:val="105"/>
        </w:rPr>
        <w:t>and</w:t>
      </w:r>
      <w:r>
        <w:rPr>
          <w:spacing w:val="40"/>
          <w:w w:val="105"/>
        </w:rPr>
        <w:t xml:space="preserve"> </w:t>
      </w:r>
      <w:r>
        <w:rPr>
          <w:w w:val="105"/>
        </w:rPr>
        <w:t>cluster</w:t>
      </w:r>
      <w:r>
        <w:rPr>
          <w:spacing w:val="40"/>
          <w:w w:val="105"/>
        </w:rPr>
        <w:t xml:space="preserve"> </w:t>
      </w:r>
      <w:r>
        <w:rPr>
          <w:w w:val="105"/>
        </w:rPr>
        <w:t>centers</w:t>
      </w:r>
      <w:r>
        <w:rPr>
          <w:spacing w:val="40"/>
          <w:w w:val="105"/>
        </w:rPr>
        <w:t xml:space="preserve"> </w:t>
      </w:r>
      <w:r>
        <w:rPr>
          <w:w w:val="105"/>
        </w:rPr>
        <w:t>(6)</w:t>
      </w:r>
      <w:r>
        <w:rPr>
          <w:spacing w:val="40"/>
          <w:w w:val="105"/>
        </w:rPr>
        <w:t xml:space="preserve"> </w:t>
      </w:r>
      <w:r>
        <w:rPr>
          <w:w w:val="105"/>
        </w:rPr>
        <w:t>using</w:t>
      </w:r>
      <w:r>
        <w:rPr>
          <w:spacing w:val="40"/>
          <w:w w:val="105"/>
        </w:rPr>
        <w:t xml:space="preserve"> </w:t>
      </w:r>
      <w:r>
        <w:rPr>
          <w:w w:val="105"/>
        </w:rPr>
        <w:t>the</w:t>
      </w:r>
      <w:r>
        <w:rPr>
          <w:spacing w:val="40"/>
          <w:w w:val="105"/>
        </w:rPr>
        <w:t xml:space="preserve"> </w:t>
      </w:r>
      <w:r>
        <w:rPr>
          <w:w w:val="105"/>
        </w:rPr>
        <w:t>formula:</w:t>
      </w:r>
    </w:p>
    <w:p w14:paraId="2B32396F" w14:textId="48037097" w:rsidR="001E27BF" w:rsidRDefault="00126077" w:rsidP="005521D1">
      <w:pPr>
        <w:pStyle w:val="BodyText"/>
        <w:spacing w:before="145" w:line="276" w:lineRule="auto"/>
        <w:ind w:left="1238"/>
        <w:jc w:val="both"/>
        <w:rPr>
          <w:rFonts w:ascii="Calibri"/>
        </w:rPr>
      </w:pPr>
      <w:r>
        <w:rPr>
          <w:rFonts w:ascii="Calibri"/>
        </w:rPr>
        <w:t xml:space="preserve">                                                                                                                                             (7)</w:t>
      </w:r>
    </w:p>
    <w:p w14:paraId="342A480F" w14:textId="0CFA85E4" w:rsidR="00126077" w:rsidRDefault="00000000" w:rsidP="005521D1">
      <w:pPr>
        <w:pStyle w:val="BodyText"/>
        <w:spacing w:before="145" w:line="276" w:lineRule="auto"/>
        <w:ind w:left="1238"/>
        <w:jc w:val="both"/>
        <w:rPr>
          <w:rFonts w:ascii="Calibri"/>
        </w:rPr>
        <w:sectPr w:rsidR="00126077">
          <w:pgSz w:w="12240" w:h="15840"/>
          <w:pgMar w:top="1820" w:right="1800" w:bottom="280" w:left="1800" w:header="720" w:footer="720" w:gutter="0"/>
          <w:cols w:space="720"/>
        </w:sectPr>
      </w:pPr>
      <m:oMathPara>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nary>
                <m:naryPr>
                  <m:chr m:val="∑"/>
                  <m:limLoc m:val="undOvr"/>
                  <m:grow m:val="1"/>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c</m:t>
                  </m:r>
                </m:sup>
                <m:e/>
              </m:nary>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r>
                    <w:rPr>
                      <w:rFonts w:ascii="Cambria Math" w:hAnsi="Cambria Math"/>
                    </w:rPr>
                    <m:t>)</m:t>
                  </m:r>
                </m:e>
                <m:sup>
                  <m:f>
                    <m:fPr>
                      <m:ctrlPr>
                        <w:rPr>
                          <w:rFonts w:ascii="Cambria Math" w:hAnsi="Cambria Math"/>
                        </w:rPr>
                      </m:ctrlPr>
                    </m:fPr>
                    <m:num>
                      <m:r>
                        <w:rPr>
                          <w:rFonts w:ascii="Cambria Math" w:hAnsi="Cambria Math"/>
                        </w:rPr>
                        <m:t>2</m:t>
                      </m:r>
                    </m:num>
                    <m:den>
                      <m:r>
                        <w:rPr>
                          <w:rFonts w:ascii="Cambria Math" w:hAnsi="Cambria Math"/>
                        </w:rPr>
                        <m:t>v</m:t>
                      </m:r>
                      <m:r>
                        <w:rPr>
                          <w:rFonts w:ascii="Cambria Math" w:hAnsi="Cambria Math"/>
                        </w:rPr>
                        <m:t>-1</m:t>
                      </m:r>
                    </m:den>
                  </m:f>
                </m:sup>
              </m:sSup>
            </m:den>
          </m:f>
        </m:oMath>
      </m:oMathPara>
    </w:p>
    <w:p w14:paraId="701960ED" w14:textId="2FBC2E5D" w:rsidR="001E27BF" w:rsidRPr="00126077" w:rsidRDefault="00674C4F" w:rsidP="005521D1">
      <w:pPr>
        <w:spacing w:line="276" w:lineRule="auto"/>
        <w:ind w:left="1238"/>
        <w:jc w:val="both"/>
        <w:rPr>
          <w:rFonts w:ascii="Calibri"/>
          <w:sz w:val="14"/>
        </w:rPr>
      </w:pPr>
      <w:r>
        <w:rPr>
          <w:rFonts w:ascii="Calibri"/>
          <w:noProof/>
          <w:sz w:val="20"/>
        </w:rPr>
        <mc:AlternateContent>
          <mc:Choice Requires="wps">
            <w:drawing>
              <wp:anchor distT="0" distB="0" distL="0" distR="0" simplePos="0" relativeHeight="251607552" behindDoc="0" locked="0" layoutInCell="1" allowOverlap="1" wp14:anchorId="66C36D8E" wp14:editId="724EBD0B">
                <wp:simplePos x="0" y="0"/>
                <wp:positionH relativeFrom="page">
                  <wp:posOffset>4353013</wp:posOffset>
                </wp:positionH>
                <wp:positionV relativeFrom="paragraph">
                  <wp:posOffset>58446</wp:posOffset>
                </wp:positionV>
                <wp:extent cx="75565" cy="4699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469900"/>
                        </a:xfrm>
                        <a:prstGeom prst="rect">
                          <a:avLst/>
                        </a:prstGeom>
                      </wps:spPr>
                      <wps:txbx>
                        <w:txbxContent>
                          <w:p w14:paraId="01C0DE7D" w14:textId="77777777" w:rsidR="001E27BF" w:rsidRDefault="00674C4F">
                            <w:pPr>
                              <w:spacing w:line="237" w:lineRule="exact"/>
                              <w:rPr>
                                <w:rFonts w:ascii="Lucida Sans Unicode"/>
                                <w:sz w:val="20"/>
                              </w:rPr>
                            </w:pPr>
                            <w:r>
                              <w:rPr>
                                <w:rFonts w:ascii="Lucida Sans Unicode"/>
                                <w:w w:val="187"/>
                                <w:sz w:val="20"/>
                              </w:rPr>
                              <w:t xml:space="preserve"> </w:t>
                            </w:r>
                          </w:p>
                        </w:txbxContent>
                      </wps:txbx>
                      <wps:bodyPr wrap="square" lIns="0" tIns="0" rIns="0" bIns="0" rtlCol="0">
                        <a:noAutofit/>
                      </wps:bodyPr>
                    </wps:wsp>
                  </a:graphicData>
                </a:graphic>
              </wp:anchor>
            </w:drawing>
          </mc:Choice>
          <mc:Fallback>
            <w:pict>
              <v:shapetype w14:anchorId="66C36D8E" id="_x0000_t202" coordsize="21600,21600" o:spt="202" path="m,l,21600r21600,l21600,xe">
                <v:stroke joinstyle="miter"/>
                <v:path gradientshapeok="t" o:connecttype="rect"/>
              </v:shapetype>
              <v:shape id="Textbox 19" o:spid="_x0000_s1026" type="#_x0000_t202" style="position:absolute;left:0;text-align:left;margin-left:342.75pt;margin-top:4.6pt;width:5.95pt;height:37pt;z-index:25160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" filled="f" stroked="f">
                <v:textbox inset="0,0,0,0">
                  <w:txbxContent>
                    <w:p w14:paraId="01C0DE7D" w14:textId="77777777" w:rsidR="001E27BF" w:rsidRDefault="00674C4F">
                      <w:pPr>
                        <w:spacing w:line="237" w:lineRule="exact"/>
                        <w:rPr>
                          <w:rFonts w:ascii="Lucida Sans Unicode"/>
                          <w:sz w:val="20"/>
                        </w:rPr>
                      </w:pPr>
                      <w:r>
                        <w:rPr>
                          <w:rFonts w:ascii="Lucida Sans Unicode"/>
                          <w:w w:val="187"/>
                          <w:sz w:val="20"/>
                        </w:rPr>
                        <w:t xml:space="preserve"> </w:t>
                      </w:r>
                    </w:p>
                  </w:txbxContent>
                </v:textbox>
                <w10:wrap anchorx="page"/>
              </v:shape>
            </w:pict>
          </mc:Fallback>
        </mc:AlternateContent>
      </w:r>
    </w:p>
    <w:p w14:paraId="18A85C10" w14:textId="77777777" w:rsidR="001E27BF" w:rsidRDefault="001E27BF" w:rsidP="005521D1">
      <w:pPr>
        <w:spacing w:line="276" w:lineRule="auto"/>
        <w:ind w:left="1238"/>
        <w:jc w:val="both"/>
        <w:rPr>
          <w:sz w:val="20"/>
        </w:rPr>
        <w:sectPr w:rsidR="001E27BF">
          <w:type w:val="continuous"/>
          <w:pgSz w:w="12240" w:h="15840"/>
          <w:pgMar w:top="1820" w:right="1800" w:bottom="280" w:left="1800" w:header="720" w:footer="720" w:gutter="0"/>
          <w:cols w:num="4" w:space="720" w:equalWidth="0">
            <w:col w:w="3651" w:space="40"/>
            <w:col w:w="540" w:space="39"/>
            <w:col w:w="1179" w:space="40"/>
            <w:col w:w="3151"/>
          </w:cols>
        </w:sectPr>
      </w:pPr>
    </w:p>
    <w:p w14:paraId="0DE07DF3" w14:textId="276EFA2E" w:rsidR="001E27BF" w:rsidRDefault="00674C4F" w:rsidP="005521D1">
      <w:pPr>
        <w:pStyle w:val="BodyText"/>
        <w:spacing w:before="121" w:line="276" w:lineRule="auto"/>
        <w:ind w:left="1238" w:right="715"/>
        <w:jc w:val="both"/>
        <w:rPr>
          <w:w w:val="105"/>
        </w:rPr>
      </w:pPr>
      <w:r>
        <w:rPr>
          <w:w w:val="105"/>
        </w:rPr>
        <w:t>The objective function can be calculated to check for convergence using formula (8):</w:t>
      </w:r>
    </w:p>
    <w:p w14:paraId="398DD627" w14:textId="37A8C0C8" w:rsidR="00301388" w:rsidRDefault="00301388" w:rsidP="005521D1">
      <w:pPr>
        <w:pStyle w:val="BodyText"/>
        <w:spacing w:before="121" w:line="276" w:lineRule="auto"/>
        <w:ind w:left="1238" w:right="715"/>
        <w:jc w:val="both"/>
      </w:pPr>
      <w:r>
        <w:rPr>
          <w:w w:val="105"/>
        </w:rPr>
        <w:t xml:space="preserve">                                               </w:t>
      </w:r>
      <m:oMath>
        <m:sSub>
          <m:sSubPr>
            <m:ctrlPr>
              <w:rPr>
                <w:rFonts w:ascii="Cambria Math" w:hAnsi="Cambria Math"/>
                <w:w w:val="105"/>
              </w:rPr>
            </m:ctrlPr>
          </m:sSubPr>
          <m:e>
            <m:r>
              <w:rPr>
                <w:rFonts w:ascii="Cambria Math" w:hAnsi="Cambria Math"/>
                <w:w w:val="105"/>
              </w:rPr>
              <m:t>j</m:t>
            </m:r>
          </m:e>
          <m:sub>
            <m:r>
              <w:rPr>
                <w:rFonts w:ascii="Cambria Math" w:hAnsi="Cambria Math"/>
                <w:w w:val="105"/>
              </w:rPr>
              <m:t>m</m:t>
            </m:r>
          </m:sub>
        </m:sSub>
        <m:r>
          <w:rPr>
            <w:rFonts w:ascii="Cambria Math" w:hAnsi="Cambria Math"/>
            <w:w w:val="105"/>
          </w:rPr>
          <m:t>=</m:t>
        </m:r>
        <m:nary>
          <m:naryPr>
            <m:chr m:val="∑"/>
            <m:limLoc m:val="undOvr"/>
            <m:grow m:val="1"/>
            <m:ctrlPr>
              <w:rPr>
                <w:rFonts w:ascii="Cambria Math" w:hAnsi="Cambria Math"/>
                <w:w w:val="105"/>
              </w:rPr>
            </m:ctrlPr>
          </m:naryPr>
          <m:sub>
            <m:r>
              <w:rPr>
                <w:rFonts w:ascii="Cambria Math" w:hAnsi="Cambria Math"/>
                <w:w w:val="105"/>
              </w:rPr>
              <m:t>i=1</m:t>
            </m:r>
          </m:sub>
          <m:sup>
            <m:r>
              <w:rPr>
                <w:rFonts w:ascii="Cambria Math" w:hAnsi="Cambria Math"/>
                <w:w w:val="105"/>
              </w:rPr>
              <m:t>N</m:t>
            </m:r>
          </m:sup>
          <m:e/>
        </m:nary>
        <m:nary>
          <m:naryPr>
            <m:chr m:val="∑"/>
            <m:limLoc m:val="undOvr"/>
            <m:grow m:val="1"/>
            <m:ctrlPr>
              <w:rPr>
                <w:rFonts w:ascii="Cambria Math" w:hAnsi="Cambria Math"/>
                <w:w w:val="105"/>
              </w:rPr>
            </m:ctrlPr>
          </m:naryPr>
          <m:sub>
            <m:r>
              <w:rPr>
                <w:rFonts w:ascii="Cambria Math" w:hAnsi="Cambria Math"/>
                <w:w w:val="105"/>
              </w:rPr>
              <m:t>j=1</m:t>
            </m:r>
          </m:sub>
          <m:sup>
            <m:r>
              <w:rPr>
                <w:rFonts w:ascii="Cambria Math" w:hAnsi="Cambria Math"/>
                <w:w w:val="105"/>
              </w:rPr>
              <m:t>C</m:t>
            </m:r>
          </m:sup>
          <m:e/>
        </m:nary>
        <m:sSubSup>
          <m:sSubSupPr>
            <m:ctrlPr>
              <w:rPr>
                <w:rFonts w:ascii="Cambria Math" w:hAnsi="Cambria Math"/>
                <w:w w:val="105"/>
              </w:rPr>
            </m:ctrlPr>
          </m:sSubSupPr>
          <m:e>
            <m:r>
              <w:rPr>
                <w:rFonts w:ascii="Cambria Math" w:hAnsi="Cambria Math"/>
                <w:w w:val="105"/>
              </w:rPr>
              <m:t>v</m:t>
            </m:r>
          </m:e>
          <m:sub>
            <m:r>
              <w:rPr>
                <w:rFonts w:ascii="Cambria Math" w:hAnsi="Cambria Math"/>
                <w:w w:val="105"/>
              </w:rPr>
              <m:t>ij</m:t>
            </m:r>
          </m:sub>
          <m:sup>
            <m:r>
              <w:rPr>
                <w:rFonts w:ascii="Cambria Math" w:hAnsi="Cambria Math"/>
                <w:w w:val="105"/>
              </w:rPr>
              <m:t>m</m:t>
            </m:r>
          </m:sup>
        </m:sSubSup>
        <m:r>
          <w:rPr>
            <w:rFonts w:ascii="Cambria Math" w:hAnsi="Cambria Math"/>
            <w:w w:val="105"/>
          </w:rPr>
          <m:t>⋅‖</m:t>
        </m:r>
        <m:sSub>
          <m:sSubPr>
            <m:ctrlPr>
              <w:rPr>
                <w:rFonts w:ascii="Cambria Math" w:hAnsi="Cambria Math"/>
                <w:w w:val="105"/>
              </w:rPr>
            </m:ctrlPr>
          </m:sSubPr>
          <m:e>
            <m:r>
              <w:rPr>
                <w:rFonts w:ascii="Cambria Math" w:hAnsi="Cambria Math"/>
                <w:w w:val="105"/>
              </w:rPr>
              <m:t>x</m:t>
            </m:r>
          </m:e>
          <m:sub>
            <m:r>
              <w:rPr>
                <w:rFonts w:ascii="Cambria Math" w:hAnsi="Cambria Math"/>
                <w:w w:val="105"/>
              </w:rPr>
              <m:t>i</m:t>
            </m:r>
          </m:sub>
        </m:sSub>
        <m:r>
          <w:rPr>
            <w:rFonts w:ascii="Cambria Math" w:hAnsi="Cambria Math"/>
            <w:w w:val="105"/>
          </w:rPr>
          <m:t>-</m:t>
        </m:r>
        <m:sSub>
          <m:sSubPr>
            <m:ctrlPr>
              <w:rPr>
                <w:rFonts w:ascii="Cambria Math" w:hAnsi="Cambria Math"/>
                <w:w w:val="105"/>
              </w:rPr>
            </m:ctrlPr>
          </m:sSubPr>
          <m:e>
            <m:r>
              <w:rPr>
                <w:rFonts w:ascii="Cambria Math" w:hAnsi="Cambria Math"/>
                <w:w w:val="105"/>
              </w:rPr>
              <m:t>μ</m:t>
            </m:r>
          </m:e>
          <m:sub>
            <m:r>
              <w:rPr>
                <w:rFonts w:ascii="Cambria Math" w:hAnsi="Cambria Math"/>
                <w:w w:val="105"/>
              </w:rPr>
              <m:t>j</m:t>
            </m:r>
          </m:sub>
        </m:sSub>
        <m:sSup>
          <m:sSupPr>
            <m:ctrlPr>
              <w:rPr>
                <w:rFonts w:ascii="Cambria Math" w:hAnsi="Cambria Math"/>
                <w:w w:val="105"/>
              </w:rPr>
            </m:ctrlPr>
          </m:sSupPr>
          <m:e>
            <m:r>
              <w:rPr>
                <w:rFonts w:ascii="Cambria Math" w:hAnsi="Cambria Math"/>
                <w:w w:val="105"/>
              </w:rPr>
              <m:t>‖</m:t>
            </m:r>
          </m:e>
          <m:sup>
            <m:r>
              <w:rPr>
                <w:rFonts w:ascii="Cambria Math" w:hAnsi="Cambria Math"/>
                <w:w w:val="105"/>
              </w:rPr>
              <m:t>2</m:t>
            </m:r>
          </m:sup>
        </m:sSup>
      </m:oMath>
      <w:r>
        <w:rPr>
          <w:w w:val="105"/>
        </w:rPr>
        <w:t xml:space="preserve">                   (8)</w:t>
      </w:r>
    </w:p>
    <w:p w14:paraId="2AC64CB1" w14:textId="5FF899B0" w:rsidR="001E27BF" w:rsidRDefault="00674C4F" w:rsidP="005521D1">
      <w:pPr>
        <w:tabs>
          <w:tab w:val="left" w:pos="7557"/>
        </w:tabs>
        <w:spacing w:line="276" w:lineRule="auto"/>
        <w:ind w:left="1238"/>
        <w:jc w:val="both"/>
        <w:rPr>
          <w:sz w:val="20"/>
        </w:rPr>
      </w:pPr>
      <w:r>
        <w:rPr>
          <w:rFonts w:ascii="Calibri" w:hAnsi="Calibri"/>
          <w:position w:val="8"/>
          <w:sz w:val="20"/>
        </w:rPr>
        <w:tab/>
      </w:r>
    </w:p>
    <w:p w14:paraId="7EF253D1" w14:textId="77777777" w:rsidR="001E27BF" w:rsidRDefault="00674C4F" w:rsidP="005521D1">
      <w:pPr>
        <w:pStyle w:val="BodyText"/>
        <w:spacing w:before="97" w:line="276" w:lineRule="auto"/>
        <w:ind w:left="1238"/>
        <w:jc w:val="both"/>
      </w:pPr>
      <w:r>
        <w:t>This</w:t>
      </w:r>
      <w:r>
        <w:rPr>
          <w:spacing w:val="26"/>
        </w:rPr>
        <w:t xml:space="preserve"> </w:t>
      </w:r>
      <w:r>
        <w:t>process</w:t>
      </w:r>
      <w:r>
        <w:rPr>
          <w:spacing w:val="27"/>
        </w:rPr>
        <w:t xml:space="preserve"> </w:t>
      </w:r>
      <w:r>
        <w:t>ends</w:t>
      </w:r>
      <w:r>
        <w:rPr>
          <w:spacing w:val="27"/>
        </w:rPr>
        <w:t xml:space="preserve"> </w:t>
      </w:r>
      <w:r>
        <w:t>when</w:t>
      </w:r>
      <w:r>
        <w:rPr>
          <w:spacing w:val="27"/>
        </w:rPr>
        <w:t xml:space="preserve"> </w:t>
      </w:r>
      <w:r>
        <w:t>it</w:t>
      </w:r>
      <w:r>
        <w:rPr>
          <w:spacing w:val="27"/>
        </w:rPr>
        <w:t xml:space="preserve"> </w:t>
      </w:r>
      <w:r>
        <w:t>reaches</w:t>
      </w:r>
      <w:r>
        <w:rPr>
          <w:spacing w:val="27"/>
        </w:rPr>
        <w:t xml:space="preserve"> </w:t>
      </w:r>
      <w:r>
        <w:t>a</w:t>
      </w:r>
      <w:r>
        <w:rPr>
          <w:spacing w:val="27"/>
        </w:rPr>
        <w:t xml:space="preserve"> </w:t>
      </w:r>
      <w:r>
        <w:t>predetermined</w:t>
      </w:r>
      <w:r>
        <w:rPr>
          <w:spacing w:val="27"/>
        </w:rPr>
        <w:t xml:space="preserve"> </w:t>
      </w:r>
      <w:r>
        <w:t>level</w:t>
      </w:r>
      <w:r>
        <w:rPr>
          <w:spacing w:val="26"/>
        </w:rPr>
        <w:t xml:space="preserve"> </w:t>
      </w:r>
      <w:r>
        <w:t>of</w:t>
      </w:r>
      <w:r>
        <w:rPr>
          <w:spacing w:val="27"/>
        </w:rPr>
        <w:t xml:space="preserve"> </w:t>
      </w:r>
      <w:r>
        <w:t>the</w:t>
      </w:r>
      <w:r>
        <w:rPr>
          <w:spacing w:val="27"/>
        </w:rPr>
        <w:t xml:space="preserve"> </w:t>
      </w:r>
      <w:r>
        <w:t>objective</w:t>
      </w:r>
      <w:r>
        <w:rPr>
          <w:spacing w:val="27"/>
        </w:rPr>
        <w:t xml:space="preserve"> </w:t>
      </w:r>
      <w:r>
        <w:rPr>
          <w:spacing w:val="-2"/>
        </w:rPr>
        <w:t>function</w:t>
      </w:r>
    </w:p>
    <w:p w14:paraId="31867F93" w14:textId="77777777" w:rsidR="001E27BF" w:rsidRDefault="00674C4F" w:rsidP="005521D1">
      <w:pPr>
        <w:pStyle w:val="BodyText"/>
        <w:spacing w:before="9" w:line="276" w:lineRule="auto"/>
        <w:ind w:left="1238" w:right="541"/>
        <w:jc w:val="both"/>
      </w:pPr>
      <w:r>
        <w:rPr>
          <w:w w:val="110"/>
        </w:rPr>
        <w:t>(8)</w:t>
      </w:r>
      <w:r>
        <w:rPr>
          <w:spacing w:val="-9"/>
          <w:w w:val="110"/>
        </w:rPr>
        <w:t xml:space="preserve"> </w:t>
      </w:r>
      <w:r>
        <w:rPr>
          <w:w w:val="110"/>
        </w:rPr>
        <w:t>or</w:t>
      </w:r>
      <w:r>
        <w:rPr>
          <w:spacing w:val="-9"/>
          <w:w w:val="110"/>
        </w:rPr>
        <w:t xml:space="preserve"> </w:t>
      </w:r>
      <w:r>
        <w:rPr>
          <w:w w:val="110"/>
        </w:rPr>
        <w:t>when</w:t>
      </w:r>
      <w:r>
        <w:rPr>
          <w:spacing w:val="-9"/>
          <w:w w:val="110"/>
        </w:rPr>
        <w:t xml:space="preserve"> </w:t>
      </w:r>
      <w:r>
        <w:rPr>
          <w:w w:val="110"/>
        </w:rPr>
        <w:t>it</w:t>
      </w:r>
      <w:r>
        <w:rPr>
          <w:spacing w:val="-9"/>
          <w:w w:val="110"/>
        </w:rPr>
        <w:t xml:space="preserve"> </w:t>
      </w:r>
      <w:r>
        <w:rPr>
          <w:w w:val="110"/>
        </w:rPr>
        <w:t>has</w:t>
      </w:r>
      <w:r>
        <w:rPr>
          <w:spacing w:val="-9"/>
          <w:w w:val="110"/>
        </w:rPr>
        <w:t xml:space="preserve"> </w:t>
      </w:r>
      <w:r>
        <w:rPr>
          <w:w w:val="110"/>
        </w:rPr>
        <w:t>carried</w:t>
      </w:r>
      <w:r>
        <w:rPr>
          <w:spacing w:val="-9"/>
          <w:w w:val="110"/>
        </w:rPr>
        <w:t xml:space="preserve"> </w:t>
      </w:r>
      <w:r>
        <w:rPr>
          <w:w w:val="110"/>
        </w:rPr>
        <w:t>out</w:t>
      </w:r>
      <w:r>
        <w:rPr>
          <w:spacing w:val="-9"/>
          <w:w w:val="110"/>
        </w:rPr>
        <w:t xml:space="preserve"> </w:t>
      </w:r>
      <w:r>
        <w:rPr>
          <w:w w:val="110"/>
        </w:rPr>
        <w:t>its</w:t>
      </w:r>
      <w:r>
        <w:rPr>
          <w:spacing w:val="-9"/>
          <w:w w:val="110"/>
        </w:rPr>
        <w:t xml:space="preserve"> </w:t>
      </w:r>
      <w:r>
        <w:rPr>
          <w:w w:val="110"/>
        </w:rPr>
        <w:t>maximum</w:t>
      </w:r>
      <w:r>
        <w:rPr>
          <w:spacing w:val="-9"/>
          <w:w w:val="110"/>
        </w:rPr>
        <w:t xml:space="preserve"> </w:t>
      </w:r>
      <w:r>
        <w:rPr>
          <w:w w:val="110"/>
        </w:rPr>
        <w:t>number</w:t>
      </w:r>
      <w:r>
        <w:rPr>
          <w:spacing w:val="-9"/>
          <w:w w:val="110"/>
        </w:rPr>
        <w:t xml:space="preserve"> </w:t>
      </w:r>
      <w:r>
        <w:rPr>
          <w:w w:val="110"/>
        </w:rPr>
        <w:t>of</w:t>
      </w:r>
      <w:r>
        <w:rPr>
          <w:spacing w:val="-9"/>
          <w:w w:val="110"/>
        </w:rPr>
        <w:t xml:space="preserve"> </w:t>
      </w:r>
      <w:r>
        <w:rPr>
          <w:w w:val="110"/>
        </w:rPr>
        <w:t>iterations.</w:t>
      </w:r>
      <w:r>
        <w:rPr>
          <w:spacing w:val="-9"/>
          <w:w w:val="110"/>
        </w:rPr>
        <w:t xml:space="preserve"> </w:t>
      </w:r>
      <w:r>
        <w:rPr>
          <w:w w:val="110"/>
        </w:rPr>
        <w:t>Otherwise,</w:t>
      </w:r>
      <w:r>
        <w:rPr>
          <w:spacing w:val="-9"/>
          <w:w w:val="110"/>
        </w:rPr>
        <w:t xml:space="preserve"> </w:t>
      </w:r>
      <w:r>
        <w:rPr>
          <w:w w:val="110"/>
        </w:rPr>
        <w:t>the processes are repeated.</w:t>
      </w:r>
    </w:p>
    <w:p w14:paraId="0FD8ED9E" w14:textId="77777777" w:rsidR="001E27BF" w:rsidRDefault="001E27BF" w:rsidP="005521D1">
      <w:pPr>
        <w:pStyle w:val="BodyText"/>
        <w:spacing w:before="129" w:line="276" w:lineRule="auto"/>
        <w:ind w:left="1238"/>
        <w:jc w:val="both"/>
      </w:pPr>
    </w:p>
    <w:p w14:paraId="504EA9D8" w14:textId="77777777" w:rsidR="006101BF" w:rsidRDefault="006101BF" w:rsidP="005521D1">
      <w:pPr>
        <w:pStyle w:val="BodyText"/>
        <w:spacing w:before="129" w:line="276" w:lineRule="auto"/>
        <w:ind w:left="1238"/>
        <w:jc w:val="both"/>
      </w:pPr>
    </w:p>
    <w:p w14:paraId="69690557" w14:textId="77777777" w:rsidR="006101BF" w:rsidRDefault="006101BF" w:rsidP="005521D1">
      <w:pPr>
        <w:pStyle w:val="BodyText"/>
        <w:spacing w:before="129" w:line="276" w:lineRule="auto"/>
        <w:ind w:left="1238"/>
        <w:jc w:val="both"/>
      </w:pPr>
    </w:p>
    <w:p w14:paraId="7C015391" w14:textId="77777777" w:rsidR="0023710C" w:rsidRDefault="0023710C" w:rsidP="005521D1">
      <w:pPr>
        <w:pStyle w:val="BodyText"/>
        <w:spacing w:before="129" w:line="276" w:lineRule="auto"/>
        <w:ind w:left="1238"/>
        <w:jc w:val="both"/>
      </w:pPr>
    </w:p>
    <w:p w14:paraId="10207741" w14:textId="685431E7" w:rsidR="001E27BF" w:rsidRDefault="00674C4F" w:rsidP="005521D1">
      <w:pPr>
        <w:pStyle w:val="Heading2"/>
        <w:numPr>
          <w:ilvl w:val="1"/>
          <w:numId w:val="11"/>
        </w:numPr>
        <w:tabs>
          <w:tab w:val="left" w:pos="1416"/>
        </w:tabs>
        <w:spacing w:line="276" w:lineRule="auto"/>
        <w:ind w:left="1238"/>
        <w:jc w:val="both"/>
      </w:pPr>
      <w:r>
        <w:t>Feature</w:t>
      </w:r>
      <w:r>
        <w:rPr>
          <w:spacing w:val="3"/>
        </w:rPr>
        <w:t xml:space="preserve"> </w:t>
      </w:r>
      <w:r>
        <w:t>Extraction</w:t>
      </w:r>
      <w:r>
        <w:rPr>
          <w:spacing w:val="3"/>
        </w:rPr>
        <w:t xml:space="preserve"> </w:t>
      </w:r>
      <w:r>
        <w:t>using</w:t>
      </w:r>
      <w:r>
        <w:rPr>
          <w:spacing w:val="3"/>
        </w:rPr>
        <w:t xml:space="preserve"> </w:t>
      </w:r>
      <w:r>
        <w:t>GLCM</w:t>
      </w:r>
      <w:r>
        <w:rPr>
          <w:spacing w:val="4"/>
        </w:rPr>
        <w:t xml:space="preserve"> </w:t>
      </w:r>
      <w:r>
        <w:rPr>
          <w:spacing w:val="-10"/>
        </w:rPr>
        <w:t>:</w:t>
      </w:r>
    </w:p>
    <w:p w14:paraId="488BBC93" w14:textId="596E5118" w:rsidR="001E27BF" w:rsidRDefault="00674C4F" w:rsidP="005521D1">
      <w:pPr>
        <w:pStyle w:val="BodyText"/>
        <w:spacing w:before="165" w:line="276" w:lineRule="auto"/>
        <w:ind w:left="1238" w:right="825"/>
        <w:jc w:val="both"/>
        <w:rPr>
          <w:spacing w:val="-5"/>
          <w:w w:val="105"/>
        </w:rPr>
      </w:pPr>
      <w:r>
        <w:rPr>
          <w:w w:val="105"/>
        </w:rPr>
        <w:t>A gray level co-occurrence matrix known as GLCM is a common textual study method that examines spatial correlations of pixel intensities in MRI images.</w:t>
      </w:r>
      <w:r>
        <w:rPr>
          <w:spacing w:val="80"/>
          <w:w w:val="105"/>
        </w:rPr>
        <w:t xml:space="preserve"> </w:t>
      </w:r>
      <w:r>
        <w:rPr>
          <w:w w:val="105"/>
        </w:rPr>
        <w:t>This statistical technique captures texture information, helping to differentiate tissues</w:t>
      </w:r>
      <w:r>
        <w:rPr>
          <w:spacing w:val="22"/>
          <w:w w:val="105"/>
        </w:rPr>
        <w:t xml:space="preserve"> </w:t>
      </w:r>
      <w:r>
        <w:rPr>
          <w:w w:val="105"/>
        </w:rPr>
        <w:t>and</w:t>
      </w:r>
      <w:r>
        <w:rPr>
          <w:spacing w:val="21"/>
          <w:w w:val="105"/>
        </w:rPr>
        <w:t xml:space="preserve"> </w:t>
      </w:r>
      <w:r>
        <w:rPr>
          <w:w w:val="105"/>
        </w:rPr>
        <w:t>detect</w:t>
      </w:r>
      <w:r>
        <w:rPr>
          <w:spacing w:val="22"/>
          <w:w w:val="105"/>
        </w:rPr>
        <w:t xml:space="preserve"> </w:t>
      </w:r>
      <w:r>
        <w:rPr>
          <w:w w:val="105"/>
        </w:rPr>
        <w:t>pathological</w:t>
      </w:r>
      <w:r>
        <w:rPr>
          <w:spacing w:val="21"/>
          <w:w w:val="105"/>
        </w:rPr>
        <w:t xml:space="preserve"> </w:t>
      </w:r>
      <w:r>
        <w:rPr>
          <w:w w:val="105"/>
        </w:rPr>
        <w:t>features</w:t>
      </w:r>
      <w:r>
        <w:rPr>
          <w:spacing w:val="22"/>
          <w:w w:val="105"/>
        </w:rPr>
        <w:t xml:space="preserve"> </w:t>
      </w:r>
      <w:r>
        <w:rPr>
          <w:w w:val="105"/>
        </w:rPr>
        <w:t>like</w:t>
      </w:r>
      <w:r>
        <w:rPr>
          <w:spacing w:val="22"/>
          <w:w w:val="105"/>
        </w:rPr>
        <w:t xml:space="preserve"> </w:t>
      </w:r>
      <w:r>
        <w:rPr>
          <w:w w:val="105"/>
        </w:rPr>
        <w:t>tumors</w:t>
      </w:r>
      <w:r>
        <w:rPr>
          <w:spacing w:val="23"/>
          <w:w w:val="105"/>
        </w:rPr>
        <w:t xml:space="preserve"> </w:t>
      </w:r>
      <w:r>
        <w:rPr>
          <w:w w:val="105"/>
        </w:rPr>
        <w:t>in</w:t>
      </w:r>
      <w:r>
        <w:rPr>
          <w:spacing w:val="21"/>
          <w:w w:val="105"/>
        </w:rPr>
        <w:t xml:space="preserve"> </w:t>
      </w:r>
      <w:r>
        <w:rPr>
          <w:w w:val="105"/>
        </w:rPr>
        <w:t>medical</w:t>
      </w:r>
      <w:r>
        <w:rPr>
          <w:spacing w:val="22"/>
          <w:w w:val="105"/>
        </w:rPr>
        <w:t xml:space="preserve"> </w:t>
      </w:r>
      <w:r>
        <w:rPr>
          <w:w w:val="105"/>
        </w:rPr>
        <w:t>MRI</w:t>
      </w:r>
      <w:r>
        <w:rPr>
          <w:spacing w:val="21"/>
          <w:w w:val="105"/>
        </w:rPr>
        <w:t xml:space="preserve"> </w:t>
      </w:r>
      <w:r>
        <w:rPr>
          <w:w w:val="105"/>
        </w:rPr>
        <w:t>scans.</w:t>
      </w:r>
      <w:r>
        <w:rPr>
          <w:spacing w:val="22"/>
          <w:w w:val="105"/>
        </w:rPr>
        <w:t xml:space="preserve"> </w:t>
      </w:r>
    </w:p>
    <w:p w14:paraId="1398F9BB" w14:textId="4CF01953" w:rsidR="006101BF" w:rsidRDefault="006101BF" w:rsidP="005521D1">
      <w:pPr>
        <w:pStyle w:val="BodyText"/>
        <w:spacing w:line="276" w:lineRule="auto"/>
        <w:ind w:left="1238" w:right="825"/>
        <w:jc w:val="both"/>
      </w:pPr>
      <w:r>
        <w:rPr>
          <w:noProof/>
        </w:rPr>
        <w:drawing>
          <wp:anchor distT="0" distB="0" distL="0" distR="0" simplePos="0" relativeHeight="251702784" behindDoc="1" locked="0" layoutInCell="1" allowOverlap="1" wp14:anchorId="2A08BFC2" wp14:editId="42DFB628">
            <wp:simplePos x="0" y="0"/>
            <wp:positionH relativeFrom="page">
              <wp:posOffset>1903095</wp:posOffset>
            </wp:positionH>
            <wp:positionV relativeFrom="paragraph">
              <wp:posOffset>607060</wp:posOffset>
            </wp:positionV>
            <wp:extent cx="4254500" cy="3071495"/>
            <wp:effectExtent l="0" t="0" r="0" b="0"/>
            <wp:wrapTopAndBottom/>
            <wp:docPr id="1955192563"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3" cstate="print"/>
                    <a:stretch>
                      <a:fillRect/>
                    </a:stretch>
                  </pic:blipFill>
                  <pic:spPr>
                    <a:xfrm>
                      <a:off x="0" y="0"/>
                      <a:ext cx="4254500" cy="3071495"/>
                    </a:xfrm>
                    <a:prstGeom prst="rect">
                      <a:avLst/>
                    </a:prstGeom>
                  </pic:spPr>
                </pic:pic>
              </a:graphicData>
            </a:graphic>
            <wp14:sizeRelH relativeFrom="margin">
              <wp14:pctWidth>0</wp14:pctWidth>
            </wp14:sizeRelH>
            <wp14:sizeRelV relativeFrom="margin">
              <wp14:pctHeight>0</wp14:pctHeight>
            </wp14:sizeRelV>
          </wp:anchor>
        </w:drawing>
      </w:r>
      <w:r>
        <w:rPr>
          <w:w w:val="105"/>
        </w:rPr>
        <w:t>Following several statistical features can be obtained from GLCM to characterize the MRI image texture. In this approach was suggested, contrast, dissimilarity, homogeneity, energy, correlation</w:t>
      </w:r>
      <w:r w:rsidR="002F30AC">
        <w:rPr>
          <w:w w:val="105"/>
        </w:rPr>
        <w:t xml:space="preserve">, </w:t>
      </w:r>
      <w:r>
        <w:t>image texture.</w:t>
      </w:r>
    </w:p>
    <w:p w14:paraId="53A8D5F8" w14:textId="4CD0B812" w:rsidR="006101BF" w:rsidRDefault="006101BF" w:rsidP="005521D1">
      <w:pPr>
        <w:pStyle w:val="BodyText"/>
        <w:spacing w:line="276" w:lineRule="auto"/>
        <w:ind w:left="1238" w:right="825"/>
        <w:jc w:val="both"/>
      </w:pPr>
    </w:p>
    <w:p w14:paraId="040E99CA" w14:textId="77777777" w:rsidR="006101BF" w:rsidRDefault="006101BF" w:rsidP="005521D1">
      <w:pPr>
        <w:pStyle w:val="BodyText"/>
        <w:spacing w:line="276" w:lineRule="auto"/>
        <w:ind w:left="1238" w:right="825"/>
        <w:jc w:val="both"/>
      </w:pPr>
    </w:p>
    <w:p w14:paraId="3F2E8B3D" w14:textId="1ED539F4" w:rsidR="006101BF" w:rsidRDefault="00FA0621" w:rsidP="005521D1">
      <w:pPr>
        <w:spacing w:line="276" w:lineRule="auto"/>
        <w:ind w:left="1238" w:right="925"/>
        <w:jc w:val="both"/>
        <w:rPr>
          <w:rFonts w:ascii="Georgia"/>
          <w:sz w:val="18"/>
        </w:rPr>
      </w:pPr>
      <w:r>
        <w:rPr>
          <w:rFonts w:ascii="Georgia"/>
          <w:b/>
          <w:sz w:val="18"/>
        </w:rPr>
        <w:t xml:space="preserve">               </w:t>
      </w:r>
      <w:r w:rsidR="006101BF">
        <w:rPr>
          <w:rFonts w:ascii="Georgia"/>
          <w:b/>
          <w:sz w:val="18"/>
        </w:rPr>
        <w:t>Fig.</w:t>
      </w:r>
      <w:r w:rsidR="006101BF">
        <w:rPr>
          <w:rFonts w:ascii="Georgia"/>
          <w:b/>
          <w:spacing w:val="-12"/>
          <w:sz w:val="18"/>
        </w:rPr>
        <w:t xml:space="preserve"> </w:t>
      </w:r>
      <w:r w:rsidR="006101BF">
        <w:rPr>
          <w:rFonts w:ascii="Georgia"/>
          <w:b/>
          <w:sz w:val="18"/>
        </w:rPr>
        <w:t>5.</w:t>
      </w:r>
      <w:r w:rsidR="006101BF">
        <w:rPr>
          <w:rFonts w:ascii="Georgia"/>
          <w:b/>
          <w:spacing w:val="-1"/>
          <w:sz w:val="18"/>
        </w:rPr>
        <w:t xml:space="preserve"> </w:t>
      </w:r>
      <w:r w:rsidR="006101BF">
        <w:rPr>
          <w:rFonts w:ascii="Georgia"/>
          <w:sz w:val="18"/>
        </w:rPr>
        <w:t>Comparisons</w:t>
      </w:r>
      <w:r w:rsidR="006101BF">
        <w:rPr>
          <w:rFonts w:ascii="Georgia"/>
          <w:spacing w:val="7"/>
          <w:sz w:val="18"/>
        </w:rPr>
        <w:t xml:space="preserve"> </w:t>
      </w:r>
      <w:r w:rsidR="006101BF">
        <w:rPr>
          <w:rFonts w:ascii="Georgia"/>
          <w:sz w:val="18"/>
        </w:rPr>
        <w:t>of</w:t>
      </w:r>
      <w:r w:rsidR="006101BF">
        <w:rPr>
          <w:rFonts w:ascii="Georgia"/>
          <w:spacing w:val="7"/>
          <w:sz w:val="18"/>
        </w:rPr>
        <w:t xml:space="preserve"> </w:t>
      </w:r>
      <w:r w:rsidR="006101BF">
        <w:rPr>
          <w:rFonts w:ascii="Georgia"/>
          <w:sz w:val="18"/>
        </w:rPr>
        <w:t>Different</w:t>
      </w:r>
      <w:r w:rsidR="006101BF">
        <w:rPr>
          <w:rFonts w:ascii="Georgia"/>
          <w:spacing w:val="7"/>
          <w:sz w:val="18"/>
        </w:rPr>
        <w:t xml:space="preserve"> </w:t>
      </w:r>
      <w:r w:rsidR="006101BF">
        <w:rPr>
          <w:rFonts w:ascii="Georgia"/>
          <w:sz w:val="18"/>
        </w:rPr>
        <w:t>and</w:t>
      </w:r>
      <w:r w:rsidR="006101BF">
        <w:rPr>
          <w:rFonts w:ascii="Georgia"/>
          <w:spacing w:val="7"/>
          <w:sz w:val="18"/>
        </w:rPr>
        <w:t xml:space="preserve"> </w:t>
      </w:r>
      <w:r w:rsidR="006101BF">
        <w:rPr>
          <w:rFonts w:ascii="Georgia"/>
          <w:sz w:val="18"/>
        </w:rPr>
        <w:t>Same</w:t>
      </w:r>
      <w:r w:rsidR="006101BF">
        <w:rPr>
          <w:rFonts w:ascii="Georgia"/>
          <w:spacing w:val="7"/>
          <w:sz w:val="18"/>
        </w:rPr>
        <w:t xml:space="preserve"> </w:t>
      </w:r>
      <w:r w:rsidR="006101BF">
        <w:rPr>
          <w:rFonts w:ascii="Georgia"/>
          <w:sz w:val="18"/>
        </w:rPr>
        <w:t>Sizes</w:t>
      </w:r>
      <w:r w:rsidR="006101BF">
        <w:rPr>
          <w:rFonts w:ascii="Georgia"/>
          <w:spacing w:val="7"/>
          <w:sz w:val="18"/>
        </w:rPr>
        <w:t xml:space="preserve"> </w:t>
      </w:r>
      <w:r w:rsidR="006101BF">
        <w:rPr>
          <w:rFonts w:ascii="Georgia"/>
          <w:sz w:val="18"/>
        </w:rPr>
        <w:t>Sample</w:t>
      </w:r>
      <w:r w:rsidR="006101BF">
        <w:rPr>
          <w:rFonts w:ascii="Georgia"/>
          <w:spacing w:val="7"/>
          <w:sz w:val="18"/>
        </w:rPr>
        <w:t xml:space="preserve"> </w:t>
      </w:r>
      <w:r w:rsidR="006101BF">
        <w:rPr>
          <w:rFonts w:ascii="Georgia"/>
          <w:sz w:val="18"/>
        </w:rPr>
        <w:t>MRI</w:t>
      </w:r>
    </w:p>
    <w:p w14:paraId="5AD50EF2" w14:textId="77777777" w:rsidR="006101BF" w:rsidRDefault="006101BF" w:rsidP="005521D1">
      <w:pPr>
        <w:pStyle w:val="BodyText"/>
        <w:spacing w:line="276" w:lineRule="auto"/>
        <w:ind w:left="1238" w:right="825"/>
        <w:jc w:val="both"/>
        <w:rPr>
          <w:w w:val="105"/>
        </w:rPr>
      </w:pPr>
    </w:p>
    <w:p w14:paraId="553241AE" w14:textId="77777777" w:rsidR="006101BF" w:rsidRDefault="006101BF" w:rsidP="005521D1">
      <w:pPr>
        <w:pStyle w:val="BodyText"/>
        <w:spacing w:line="276" w:lineRule="auto"/>
        <w:ind w:left="1238" w:right="825"/>
        <w:jc w:val="both"/>
        <w:rPr>
          <w:w w:val="105"/>
        </w:rPr>
      </w:pPr>
    </w:p>
    <w:p w14:paraId="56901FBF" w14:textId="77A0671E" w:rsidR="006101BF" w:rsidRPr="006101BF" w:rsidRDefault="006101BF" w:rsidP="005521D1">
      <w:pPr>
        <w:pStyle w:val="BodyText"/>
        <w:spacing w:line="276" w:lineRule="auto"/>
        <w:ind w:left="1238" w:right="825"/>
        <w:jc w:val="both"/>
        <w:rPr>
          <w:w w:val="105"/>
        </w:rPr>
      </w:pPr>
      <w:r w:rsidRPr="006101BF">
        <w:rPr>
          <w:w w:val="105"/>
        </w:rPr>
        <w:t>GLCM texture features are instrumental in brain tumor detection because they can yield patterns that signify the presence of a tumor. These features are known to be synonymous with the texture changes resulting from the tumors as tumors tend to exhibit unique textural features that differ from that of the entourage. The diseased heterogeneous disorder within malignant tumors often contrasts the regular homogeneous health brain tissues.</w:t>
      </w:r>
    </w:p>
    <w:p w14:paraId="653D2648" w14:textId="77777777" w:rsidR="00941E62" w:rsidRPr="00941E62" w:rsidRDefault="00941E62" w:rsidP="00941E62">
      <w:pPr>
        <w:spacing w:line="276" w:lineRule="auto"/>
        <w:ind w:left="1238" w:right="925"/>
        <w:jc w:val="both"/>
        <w:rPr>
          <w:rFonts w:ascii="Georgia"/>
          <w:spacing w:val="-2"/>
          <w:sz w:val="18"/>
        </w:rPr>
      </w:pPr>
      <w:r w:rsidRPr="00941E62">
        <w:rPr>
          <w:rFonts w:ascii="Georgia"/>
          <w:spacing w:val="-2"/>
          <w:sz w:val="18"/>
        </w:rPr>
        <w:t>The textural features obtained from the MRI images are the most important features necessary for the machine learning models, like CNNs and SVMs, for the easy classification of tumor/non-tumor images. The Gray-Level Co-occurrence Matrix (GLCM) is of paramount importance in the field of medical imaging when it generally comes to detecting tumors present in the brain, and it provides a matrix for identifying healthy and tumorous brain tissue based on their texture patterns.</w:t>
      </w:r>
    </w:p>
    <w:p w14:paraId="75F27D3B" w14:textId="77777777" w:rsidR="00941E62" w:rsidRPr="00941E62" w:rsidRDefault="00941E62" w:rsidP="00941E62">
      <w:pPr>
        <w:spacing w:line="276" w:lineRule="auto"/>
        <w:ind w:left="1238" w:right="925"/>
        <w:jc w:val="both"/>
        <w:rPr>
          <w:rFonts w:ascii="Georgia"/>
          <w:spacing w:val="-2"/>
          <w:sz w:val="18"/>
        </w:rPr>
      </w:pPr>
    </w:p>
    <w:p w14:paraId="33CE2394" w14:textId="72BB41E8" w:rsidR="006101BF" w:rsidRPr="006101BF" w:rsidRDefault="00941E62" w:rsidP="00941E62">
      <w:pPr>
        <w:spacing w:line="276" w:lineRule="auto"/>
        <w:ind w:left="1238" w:right="925"/>
        <w:jc w:val="both"/>
        <w:rPr>
          <w:rFonts w:ascii="Georgia"/>
          <w:spacing w:val="-2"/>
          <w:sz w:val="18"/>
        </w:rPr>
        <w:sectPr w:rsidR="006101BF" w:rsidRPr="006101BF">
          <w:type w:val="continuous"/>
          <w:pgSz w:w="12240" w:h="15840"/>
          <w:pgMar w:top="1820" w:right="1800" w:bottom="280" w:left="1800" w:header="720" w:footer="720" w:gutter="0"/>
          <w:cols w:space="720"/>
        </w:sectPr>
      </w:pPr>
      <w:r w:rsidRPr="00941E62">
        <w:rPr>
          <w:rFonts w:ascii="Georgia"/>
          <w:spacing w:val="-2"/>
          <w:sz w:val="18"/>
        </w:rPr>
        <w:t>GLCM features become a very powerful tool to improve tumor detection systems and would greatly enhance the diagnostic accuracy if these features are combined with machine learning algorithms to a level where the tumor classification would become economical and reliable and aid the clinicians in making good decisions from the diagnostic perspectives.</w:t>
      </w:r>
    </w:p>
    <w:p w14:paraId="1BF597C1" w14:textId="7D40BCA6" w:rsidR="006101BF" w:rsidRDefault="006101BF" w:rsidP="005521D1">
      <w:pPr>
        <w:pStyle w:val="BodyText"/>
        <w:tabs>
          <w:tab w:val="left" w:pos="1744"/>
        </w:tabs>
        <w:spacing w:before="49" w:line="276" w:lineRule="auto"/>
        <w:ind w:left="1238"/>
        <w:jc w:val="both"/>
      </w:pPr>
    </w:p>
    <w:p w14:paraId="4FE25F5C" w14:textId="2D16D87F" w:rsidR="001E27BF" w:rsidRPr="006101BF" w:rsidRDefault="00674C4F" w:rsidP="005521D1">
      <w:pPr>
        <w:pStyle w:val="ListParagraph"/>
        <w:numPr>
          <w:ilvl w:val="0"/>
          <w:numId w:val="7"/>
        </w:numPr>
        <w:tabs>
          <w:tab w:val="left" w:pos="1124"/>
        </w:tabs>
        <w:spacing w:line="276" w:lineRule="auto"/>
        <w:ind w:left="1238" w:right="821"/>
        <w:jc w:val="both"/>
        <w:rPr>
          <w:sz w:val="20"/>
        </w:rPr>
      </w:pPr>
      <w:r w:rsidRPr="006101BF">
        <w:rPr>
          <w:spacing w:val="-2"/>
          <w:w w:val="110"/>
          <w:sz w:val="20"/>
        </w:rPr>
        <w:t>Contrast:</w:t>
      </w:r>
      <w:r w:rsidRPr="006101BF">
        <w:rPr>
          <w:spacing w:val="6"/>
          <w:w w:val="110"/>
          <w:sz w:val="20"/>
        </w:rPr>
        <w:t xml:space="preserve"> </w:t>
      </w:r>
      <w:r w:rsidRPr="006101BF">
        <w:rPr>
          <w:spacing w:val="-2"/>
          <w:w w:val="110"/>
          <w:sz w:val="20"/>
        </w:rPr>
        <w:t>It</w:t>
      </w:r>
      <w:r w:rsidRPr="006101BF">
        <w:rPr>
          <w:spacing w:val="7"/>
          <w:w w:val="110"/>
          <w:sz w:val="20"/>
        </w:rPr>
        <w:t xml:space="preserve"> </w:t>
      </w:r>
      <w:r w:rsidRPr="006101BF">
        <w:rPr>
          <w:spacing w:val="-2"/>
          <w:w w:val="110"/>
          <w:sz w:val="20"/>
        </w:rPr>
        <w:t>measures</w:t>
      </w:r>
      <w:r w:rsidRPr="006101BF">
        <w:rPr>
          <w:spacing w:val="6"/>
          <w:w w:val="110"/>
          <w:sz w:val="20"/>
        </w:rPr>
        <w:t xml:space="preserve"> </w:t>
      </w:r>
      <w:r w:rsidRPr="006101BF">
        <w:rPr>
          <w:spacing w:val="-2"/>
          <w:w w:val="110"/>
          <w:sz w:val="20"/>
        </w:rPr>
        <w:t>the</w:t>
      </w:r>
      <w:r w:rsidRPr="006101BF">
        <w:rPr>
          <w:spacing w:val="7"/>
          <w:w w:val="110"/>
          <w:sz w:val="20"/>
        </w:rPr>
        <w:t xml:space="preserve"> </w:t>
      </w:r>
      <w:r w:rsidRPr="006101BF">
        <w:rPr>
          <w:spacing w:val="-2"/>
          <w:w w:val="110"/>
          <w:sz w:val="20"/>
        </w:rPr>
        <w:t>intensity</w:t>
      </w:r>
      <w:r w:rsidRPr="006101BF">
        <w:rPr>
          <w:spacing w:val="6"/>
          <w:w w:val="110"/>
          <w:sz w:val="20"/>
        </w:rPr>
        <w:t xml:space="preserve"> </w:t>
      </w:r>
      <w:r w:rsidRPr="006101BF">
        <w:rPr>
          <w:spacing w:val="-2"/>
          <w:w w:val="110"/>
          <w:sz w:val="20"/>
        </w:rPr>
        <w:t>difference</w:t>
      </w:r>
      <w:r w:rsidRPr="006101BF">
        <w:rPr>
          <w:spacing w:val="7"/>
          <w:w w:val="110"/>
          <w:sz w:val="20"/>
        </w:rPr>
        <w:t xml:space="preserve"> </w:t>
      </w:r>
      <w:r w:rsidR="00941E62">
        <w:rPr>
          <w:spacing w:val="-2"/>
          <w:w w:val="110"/>
          <w:sz w:val="20"/>
        </w:rPr>
        <w:t>among</w:t>
      </w:r>
      <w:r w:rsidRPr="006101BF">
        <w:rPr>
          <w:spacing w:val="7"/>
          <w:w w:val="110"/>
          <w:sz w:val="20"/>
        </w:rPr>
        <w:t xml:space="preserve"> </w:t>
      </w:r>
      <w:r w:rsidRPr="006101BF">
        <w:rPr>
          <w:spacing w:val="-2"/>
          <w:w w:val="110"/>
          <w:sz w:val="20"/>
        </w:rPr>
        <w:t>neighboring</w:t>
      </w:r>
      <w:r w:rsidRPr="006101BF">
        <w:rPr>
          <w:spacing w:val="7"/>
          <w:w w:val="110"/>
          <w:sz w:val="20"/>
        </w:rPr>
        <w:t xml:space="preserve"> </w:t>
      </w:r>
      <w:r w:rsidRPr="006101BF">
        <w:rPr>
          <w:spacing w:val="-2"/>
          <w:w w:val="110"/>
          <w:sz w:val="20"/>
        </w:rPr>
        <w:t>pixels.</w:t>
      </w:r>
      <w:r w:rsidRPr="006101BF">
        <w:rPr>
          <w:spacing w:val="7"/>
          <w:w w:val="110"/>
          <w:sz w:val="20"/>
        </w:rPr>
        <w:t xml:space="preserve"> </w:t>
      </w:r>
      <w:r w:rsidRPr="006101BF">
        <w:rPr>
          <w:spacing w:val="-10"/>
          <w:w w:val="110"/>
          <w:sz w:val="20"/>
        </w:rPr>
        <w:t>A</w:t>
      </w:r>
      <w:r w:rsidR="006101BF">
        <w:rPr>
          <w:spacing w:val="-10"/>
          <w:w w:val="110"/>
          <w:sz w:val="20"/>
        </w:rPr>
        <w:t xml:space="preserve"> </w:t>
      </w:r>
      <w:r w:rsidRPr="006101BF">
        <w:rPr>
          <w:w w:val="105"/>
        </w:rPr>
        <w:t>higher contrast value from (9) which may be useful in differentiating tumor areas from normal tissue.</w:t>
      </w:r>
    </w:p>
    <w:p w14:paraId="2553A1CB" w14:textId="568E025E" w:rsidR="001E27BF" w:rsidRPr="006101BF" w:rsidRDefault="00674C4F" w:rsidP="005521D1">
      <w:pPr>
        <w:tabs>
          <w:tab w:val="left" w:pos="4367"/>
          <w:tab w:val="left" w:pos="7557"/>
        </w:tabs>
        <w:spacing w:line="276" w:lineRule="auto"/>
        <w:ind w:left="1238" w:right="821"/>
        <w:jc w:val="both"/>
        <w:rPr>
          <w:sz w:val="20"/>
        </w:rPr>
      </w:pPr>
      <w:r w:rsidRPr="006101BF">
        <w:rPr>
          <w:rFonts w:ascii="Calibri" w:hAnsi="Calibri"/>
          <w:sz w:val="20"/>
        </w:rPr>
        <w:tab/>
      </w:r>
      <w:r w:rsidR="00301388">
        <w:rPr>
          <w:rFonts w:ascii="Calibri" w:hAnsi="Calibri"/>
          <w:sz w:val="20"/>
        </w:rPr>
        <w:t xml:space="preserve">                                                                             </w:t>
      </w:r>
    </w:p>
    <w:p w14:paraId="1472B27B" w14:textId="4D4DD7E2" w:rsidR="001E27BF" w:rsidRPr="00301388" w:rsidRDefault="00FA0621" w:rsidP="005521D1">
      <w:pPr>
        <w:spacing w:before="36" w:line="276" w:lineRule="auto"/>
        <w:ind w:left="1238" w:right="821"/>
        <w:jc w:val="both"/>
        <w:rPr>
          <w:rFonts w:ascii="Calibri"/>
          <w:i/>
          <w:spacing w:val="-5"/>
          <w:w w:val="115"/>
          <w:sz w:val="18"/>
          <w:szCs w:val="18"/>
        </w:rPr>
      </w:pPr>
      <w:r>
        <w:rPr>
          <w:spacing w:val="-5"/>
          <w:w w:val="115"/>
          <w:sz w:val="18"/>
          <w:szCs w:val="18"/>
        </w:rPr>
        <w:t xml:space="preserve">                 </w:t>
      </w:r>
      <m:oMath>
        <m:r>
          <m:rPr>
            <m:nor/>
          </m:rPr>
          <w:rPr>
            <w:rFonts w:ascii="Calibri"/>
            <w:spacing w:val="-5"/>
            <w:w w:val="115"/>
            <w:sz w:val="18"/>
            <w:szCs w:val="18"/>
          </w:rPr>
          <m:t>contrast</m:t>
        </m:r>
        <m:r>
          <w:rPr>
            <w:rFonts w:ascii="Cambria Math" w:hAnsi="Cambria Math"/>
            <w:spacing w:val="-5"/>
            <w:w w:val="115"/>
            <w:sz w:val="18"/>
            <w:szCs w:val="18"/>
          </w:rPr>
          <m:t>=</m:t>
        </m:r>
        <m:nary>
          <m:naryPr>
            <m:chr m:val="∑"/>
            <m:limLoc m:val="undOvr"/>
            <m:grow m:val="1"/>
            <m:supHide m:val="1"/>
            <m:ctrlPr>
              <w:rPr>
                <w:rFonts w:ascii="Cambria Math" w:hAnsi="Cambria Math"/>
                <w:spacing w:val="-5"/>
                <w:w w:val="115"/>
                <w:sz w:val="18"/>
                <w:szCs w:val="18"/>
              </w:rPr>
            </m:ctrlPr>
          </m:naryPr>
          <m:sub>
            <m:r>
              <w:rPr>
                <w:rFonts w:ascii="Cambria Math" w:hAnsi="Cambria Math"/>
                <w:spacing w:val="-5"/>
                <w:w w:val="115"/>
                <w:sz w:val="18"/>
                <w:szCs w:val="18"/>
              </w:rPr>
              <m:t>p,q</m:t>
            </m:r>
          </m:sub>
          <m:sup/>
          <m:e/>
        </m:nary>
        <m:r>
          <w:rPr>
            <w:rFonts w:ascii="Cambria Math" w:hAnsi="Cambria Math"/>
            <w:spacing w:val="-5"/>
            <w:w w:val="115"/>
            <w:sz w:val="18"/>
            <w:szCs w:val="18"/>
          </w:rPr>
          <m:t>(p-q</m:t>
        </m:r>
        <m:sSup>
          <m:sSupPr>
            <m:ctrlPr>
              <w:rPr>
                <w:rFonts w:ascii="Cambria Math" w:hAnsi="Cambria Math"/>
                <w:spacing w:val="-5"/>
                <w:w w:val="115"/>
                <w:sz w:val="18"/>
                <w:szCs w:val="18"/>
              </w:rPr>
            </m:ctrlPr>
          </m:sSupPr>
          <m:e>
            <m:r>
              <w:rPr>
                <w:rFonts w:ascii="Cambria Math" w:hAnsi="Cambria Math"/>
                <w:spacing w:val="-5"/>
                <w:w w:val="115"/>
                <w:sz w:val="18"/>
                <w:szCs w:val="18"/>
              </w:rPr>
              <m:t>)</m:t>
            </m:r>
          </m:e>
          <m:sup>
            <m:r>
              <w:rPr>
                <w:rFonts w:ascii="Cambria Math" w:hAnsi="Cambria Math"/>
                <w:spacing w:val="-5"/>
                <w:w w:val="115"/>
                <w:sz w:val="18"/>
                <w:szCs w:val="18"/>
              </w:rPr>
              <m:t>2</m:t>
            </m:r>
          </m:sup>
        </m:sSup>
        <m:r>
          <w:rPr>
            <w:rFonts w:ascii="Cambria Math" w:hAnsi="Cambria Math"/>
            <w:spacing w:val="-5"/>
            <w:w w:val="115"/>
            <w:sz w:val="18"/>
            <w:szCs w:val="18"/>
          </w:rPr>
          <m:t>a</m:t>
        </m:r>
        <m:d>
          <m:dPr>
            <m:ctrlPr>
              <w:rPr>
                <w:rFonts w:ascii="Cambria Math" w:hAnsi="Cambria Math"/>
                <w:i/>
                <w:spacing w:val="-5"/>
                <w:w w:val="115"/>
                <w:sz w:val="18"/>
                <w:szCs w:val="18"/>
              </w:rPr>
            </m:ctrlPr>
          </m:dPr>
          <m:e>
            <m:r>
              <w:rPr>
                <w:rFonts w:ascii="Cambria Math" w:hAnsi="Cambria Math"/>
                <w:spacing w:val="-5"/>
                <w:w w:val="115"/>
                <w:sz w:val="18"/>
                <w:szCs w:val="18"/>
              </w:rPr>
              <m:t>p,q</m:t>
            </m:r>
          </m:e>
        </m:d>
        <m:r>
          <w:rPr>
            <w:rFonts w:ascii="Cambria Math" w:hAnsi="Cambria Math"/>
            <w:spacing w:val="-5"/>
            <w:w w:val="115"/>
            <w:sz w:val="18"/>
            <w:szCs w:val="18"/>
          </w:rPr>
          <m:t xml:space="preserve">                                               (9)</m:t>
        </m:r>
      </m:oMath>
    </w:p>
    <w:p w14:paraId="61C52400" w14:textId="77777777" w:rsidR="00301388" w:rsidRPr="00301388" w:rsidRDefault="00301388" w:rsidP="005521D1">
      <w:pPr>
        <w:spacing w:before="36" w:line="276" w:lineRule="auto"/>
        <w:ind w:left="1238" w:right="821"/>
        <w:jc w:val="both"/>
        <w:rPr>
          <w:rFonts w:ascii="Calibri"/>
          <w:i/>
          <w:spacing w:val="-5"/>
          <w:w w:val="115"/>
          <w:sz w:val="18"/>
          <w:szCs w:val="18"/>
        </w:rPr>
      </w:pPr>
    </w:p>
    <w:p w14:paraId="3F02BDB9" w14:textId="54910347" w:rsidR="006101BF" w:rsidRPr="006101BF" w:rsidRDefault="006101BF" w:rsidP="005521D1">
      <w:pPr>
        <w:pStyle w:val="ListParagraph"/>
        <w:spacing w:before="36" w:line="276" w:lineRule="auto"/>
        <w:ind w:left="1238" w:right="821" w:firstLine="0"/>
        <w:jc w:val="both"/>
        <w:rPr>
          <w:rFonts w:ascii="Calibri"/>
          <w:i/>
          <w:sz w:val="20"/>
          <w:szCs w:val="20"/>
        </w:rPr>
      </w:pPr>
      <w:r w:rsidRPr="006101BF">
        <w:rPr>
          <w:sz w:val="20"/>
          <w:szCs w:val="20"/>
        </w:rPr>
        <w:t xml:space="preserve">Higher contrast value from </w:t>
      </w:r>
      <w:r>
        <w:rPr>
          <w:sz w:val="20"/>
          <w:szCs w:val="20"/>
        </w:rPr>
        <w:t xml:space="preserve">(9) </w:t>
      </w:r>
      <w:r w:rsidRPr="006101BF">
        <w:rPr>
          <w:sz w:val="20"/>
          <w:szCs w:val="20"/>
        </w:rPr>
        <w:t xml:space="preserve">indicates greater transcriptional      variability, which may be useful in differentiating tumor areas from normal tissue. </w:t>
      </w:r>
    </w:p>
    <w:p w14:paraId="6A3665A9" w14:textId="32085913" w:rsidR="006101BF" w:rsidRPr="006101BF" w:rsidRDefault="00674C4F" w:rsidP="005521D1">
      <w:pPr>
        <w:pStyle w:val="ListParagraph"/>
        <w:numPr>
          <w:ilvl w:val="0"/>
          <w:numId w:val="7"/>
        </w:numPr>
        <w:tabs>
          <w:tab w:val="left" w:pos="1348"/>
        </w:tabs>
        <w:spacing w:before="135" w:line="276" w:lineRule="auto"/>
        <w:ind w:left="1238" w:right="821"/>
        <w:jc w:val="both"/>
        <w:rPr>
          <w:sz w:val="20"/>
        </w:rPr>
      </w:pPr>
      <w:r w:rsidRPr="006101BF">
        <w:rPr>
          <w:w w:val="105"/>
          <w:sz w:val="20"/>
        </w:rPr>
        <w:t>Correlation:</w:t>
      </w:r>
      <w:r w:rsidR="002F30AC">
        <w:rPr>
          <w:w w:val="105"/>
          <w:sz w:val="20"/>
        </w:rPr>
        <w:t xml:space="preserve"> </w:t>
      </w:r>
      <w:r w:rsidRPr="006101BF">
        <w:rPr>
          <w:w w:val="105"/>
          <w:sz w:val="20"/>
        </w:rPr>
        <w:t>In an image, correlation measures of how much image data points(pixels) are related linearly to one another. This indicative bare skeleton measure (10) indicates how intensity correlates with the pixel map of different positions in any given place.</w:t>
      </w:r>
      <w:r w:rsidR="003E3C7B">
        <w:rPr>
          <w:w w:val="105"/>
          <w:sz w:val="20"/>
        </w:rPr>
        <w:t xml:space="preserve">                                      (10)                           </w:t>
      </w:r>
    </w:p>
    <w:p w14:paraId="08FADCF0" w14:textId="6EDAB2EC" w:rsidR="001E27BF" w:rsidRDefault="001E27BF" w:rsidP="005521D1">
      <w:pPr>
        <w:pStyle w:val="BodyText"/>
        <w:spacing w:line="276" w:lineRule="auto"/>
        <w:ind w:left="1238" w:right="821"/>
        <w:jc w:val="both"/>
        <w:rPr>
          <w:sz w:val="12"/>
        </w:rPr>
        <w:sectPr w:rsidR="001E27BF">
          <w:pgSz w:w="12240" w:h="15840"/>
          <w:pgMar w:top="1820" w:right="1800" w:bottom="280" w:left="1800" w:header="720" w:footer="720" w:gutter="0"/>
          <w:cols w:space="720"/>
        </w:sectPr>
      </w:pPr>
    </w:p>
    <w:p w14:paraId="2AA287B0" w14:textId="0E170C24" w:rsidR="001E27BF" w:rsidRDefault="003E3C7B" w:rsidP="005521D1">
      <w:pPr>
        <w:pStyle w:val="BodyText"/>
        <w:spacing w:before="228" w:line="276" w:lineRule="auto"/>
        <w:ind w:left="1238" w:right="821"/>
        <w:jc w:val="both"/>
      </w:pPr>
      <w:r>
        <w:rPr>
          <w:spacing w:val="-4"/>
          <w:w w:val="105"/>
        </w:rPr>
        <w:t xml:space="preserve">                   </w:t>
      </w:r>
      <m:oMath>
        <m:r>
          <m:rPr>
            <m:nor/>
          </m:rPr>
          <w:rPr>
            <w:spacing w:val="-4"/>
            <w:w w:val="105"/>
          </w:rPr>
          <m:t>correlation</m:t>
        </m:r>
        <m:r>
          <w:rPr>
            <w:rFonts w:ascii="Cambria Math" w:hAnsi="Cambria Math"/>
            <w:spacing w:val="-4"/>
            <w:w w:val="105"/>
          </w:rPr>
          <m:t>=</m:t>
        </m:r>
        <m:f>
          <m:fPr>
            <m:ctrlPr>
              <w:rPr>
                <w:rFonts w:ascii="Cambria Math" w:hAnsi="Cambria Math"/>
                <w:spacing w:val="-4"/>
                <w:w w:val="105"/>
              </w:rPr>
            </m:ctrlPr>
          </m:fPr>
          <m:num>
            <m:nary>
              <m:naryPr>
                <m:chr m:val="∑"/>
                <m:limLoc m:val="undOvr"/>
                <m:grow m:val="1"/>
                <m:supHide m:val="1"/>
                <m:ctrlPr>
                  <w:rPr>
                    <w:rFonts w:ascii="Cambria Math" w:hAnsi="Cambria Math"/>
                    <w:spacing w:val="-4"/>
                    <w:w w:val="105"/>
                  </w:rPr>
                </m:ctrlPr>
              </m:naryPr>
              <m:sub>
                <m:r>
                  <w:rPr>
                    <w:rFonts w:ascii="Cambria Math" w:hAnsi="Cambria Math"/>
                    <w:spacing w:val="-4"/>
                    <w:w w:val="105"/>
                  </w:rPr>
                  <m:t>l,m</m:t>
                </m:r>
              </m:sub>
              <m:sup/>
              <m:e/>
            </m:nary>
            <m:r>
              <w:rPr>
                <w:rFonts w:ascii="Cambria Math" w:hAnsi="Cambria Math"/>
                <w:spacing w:val="-4"/>
                <w:w w:val="105"/>
              </w:rPr>
              <m:t>(l-</m:t>
            </m:r>
            <m:sSub>
              <m:sSubPr>
                <m:ctrlPr>
                  <w:rPr>
                    <w:rFonts w:ascii="Cambria Math" w:hAnsi="Cambria Math"/>
                    <w:spacing w:val="-4"/>
                    <w:w w:val="105"/>
                  </w:rPr>
                </m:ctrlPr>
              </m:sSubPr>
              <m:e>
                <m:r>
                  <w:rPr>
                    <w:rFonts w:ascii="Cambria Math" w:hAnsi="Cambria Math"/>
                    <w:spacing w:val="-4"/>
                    <w:w w:val="105"/>
                  </w:rPr>
                  <m:t>μ</m:t>
                </m:r>
              </m:e>
              <m:sub>
                <m:r>
                  <w:rPr>
                    <w:rFonts w:ascii="Cambria Math" w:hAnsi="Cambria Math"/>
                    <w:spacing w:val="-4"/>
                    <w:w w:val="105"/>
                  </w:rPr>
                  <m:t>x</m:t>
                </m:r>
              </m:sub>
            </m:sSub>
            <m:r>
              <w:rPr>
                <w:rFonts w:ascii="Cambria Math" w:hAnsi="Cambria Math"/>
                <w:spacing w:val="-4"/>
                <w:w w:val="105"/>
              </w:rPr>
              <m:t>)(j-</m:t>
            </m:r>
            <m:sSub>
              <m:sSubPr>
                <m:ctrlPr>
                  <w:rPr>
                    <w:rFonts w:ascii="Cambria Math" w:hAnsi="Cambria Math"/>
                    <w:spacing w:val="-4"/>
                    <w:w w:val="105"/>
                  </w:rPr>
                </m:ctrlPr>
              </m:sSubPr>
              <m:e>
                <m:r>
                  <w:rPr>
                    <w:rFonts w:ascii="Cambria Math" w:hAnsi="Cambria Math"/>
                    <w:spacing w:val="-4"/>
                    <w:w w:val="105"/>
                  </w:rPr>
                  <m:t>μ</m:t>
                </m:r>
              </m:e>
              <m:sub>
                <m:r>
                  <w:rPr>
                    <w:rFonts w:ascii="Cambria Math" w:hAnsi="Cambria Math"/>
                    <w:spacing w:val="-4"/>
                    <w:w w:val="105"/>
                  </w:rPr>
                  <m:t>y</m:t>
                </m:r>
              </m:sub>
            </m:sSub>
            <m:r>
              <w:rPr>
                <w:rFonts w:ascii="Cambria Math" w:hAnsi="Cambria Math"/>
                <w:spacing w:val="-4"/>
                <w:w w:val="105"/>
              </w:rPr>
              <m:t>)P(l,m)</m:t>
            </m:r>
          </m:num>
          <m:den>
            <m:sSub>
              <m:sSubPr>
                <m:ctrlPr>
                  <w:rPr>
                    <w:rFonts w:ascii="Cambria Math" w:hAnsi="Cambria Math"/>
                    <w:spacing w:val="-4"/>
                    <w:w w:val="105"/>
                  </w:rPr>
                </m:ctrlPr>
              </m:sSubPr>
              <m:e>
                <m:r>
                  <w:rPr>
                    <w:rFonts w:ascii="Cambria Math" w:hAnsi="Cambria Math"/>
                    <w:spacing w:val="-4"/>
                    <w:w w:val="105"/>
                  </w:rPr>
                  <m:t>σ</m:t>
                </m:r>
              </m:e>
              <m:sub>
                <m:r>
                  <w:rPr>
                    <w:rFonts w:ascii="Cambria Math" w:hAnsi="Cambria Math"/>
                    <w:spacing w:val="-4"/>
                    <w:w w:val="105"/>
                  </w:rPr>
                  <m:t>x</m:t>
                </m:r>
              </m:sub>
            </m:sSub>
            <m:sSub>
              <m:sSubPr>
                <m:ctrlPr>
                  <w:rPr>
                    <w:rFonts w:ascii="Cambria Math" w:hAnsi="Cambria Math"/>
                    <w:spacing w:val="-4"/>
                    <w:w w:val="105"/>
                  </w:rPr>
                </m:ctrlPr>
              </m:sSubPr>
              <m:e>
                <m:r>
                  <w:rPr>
                    <w:rFonts w:ascii="Cambria Math" w:hAnsi="Cambria Math"/>
                    <w:spacing w:val="-4"/>
                    <w:w w:val="105"/>
                  </w:rPr>
                  <m:t>σ</m:t>
                </m:r>
              </m:e>
              <m:sub>
                <m:r>
                  <w:rPr>
                    <w:rFonts w:ascii="Cambria Math" w:hAnsi="Cambria Math"/>
                    <w:spacing w:val="-4"/>
                    <w:w w:val="105"/>
                  </w:rPr>
                  <m:t>y</m:t>
                </m:r>
              </m:sub>
            </m:sSub>
          </m:den>
        </m:f>
      </m:oMath>
      <w:r>
        <w:rPr>
          <w:spacing w:val="-4"/>
          <w:w w:val="105"/>
        </w:rPr>
        <w:t xml:space="preserve">                   </w:t>
      </w:r>
    </w:p>
    <w:p w14:paraId="383C333E" w14:textId="77777777" w:rsidR="001E27BF" w:rsidRDefault="001E27BF" w:rsidP="005521D1">
      <w:pPr>
        <w:pStyle w:val="BodyText"/>
        <w:spacing w:line="276" w:lineRule="auto"/>
        <w:ind w:left="1238" w:right="821"/>
        <w:jc w:val="both"/>
        <w:sectPr w:rsidR="001E27BF">
          <w:type w:val="continuous"/>
          <w:pgSz w:w="12240" w:h="15840"/>
          <w:pgMar w:top="1820" w:right="1800" w:bottom="280" w:left="1800" w:header="720" w:footer="720" w:gutter="0"/>
          <w:cols w:num="2" w:space="720" w:equalWidth="0">
            <w:col w:w="6196" w:space="40"/>
            <w:col w:w="2404"/>
          </w:cols>
        </w:sectPr>
      </w:pPr>
    </w:p>
    <w:p w14:paraId="7886B639" w14:textId="0A43839C" w:rsidR="001E27BF" w:rsidRPr="006101BF" w:rsidRDefault="00674C4F" w:rsidP="005521D1">
      <w:pPr>
        <w:pStyle w:val="ListParagraph"/>
        <w:numPr>
          <w:ilvl w:val="0"/>
          <w:numId w:val="7"/>
        </w:numPr>
        <w:tabs>
          <w:tab w:val="left" w:pos="1346"/>
        </w:tabs>
        <w:spacing w:before="141" w:line="276" w:lineRule="auto"/>
        <w:ind w:left="1238" w:right="821"/>
        <w:jc w:val="both"/>
        <w:rPr>
          <w:sz w:val="20"/>
        </w:rPr>
      </w:pPr>
      <w:r w:rsidRPr="006101BF">
        <w:rPr>
          <w:w w:val="105"/>
          <w:sz w:val="20"/>
        </w:rPr>
        <w:t>Energy:</w:t>
      </w:r>
      <w:r w:rsidRPr="006101BF">
        <w:rPr>
          <w:spacing w:val="40"/>
          <w:w w:val="105"/>
          <w:sz w:val="20"/>
        </w:rPr>
        <w:t xml:space="preserve"> </w:t>
      </w:r>
      <w:r w:rsidRPr="006101BF">
        <w:rPr>
          <w:w w:val="105"/>
          <w:sz w:val="20"/>
        </w:rPr>
        <w:t>It</w:t>
      </w:r>
      <w:r w:rsidRPr="006101BF">
        <w:rPr>
          <w:spacing w:val="40"/>
          <w:w w:val="105"/>
          <w:sz w:val="20"/>
        </w:rPr>
        <w:t xml:space="preserve"> </w:t>
      </w:r>
      <w:r w:rsidRPr="006101BF">
        <w:rPr>
          <w:w w:val="105"/>
          <w:sz w:val="20"/>
        </w:rPr>
        <w:t>represents</w:t>
      </w:r>
      <w:r w:rsidRPr="006101BF">
        <w:rPr>
          <w:spacing w:val="40"/>
          <w:w w:val="105"/>
          <w:sz w:val="20"/>
        </w:rPr>
        <w:t xml:space="preserve"> </w:t>
      </w:r>
      <w:r w:rsidRPr="006101BF">
        <w:rPr>
          <w:w w:val="105"/>
          <w:sz w:val="20"/>
        </w:rPr>
        <w:t>(11)</w:t>
      </w:r>
      <w:r w:rsidRPr="006101BF">
        <w:rPr>
          <w:spacing w:val="40"/>
          <w:w w:val="105"/>
          <w:sz w:val="20"/>
        </w:rPr>
        <w:t xml:space="preserve"> </w:t>
      </w:r>
      <w:r w:rsidRPr="006101BF">
        <w:rPr>
          <w:w w:val="105"/>
          <w:sz w:val="20"/>
        </w:rPr>
        <w:t>the</w:t>
      </w:r>
      <w:r w:rsidRPr="006101BF">
        <w:rPr>
          <w:spacing w:val="40"/>
          <w:w w:val="105"/>
          <w:sz w:val="20"/>
        </w:rPr>
        <w:t xml:space="preserve"> </w:t>
      </w:r>
      <w:r w:rsidRPr="006101BF">
        <w:rPr>
          <w:w w:val="105"/>
          <w:sz w:val="20"/>
        </w:rPr>
        <w:t>combination</w:t>
      </w:r>
      <w:r w:rsidRPr="006101BF">
        <w:rPr>
          <w:spacing w:val="40"/>
          <w:w w:val="105"/>
          <w:sz w:val="20"/>
        </w:rPr>
        <w:t xml:space="preserve"> </w:t>
      </w:r>
      <w:r w:rsidRPr="006101BF">
        <w:rPr>
          <w:w w:val="105"/>
          <w:sz w:val="20"/>
        </w:rPr>
        <w:t>of</w:t>
      </w:r>
      <w:r w:rsidRPr="006101BF">
        <w:rPr>
          <w:spacing w:val="40"/>
          <w:w w:val="105"/>
          <w:sz w:val="20"/>
        </w:rPr>
        <w:t xml:space="preserve"> </w:t>
      </w:r>
      <w:r w:rsidRPr="006101BF">
        <w:rPr>
          <w:w w:val="105"/>
          <w:sz w:val="20"/>
        </w:rPr>
        <w:t>the</w:t>
      </w:r>
      <w:r w:rsidRPr="006101BF">
        <w:rPr>
          <w:spacing w:val="40"/>
          <w:w w:val="105"/>
          <w:sz w:val="20"/>
        </w:rPr>
        <w:t xml:space="preserve"> </w:t>
      </w:r>
      <w:r w:rsidRPr="006101BF">
        <w:rPr>
          <w:w w:val="105"/>
          <w:sz w:val="20"/>
        </w:rPr>
        <w:t>class</w:t>
      </w:r>
      <w:r w:rsidRPr="006101BF">
        <w:rPr>
          <w:spacing w:val="40"/>
          <w:w w:val="105"/>
          <w:sz w:val="20"/>
        </w:rPr>
        <w:t xml:space="preserve"> </w:t>
      </w:r>
      <w:r w:rsidRPr="006101BF">
        <w:rPr>
          <w:w w:val="105"/>
          <w:sz w:val="20"/>
        </w:rPr>
        <w:t>features</w:t>
      </w:r>
      <w:r w:rsidRPr="006101BF">
        <w:rPr>
          <w:spacing w:val="40"/>
          <w:w w:val="105"/>
          <w:sz w:val="20"/>
        </w:rPr>
        <w:t xml:space="preserve"> </w:t>
      </w:r>
      <w:r w:rsidRPr="006101BF">
        <w:rPr>
          <w:w w:val="105"/>
          <w:sz w:val="20"/>
        </w:rPr>
        <w:t>in</w:t>
      </w:r>
      <w:r w:rsidRPr="006101BF">
        <w:rPr>
          <w:spacing w:val="40"/>
          <w:w w:val="105"/>
          <w:sz w:val="20"/>
        </w:rPr>
        <w:t xml:space="preserve"> </w:t>
      </w:r>
      <w:r w:rsidRPr="006101BF">
        <w:rPr>
          <w:w w:val="105"/>
          <w:sz w:val="20"/>
        </w:rPr>
        <w:t>the GLCM, which means that the text is identical.</w:t>
      </w:r>
      <w:r w:rsidR="006101BF" w:rsidRPr="006101BF">
        <w:rPr>
          <w:w w:val="105"/>
          <w:sz w:val="20"/>
        </w:rPr>
        <w:t xml:space="preserve"> It quantifies the sum of squares of the elements in the matrix representing the order of textural homogeneity in an image.</w:t>
      </w:r>
    </w:p>
    <w:p w14:paraId="538195E6" w14:textId="77777777" w:rsidR="006101BF" w:rsidRPr="006101BF" w:rsidRDefault="006101BF" w:rsidP="005521D1">
      <w:pPr>
        <w:pStyle w:val="ListParagraph"/>
        <w:tabs>
          <w:tab w:val="left" w:pos="1346"/>
        </w:tabs>
        <w:spacing w:before="141" w:line="276" w:lineRule="auto"/>
        <w:ind w:left="1238" w:right="821" w:firstLine="0"/>
        <w:jc w:val="both"/>
        <w:rPr>
          <w:sz w:val="20"/>
        </w:rPr>
      </w:pPr>
    </w:p>
    <w:p w14:paraId="37A3C3C6" w14:textId="1B8648C2" w:rsidR="006101BF" w:rsidRDefault="006101BF" w:rsidP="005521D1">
      <w:pPr>
        <w:pStyle w:val="ListParagraph"/>
        <w:tabs>
          <w:tab w:val="left" w:pos="1346"/>
        </w:tabs>
        <w:spacing w:before="141" w:line="276" w:lineRule="auto"/>
        <w:ind w:left="1238" w:right="821" w:firstLine="0"/>
        <w:jc w:val="both"/>
        <w:rPr>
          <w:sz w:val="20"/>
        </w:rPr>
      </w:pPr>
      <w:r>
        <w:rPr>
          <w:sz w:val="20"/>
        </w:rPr>
        <w:t xml:space="preserve">            </w:t>
      </w:r>
      <w:r w:rsidR="00FA0621">
        <w:rPr>
          <w:sz w:val="20"/>
        </w:rPr>
        <w:t xml:space="preserve">    </w:t>
      </w:r>
      <w:r>
        <w:rPr>
          <w:sz w:val="20"/>
        </w:rPr>
        <w:t xml:space="preserve">      </w:t>
      </w:r>
      <m:oMath>
        <m:r>
          <m:rPr>
            <m:nor/>
          </m:rPr>
          <w:rPr>
            <w:sz w:val="20"/>
          </w:rPr>
          <m:t>energy</m:t>
        </m:r>
        <m:r>
          <w:rPr>
            <w:rFonts w:ascii="Cambria Math" w:hAnsi="Cambria Math"/>
            <w:sz w:val="20"/>
          </w:rPr>
          <m:t>=</m:t>
        </m:r>
        <m:nary>
          <m:naryPr>
            <m:chr m:val="∑"/>
            <m:limLoc m:val="undOvr"/>
            <m:grow m:val="1"/>
            <m:supHide m:val="1"/>
            <m:ctrlPr>
              <w:rPr>
                <w:rFonts w:ascii="Cambria Math" w:hAnsi="Cambria Math"/>
                <w:sz w:val="20"/>
              </w:rPr>
            </m:ctrlPr>
          </m:naryPr>
          <m:sub>
            <m:r>
              <w:rPr>
                <w:rFonts w:ascii="Cambria Math" w:hAnsi="Cambria Math"/>
                <w:sz w:val="20"/>
              </w:rPr>
              <m:t>i,j</m:t>
            </m:r>
          </m:sub>
          <m:sup/>
          <m:e/>
        </m:nary>
        <m:r>
          <w:rPr>
            <w:rFonts w:ascii="Cambria Math" w:hAnsi="Cambria Math"/>
            <w:sz w:val="20"/>
          </w:rPr>
          <m:t>R(i,j</m:t>
        </m:r>
        <m:sSup>
          <m:sSupPr>
            <m:ctrlPr>
              <w:rPr>
                <w:rFonts w:ascii="Cambria Math" w:hAnsi="Cambria Math"/>
                <w:sz w:val="20"/>
              </w:rPr>
            </m:ctrlPr>
          </m:sSupPr>
          <m:e>
            <m:r>
              <w:rPr>
                <w:rFonts w:ascii="Cambria Math" w:hAnsi="Cambria Math"/>
                <w:sz w:val="20"/>
              </w:rPr>
              <m:t>)</m:t>
            </m:r>
          </m:e>
          <m:sup>
            <m:r>
              <w:rPr>
                <w:rFonts w:ascii="Cambria Math" w:hAnsi="Cambria Math"/>
                <w:sz w:val="20"/>
              </w:rPr>
              <m:t>2</m:t>
            </m:r>
          </m:sup>
        </m:sSup>
      </m:oMath>
      <w:r w:rsidR="00301388" w:rsidRPr="00301388">
        <w:rPr>
          <w:sz w:val="20"/>
        </w:rPr>
        <w:t xml:space="preserve"> </w:t>
      </w:r>
      <w:r w:rsidR="00301388">
        <w:rPr>
          <w:sz w:val="20"/>
        </w:rPr>
        <w:t xml:space="preserve">                                                        </w:t>
      </w:r>
      <w:r w:rsidRPr="006101BF">
        <w:rPr>
          <w:sz w:val="20"/>
        </w:rPr>
        <w:t>(11)</w:t>
      </w:r>
    </w:p>
    <w:p w14:paraId="1C6F6EC0" w14:textId="77777777" w:rsidR="006101BF" w:rsidRDefault="006101BF" w:rsidP="005521D1">
      <w:pPr>
        <w:pStyle w:val="ListParagraph"/>
        <w:tabs>
          <w:tab w:val="left" w:pos="1346"/>
        </w:tabs>
        <w:spacing w:before="141" w:line="276" w:lineRule="auto"/>
        <w:ind w:left="1238" w:right="821" w:firstLine="0"/>
        <w:jc w:val="both"/>
        <w:rPr>
          <w:sz w:val="20"/>
        </w:rPr>
      </w:pPr>
    </w:p>
    <w:p w14:paraId="6309ADB4" w14:textId="17BE3856" w:rsidR="001E27BF" w:rsidRPr="006101BF" w:rsidRDefault="006101BF" w:rsidP="005521D1">
      <w:pPr>
        <w:pStyle w:val="ListParagraph"/>
        <w:tabs>
          <w:tab w:val="left" w:pos="1346"/>
        </w:tabs>
        <w:spacing w:before="141" w:line="276" w:lineRule="auto"/>
        <w:ind w:left="1238" w:right="821" w:firstLine="0"/>
        <w:jc w:val="both"/>
        <w:rPr>
          <w:sz w:val="20"/>
        </w:rPr>
      </w:pPr>
      <w:r w:rsidRPr="006101BF">
        <w:rPr>
          <w:sz w:val="20"/>
        </w:rPr>
        <w:t>While distinguishing tumor and non-tumor areas from each other, energy is capable of analyzing the consistency of pixel arrangements in MRI scans for brain tumor detection.</w:t>
      </w:r>
      <w:r>
        <w:rPr>
          <w:sz w:val="20"/>
        </w:rPr>
        <w:t xml:space="preserve"> </w:t>
      </w:r>
    </w:p>
    <w:p w14:paraId="4537F3F1" w14:textId="054DF22A" w:rsidR="006101BF" w:rsidRPr="006101BF" w:rsidRDefault="00674C4F" w:rsidP="005521D1">
      <w:pPr>
        <w:pStyle w:val="ListParagraph"/>
        <w:numPr>
          <w:ilvl w:val="0"/>
          <w:numId w:val="7"/>
        </w:numPr>
        <w:tabs>
          <w:tab w:val="left" w:pos="1346"/>
        </w:tabs>
        <w:spacing w:before="147" w:line="276" w:lineRule="auto"/>
        <w:ind w:left="1238" w:right="821"/>
        <w:jc w:val="both"/>
        <w:rPr>
          <w:sz w:val="20"/>
        </w:rPr>
      </w:pPr>
      <w:r w:rsidRPr="006101BF">
        <w:rPr>
          <w:w w:val="105"/>
          <w:sz w:val="20"/>
        </w:rPr>
        <w:t>Homogeneity:</w:t>
      </w:r>
      <w:r w:rsidR="002F30AC">
        <w:rPr>
          <w:w w:val="105"/>
          <w:sz w:val="20"/>
        </w:rPr>
        <w:t xml:space="preserve"> </w:t>
      </w:r>
      <w:r w:rsidRPr="006101BF">
        <w:rPr>
          <w:w w:val="105"/>
          <w:sz w:val="20"/>
        </w:rPr>
        <w:t>In (12) measures how close the distribution of features in the GLCM is to the diagonal.</w:t>
      </w:r>
    </w:p>
    <w:p w14:paraId="7853A3A2" w14:textId="77777777" w:rsidR="006101BF" w:rsidRPr="006101BF" w:rsidRDefault="006101BF" w:rsidP="005521D1">
      <w:pPr>
        <w:pStyle w:val="ListParagraph"/>
        <w:tabs>
          <w:tab w:val="left" w:pos="1346"/>
        </w:tabs>
        <w:spacing w:before="147" w:line="276" w:lineRule="auto"/>
        <w:ind w:left="1238" w:right="821" w:firstLine="0"/>
        <w:jc w:val="both"/>
        <w:rPr>
          <w:sz w:val="20"/>
        </w:rPr>
      </w:pPr>
    </w:p>
    <w:p w14:paraId="49863565" w14:textId="0F259528" w:rsidR="006101BF" w:rsidRPr="00301388" w:rsidRDefault="006101BF" w:rsidP="005521D1">
      <w:pPr>
        <w:pStyle w:val="ListParagraph"/>
        <w:tabs>
          <w:tab w:val="left" w:pos="1346"/>
        </w:tabs>
        <w:spacing w:before="147" w:line="276" w:lineRule="auto"/>
        <w:ind w:left="1238" w:right="821" w:firstLine="0"/>
        <w:jc w:val="both"/>
        <w:rPr>
          <w:sz w:val="20"/>
        </w:rPr>
      </w:pPr>
      <w:r>
        <w:rPr>
          <w:sz w:val="20"/>
        </w:rPr>
        <w:t xml:space="preserve">             </w:t>
      </w:r>
      <w:r w:rsidR="00FA0621">
        <w:rPr>
          <w:sz w:val="20"/>
        </w:rPr>
        <w:t xml:space="preserve">      </w:t>
      </w:r>
      <w:r>
        <w:rPr>
          <w:sz w:val="20"/>
        </w:rPr>
        <w:t xml:space="preserve">  </w:t>
      </w:r>
      <m:oMath>
        <m:r>
          <m:rPr>
            <m:nor/>
          </m:rPr>
          <w:rPr>
            <w:sz w:val="20"/>
          </w:rPr>
          <m:t>homogeneity</m:t>
        </m:r>
        <m:r>
          <w:rPr>
            <w:rFonts w:ascii="Cambria Math" w:hAnsi="Cambria Math"/>
            <w:sz w:val="20"/>
          </w:rPr>
          <m:t>=</m:t>
        </m:r>
        <m:nary>
          <m:naryPr>
            <m:chr m:val="∑"/>
            <m:limLoc m:val="undOvr"/>
            <m:grow m:val="1"/>
            <m:supHide m:val="1"/>
            <m:ctrlPr>
              <w:rPr>
                <w:rFonts w:ascii="Cambria Math" w:hAnsi="Cambria Math"/>
                <w:sz w:val="20"/>
              </w:rPr>
            </m:ctrlPr>
          </m:naryPr>
          <m:sub>
            <m:r>
              <w:rPr>
                <w:rFonts w:ascii="Cambria Math" w:hAnsi="Cambria Math"/>
                <w:sz w:val="20"/>
              </w:rPr>
              <m:t>i,j</m:t>
            </m:r>
          </m:sub>
          <m:sup/>
          <m:e/>
        </m:nary>
        <m:f>
          <m:fPr>
            <m:ctrlPr>
              <w:rPr>
                <w:rFonts w:ascii="Cambria Math" w:hAnsi="Cambria Math"/>
                <w:sz w:val="20"/>
              </w:rPr>
            </m:ctrlPr>
          </m:fPr>
          <m:num>
            <m:r>
              <w:rPr>
                <w:rFonts w:ascii="Cambria Math" w:hAnsi="Cambria Math"/>
                <w:sz w:val="20"/>
              </w:rPr>
              <m:t>Q(i,j)</m:t>
            </m:r>
          </m:num>
          <m:den>
            <m:r>
              <w:rPr>
                <w:rFonts w:ascii="Cambria Math" w:hAnsi="Cambria Math"/>
                <w:sz w:val="20"/>
              </w:rPr>
              <m:t>1+(i-j</m:t>
            </m:r>
            <m:sSup>
              <m:sSupPr>
                <m:ctrlPr>
                  <w:rPr>
                    <w:rFonts w:ascii="Cambria Math" w:hAnsi="Cambria Math"/>
                    <w:sz w:val="20"/>
                  </w:rPr>
                </m:ctrlPr>
              </m:sSupPr>
              <m:e>
                <m:r>
                  <w:rPr>
                    <w:rFonts w:ascii="Cambria Math" w:hAnsi="Cambria Math"/>
                    <w:sz w:val="20"/>
                  </w:rPr>
                  <m:t>)</m:t>
                </m:r>
              </m:e>
              <m:sup>
                <m:r>
                  <w:rPr>
                    <w:rFonts w:ascii="Cambria Math" w:hAnsi="Cambria Math"/>
                    <w:sz w:val="20"/>
                  </w:rPr>
                  <m:t>2</m:t>
                </m:r>
              </m:sup>
            </m:sSup>
          </m:den>
        </m:f>
      </m:oMath>
      <w:r w:rsidR="00301388" w:rsidRPr="00301388">
        <w:rPr>
          <w:sz w:val="20"/>
        </w:rPr>
        <w:t xml:space="preserve"> </w:t>
      </w:r>
      <w:r w:rsidR="00301388">
        <w:rPr>
          <w:sz w:val="20"/>
        </w:rPr>
        <w:t xml:space="preserve">                                                </w:t>
      </w:r>
      <w:r w:rsidRPr="006101BF">
        <w:rPr>
          <w:sz w:val="20"/>
        </w:rPr>
        <w:t>(12)</w:t>
      </w:r>
    </w:p>
    <w:p w14:paraId="4F1A5881" w14:textId="42600502" w:rsidR="006101BF" w:rsidRPr="006101BF" w:rsidRDefault="006101BF" w:rsidP="005521D1">
      <w:pPr>
        <w:pStyle w:val="ListParagraph"/>
        <w:tabs>
          <w:tab w:val="left" w:pos="1346"/>
        </w:tabs>
        <w:spacing w:before="147" w:line="276" w:lineRule="auto"/>
        <w:ind w:left="1238" w:right="821" w:firstLine="0"/>
        <w:jc w:val="both"/>
        <w:rPr>
          <w:sz w:val="20"/>
        </w:rPr>
      </w:pPr>
      <w:r w:rsidRPr="006101BF">
        <w:rPr>
          <w:sz w:val="20"/>
        </w:rPr>
        <w:t>The greater the homogeneity value, the more uniformly the intensities in an image are distributed, having very little variation between neighboring pixels.</w:t>
      </w:r>
      <w:r w:rsidRPr="006101BF">
        <w:t xml:space="preserve"> </w:t>
      </w:r>
      <w:r w:rsidRPr="006101BF">
        <w:rPr>
          <w:sz w:val="20"/>
        </w:rPr>
        <w:t>Along with analyzing the others, homogeneity refines models in medical imaging to investigate the properties of various tissue structures and thus assist in the precise classification of brain tumors.</w:t>
      </w:r>
    </w:p>
    <w:p w14:paraId="734F1BBC" w14:textId="77777777" w:rsidR="001E27BF" w:rsidRDefault="001E27BF" w:rsidP="005521D1">
      <w:pPr>
        <w:pStyle w:val="BodyText"/>
        <w:spacing w:before="10" w:line="276" w:lineRule="auto"/>
        <w:ind w:left="1238"/>
        <w:jc w:val="both"/>
        <w:rPr>
          <w:sz w:val="9"/>
        </w:rPr>
      </w:pPr>
    </w:p>
    <w:p w14:paraId="3CE80218" w14:textId="77777777" w:rsidR="001E27BF" w:rsidRDefault="001E27BF" w:rsidP="005521D1">
      <w:pPr>
        <w:pStyle w:val="BodyText"/>
        <w:spacing w:line="276" w:lineRule="auto"/>
        <w:ind w:left="1238"/>
        <w:jc w:val="both"/>
        <w:rPr>
          <w:sz w:val="9"/>
        </w:rPr>
        <w:sectPr w:rsidR="001E27BF">
          <w:type w:val="continuous"/>
          <w:pgSz w:w="12240" w:h="15840"/>
          <w:pgMar w:top="1820" w:right="1800" w:bottom="280" w:left="1800" w:header="720" w:footer="720" w:gutter="0"/>
          <w:cols w:space="720"/>
        </w:sectPr>
      </w:pPr>
    </w:p>
    <w:p w14:paraId="4A215222" w14:textId="77777777" w:rsidR="001E27BF" w:rsidRDefault="001E27BF" w:rsidP="005521D1">
      <w:pPr>
        <w:spacing w:line="276" w:lineRule="auto"/>
        <w:ind w:left="1238"/>
        <w:jc w:val="both"/>
        <w:rPr>
          <w:rFonts w:ascii="Calibri"/>
          <w:i/>
          <w:sz w:val="14"/>
        </w:rPr>
        <w:sectPr w:rsidR="001E27BF">
          <w:type w:val="continuous"/>
          <w:pgSz w:w="12240" w:h="15840"/>
          <w:pgMar w:top="1820" w:right="1800" w:bottom="280" w:left="1800" w:header="720" w:footer="720" w:gutter="0"/>
          <w:cols w:space="720"/>
        </w:sectPr>
      </w:pPr>
    </w:p>
    <w:p w14:paraId="7B58D091" w14:textId="77777777" w:rsidR="001E27BF" w:rsidRDefault="001E27BF" w:rsidP="005521D1">
      <w:pPr>
        <w:pStyle w:val="BodyText"/>
        <w:spacing w:line="276" w:lineRule="auto"/>
        <w:ind w:left="1238"/>
        <w:jc w:val="both"/>
        <w:rPr>
          <w:rFonts w:ascii="Calibri"/>
          <w:i/>
        </w:rPr>
      </w:pPr>
    </w:p>
    <w:p w14:paraId="1946524C" w14:textId="77777777" w:rsidR="001E27BF" w:rsidRDefault="001E27BF" w:rsidP="005521D1">
      <w:pPr>
        <w:pStyle w:val="BodyText"/>
        <w:spacing w:before="24" w:line="276" w:lineRule="auto"/>
        <w:ind w:left="1238"/>
        <w:jc w:val="both"/>
        <w:rPr>
          <w:rFonts w:ascii="Calibri"/>
          <w:i/>
        </w:rPr>
      </w:pPr>
    </w:p>
    <w:p w14:paraId="39CFFEC2" w14:textId="1A4FFAF2" w:rsidR="001E27BF" w:rsidRDefault="00674C4F" w:rsidP="005521D1">
      <w:pPr>
        <w:pStyle w:val="Heading2"/>
        <w:numPr>
          <w:ilvl w:val="1"/>
          <w:numId w:val="11"/>
        </w:numPr>
        <w:tabs>
          <w:tab w:val="left" w:pos="1417"/>
        </w:tabs>
        <w:spacing w:line="276" w:lineRule="auto"/>
        <w:ind w:left="1238" w:right="821"/>
        <w:jc w:val="both"/>
      </w:pPr>
      <w:r>
        <w:t>Integrated</w:t>
      </w:r>
      <w:r>
        <w:rPr>
          <w:spacing w:val="7"/>
        </w:rPr>
        <w:t xml:space="preserve"> </w:t>
      </w:r>
      <w:r>
        <w:t>Hybrid</w:t>
      </w:r>
      <w:r>
        <w:rPr>
          <w:spacing w:val="7"/>
        </w:rPr>
        <w:t xml:space="preserve"> </w:t>
      </w:r>
      <w:r>
        <w:t>Models</w:t>
      </w:r>
      <w:r>
        <w:rPr>
          <w:spacing w:val="7"/>
        </w:rPr>
        <w:t xml:space="preserve"> </w:t>
      </w:r>
      <w:r>
        <w:t>With</w:t>
      </w:r>
      <w:r w:rsidR="002F30AC">
        <w:t xml:space="preserve"> </w:t>
      </w:r>
      <w:r>
        <w:t>CNN</w:t>
      </w:r>
      <w:r>
        <w:rPr>
          <w:spacing w:val="7"/>
        </w:rPr>
        <w:t xml:space="preserve"> </w:t>
      </w:r>
      <w:r>
        <w:t>and</w:t>
      </w:r>
      <w:r>
        <w:rPr>
          <w:spacing w:val="7"/>
        </w:rPr>
        <w:t xml:space="preserve"> </w:t>
      </w:r>
      <w:r>
        <w:t>SVM</w:t>
      </w:r>
      <w:r>
        <w:rPr>
          <w:spacing w:val="7"/>
        </w:rPr>
        <w:t xml:space="preserve"> </w:t>
      </w:r>
      <w:r>
        <w:t>for</w:t>
      </w:r>
      <w:r>
        <w:rPr>
          <w:spacing w:val="7"/>
        </w:rPr>
        <w:t xml:space="preserve"> </w:t>
      </w:r>
      <w:r>
        <w:t xml:space="preserve">Enhanced </w:t>
      </w:r>
      <w:r>
        <w:rPr>
          <w:spacing w:val="-2"/>
        </w:rPr>
        <w:t>Classification:</w:t>
      </w:r>
    </w:p>
    <w:p w14:paraId="402D0D45" w14:textId="66EDA502" w:rsidR="006101BF" w:rsidRPr="006101BF" w:rsidRDefault="00674C4F" w:rsidP="005521D1">
      <w:pPr>
        <w:pStyle w:val="BodyText"/>
        <w:spacing w:before="155" w:line="276" w:lineRule="auto"/>
        <w:ind w:left="1238" w:right="821"/>
        <w:jc w:val="both"/>
        <w:rPr>
          <w:spacing w:val="-2"/>
          <w:w w:val="105"/>
        </w:rPr>
      </w:pPr>
      <w:r>
        <w:rPr>
          <w:w w:val="105"/>
        </w:rPr>
        <w:t>This</w:t>
      </w:r>
      <w:r>
        <w:rPr>
          <w:spacing w:val="37"/>
          <w:w w:val="105"/>
        </w:rPr>
        <w:t xml:space="preserve"> </w:t>
      </w:r>
      <w:r>
        <w:rPr>
          <w:w w:val="105"/>
        </w:rPr>
        <w:t>model</w:t>
      </w:r>
      <w:r>
        <w:rPr>
          <w:spacing w:val="37"/>
          <w:w w:val="105"/>
        </w:rPr>
        <w:t xml:space="preserve"> </w:t>
      </w:r>
      <w:r w:rsidR="00941E62">
        <w:rPr>
          <w:w w:val="105"/>
        </w:rPr>
        <w:t>integrates</w:t>
      </w:r>
      <w:r>
        <w:rPr>
          <w:spacing w:val="37"/>
          <w:w w:val="105"/>
        </w:rPr>
        <w:t xml:space="preserve"> </w:t>
      </w:r>
      <w:r>
        <w:rPr>
          <w:w w:val="105"/>
        </w:rPr>
        <w:t>the</w:t>
      </w:r>
      <w:r>
        <w:rPr>
          <w:spacing w:val="37"/>
          <w:w w:val="105"/>
        </w:rPr>
        <w:t xml:space="preserve"> </w:t>
      </w:r>
      <w:r>
        <w:rPr>
          <w:w w:val="105"/>
        </w:rPr>
        <w:t>feature</w:t>
      </w:r>
      <w:r>
        <w:rPr>
          <w:spacing w:val="37"/>
          <w:w w:val="105"/>
        </w:rPr>
        <w:t xml:space="preserve"> </w:t>
      </w:r>
      <w:r>
        <w:rPr>
          <w:w w:val="105"/>
        </w:rPr>
        <w:t>extraction</w:t>
      </w:r>
      <w:r>
        <w:rPr>
          <w:spacing w:val="37"/>
          <w:w w:val="105"/>
        </w:rPr>
        <w:t xml:space="preserve"> </w:t>
      </w:r>
      <w:r>
        <w:rPr>
          <w:w w:val="105"/>
        </w:rPr>
        <w:t>of</w:t>
      </w:r>
      <w:r>
        <w:rPr>
          <w:spacing w:val="37"/>
          <w:w w:val="105"/>
        </w:rPr>
        <w:t xml:space="preserve"> </w:t>
      </w:r>
      <w:r>
        <w:rPr>
          <w:w w:val="105"/>
        </w:rPr>
        <w:t>CNN</w:t>
      </w:r>
      <w:r>
        <w:rPr>
          <w:spacing w:val="37"/>
          <w:w w:val="105"/>
        </w:rPr>
        <w:t xml:space="preserve"> </w:t>
      </w:r>
      <w:r>
        <w:rPr>
          <w:w w:val="105"/>
        </w:rPr>
        <w:t>neural</w:t>
      </w:r>
      <w:r>
        <w:rPr>
          <w:spacing w:val="37"/>
          <w:w w:val="105"/>
        </w:rPr>
        <w:t xml:space="preserve"> </w:t>
      </w:r>
      <w:r>
        <w:rPr>
          <w:w w:val="105"/>
        </w:rPr>
        <w:t>network</w:t>
      </w:r>
      <w:r>
        <w:rPr>
          <w:spacing w:val="36"/>
          <w:w w:val="105"/>
        </w:rPr>
        <w:t xml:space="preserve"> </w:t>
      </w:r>
      <w:r>
        <w:rPr>
          <w:w w:val="105"/>
        </w:rPr>
        <w:t>with</w:t>
      </w:r>
      <w:r>
        <w:rPr>
          <w:spacing w:val="37"/>
          <w:w w:val="105"/>
        </w:rPr>
        <w:t xml:space="preserve"> </w:t>
      </w:r>
      <w:r>
        <w:rPr>
          <w:w w:val="105"/>
        </w:rPr>
        <w:t>the classification</w:t>
      </w:r>
      <w:r>
        <w:rPr>
          <w:spacing w:val="-3"/>
          <w:w w:val="105"/>
        </w:rPr>
        <w:t xml:space="preserve"> </w:t>
      </w:r>
      <w:r>
        <w:rPr>
          <w:w w:val="105"/>
        </w:rPr>
        <w:t>of</w:t>
      </w:r>
      <w:r>
        <w:rPr>
          <w:spacing w:val="-2"/>
          <w:w w:val="105"/>
        </w:rPr>
        <w:t xml:space="preserve"> </w:t>
      </w:r>
      <w:r>
        <w:rPr>
          <w:w w:val="105"/>
        </w:rPr>
        <w:t>SVM;</w:t>
      </w:r>
      <w:r>
        <w:rPr>
          <w:spacing w:val="-2"/>
          <w:w w:val="105"/>
        </w:rPr>
        <w:t xml:space="preserve"> </w:t>
      </w:r>
      <w:r>
        <w:rPr>
          <w:w w:val="105"/>
        </w:rPr>
        <w:t>hence</w:t>
      </w:r>
      <w:r>
        <w:rPr>
          <w:spacing w:val="-3"/>
          <w:w w:val="105"/>
        </w:rPr>
        <w:t xml:space="preserve"> </w:t>
      </w:r>
      <w:r>
        <w:rPr>
          <w:w w:val="105"/>
        </w:rPr>
        <w:t>optimizing</w:t>
      </w:r>
      <w:r>
        <w:rPr>
          <w:spacing w:val="-2"/>
          <w:w w:val="105"/>
        </w:rPr>
        <w:t xml:space="preserve"> </w:t>
      </w:r>
      <w:r>
        <w:rPr>
          <w:w w:val="105"/>
        </w:rPr>
        <w:t>image</w:t>
      </w:r>
      <w:r>
        <w:rPr>
          <w:spacing w:val="-2"/>
          <w:w w:val="105"/>
        </w:rPr>
        <w:t xml:space="preserve"> </w:t>
      </w:r>
      <w:r>
        <w:rPr>
          <w:w w:val="105"/>
        </w:rPr>
        <w:t>analysis</w:t>
      </w:r>
      <w:r>
        <w:rPr>
          <w:spacing w:val="-3"/>
          <w:w w:val="105"/>
        </w:rPr>
        <w:t xml:space="preserve"> </w:t>
      </w:r>
      <w:r>
        <w:rPr>
          <w:w w:val="105"/>
        </w:rPr>
        <w:t>and</w:t>
      </w:r>
      <w:r>
        <w:rPr>
          <w:spacing w:val="-2"/>
          <w:w w:val="105"/>
        </w:rPr>
        <w:t xml:space="preserve"> </w:t>
      </w:r>
      <w:r>
        <w:rPr>
          <w:w w:val="105"/>
        </w:rPr>
        <w:t>category</w:t>
      </w:r>
      <w:r>
        <w:rPr>
          <w:spacing w:val="-2"/>
          <w:w w:val="105"/>
        </w:rPr>
        <w:t xml:space="preserve"> boundaries.</w:t>
      </w:r>
      <w:r w:rsidR="002F30AC">
        <w:rPr>
          <w:spacing w:val="-2"/>
          <w:w w:val="105"/>
        </w:rPr>
        <w:t xml:space="preserve"> </w:t>
      </w:r>
      <w:r w:rsidR="006101BF">
        <w:t>This model combines the feature extraction capabilities of a</w:t>
      </w:r>
      <w:r w:rsidR="00941E62">
        <w:t xml:space="preserve"> </w:t>
      </w:r>
      <w:r w:rsidR="006101BF">
        <w:t xml:space="preserve">CNN with the classification power of a SVM to improve the accuracy and performance of the brain tumor detection. Being an automatic learner, the CNN learns hierarchical features from MRI images, and encodes valuable information about the spatial and structural aspects of the images. However, while CNNs win hands down on feature learning, sometimes classifier efficiency could be improved when a more specialized classifier is included.  </w:t>
      </w:r>
    </w:p>
    <w:p w14:paraId="3CFC17B8" w14:textId="5EE6A554" w:rsidR="006101BF" w:rsidRDefault="006101BF" w:rsidP="005521D1">
      <w:pPr>
        <w:pStyle w:val="BodyText"/>
        <w:spacing w:before="155" w:line="276" w:lineRule="auto"/>
        <w:ind w:left="1238" w:right="821"/>
        <w:jc w:val="both"/>
      </w:pPr>
      <w:r>
        <w:t>To form better decision surfaces and perform better categorization, the classifier is SVM in this model. SVM is a very strong machine learning algorithm that incarnates the optimal hyperplane to differentiate among various tumor classes by maximizing the margin between the respective categories. By incorporating CNN and SVM, it is possible for this model to utilize the deep high-dimensional feature extraction capabilities of CNN and effectively deal with complex nonlinear classification tasks through SVM.</w:t>
      </w:r>
    </w:p>
    <w:p w14:paraId="258F51DA" w14:textId="7A7F97E9" w:rsidR="001E27BF" w:rsidRDefault="006101BF" w:rsidP="005521D1">
      <w:pPr>
        <w:pStyle w:val="BodyText"/>
        <w:spacing w:before="155" w:line="276" w:lineRule="auto"/>
        <w:ind w:left="1238" w:right="821"/>
        <w:jc w:val="both"/>
      </w:pPr>
      <w:r>
        <w:rPr>
          <w:noProof/>
        </w:rPr>
        <w:drawing>
          <wp:anchor distT="0" distB="0" distL="0" distR="0" simplePos="0" relativeHeight="251687424" behindDoc="1" locked="0" layoutInCell="1" allowOverlap="1" wp14:anchorId="5BEC3A44" wp14:editId="4E051E3E">
            <wp:simplePos x="0" y="0"/>
            <wp:positionH relativeFrom="page">
              <wp:posOffset>1821180</wp:posOffset>
            </wp:positionH>
            <wp:positionV relativeFrom="paragraph">
              <wp:posOffset>1384300</wp:posOffset>
            </wp:positionV>
            <wp:extent cx="4135755" cy="315023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4135755" cy="3150235"/>
                    </a:xfrm>
                    <a:prstGeom prst="rect">
                      <a:avLst/>
                    </a:prstGeom>
                  </pic:spPr>
                </pic:pic>
              </a:graphicData>
            </a:graphic>
            <wp14:sizeRelH relativeFrom="margin">
              <wp14:pctWidth>0</wp14:pctWidth>
            </wp14:sizeRelH>
            <wp14:sizeRelV relativeFrom="margin">
              <wp14:pctHeight>0</wp14:pctHeight>
            </wp14:sizeRelV>
          </wp:anchor>
        </w:drawing>
      </w:r>
      <w:r>
        <w:t>The hybrid method then optimally refines image analysis by strengthening feature representation and boundary crispness, leading to a successful means of discriminating different types of brain tumors, namely gliomas, meningiomas, pituitary tumors, and non-tumor cases. The integration of CNN and SVM gives rise to a strong and precise classification system that may be a tool for increased diagnostic accuracy and reliable medical decision-making as shown in Fig</w:t>
      </w:r>
      <w:r w:rsidR="002F30AC">
        <w:t xml:space="preserve"> </w:t>
      </w:r>
      <w:r>
        <w:t>6.</w:t>
      </w:r>
    </w:p>
    <w:p w14:paraId="2A2AF225" w14:textId="77777777" w:rsidR="006101BF" w:rsidRDefault="006101BF" w:rsidP="005521D1">
      <w:pPr>
        <w:pStyle w:val="BodyText"/>
        <w:spacing w:before="155" w:line="276" w:lineRule="auto"/>
        <w:ind w:left="1238" w:right="541"/>
        <w:jc w:val="both"/>
      </w:pPr>
    </w:p>
    <w:p w14:paraId="0643E167" w14:textId="77777777" w:rsidR="001E27BF" w:rsidRDefault="001E27BF" w:rsidP="005521D1">
      <w:pPr>
        <w:pStyle w:val="BodyText"/>
        <w:spacing w:before="45" w:line="276" w:lineRule="auto"/>
        <w:ind w:left="1238"/>
        <w:jc w:val="both"/>
        <w:rPr>
          <w:sz w:val="18"/>
        </w:rPr>
      </w:pPr>
    </w:p>
    <w:p w14:paraId="17D570D7" w14:textId="2F8C68DD" w:rsidR="001E27BF" w:rsidRDefault="00FA0621" w:rsidP="005521D1">
      <w:pPr>
        <w:spacing w:line="276" w:lineRule="auto"/>
        <w:ind w:left="1238" w:right="927"/>
        <w:jc w:val="both"/>
        <w:rPr>
          <w:rFonts w:ascii="Georgia"/>
          <w:sz w:val="18"/>
        </w:rPr>
      </w:pPr>
      <w:r>
        <w:rPr>
          <w:rFonts w:ascii="Georgia"/>
          <w:b/>
          <w:sz w:val="18"/>
        </w:rPr>
        <w:t xml:space="preserve">     </w:t>
      </w:r>
      <w:r w:rsidR="00674C4F">
        <w:rPr>
          <w:rFonts w:ascii="Georgia"/>
          <w:b/>
          <w:sz w:val="18"/>
        </w:rPr>
        <w:t>Fig.</w:t>
      </w:r>
      <w:r w:rsidR="00674C4F">
        <w:rPr>
          <w:rFonts w:ascii="Georgia"/>
          <w:b/>
          <w:spacing w:val="-14"/>
          <w:sz w:val="18"/>
        </w:rPr>
        <w:t xml:space="preserve"> </w:t>
      </w:r>
      <w:r w:rsidR="006101BF">
        <w:rPr>
          <w:rFonts w:ascii="Georgia"/>
          <w:b/>
          <w:sz w:val="18"/>
        </w:rPr>
        <w:t>6</w:t>
      </w:r>
      <w:r w:rsidR="00674C4F">
        <w:rPr>
          <w:rFonts w:ascii="Georgia"/>
          <w:b/>
          <w:sz w:val="18"/>
        </w:rPr>
        <w:t>.</w:t>
      </w:r>
      <w:r w:rsidR="00674C4F">
        <w:rPr>
          <w:rFonts w:ascii="Georgia"/>
          <w:b/>
          <w:spacing w:val="5"/>
          <w:sz w:val="18"/>
        </w:rPr>
        <w:t xml:space="preserve"> </w:t>
      </w:r>
      <w:r w:rsidR="00674C4F">
        <w:rPr>
          <w:rFonts w:ascii="Georgia"/>
          <w:sz w:val="18"/>
        </w:rPr>
        <w:t>Hybrid</w:t>
      </w:r>
      <w:r w:rsidR="00674C4F">
        <w:rPr>
          <w:rFonts w:ascii="Georgia"/>
          <w:spacing w:val="11"/>
          <w:sz w:val="18"/>
        </w:rPr>
        <w:t xml:space="preserve"> </w:t>
      </w:r>
      <w:r w:rsidR="00674C4F">
        <w:rPr>
          <w:rFonts w:ascii="Georgia"/>
          <w:sz w:val="18"/>
        </w:rPr>
        <w:t>CNN-SVM</w:t>
      </w:r>
      <w:r w:rsidR="00674C4F">
        <w:rPr>
          <w:rFonts w:ascii="Georgia"/>
          <w:spacing w:val="11"/>
          <w:sz w:val="18"/>
        </w:rPr>
        <w:t xml:space="preserve"> </w:t>
      </w:r>
      <w:r w:rsidR="00674C4F">
        <w:rPr>
          <w:rFonts w:ascii="Georgia"/>
          <w:sz w:val="18"/>
        </w:rPr>
        <w:t>Model</w:t>
      </w:r>
      <w:r w:rsidR="00674C4F">
        <w:rPr>
          <w:rFonts w:ascii="Georgia"/>
          <w:spacing w:val="10"/>
          <w:sz w:val="18"/>
        </w:rPr>
        <w:t xml:space="preserve"> </w:t>
      </w:r>
      <w:r w:rsidR="00674C4F">
        <w:rPr>
          <w:rFonts w:ascii="Georgia"/>
          <w:sz w:val="18"/>
        </w:rPr>
        <w:t>for</w:t>
      </w:r>
      <w:r w:rsidR="00674C4F">
        <w:rPr>
          <w:rFonts w:ascii="Georgia"/>
          <w:spacing w:val="11"/>
          <w:sz w:val="18"/>
        </w:rPr>
        <w:t xml:space="preserve"> </w:t>
      </w:r>
      <w:r w:rsidR="009622E4">
        <w:rPr>
          <w:rFonts w:ascii="Georgia"/>
          <w:sz w:val="18"/>
        </w:rPr>
        <w:t>identifying tumor and non tumor images</w:t>
      </w:r>
    </w:p>
    <w:p w14:paraId="00B80800" w14:textId="77777777" w:rsidR="001E27BF" w:rsidRDefault="001E27BF" w:rsidP="005521D1">
      <w:pPr>
        <w:pStyle w:val="BodyText"/>
        <w:spacing w:line="276" w:lineRule="auto"/>
        <w:ind w:left="1238"/>
        <w:jc w:val="both"/>
        <w:rPr>
          <w:rFonts w:ascii="Georgia"/>
          <w:sz w:val="18"/>
        </w:rPr>
      </w:pPr>
    </w:p>
    <w:p w14:paraId="678C4508" w14:textId="77777777" w:rsidR="0023710C" w:rsidRDefault="00674C4F" w:rsidP="005521D1">
      <w:pPr>
        <w:pStyle w:val="BodyText"/>
        <w:spacing w:line="276" w:lineRule="auto"/>
        <w:ind w:left="1238" w:right="821"/>
        <w:jc w:val="both"/>
        <w:rPr>
          <w:rFonts w:ascii="Georgia"/>
          <w:b/>
          <w:w w:val="105"/>
        </w:rPr>
      </w:pPr>
      <w:r>
        <w:rPr>
          <w:noProof/>
        </w:rPr>
        <w:lastRenderedPageBreak/>
        <mc:AlternateContent>
          <mc:Choice Requires="wps">
            <w:drawing>
              <wp:anchor distT="0" distB="0" distL="0" distR="0" simplePos="0" relativeHeight="251655680" behindDoc="1" locked="0" layoutInCell="1" allowOverlap="1" wp14:anchorId="37E5EB0E" wp14:editId="0A775500">
                <wp:simplePos x="0" y="0"/>
                <wp:positionH relativeFrom="page">
                  <wp:posOffset>3597287</wp:posOffset>
                </wp:positionH>
                <wp:positionV relativeFrom="paragraph">
                  <wp:posOffset>950513</wp:posOffset>
                </wp:positionV>
                <wp:extent cx="160655" cy="56578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565785"/>
                        </a:xfrm>
                        <a:prstGeom prst="rect">
                          <a:avLst/>
                        </a:prstGeom>
                      </wps:spPr>
                      <wps:txbx>
                        <w:txbxContent>
                          <w:p w14:paraId="10F36DE4" w14:textId="57BED307" w:rsidR="001E27BF" w:rsidRDefault="001E27BF">
                            <w:pPr>
                              <w:spacing w:before="80"/>
                              <w:rPr>
                                <w:rFonts w:ascii="Lucida Sans Unicode" w:hAnsi="Lucida Sans Unicode"/>
                                <w:position w:val="-14"/>
                                <w:sz w:val="20"/>
                              </w:rPr>
                            </w:pPr>
                          </w:p>
                        </w:txbxContent>
                      </wps:txbx>
                      <wps:bodyPr wrap="square" lIns="0" tIns="0" rIns="0" bIns="0" rtlCol="0">
                        <a:noAutofit/>
                      </wps:bodyPr>
                    </wps:wsp>
                  </a:graphicData>
                </a:graphic>
              </wp:anchor>
            </w:drawing>
          </mc:Choice>
          <mc:Fallback>
            <w:pict>
              <v:shape w14:anchorId="37E5EB0E" id="Textbox 39" o:spid="_x0000_s1027" type="#_x0000_t202" style="position:absolute;left:0;text-align:left;margin-left:283.25pt;margin-top:74.85pt;width:12.65pt;height:44.55pt;z-index:-2516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" filled="f" stroked="f">
                <v:textbox inset="0,0,0,0">
                  <w:txbxContent>
                    <w:p w14:paraId="10F36DE4" w14:textId="57BED307" w:rsidR="001E27BF" w:rsidRDefault="001E27BF">
                      <w:pPr>
                        <w:spacing w:before="80"/>
                        <w:rPr>
                          <w:rFonts w:ascii="Lucida Sans Unicode" w:hAnsi="Lucida Sans Unicode"/>
                          <w:position w:val="-14"/>
                          <w:sz w:val="20"/>
                        </w:rPr>
                      </w:pPr>
                    </w:p>
                  </w:txbxContent>
                </v:textbox>
                <w10:wrap anchorx="page"/>
              </v:shape>
            </w:pict>
          </mc:Fallback>
        </mc:AlternateContent>
      </w:r>
      <w:r>
        <w:rPr>
          <w:rFonts w:ascii="Georgia"/>
          <w:b/>
          <w:w w:val="105"/>
        </w:rPr>
        <w:t>Designing</w:t>
      </w:r>
      <w:r>
        <w:rPr>
          <w:rFonts w:ascii="Georgia"/>
          <w:b/>
          <w:spacing w:val="-7"/>
          <w:w w:val="105"/>
        </w:rPr>
        <w:t xml:space="preserve"> </w:t>
      </w:r>
      <w:r>
        <w:rPr>
          <w:rFonts w:ascii="Georgia"/>
          <w:b/>
          <w:w w:val="105"/>
        </w:rPr>
        <w:t>Approach</w:t>
      </w:r>
      <w:r>
        <w:rPr>
          <w:rFonts w:ascii="Georgia"/>
          <w:b/>
          <w:spacing w:val="-7"/>
          <w:w w:val="105"/>
        </w:rPr>
        <w:t xml:space="preserve"> </w:t>
      </w:r>
      <w:r>
        <w:rPr>
          <w:rFonts w:ascii="Georgia"/>
          <w:b/>
          <w:w w:val="105"/>
        </w:rPr>
        <w:t>for</w:t>
      </w:r>
      <w:r>
        <w:rPr>
          <w:rFonts w:ascii="Georgia"/>
          <w:b/>
          <w:spacing w:val="-7"/>
          <w:w w:val="105"/>
        </w:rPr>
        <w:t xml:space="preserve"> </w:t>
      </w:r>
      <w:r>
        <w:rPr>
          <w:rFonts w:ascii="Georgia"/>
          <w:b/>
          <w:w w:val="105"/>
        </w:rPr>
        <w:t>Hybrid</w:t>
      </w:r>
      <w:r>
        <w:rPr>
          <w:rFonts w:ascii="Georgia"/>
          <w:b/>
          <w:spacing w:val="-7"/>
          <w:w w:val="105"/>
        </w:rPr>
        <w:t xml:space="preserve"> </w:t>
      </w:r>
      <w:r>
        <w:rPr>
          <w:rFonts w:ascii="Georgia"/>
          <w:b/>
          <w:w w:val="105"/>
        </w:rPr>
        <w:t>CNN</w:t>
      </w:r>
      <w:r>
        <w:rPr>
          <w:rFonts w:ascii="Georgia"/>
          <w:b/>
          <w:spacing w:val="-7"/>
          <w:w w:val="105"/>
        </w:rPr>
        <w:t xml:space="preserve"> </w:t>
      </w:r>
      <w:r>
        <w:rPr>
          <w:rFonts w:ascii="Georgia"/>
          <w:b/>
          <w:w w:val="105"/>
        </w:rPr>
        <w:t>-</w:t>
      </w:r>
      <w:r>
        <w:rPr>
          <w:rFonts w:ascii="Georgia"/>
          <w:b/>
          <w:spacing w:val="-7"/>
          <w:w w:val="105"/>
        </w:rPr>
        <w:t xml:space="preserve"> </w:t>
      </w:r>
      <w:r>
        <w:rPr>
          <w:rFonts w:ascii="Georgia"/>
          <w:b/>
          <w:w w:val="105"/>
        </w:rPr>
        <w:t>SVM</w:t>
      </w:r>
      <w:r>
        <w:rPr>
          <w:rFonts w:ascii="Georgia"/>
          <w:b/>
          <w:spacing w:val="-7"/>
          <w:w w:val="105"/>
        </w:rPr>
        <w:t xml:space="preserve"> </w:t>
      </w:r>
      <w:r>
        <w:rPr>
          <w:rFonts w:ascii="Georgia"/>
          <w:b/>
          <w:w w:val="105"/>
        </w:rPr>
        <w:t xml:space="preserve">system: </w:t>
      </w:r>
    </w:p>
    <w:p w14:paraId="2F17A91D" w14:textId="094CEF7D" w:rsidR="001E27BF" w:rsidRDefault="00674C4F" w:rsidP="005521D1">
      <w:pPr>
        <w:pStyle w:val="BodyText"/>
        <w:spacing w:line="276" w:lineRule="auto"/>
        <w:ind w:left="1238" w:right="821"/>
        <w:jc w:val="both"/>
      </w:pPr>
      <w:r>
        <w:rPr>
          <w:w w:val="105"/>
        </w:rPr>
        <w:t>The</w:t>
      </w:r>
      <w:r>
        <w:rPr>
          <w:spacing w:val="-12"/>
          <w:w w:val="105"/>
        </w:rPr>
        <w:t xml:space="preserve"> </w:t>
      </w:r>
      <w:r>
        <w:rPr>
          <w:w w:val="105"/>
        </w:rPr>
        <w:t xml:space="preserve">CNN-SVM model in it, various raw images are passed through a CNN </w:t>
      </w:r>
      <w:hyperlink w:anchor="_bookmark12" w:history="1">
        <w:r>
          <w:rPr>
            <w:w w:val="105"/>
          </w:rPr>
          <w:t>[13]</w:t>
        </w:r>
      </w:hyperlink>
      <w:r>
        <w:rPr>
          <w:w w:val="105"/>
        </w:rPr>
        <w:t xml:space="preserve"> where rectified linear unit (ReLU) activations and pooling layers help to maintain important information while reducing dimensions. After that, a fully connected layer(13) compresses the flattened output which is then classified by the SVM machine learning</w:t>
      </w:r>
      <w:r>
        <w:rPr>
          <w:spacing w:val="40"/>
          <w:w w:val="105"/>
        </w:rPr>
        <w:t xml:space="preserve"> </w:t>
      </w:r>
      <w:r>
        <w:rPr>
          <w:w w:val="105"/>
        </w:rPr>
        <w:t>model</w:t>
      </w:r>
      <w:r>
        <w:rPr>
          <w:spacing w:val="40"/>
          <w:w w:val="105"/>
        </w:rPr>
        <w:t xml:space="preserve"> </w:t>
      </w:r>
      <w:r>
        <w:rPr>
          <w:w w:val="105"/>
        </w:rPr>
        <w:t>that</w:t>
      </w:r>
      <w:r>
        <w:rPr>
          <w:spacing w:val="40"/>
          <w:w w:val="105"/>
        </w:rPr>
        <w:t xml:space="preserve"> </w:t>
      </w:r>
      <w:r>
        <w:rPr>
          <w:w w:val="105"/>
        </w:rPr>
        <w:t>searches</w:t>
      </w:r>
      <w:r>
        <w:rPr>
          <w:spacing w:val="40"/>
          <w:w w:val="105"/>
        </w:rPr>
        <w:t xml:space="preserve"> </w:t>
      </w:r>
      <w:r>
        <w:rPr>
          <w:w w:val="105"/>
        </w:rPr>
        <w:t>for</w:t>
      </w:r>
      <w:r>
        <w:rPr>
          <w:spacing w:val="40"/>
          <w:w w:val="105"/>
        </w:rPr>
        <w:t xml:space="preserve"> </w:t>
      </w:r>
      <w:r>
        <w:rPr>
          <w:w w:val="105"/>
        </w:rPr>
        <w:t>the</w:t>
      </w:r>
      <w:r>
        <w:rPr>
          <w:spacing w:val="40"/>
          <w:w w:val="105"/>
        </w:rPr>
        <w:t xml:space="preserve"> </w:t>
      </w:r>
      <w:r>
        <w:rPr>
          <w:w w:val="105"/>
        </w:rPr>
        <w:t>best</w:t>
      </w:r>
      <w:r>
        <w:rPr>
          <w:spacing w:val="40"/>
          <w:w w:val="105"/>
        </w:rPr>
        <w:t xml:space="preserve"> </w:t>
      </w:r>
      <w:r>
        <w:rPr>
          <w:w w:val="105"/>
        </w:rPr>
        <w:t>hyperplane</w:t>
      </w:r>
      <w:r>
        <w:rPr>
          <w:spacing w:val="40"/>
          <w:w w:val="105"/>
        </w:rPr>
        <w:t xml:space="preserve"> </w:t>
      </w:r>
      <w:r>
        <w:rPr>
          <w:w w:val="105"/>
        </w:rPr>
        <w:t>for</w:t>
      </w:r>
      <w:r>
        <w:rPr>
          <w:spacing w:val="40"/>
          <w:w w:val="105"/>
        </w:rPr>
        <w:t xml:space="preserve"> </w:t>
      </w:r>
      <w:r>
        <w:rPr>
          <w:w w:val="105"/>
        </w:rPr>
        <w:t>class</w:t>
      </w:r>
      <w:r>
        <w:rPr>
          <w:spacing w:val="40"/>
          <w:w w:val="105"/>
        </w:rPr>
        <w:t xml:space="preserve"> </w:t>
      </w:r>
      <w:r>
        <w:rPr>
          <w:w w:val="105"/>
        </w:rPr>
        <w:t>separation.</w:t>
      </w:r>
    </w:p>
    <w:p w14:paraId="2E3FBE34" w14:textId="77777777" w:rsidR="001E27BF" w:rsidRDefault="001E27BF" w:rsidP="005521D1">
      <w:pPr>
        <w:pStyle w:val="BodyText"/>
        <w:spacing w:line="276" w:lineRule="auto"/>
        <w:ind w:left="1238" w:right="821"/>
        <w:jc w:val="both"/>
      </w:pPr>
    </w:p>
    <w:p w14:paraId="39BF9175" w14:textId="7F9B0FCF" w:rsidR="006101BF" w:rsidRDefault="00301388" w:rsidP="005521D1">
      <w:pPr>
        <w:pStyle w:val="BodyText"/>
        <w:tabs>
          <w:tab w:val="center" w:pos="4320"/>
        </w:tabs>
        <w:spacing w:line="276" w:lineRule="auto"/>
        <w:ind w:left="1238" w:right="821"/>
        <w:jc w:val="both"/>
        <w:sectPr w:rsidR="006101BF">
          <w:pgSz w:w="12240" w:h="15840"/>
          <w:pgMar w:top="1820" w:right="1800" w:bottom="280" w:left="1800" w:header="720" w:footer="720" w:gutter="0"/>
          <w:cols w:space="720"/>
        </w:sectPr>
      </w:pP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nor/>
          </m:rPr>
          <m:t>sign</m:t>
        </m:r>
        <m:d>
          <m:dPr>
            <m:ctrlPr>
              <w:rPr>
                <w:rFonts w:ascii="Cambria Math" w:hAnsi="Cambria Math"/>
                <w:i/>
              </w:rPr>
            </m:ctrlPr>
          </m:dPr>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+c</m:t>
            </m:r>
          </m:e>
        </m:d>
        <m:r>
          <w:rPr>
            <w:rFonts w:ascii="Cambria Math" w:hAnsi="Cambria Math"/>
          </w:rPr>
          <m:t xml:space="preserve">                                             </m:t>
        </m:r>
        <m:d>
          <m:dPr>
            <m:ctrlPr>
              <w:rPr>
                <w:rFonts w:ascii="Cambria Math" w:hAnsi="Cambria Math"/>
                <w:i/>
              </w:rPr>
            </m:ctrlPr>
          </m:dPr>
          <m:e>
            <m:r>
              <w:rPr>
                <w:rFonts w:ascii="Cambria Math" w:hAnsi="Cambria Math"/>
              </w:rPr>
              <m:t>13</m:t>
            </m:r>
          </m:e>
        </m:d>
      </m:oMath>
      <w:r>
        <w:tab/>
      </w:r>
    </w:p>
    <w:p w14:paraId="0DAC3485" w14:textId="6602EC86" w:rsidR="001E27BF" w:rsidRDefault="001E27BF" w:rsidP="005521D1">
      <w:pPr>
        <w:pStyle w:val="BodyText"/>
        <w:spacing w:line="276" w:lineRule="auto"/>
        <w:ind w:left="1238" w:right="821"/>
        <w:jc w:val="both"/>
      </w:pPr>
    </w:p>
    <w:p w14:paraId="241B6777" w14:textId="77777777" w:rsidR="001E27BF" w:rsidRDefault="001E27BF" w:rsidP="005521D1">
      <w:pPr>
        <w:pStyle w:val="BodyText"/>
        <w:spacing w:line="276" w:lineRule="auto"/>
        <w:ind w:left="1238" w:right="821"/>
        <w:jc w:val="both"/>
      </w:pPr>
    </w:p>
    <w:p w14:paraId="509E2840" w14:textId="77777777" w:rsidR="006101BF" w:rsidRDefault="006101BF" w:rsidP="005521D1">
      <w:pPr>
        <w:pStyle w:val="BodyText"/>
        <w:spacing w:line="276" w:lineRule="auto"/>
        <w:ind w:left="1238" w:right="821"/>
        <w:jc w:val="both"/>
      </w:pPr>
    </w:p>
    <w:p w14:paraId="22679D8C" w14:textId="77777777" w:rsidR="006101BF" w:rsidRDefault="006101BF" w:rsidP="005521D1">
      <w:pPr>
        <w:pStyle w:val="BodyText"/>
        <w:spacing w:line="276" w:lineRule="auto"/>
        <w:ind w:left="1238" w:right="821"/>
        <w:jc w:val="both"/>
        <w:sectPr w:rsidR="006101BF">
          <w:type w:val="continuous"/>
          <w:pgSz w:w="12240" w:h="15840"/>
          <w:pgMar w:top="1820" w:right="1800" w:bottom="280" w:left="1800" w:header="720" w:footer="720" w:gutter="0"/>
          <w:cols w:num="4" w:space="720" w:equalWidth="0">
            <w:col w:w="3833" w:space="40"/>
            <w:col w:w="424" w:space="39"/>
            <w:col w:w="1538" w:space="39"/>
            <w:col w:w="2727"/>
          </w:cols>
        </w:sectPr>
      </w:pPr>
    </w:p>
    <w:p w14:paraId="1F3688F1" w14:textId="77777777" w:rsidR="006101BF" w:rsidRDefault="00674C4F" w:rsidP="005521D1">
      <w:pPr>
        <w:spacing w:line="276" w:lineRule="auto"/>
        <w:ind w:left="1238" w:right="821"/>
        <w:jc w:val="both"/>
        <w:rPr>
          <w:rFonts w:ascii="Georgia"/>
          <w:b/>
          <w:spacing w:val="26"/>
          <w:sz w:val="20"/>
        </w:rPr>
      </w:pPr>
      <w:r>
        <w:rPr>
          <w:rFonts w:ascii="Georgia"/>
          <w:b/>
          <w:sz w:val="20"/>
        </w:rPr>
        <w:t>Implementation of CNN-SVM Hybrid Model Architecture:</w:t>
      </w:r>
      <w:r>
        <w:rPr>
          <w:rFonts w:ascii="Georgia"/>
          <w:b/>
          <w:spacing w:val="26"/>
          <w:sz w:val="20"/>
        </w:rPr>
        <w:t xml:space="preserve"> </w:t>
      </w:r>
    </w:p>
    <w:p w14:paraId="7C13C56B" w14:textId="5E708F4E" w:rsidR="001E27BF" w:rsidRDefault="00674C4F" w:rsidP="005521D1">
      <w:pPr>
        <w:spacing w:line="276" w:lineRule="auto"/>
        <w:ind w:left="1238" w:right="821"/>
        <w:jc w:val="both"/>
        <w:rPr>
          <w:w w:val="105"/>
          <w:sz w:val="20"/>
        </w:rPr>
      </w:pPr>
      <w:r>
        <w:rPr>
          <w:sz w:val="20"/>
        </w:rPr>
        <w:t>In</w:t>
      </w:r>
      <w:r>
        <w:rPr>
          <w:spacing w:val="-2"/>
          <w:sz w:val="20"/>
        </w:rPr>
        <w:t xml:space="preserve"> </w:t>
      </w:r>
      <w:r>
        <w:rPr>
          <w:sz w:val="20"/>
        </w:rPr>
        <w:t>order</w:t>
      </w:r>
      <w:r>
        <w:rPr>
          <w:spacing w:val="-2"/>
          <w:sz w:val="20"/>
        </w:rPr>
        <w:t xml:space="preserve"> </w:t>
      </w:r>
      <w:r>
        <w:rPr>
          <w:sz w:val="20"/>
        </w:rPr>
        <w:t xml:space="preserve">to </w:t>
      </w:r>
      <w:r>
        <w:rPr>
          <w:w w:val="105"/>
          <w:sz w:val="20"/>
        </w:rPr>
        <w:t>effectively create a CNN-SVM structure , the initial step is teaching a CNN using a loss function, for instance cross entropy loss, in order to achieve the extraction of useful features.</w:t>
      </w:r>
    </w:p>
    <w:p w14:paraId="6CDB62F5" w14:textId="400B479B" w:rsidR="006101BF" w:rsidRDefault="006101BF" w:rsidP="005521D1">
      <w:pPr>
        <w:spacing w:line="276" w:lineRule="auto"/>
        <w:ind w:left="1238" w:right="821"/>
        <w:jc w:val="both"/>
        <w:rPr>
          <w:sz w:val="20"/>
        </w:rPr>
      </w:pPr>
      <w:r w:rsidRPr="006101BF">
        <w:rPr>
          <w:b/>
          <w:bCs/>
          <w:sz w:val="20"/>
        </w:rPr>
        <w:t>Training of the CNN:</w:t>
      </w:r>
      <w:r w:rsidRPr="006101BF">
        <w:rPr>
          <w:sz w:val="20"/>
        </w:rPr>
        <w:t xml:space="preserve"> To come up with features, one can create a CNN</w:t>
      </w:r>
      <w:r w:rsidR="00A90A6C">
        <w:rPr>
          <w:sz w:val="20"/>
        </w:rPr>
        <w:t xml:space="preserve"> [19,20]</w:t>
      </w:r>
      <w:r w:rsidRPr="006101BF">
        <w:rPr>
          <w:sz w:val="20"/>
        </w:rPr>
        <w:t xml:space="preserve"> </w:t>
      </w:r>
      <w:r w:rsidR="00A90A6C">
        <w:rPr>
          <w:sz w:val="20"/>
        </w:rPr>
        <w:t xml:space="preserve"> </w:t>
      </w:r>
      <w:r w:rsidRPr="006101BF">
        <w:rPr>
          <w:sz w:val="20"/>
        </w:rPr>
        <w:t>that will minimize a loss function (like cross entropy loss) based on (1</w:t>
      </w:r>
      <w:r>
        <w:rPr>
          <w:sz w:val="20"/>
        </w:rPr>
        <w:t>4</w:t>
      </w:r>
      <w:r w:rsidRPr="006101BF">
        <w:rPr>
          <w:sz w:val="20"/>
        </w:rPr>
        <w:t>) equation in accord to features representation. For this reason, a set of image segmentation activities can be listed here as those which will yield precise results.</w:t>
      </w:r>
    </w:p>
    <w:p w14:paraId="1D89979A" w14:textId="77777777" w:rsidR="001E27BF" w:rsidRDefault="00674C4F" w:rsidP="005521D1">
      <w:pPr>
        <w:pStyle w:val="BodyText"/>
        <w:spacing w:line="276" w:lineRule="auto"/>
        <w:ind w:left="1238" w:right="821"/>
        <w:jc w:val="both"/>
        <w:rPr>
          <w:w w:val="105"/>
        </w:rPr>
      </w:pPr>
      <w:r>
        <w:rPr>
          <w:w w:val="105"/>
        </w:rPr>
        <w:t>This training consists of image segmentation which improves the feature ex- traction and the entire system performance(14).</w:t>
      </w:r>
    </w:p>
    <w:p w14:paraId="09697E79" w14:textId="77777777" w:rsidR="00301388" w:rsidRDefault="00301388" w:rsidP="005521D1">
      <w:pPr>
        <w:pStyle w:val="BodyText"/>
        <w:spacing w:line="276" w:lineRule="auto"/>
        <w:ind w:left="1238" w:right="821"/>
        <w:jc w:val="both"/>
        <w:rPr>
          <w:w w:val="105"/>
        </w:rPr>
      </w:pPr>
    </w:p>
    <w:p w14:paraId="3A8F4821" w14:textId="172C9303" w:rsidR="006101BF" w:rsidRDefault="00301388" w:rsidP="005521D1">
      <w:pPr>
        <w:tabs>
          <w:tab w:val="left" w:pos="6629"/>
        </w:tabs>
        <w:spacing w:before="13" w:line="276" w:lineRule="auto"/>
        <w:ind w:left="1238" w:right="821"/>
        <w:jc w:val="both"/>
        <w:rPr>
          <w:sz w:val="20"/>
        </w:rPr>
        <w:sectPr w:rsidR="006101BF" w:rsidSect="006101BF">
          <w:type w:val="continuous"/>
          <w:pgSz w:w="12240" w:h="15840"/>
          <w:pgMar w:top="1820" w:right="1800" w:bottom="280" w:left="1800" w:header="720" w:footer="720" w:gutter="0"/>
          <w:cols w:space="720"/>
        </w:sectPr>
      </w:pPr>
      <m:oMath>
        <m:r>
          <m:rPr>
            <m:nor/>
          </m:rPr>
          <w:rPr>
            <w:rFonts w:ascii="Calibri" w:hAnsi="Calibri"/>
            <w:sz w:val="20"/>
          </w:rPr>
          <m:t>LCNN</m:t>
        </m:r>
        <m:r>
          <w:rPr>
            <w:rFonts w:ascii="Cambria Math" w:hAnsi="Cambria Math"/>
            <w:sz w:val="20"/>
          </w:rPr>
          <m:t>=-∑</m:t>
        </m:r>
        <m:sSup>
          <m:sSupPr>
            <m:ctrlPr>
              <w:rPr>
                <w:rFonts w:ascii="Cambria Math" w:hAnsi="Cambria Math"/>
                <w:sz w:val="20"/>
              </w:rPr>
            </m:ctrlPr>
          </m:sSupPr>
          <m:e>
            <m:r>
              <w:rPr>
                <w:rFonts w:ascii="Cambria Math" w:hAnsi="Cambria Math"/>
                <w:sz w:val="20"/>
              </w:rPr>
              <m:t>i=1</m:t>
            </m:r>
          </m:e>
          <m:sup>
            <m:r>
              <w:rPr>
                <w:rFonts w:ascii="Cambria Math" w:hAnsi="Cambria Math"/>
                <w:sz w:val="20"/>
              </w:rPr>
              <m:t>n</m:t>
            </m:r>
          </m:sup>
        </m:sSup>
        <m:r>
          <w:rPr>
            <w:rFonts w:ascii="Cambria Math" w:hAnsi="Cambria Math"/>
            <w:sz w:val="20"/>
          </w:rPr>
          <m:t>[</m:t>
        </m:r>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m:rPr>
            <m:sty m:val="p"/>
          </m:rPr>
          <w:rPr>
            <w:rFonts w:ascii="Cambria Math" w:hAnsi="Cambria Math"/>
            <w:sz w:val="20"/>
          </w:rPr>
          <m:t>log</m:t>
        </m:r>
        <m:r>
          <w:rPr>
            <w:rFonts w:ascii="Cambria Math" w:hAnsi="Cambria Math"/>
            <w:sz w:val="20"/>
          </w:rPr>
          <m:t>⁡(</m:t>
        </m:r>
        <m:sSub>
          <m:sSubPr>
            <m:ctrlPr>
              <w:rPr>
                <w:rFonts w:ascii="Cambria Math" w:hAnsi="Cambria Math"/>
                <w:sz w:val="20"/>
              </w:rPr>
            </m:ctrlPr>
          </m:sSubPr>
          <m:e>
            <m:r>
              <w:rPr>
                <w:rFonts w:ascii="Cambria Math" w:hAnsi="Cambria Math"/>
                <w:sz w:val="20"/>
              </w:rPr>
              <m:t>p</m:t>
            </m:r>
          </m:e>
          <m:sub>
            <m:r>
              <w:rPr>
                <w:rFonts w:ascii="Cambria Math" w:hAnsi="Cambria Math"/>
                <w:sz w:val="20"/>
              </w:rPr>
              <m:t>i</m:t>
            </m:r>
          </m:sub>
        </m:sSub>
        <m:r>
          <w:rPr>
            <w:rFonts w:ascii="Cambria Math" w:hAnsi="Cambria Math"/>
            <w:sz w:val="20"/>
          </w:rPr>
          <m:t>)+(1-</m:t>
        </m:r>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r>
          <m:rPr>
            <m:sty m:val="p"/>
          </m:rPr>
          <w:rPr>
            <w:rFonts w:ascii="Cambria Math" w:hAnsi="Cambria Math"/>
            <w:sz w:val="20"/>
          </w:rPr>
          <m:t>log</m:t>
        </m:r>
        <m:r>
          <w:rPr>
            <w:rFonts w:ascii="Cambria Math" w:hAnsi="Cambria Math"/>
            <w:sz w:val="20"/>
          </w:rPr>
          <m:t>⁡(1-</m:t>
        </m:r>
        <m:sSub>
          <m:sSubPr>
            <m:ctrlPr>
              <w:rPr>
                <w:rFonts w:ascii="Cambria Math" w:hAnsi="Cambria Math"/>
                <w:sz w:val="20"/>
              </w:rPr>
            </m:ctrlPr>
          </m:sSubPr>
          <m:e>
            <m:r>
              <w:rPr>
                <w:rFonts w:ascii="Cambria Math" w:hAnsi="Cambria Math"/>
                <w:sz w:val="20"/>
              </w:rPr>
              <m:t>p</m:t>
            </m:r>
          </m:e>
          <m:sub>
            <m:r>
              <w:rPr>
                <w:rFonts w:ascii="Cambria Math" w:hAnsi="Cambria Math"/>
                <w:sz w:val="20"/>
              </w:rPr>
              <m:t>i</m:t>
            </m:r>
          </m:sub>
        </m:sSub>
        <m:r>
          <w:rPr>
            <w:rFonts w:ascii="Cambria Math" w:hAnsi="Cambria Math"/>
            <w:sz w:val="20"/>
          </w:rPr>
          <m:t>)]</m:t>
        </m:r>
      </m:oMath>
      <w:r w:rsidR="006101BF">
        <w:rPr>
          <w:rFonts w:ascii="Calibri" w:hAnsi="Calibri"/>
          <w:sz w:val="20"/>
        </w:rPr>
        <w:tab/>
      </w:r>
      <w:r w:rsidR="006101BF">
        <w:rPr>
          <w:spacing w:val="-4"/>
          <w:w w:val="120"/>
          <w:sz w:val="20"/>
        </w:rPr>
        <w:t>(14)</w:t>
      </w:r>
    </w:p>
    <w:p w14:paraId="1E9E50D2" w14:textId="77777777" w:rsidR="006101BF" w:rsidRDefault="006101BF" w:rsidP="005521D1">
      <w:pPr>
        <w:pStyle w:val="BodyText"/>
        <w:spacing w:line="276" w:lineRule="auto"/>
        <w:ind w:left="1238" w:right="821"/>
        <w:jc w:val="both"/>
        <w:rPr>
          <w:w w:val="105"/>
        </w:rPr>
      </w:pPr>
    </w:p>
    <w:p w14:paraId="137338CC" w14:textId="47102ADA" w:rsidR="006101BF" w:rsidRDefault="006101BF" w:rsidP="005521D1">
      <w:pPr>
        <w:pStyle w:val="BodyText"/>
        <w:spacing w:line="276" w:lineRule="auto"/>
        <w:ind w:left="1238" w:right="821"/>
        <w:jc w:val="both"/>
      </w:pPr>
      <w:r w:rsidRPr="006101BF">
        <w:rPr>
          <w:b/>
          <w:bCs/>
        </w:rPr>
        <w:t>Training of the SVM:</w:t>
      </w:r>
      <w:r>
        <w:t xml:space="preserve"> After training on samples, we will apply them for supervised learning by using support vector machine models. This is accomplished through quadratic optimization; it searches for an appropriate hyperplane within feature space that maximizes distance between different classes. In other words, by combining these two components into one system (i.e. CNN-SVM model), we hope accuracy as well as generality would improve greatly since while the former lacks smartness in </w:t>
      </w:r>
      <w:r w:rsidRPr="006101BF">
        <w:t>terms of pattern recognition ability when compared against the latter which is simply multi-purpose but often inefficient.</w:t>
      </w:r>
    </w:p>
    <w:p w14:paraId="21B57DC7" w14:textId="77777777" w:rsidR="006101BF" w:rsidRDefault="006101BF" w:rsidP="005521D1">
      <w:pPr>
        <w:pStyle w:val="BodyText"/>
        <w:spacing w:line="276" w:lineRule="auto"/>
        <w:ind w:left="1238" w:right="821"/>
        <w:jc w:val="both"/>
      </w:pPr>
    </w:p>
    <w:p w14:paraId="6A3CDBCD" w14:textId="315CE5B7" w:rsidR="006101BF" w:rsidRPr="006101BF" w:rsidRDefault="006101BF" w:rsidP="005521D1">
      <w:pPr>
        <w:pStyle w:val="BodyText"/>
        <w:spacing w:line="276" w:lineRule="auto"/>
        <w:ind w:left="1238" w:right="821"/>
        <w:jc w:val="both"/>
        <w:rPr>
          <w:w w:val="105"/>
        </w:rPr>
      </w:pPr>
      <w:r w:rsidRPr="006101BF">
        <w:rPr>
          <w:w w:val="105"/>
        </w:rPr>
        <w:t>The combination of CNNs and SVMs into a single system can be used to take benefits from both methods thereby creating a better, more accurate, and generalized model of brain tumor detection. The CNN'S feature extraction, however, did not yield the best final classification results when used alone, especially since attention on deep learning representation may be weak in most cases, especially in small and imbalanced datasets, by contrast, while SVM is approached by small examples. While SVM creates a very well defined class boundary, SVMs as multiclass classifiers are very useful in medical image classification activities, where precision is top within.</w:t>
      </w:r>
    </w:p>
    <w:p w14:paraId="39BDA624" w14:textId="5A3725CF" w:rsidR="006101BF" w:rsidRPr="0023710C" w:rsidRDefault="006101BF" w:rsidP="005521D1">
      <w:pPr>
        <w:pStyle w:val="BodyText"/>
        <w:spacing w:line="276" w:lineRule="auto"/>
        <w:ind w:left="1238" w:right="821"/>
        <w:jc w:val="both"/>
        <w:rPr>
          <w:w w:val="105"/>
        </w:rPr>
        <w:sectPr w:rsidR="006101BF" w:rsidRPr="0023710C">
          <w:type w:val="continuous"/>
          <w:pgSz w:w="12240" w:h="15840"/>
          <w:pgMar w:top="1820" w:right="1800" w:bottom="280" w:left="1800" w:header="720" w:footer="720" w:gutter="0"/>
          <w:cols w:space="720"/>
        </w:sectPr>
      </w:pPr>
      <w:r w:rsidRPr="006101BF">
        <w:rPr>
          <w:w w:val="105"/>
        </w:rPr>
        <w:t>This hybrid architecture CNN-SVM is thus able to really increase accuracy and generalization. The pattern recognition is done by CNN, while SVM fine-tunes it by sharpening the decision boundaries and reducing the errors. By this coherent integration, the model becomes better robustly against the deficiency of CNN in classification and against the inefficiency of traditional SVM in processing raw image data. In other words, this approach makes tumor detection more reliable so that it can improve early diagnosis and help in making better clinical decisions for improved patient outcome.</w:t>
      </w:r>
    </w:p>
    <w:p w14:paraId="4AFE03FA" w14:textId="7DCA6FFD" w:rsidR="006101BF" w:rsidRDefault="006101BF" w:rsidP="005521D1">
      <w:pPr>
        <w:pStyle w:val="BodyText"/>
        <w:spacing w:before="150" w:line="276" w:lineRule="auto"/>
        <w:ind w:left="1238"/>
        <w:jc w:val="both"/>
      </w:pPr>
    </w:p>
    <w:p w14:paraId="0E674DC6" w14:textId="3C291271" w:rsidR="0023710C" w:rsidRDefault="003E3C7B" w:rsidP="005521D1">
      <w:pPr>
        <w:pStyle w:val="BodyText"/>
        <w:numPr>
          <w:ilvl w:val="1"/>
          <w:numId w:val="11"/>
        </w:numPr>
        <w:spacing w:line="276" w:lineRule="auto"/>
        <w:ind w:left="1238" w:right="821"/>
        <w:jc w:val="both"/>
        <w:rPr>
          <w:rFonts w:ascii="Georgia"/>
          <w:b/>
        </w:rPr>
      </w:pPr>
      <w:r>
        <w:rPr>
          <w:rFonts w:ascii="Georgia"/>
          <w:b/>
        </w:rPr>
        <w:t xml:space="preserve">  </w:t>
      </w:r>
      <w:r w:rsidR="00674C4F">
        <w:rPr>
          <w:rFonts w:ascii="Georgia"/>
          <w:b/>
        </w:rPr>
        <w:t>Developing</w:t>
      </w:r>
      <w:r w:rsidR="0023710C">
        <w:rPr>
          <w:rFonts w:ascii="Georgia"/>
          <w:b/>
        </w:rPr>
        <w:t xml:space="preserve"> </w:t>
      </w:r>
      <w:r w:rsidR="00674C4F">
        <w:rPr>
          <w:rFonts w:ascii="Georgia"/>
          <w:b/>
        </w:rPr>
        <w:t xml:space="preserve">the CNN-SVM Hybrid Model A Training Methodology: </w:t>
      </w:r>
    </w:p>
    <w:p w14:paraId="6B556CE4" w14:textId="275E5208" w:rsidR="001E27BF" w:rsidRPr="003E3C7B" w:rsidRDefault="00674C4F" w:rsidP="005521D1">
      <w:pPr>
        <w:pStyle w:val="BodyText"/>
        <w:spacing w:line="276" w:lineRule="auto"/>
        <w:ind w:left="1238" w:right="821"/>
        <w:jc w:val="both"/>
      </w:pPr>
      <w:r>
        <w:rPr>
          <w:w w:val="105"/>
        </w:rPr>
        <w:t xml:space="preserve">The training mode for CNN-SVM hybrid model uses dual optimization strategy making use of the two. The CNN </w:t>
      </w:r>
      <w:hyperlink w:anchor="_bookmark10" w:history="1">
        <w:r>
          <w:rPr>
            <w:w w:val="105"/>
          </w:rPr>
          <w:t>[11]</w:t>
        </w:r>
      </w:hyperlink>
      <w:r>
        <w:rPr>
          <w:w w:val="105"/>
        </w:rPr>
        <w:t xml:space="preserve"> is initially trained to extract feature vectors from</w:t>
      </w:r>
      <w:r>
        <w:rPr>
          <w:spacing w:val="-10"/>
          <w:w w:val="105"/>
        </w:rPr>
        <w:t xml:space="preserve"> </w:t>
      </w:r>
      <w:r>
        <w:rPr>
          <w:w w:val="105"/>
        </w:rPr>
        <w:t>input</w:t>
      </w:r>
      <w:r>
        <w:rPr>
          <w:spacing w:val="-10"/>
          <w:w w:val="105"/>
        </w:rPr>
        <w:t xml:space="preserve"> </w:t>
      </w:r>
      <w:r>
        <w:rPr>
          <w:w w:val="105"/>
        </w:rPr>
        <w:t>MRI</w:t>
      </w:r>
      <w:r>
        <w:rPr>
          <w:spacing w:val="-10"/>
          <w:w w:val="105"/>
        </w:rPr>
        <w:t xml:space="preserve"> </w:t>
      </w:r>
      <w:r>
        <w:rPr>
          <w:w w:val="105"/>
        </w:rPr>
        <w:t>images.</w:t>
      </w:r>
      <w:r>
        <w:rPr>
          <w:spacing w:val="-10"/>
          <w:w w:val="105"/>
        </w:rPr>
        <w:t xml:space="preserve"> </w:t>
      </w:r>
      <w:r>
        <w:rPr>
          <w:w w:val="105"/>
        </w:rPr>
        <w:t>These</w:t>
      </w:r>
      <w:r>
        <w:rPr>
          <w:spacing w:val="-10"/>
          <w:w w:val="105"/>
        </w:rPr>
        <w:t xml:space="preserve"> </w:t>
      </w:r>
      <w:r>
        <w:rPr>
          <w:w w:val="105"/>
        </w:rPr>
        <w:t>are</w:t>
      </w:r>
      <w:r>
        <w:rPr>
          <w:spacing w:val="-10"/>
          <w:w w:val="105"/>
        </w:rPr>
        <w:t xml:space="preserve"> </w:t>
      </w:r>
      <w:r>
        <w:rPr>
          <w:w w:val="105"/>
        </w:rPr>
        <w:t>fed</w:t>
      </w:r>
      <w:r>
        <w:rPr>
          <w:spacing w:val="-10"/>
          <w:w w:val="105"/>
        </w:rPr>
        <w:t xml:space="preserve"> </w:t>
      </w:r>
      <w:r>
        <w:rPr>
          <w:w w:val="105"/>
        </w:rPr>
        <w:t>into</w:t>
      </w:r>
      <w:r>
        <w:rPr>
          <w:spacing w:val="-10"/>
          <w:w w:val="105"/>
        </w:rPr>
        <w:t xml:space="preserve"> </w:t>
      </w:r>
      <w:r>
        <w:rPr>
          <w:w w:val="105"/>
        </w:rPr>
        <w:t>SVM</w:t>
      </w:r>
      <w:r>
        <w:rPr>
          <w:spacing w:val="-10"/>
          <w:w w:val="105"/>
        </w:rPr>
        <w:t xml:space="preserve"> </w:t>
      </w:r>
      <w:hyperlink w:anchor="_bookmark14" w:history="1">
        <w:r>
          <w:rPr>
            <w:w w:val="105"/>
          </w:rPr>
          <w:t>[15]</w:t>
        </w:r>
      </w:hyperlink>
      <w:r>
        <w:rPr>
          <w:spacing w:val="-10"/>
          <w:w w:val="105"/>
        </w:rPr>
        <w:t xml:space="preserve"> </w:t>
      </w:r>
      <w:r>
        <w:rPr>
          <w:w w:val="105"/>
        </w:rPr>
        <w:t>for</w:t>
      </w:r>
      <w:r>
        <w:rPr>
          <w:spacing w:val="-10"/>
          <w:w w:val="105"/>
        </w:rPr>
        <w:t xml:space="preserve"> </w:t>
      </w:r>
      <w:r>
        <w:rPr>
          <w:w w:val="105"/>
        </w:rPr>
        <w:t>classifying</w:t>
      </w:r>
      <w:r>
        <w:rPr>
          <w:spacing w:val="-10"/>
          <w:w w:val="105"/>
        </w:rPr>
        <w:t xml:space="preserve"> </w:t>
      </w:r>
      <w:r>
        <w:rPr>
          <w:w w:val="105"/>
        </w:rPr>
        <w:t>purposes.</w:t>
      </w:r>
      <w:r w:rsidR="002F30AC">
        <w:rPr>
          <w:w w:val="105"/>
        </w:rPr>
        <w:t xml:space="preserve"> </w:t>
      </w:r>
      <w:r>
        <w:rPr>
          <w:w w:val="105"/>
        </w:rPr>
        <w:t>This system</w:t>
      </w:r>
      <w:r>
        <w:rPr>
          <w:spacing w:val="31"/>
          <w:w w:val="105"/>
        </w:rPr>
        <w:t xml:space="preserve"> </w:t>
      </w:r>
      <w:r>
        <w:rPr>
          <w:w w:val="105"/>
        </w:rPr>
        <w:t>performs</w:t>
      </w:r>
      <w:r>
        <w:rPr>
          <w:spacing w:val="31"/>
          <w:w w:val="105"/>
        </w:rPr>
        <w:t xml:space="preserve"> </w:t>
      </w:r>
      <w:r>
        <w:rPr>
          <w:w w:val="105"/>
        </w:rPr>
        <w:t>alternating</w:t>
      </w:r>
      <w:r>
        <w:rPr>
          <w:spacing w:val="31"/>
          <w:w w:val="105"/>
        </w:rPr>
        <w:t xml:space="preserve"> </w:t>
      </w:r>
      <w:r>
        <w:rPr>
          <w:w w:val="105"/>
        </w:rPr>
        <w:t>updates</w:t>
      </w:r>
      <w:r>
        <w:rPr>
          <w:spacing w:val="31"/>
          <w:w w:val="105"/>
        </w:rPr>
        <w:t xml:space="preserve"> </w:t>
      </w:r>
      <w:r>
        <w:rPr>
          <w:w w:val="105"/>
        </w:rPr>
        <w:t>of</w:t>
      </w:r>
      <w:r>
        <w:rPr>
          <w:spacing w:val="31"/>
          <w:w w:val="105"/>
        </w:rPr>
        <w:t xml:space="preserve"> </w:t>
      </w:r>
      <w:r>
        <w:rPr>
          <w:w w:val="105"/>
        </w:rPr>
        <w:t>both</w:t>
      </w:r>
      <w:r>
        <w:rPr>
          <w:spacing w:val="31"/>
          <w:w w:val="105"/>
        </w:rPr>
        <w:t xml:space="preserve"> </w:t>
      </w:r>
      <w:r>
        <w:rPr>
          <w:w w:val="105"/>
        </w:rPr>
        <w:t>CNN</w:t>
      </w:r>
      <w:r>
        <w:rPr>
          <w:spacing w:val="32"/>
          <w:w w:val="105"/>
        </w:rPr>
        <w:t xml:space="preserve"> </w:t>
      </w:r>
      <w:r>
        <w:rPr>
          <w:w w:val="105"/>
        </w:rPr>
        <w:t>and</w:t>
      </w:r>
      <w:r>
        <w:rPr>
          <w:spacing w:val="31"/>
          <w:w w:val="105"/>
        </w:rPr>
        <w:t xml:space="preserve"> </w:t>
      </w:r>
      <w:r>
        <w:rPr>
          <w:w w:val="105"/>
        </w:rPr>
        <w:t>SVM</w:t>
      </w:r>
      <w:r>
        <w:rPr>
          <w:spacing w:val="31"/>
          <w:w w:val="105"/>
        </w:rPr>
        <w:t xml:space="preserve"> </w:t>
      </w:r>
      <w:r>
        <w:rPr>
          <w:w w:val="105"/>
        </w:rPr>
        <w:t>based</w:t>
      </w:r>
      <w:r>
        <w:rPr>
          <w:spacing w:val="31"/>
          <w:w w:val="105"/>
        </w:rPr>
        <w:t xml:space="preserve"> </w:t>
      </w:r>
      <w:r>
        <w:rPr>
          <w:w w:val="105"/>
        </w:rPr>
        <w:t>on</w:t>
      </w:r>
      <w:r>
        <w:rPr>
          <w:spacing w:val="31"/>
          <w:w w:val="105"/>
        </w:rPr>
        <w:t xml:space="preserve"> </w:t>
      </w:r>
      <w:r>
        <w:rPr>
          <w:spacing w:val="-2"/>
          <w:w w:val="105"/>
        </w:rPr>
        <w:t>metrics</w:t>
      </w:r>
      <w:r w:rsidR="002F30AC">
        <w:rPr>
          <w:spacing w:val="-2"/>
          <w:w w:val="105"/>
        </w:rPr>
        <w:t xml:space="preserve"> </w:t>
      </w:r>
      <w:r>
        <w:rPr>
          <w:w w:val="110"/>
        </w:rPr>
        <w:t>results than when only CNN or SVM were used separately. The developed model identifies and detect the tumor as shown in Fig 4 efficiently.</w:t>
      </w:r>
    </w:p>
    <w:p w14:paraId="2BC4B4DC" w14:textId="77777777" w:rsidR="006101BF" w:rsidRDefault="006101BF" w:rsidP="005521D1">
      <w:pPr>
        <w:pStyle w:val="BodyText"/>
        <w:spacing w:line="276" w:lineRule="auto"/>
        <w:ind w:left="1238" w:right="821"/>
        <w:jc w:val="both"/>
      </w:pPr>
    </w:p>
    <w:p w14:paraId="1C3F1784" w14:textId="31EA42E0" w:rsidR="008931D4" w:rsidRDefault="006101BF" w:rsidP="005521D1">
      <w:pPr>
        <w:pStyle w:val="BodyText"/>
        <w:spacing w:line="276" w:lineRule="auto"/>
        <w:ind w:left="1238" w:right="821"/>
        <w:jc w:val="both"/>
      </w:pPr>
      <w:r>
        <w:t>In contrast to other models using either CNN or SVM, the performance of this hybrid scheme improves by dual optimization. This system complements CNN, as it may not effectively determine the optimum decision boundaries for a standalone classifier, while classical SVM classifiers are inefficient with raw image data.</w:t>
      </w:r>
      <w:r w:rsidRPr="006101BF">
        <w:t xml:space="preserve"> </w:t>
      </w:r>
      <w:r>
        <w:t>This approach makes the proposed model of CNN-SVM very efficient in brain tumor identification and detection in terms of accuracy, reliability, and robustness for the classification of medical images. As depicted in Fig 4, the system successfully detects tumors with higher precision, making it a promising tool for automated early diagnosis and clinical decision-making</w:t>
      </w:r>
    </w:p>
    <w:p w14:paraId="44AD4A24" w14:textId="0E5C1790" w:rsidR="008931D4" w:rsidRDefault="006101BF" w:rsidP="005521D1">
      <w:pPr>
        <w:pStyle w:val="BodyText"/>
        <w:spacing w:line="276" w:lineRule="auto"/>
        <w:ind w:left="1238" w:right="826"/>
        <w:jc w:val="both"/>
      </w:pPr>
      <w:r w:rsidRPr="006101BF">
        <w:t>This hybrid algorithm, combining the power of CNNs in fully automated feature extraction and SVMs in classifying these extracted features fused into an image, results in a robust and strong method for tumor detection within MRI images. Through iterative training and fine-tuning alternating phases, progressively the model starts achieving learning towards accurately discovering features that distinguish one tumor type from another. This enables the model to regulate an optimizing of both the feature extraction of the CNN and classification by SVM in an efficient, accurate brain tumor detection system.</w:t>
      </w:r>
    </w:p>
    <w:p w14:paraId="4AF15F25" w14:textId="77777777" w:rsidR="00FA0621" w:rsidRDefault="00FA0621" w:rsidP="005521D1">
      <w:pPr>
        <w:pStyle w:val="BodyText"/>
        <w:spacing w:line="276" w:lineRule="auto"/>
        <w:ind w:left="1238" w:right="826"/>
        <w:jc w:val="both"/>
      </w:pPr>
    </w:p>
    <w:p w14:paraId="5DCC2166" w14:textId="124FF5B4" w:rsidR="0023710C" w:rsidRDefault="00FA0621" w:rsidP="005521D1">
      <w:pPr>
        <w:pStyle w:val="BodyText"/>
        <w:numPr>
          <w:ilvl w:val="1"/>
          <w:numId w:val="11"/>
        </w:numPr>
        <w:spacing w:line="276" w:lineRule="auto"/>
        <w:ind w:left="1238" w:right="823"/>
        <w:jc w:val="both"/>
        <w:rPr>
          <w:rFonts w:ascii="Georgia"/>
          <w:b/>
          <w:w w:val="105"/>
        </w:rPr>
      </w:pPr>
      <w:r>
        <w:rPr>
          <w:rFonts w:ascii="Georgia"/>
          <w:b/>
          <w:w w:val="105"/>
        </w:rPr>
        <w:t xml:space="preserve"> </w:t>
      </w:r>
      <w:r w:rsidR="008931D4">
        <w:rPr>
          <w:rFonts w:ascii="Georgia"/>
          <w:b/>
          <w:w w:val="105"/>
        </w:rPr>
        <w:t>Model Output:</w:t>
      </w:r>
    </w:p>
    <w:p w14:paraId="0F9CD143" w14:textId="77777777" w:rsidR="00FA0621" w:rsidRDefault="008931D4" w:rsidP="005521D1">
      <w:pPr>
        <w:pStyle w:val="BodyText"/>
        <w:spacing w:line="276" w:lineRule="auto"/>
        <w:ind w:left="1238" w:right="823"/>
        <w:jc w:val="both"/>
        <w:rPr>
          <w:w w:val="105"/>
        </w:rPr>
      </w:pPr>
      <w:r>
        <w:rPr>
          <w:w w:val="105"/>
        </w:rPr>
        <w:t>The outcome model of CNN-SVM combine CNN to extract features and SVM ,</w:t>
      </w:r>
      <w:r w:rsidRPr="006101BF">
        <w:rPr>
          <w:w w:val="105"/>
        </w:rPr>
        <w:t xml:space="preserve">The model possesses an astoundingly high prediction accuracy of 97.94% through the employment of this dual technique, as depicted in Fig </w:t>
      </w:r>
      <w:r>
        <w:rPr>
          <w:w w:val="105"/>
        </w:rPr>
        <w:t>7</w:t>
      </w:r>
      <w:r w:rsidRPr="006101BF">
        <w:rPr>
          <w:w w:val="105"/>
        </w:rPr>
        <w:t>. The outstanding performance of the architecture, facilitated by the weight of this distinction, arises from the ability of CNNs to deal with complex image data and SVMs to optimize the decisions at boundaries separating tumor classes.</w:t>
      </w:r>
    </w:p>
    <w:p w14:paraId="4D5C5DE5" w14:textId="77777777" w:rsidR="00FA0621" w:rsidRDefault="00FA0621" w:rsidP="005521D1">
      <w:pPr>
        <w:pStyle w:val="BodyText"/>
        <w:spacing w:line="276" w:lineRule="auto"/>
        <w:ind w:left="1238" w:right="823"/>
        <w:jc w:val="both"/>
        <w:rPr>
          <w:w w:val="105"/>
        </w:rPr>
      </w:pPr>
    </w:p>
    <w:p w14:paraId="4CCF07EE" w14:textId="77777777" w:rsidR="00FA0621" w:rsidRDefault="00FA0621" w:rsidP="005521D1">
      <w:pPr>
        <w:pStyle w:val="BodyText"/>
        <w:spacing w:line="276" w:lineRule="auto"/>
        <w:ind w:left="1238" w:right="823"/>
        <w:jc w:val="both"/>
        <w:rPr>
          <w:w w:val="105"/>
        </w:rPr>
      </w:pPr>
    </w:p>
    <w:p w14:paraId="31710992" w14:textId="5D9D1B6F" w:rsidR="008931D4" w:rsidRDefault="008931D4" w:rsidP="005521D1">
      <w:pPr>
        <w:pStyle w:val="BodyText"/>
        <w:spacing w:line="276" w:lineRule="auto"/>
        <w:ind w:left="1238" w:right="823"/>
        <w:jc w:val="both"/>
        <w:rPr>
          <w:w w:val="105"/>
        </w:rPr>
      </w:pPr>
      <w:r w:rsidRPr="006101BF">
        <w:rPr>
          <w:w w:val="105"/>
        </w:rPr>
        <w:t xml:space="preserve"> In contrast to common deep learning models, where final classification is done through layers of fully connected architecture, the introduction of SVM promotes the generalization of the entire system and reduces chances of overfi</w:t>
      </w:r>
      <w:r w:rsidR="00FA0621">
        <w:rPr>
          <w:w w:val="105"/>
        </w:rPr>
        <w:t>tting.</w:t>
      </w:r>
    </w:p>
    <w:p w14:paraId="22F0DC91" w14:textId="20A9E27E" w:rsidR="0023710C" w:rsidRDefault="00FA0621" w:rsidP="005521D1">
      <w:pPr>
        <w:pStyle w:val="BodyText"/>
        <w:spacing w:before="150" w:line="276" w:lineRule="auto"/>
        <w:ind w:left="1238"/>
        <w:jc w:val="both"/>
      </w:pPr>
      <w:r>
        <w:rPr>
          <w:noProof/>
        </w:rPr>
        <w:lastRenderedPageBreak/>
        <w:drawing>
          <wp:anchor distT="0" distB="0" distL="0" distR="0" simplePos="0" relativeHeight="487618048" behindDoc="1" locked="0" layoutInCell="1" allowOverlap="1" wp14:anchorId="7DA16016" wp14:editId="53DABDA9">
            <wp:simplePos x="0" y="0"/>
            <wp:positionH relativeFrom="margin">
              <wp:posOffset>814368</wp:posOffset>
            </wp:positionH>
            <wp:positionV relativeFrom="paragraph">
              <wp:posOffset>101069</wp:posOffset>
            </wp:positionV>
            <wp:extent cx="4286250" cy="1699895"/>
            <wp:effectExtent l="0" t="0" r="0" b="0"/>
            <wp:wrapSquare wrapText="bothSides"/>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stretch>
                      <a:fillRect/>
                    </a:stretch>
                  </pic:blipFill>
                  <pic:spPr>
                    <a:xfrm>
                      <a:off x="0" y="0"/>
                      <a:ext cx="4286250" cy="1699895"/>
                    </a:xfrm>
                    <a:prstGeom prst="rect">
                      <a:avLst/>
                    </a:prstGeom>
                  </pic:spPr>
                </pic:pic>
              </a:graphicData>
            </a:graphic>
            <wp14:sizeRelH relativeFrom="margin">
              <wp14:pctWidth>0</wp14:pctWidth>
            </wp14:sizeRelH>
            <wp14:sizeRelV relativeFrom="margin">
              <wp14:pctHeight>0</wp14:pctHeight>
            </wp14:sizeRelV>
          </wp:anchor>
        </w:drawing>
      </w:r>
    </w:p>
    <w:p w14:paraId="39AB153B" w14:textId="141509A9" w:rsidR="0023710C" w:rsidRDefault="0023710C" w:rsidP="005521D1">
      <w:pPr>
        <w:pStyle w:val="BodyText"/>
        <w:spacing w:line="276" w:lineRule="auto"/>
        <w:ind w:left="1238" w:right="823"/>
        <w:jc w:val="both"/>
        <w:rPr>
          <w:w w:val="105"/>
        </w:rPr>
      </w:pPr>
    </w:p>
    <w:p w14:paraId="5F4C59CD" w14:textId="2D53E6AF" w:rsidR="0023710C" w:rsidRDefault="0023710C" w:rsidP="005521D1">
      <w:pPr>
        <w:pStyle w:val="BodyText"/>
        <w:spacing w:line="276" w:lineRule="auto"/>
        <w:ind w:left="1238" w:right="823"/>
        <w:jc w:val="both"/>
        <w:rPr>
          <w:w w:val="105"/>
        </w:rPr>
      </w:pPr>
    </w:p>
    <w:p w14:paraId="09AFD4B2" w14:textId="3FF8C5D3" w:rsidR="0023710C" w:rsidRDefault="0023710C" w:rsidP="005521D1">
      <w:pPr>
        <w:pStyle w:val="BodyText"/>
        <w:spacing w:line="276" w:lineRule="auto"/>
        <w:ind w:left="1238" w:right="823"/>
        <w:jc w:val="both"/>
        <w:rPr>
          <w:w w:val="105"/>
        </w:rPr>
      </w:pPr>
    </w:p>
    <w:p w14:paraId="5888F576" w14:textId="1325E688" w:rsidR="008931D4" w:rsidRDefault="008931D4" w:rsidP="005521D1">
      <w:pPr>
        <w:pStyle w:val="BodyText"/>
        <w:spacing w:line="276" w:lineRule="auto"/>
        <w:ind w:left="1238" w:right="823"/>
        <w:jc w:val="both"/>
        <w:rPr>
          <w:w w:val="105"/>
        </w:rPr>
      </w:pPr>
    </w:p>
    <w:p w14:paraId="33D10B2A" w14:textId="77777777" w:rsidR="0023710C" w:rsidRDefault="0023710C" w:rsidP="005521D1">
      <w:pPr>
        <w:pStyle w:val="BodyText"/>
        <w:spacing w:line="276" w:lineRule="auto"/>
        <w:ind w:left="1238" w:right="823"/>
        <w:jc w:val="both"/>
        <w:rPr>
          <w:w w:val="105"/>
        </w:rPr>
      </w:pPr>
    </w:p>
    <w:p w14:paraId="7FE0BA7A" w14:textId="3FAA6589" w:rsidR="0023710C" w:rsidRDefault="0023710C" w:rsidP="005521D1">
      <w:pPr>
        <w:pStyle w:val="BodyText"/>
        <w:spacing w:line="276" w:lineRule="auto"/>
        <w:ind w:left="1238" w:right="823"/>
        <w:jc w:val="both"/>
        <w:rPr>
          <w:w w:val="105"/>
        </w:rPr>
      </w:pPr>
    </w:p>
    <w:p w14:paraId="312B95D7" w14:textId="77777777" w:rsidR="0023710C" w:rsidRDefault="0023710C" w:rsidP="005521D1">
      <w:pPr>
        <w:pStyle w:val="BodyText"/>
        <w:spacing w:line="276" w:lineRule="auto"/>
        <w:ind w:left="1238" w:right="823"/>
        <w:jc w:val="both"/>
        <w:rPr>
          <w:w w:val="105"/>
        </w:rPr>
      </w:pPr>
    </w:p>
    <w:p w14:paraId="1E71BE09" w14:textId="77777777" w:rsidR="0023710C" w:rsidRDefault="0023710C" w:rsidP="005521D1">
      <w:pPr>
        <w:pStyle w:val="BodyText"/>
        <w:spacing w:line="276" w:lineRule="auto"/>
        <w:ind w:left="1238" w:right="823"/>
        <w:jc w:val="both"/>
        <w:rPr>
          <w:w w:val="105"/>
        </w:rPr>
      </w:pPr>
    </w:p>
    <w:p w14:paraId="2BAACC81" w14:textId="77777777" w:rsidR="0023710C" w:rsidRDefault="0023710C" w:rsidP="005521D1">
      <w:pPr>
        <w:pStyle w:val="BodyText"/>
        <w:spacing w:line="276" w:lineRule="auto"/>
        <w:ind w:left="1238" w:right="823"/>
        <w:jc w:val="both"/>
        <w:rPr>
          <w:w w:val="105"/>
        </w:rPr>
      </w:pPr>
    </w:p>
    <w:p w14:paraId="4E749A53" w14:textId="77777777" w:rsidR="0023710C" w:rsidRDefault="0023710C" w:rsidP="005521D1">
      <w:pPr>
        <w:pStyle w:val="BodyText"/>
        <w:spacing w:line="276" w:lineRule="auto"/>
        <w:ind w:left="1238" w:right="823"/>
        <w:jc w:val="both"/>
        <w:rPr>
          <w:w w:val="105"/>
        </w:rPr>
      </w:pPr>
    </w:p>
    <w:p w14:paraId="0F348410" w14:textId="06C0E362" w:rsidR="0023710C" w:rsidRDefault="0023710C" w:rsidP="005521D1">
      <w:pPr>
        <w:pStyle w:val="BodyText"/>
        <w:spacing w:before="150" w:line="276" w:lineRule="auto"/>
        <w:ind w:left="1238"/>
        <w:jc w:val="both"/>
      </w:pPr>
      <w:r>
        <w:rPr>
          <w:w w:val="105"/>
        </w:rPr>
        <w:t xml:space="preserve">       </w:t>
      </w:r>
      <w:r>
        <w:t xml:space="preserve">                              </w:t>
      </w:r>
      <w:r w:rsidRPr="006101BF">
        <w:rPr>
          <w:b/>
        </w:rPr>
        <w:t xml:space="preserve">Fig. </w:t>
      </w:r>
      <w:r>
        <w:rPr>
          <w:b/>
        </w:rPr>
        <w:t>7</w:t>
      </w:r>
      <w:r w:rsidR="00941E62">
        <w:rPr>
          <w:b/>
        </w:rPr>
        <w:t xml:space="preserve"> </w:t>
      </w:r>
      <w:r w:rsidR="00941E62" w:rsidRPr="00941E62">
        <w:rPr>
          <w:b/>
        </w:rPr>
        <w:t>Performance Analysis of CNN-SVM Model</w:t>
      </w:r>
    </w:p>
    <w:p w14:paraId="4CD5AA26" w14:textId="6CBB0B6A" w:rsidR="0023710C" w:rsidRPr="006101BF" w:rsidRDefault="0023710C" w:rsidP="005521D1">
      <w:pPr>
        <w:pStyle w:val="BodyText"/>
        <w:spacing w:line="276" w:lineRule="auto"/>
        <w:ind w:left="1238" w:right="823"/>
        <w:jc w:val="both"/>
        <w:rPr>
          <w:w w:val="105"/>
        </w:rPr>
      </w:pPr>
    </w:p>
    <w:p w14:paraId="193D9E64" w14:textId="58C2AD15" w:rsidR="008931D4" w:rsidRDefault="008931D4" w:rsidP="005521D1">
      <w:pPr>
        <w:pStyle w:val="BodyText"/>
        <w:spacing w:line="276" w:lineRule="auto"/>
        <w:ind w:left="1238" w:right="823"/>
        <w:jc w:val="both"/>
        <w:rPr>
          <w:w w:val="105"/>
        </w:rPr>
      </w:pPr>
      <w:r w:rsidRPr="006101BF">
        <w:rPr>
          <w:w w:val="105"/>
        </w:rPr>
        <w:t>This result shows right and relevant evidence that the CNN-SVM basically performs outstandingly in discriminating between different types of brain tumor cases, such as gliomas, menin</w:t>
      </w:r>
      <w:r w:rsidR="002F30AC">
        <w:rPr>
          <w:w w:val="105"/>
        </w:rPr>
        <w:t>gioma</w:t>
      </w:r>
      <w:r w:rsidRPr="006101BF">
        <w:rPr>
          <w:w w:val="105"/>
        </w:rPr>
        <w:t>, and pituitary tumors, as well as non-tumor cases. Such high accuracy is an indication of the potential of this technique in clinical applications. As such, it is an efficient, automated, and highly accurate means for early diagnosis of brain tumors.</w:t>
      </w:r>
    </w:p>
    <w:p w14:paraId="6086E0F5" w14:textId="77777777" w:rsidR="008931D4" w:rsidRDefault="008931D4" w:rsidP="005521D1">
      <w:pPr>
        <w:pStyle w:val="BodyText"/>
        <w:spacing w:line="276" w:lineRule="auto"/>
        <w:ind w:left="1238" w:right="826"/>
        <w:jc w:val="both"/>
      </w:pPr>
    </w:p>
    <w:p w14:paraId="268FED57" w14:textId="77777777" w:rsidR="006101BF" w:rsidRDefault="006101BF" w:rsidP="005521D1">
      <w:pPr>
        <w:pStyle w:val="BodyText"/>
        <w:spacing w:line="276" w:lineRule="auto"/>
        <w:ind w:left="1238" w:right="826"/>
        <w:jc w:val="both"/>
      </w:pPr>
    </w:p>
    <w:p w14:paraId="108AD935" w14:textId="251B6423" w:rsidR="001E27BF" w:rsidRDefault="00674C4F" w:rsidP="005521D1">
      <w:pPr>
        <w:pStyle w:val="Heading1"/>
        <w:numPr>
          <w:ilvl w:val="0"/>
          <w:numId w:val="12"/>
        </w:numPr>
        <w:tabs>
          <w:tab w:val="left" w:pos="1298"/>
        </w:tabs>
        <w:spacing w:line="276" w:lineRule="auto"/>
        <w:ind w:left="1238"/>
        <w:jc w:val="both"/>
      </w:pPr>
      <w:r>
        <w:rPr>
          <w:w w:val="105"/>
        </w:rPr>
        <w:t>Results</w:t>
      </w:r>
      <w:r>
        <w:rPr>
          <w:spacing w:val="28"/>
          <w:w w:val="105"/>
        </w:rPr>
        <w:t xml:space="preserve"> </w:t>
      </w:r>
      <w:r>
        <w:rPr>
          <w:w w:val="105"/>
        </w:rPr>
        <w:t>and</w:t>
      </w:r>
      <w:r>
        <w:rPr>
          <w:spacing w:val="28"/>
          <w:w w:val="105"/>
        </w:rPr>
        <w:t xml:space="preserve"> </w:t>
      </w:r>
      <w:r>
        <w:rPr>
          <w:spacing w:val="-2"/>
          <w:w w:val="105"/>
        </w:rPr>
        <w:t>Discussions:</w:t>
      </w:r>
    </w:p>
    <w:p w14:paraId="39BB917C" w14:textId="3F76D2C6" w:rsidR="001E27BF" w:rsidRDefault="00674C4F" w:rsidP="005521D1">
      <w:pPr>
        <w:pStyle w:val="BodyText"/>
        <w:spacing w:before="257" w:line="276" w:lineRule="auto"/>
        <w:ind w:left="1238" w:right="824"/>
        <w:jc w:val="both"/>
        <w:rPr>
          <w:w w:val="105"/>
        </w:rPr>
      </w:pPr>
      <w:r>
        <w:rPr>
          <w:w w:val="105"/>
        </w:rPr>
        <w:t>Using</w:t>
      </w:r>
      <w:r>
        <w:rPr>
          <w:spacing w:val="-1"/>
          <w:w w:val="105"/>
        </w:rPr>
        <w:t xml:space="preserve"> </w:t>
      </w:r>
      <w:r>
        <w:rPr>
          <w:w w:val="105"/>
        </w:rPr>
        <w:t>Python</w:t>
      </w:r>
      <w:r>
        <w:rPr>
          <w:spacing w:val="-1"/>
          <w:w w:val="105"/>
        </w:rPr>
        <w:t xml:space="preserve"> </w:t>
      </w:r>
      <w:r>
        <w:rPr>
          <w:w w:val="105"/>
        </w:rPr>
        <w:t>3.10</w:t>
      </w:r>
      <w:r>
        <w:rPr>
          <w:spacing w:val="-1"/>
          <w:w w:val="105"/>
        </w:rPr>
        <w:t xml:space="preserve"> </w:t>
      </w:r>
      <w:r>
        <w:rPr>
          <w:w w:val="105"/>
        </w:rPr>
        <w:t>based</w:t>
      </w:r>
      <w:r>
        <w:rPr>
          <w:spacing w:val="-1"/>
          <w:w w:val="105"/>
        </w:rPr>
        <w:t xml:space="preserve"> </w:t>
      </w:r>
      <w:r>
        <w:rPr>
          <w:w w:val="105"/>
        </w:rPr>
        <w:t>deep</w:t>
      </w:r>
      <w:r>
        <w:rPr>
          <w:spacing w:val="-1"/>
          <w:w w:val="105"/>
        </w:rPr>
        <w:t xml:space="preserve"> </w:t>
      </w:r>
      <w:r>
        <w:rPr>
          <w:w w:val="105"/>
        </w:rPr>
        <w:t>learning</w:t>
      </w:r>
      <w:r>
        <w:rPr>
          <w:spacing w:val="-1"/>
          <w:w w:val="105"/>
        </w:rPr>
        <w:t xml:space="preserve"> </w:t>
      </w:r>
      <w:r>
        <w:rPr>
          <w:w w:val="105"/>
        </w:rPr>
        <w:t>or</w:t>
      </w:r>
      <w:r>
        <w:rPr>
          <w:spacing w:val="-1"/>
          <w:w w:val="105"/>
        </w:rPr>
        <w:t xml:space="preserve"> </w:t>
      </w:r>
      <w:r>
        <w:rPr>
          <w:w w:val="105"/>
        </w:rPr>
        <w:t>Machine</w:t>
      </w:r>
      <w:r>
        <w:rPr>
          <w:spacing w:val="-1"/>
          <w:w w:val="105"/>
        </w:rPr>
        <w:t xml:space="preserve"> </w:t>
      </w:r>
      <w:r>
        <w:rPr>
          <w:w w:val="105"/>
        </w:rPr>
        <w:t>Learning</w:t>
      </w:r>
      <w:r>
        <w:rPr>
          <w:spacing w:val="-1"/>
          <w:w w:val="105"/>
        </w:rPr>
        <w:t xml:space="preserve"> </w:t>
      </w:r>
      <w:r>
        <w:rPr>
          <w:w w:val="105"/>
        </w:rPr>
        <w:t>methods,</w:t>
      </w:r>
      <w:r w:rsidR="002F30AC">
        <w:rPr>
          <w:w w:val="105"/>
        </w:rPr>
        <w:t xml:space="preserve"> </w:t>
      </w:r>
      <w:r>
        <w:rPr>
          <w:w w:val="105"/>
        </w:rPr>
        <w:t>this</w:t>
      </w:r>
      <w:r>
        <w:rPr>
          <w:spacing w:val="-1"/>
          <w:w w:val="105"/>
        </w:rPr>
        <w:t xml:space="preserve"> </w:t>
      </w:r>
      <w:r>
        <w:rPr>
          <w:w w:val="105"/>
        </w:rPr>
        <w:t>section is devoted in brain tumor detection from MRI images. The evaluation of models has been done through TP, TN, FP and FN metrics that compare CNN-SVM model with other models such as CNN, VGG, RNN, RFC, FCNN and ANN. Accuracy, Jaccard index as well as sensitivity are used to measure performance.</w:t>
      </w:r>
    </w:p>
    <w:p w14:paraId="6B036B43" w14:textId="405E7B9C" w:rsidR="006101BF" w:rsidRDefault="006101BF" w:rsidP="005521D1">
      <w:pPr>
        <w:pStyle w:val="BodyText"/>
        <w:spacing w:before="257" w:line="276" w:lineRule="auto"/>
        <w:ind w:left="1238" w:right="824"/>
        <w:jc w:val="both"/>
      </w:pPr>
      <w:r w:rsidRPr="006101BF">
        <w:t xml:space="preserve">The combination of </w:t>
      </w:r>
      <w:r w:rsidR="00941E62">
        <w:t>DL</w:t>
      </w:r>
      <w:r w:rsidRPr="006101BF">
        <w:t xml:space="preserve">and </w:t>
      </w:r>
      <w:r w:rsidR="00941E62">
        <w:t>ML</w:t>
      </w:r>
      <w:r w:rsidRPr="006101BF">
        <w:t xml:space="preserve"> techniques for brain tumor detection has remained a flagship in this field with great efficacy. Among the tested models, predominantly CNN-SVM hybrids perform far better than CNNs or RFCs as single entities when it comes to accuracy, sensitivity, and the Jaccard index, thus embracing additional advantages from to</w:t>
      </w:r>
      <w:r w:rsidR="002F30AC">
        <w:t xml:space="preserve"> </w:t>
      </w:r>
      <w:r w:rsidRPr="006101BF">
        <w:t>minimize feature extraction of the CNNs and strong classification capabilities of the SVM in tandem to retain high tumor detectability results, which are usually pertinent for early diagnosis and treatment. Yet, they all have their clinical benefits and would be designed using a specific combination of the needs of the application, specific characteristics of the dataset, and desired performance metrics.</w:t>
      </w:r>
    </w:p>
    <w:p w14:paraId="5B94ABA6" w14:textId="77777777" w:rsidR="006101BF" w:rsidRDefault="006101BF" w:rsidP="005521D1">
      <w:pPr>
        <w:pStyle w:val="BodyText"/>
        <w:spacing w:before="151" w:line="276" w:lineRule="auto"/>
        <w:ind w:left="1238"/>
        <w:jc w:val="both"/>
      </w:pPr>
    </w:p>
    <w:p w14:paraId="199C4F0A" w14:textId="70D1422B" w:rsidR="001E27BF" w:rsidRDefault="00674C4F" w:rsidP="007B0AD6">
      <w:pPr>
        <w:pStyle w:val="Heading2"/>
        <w:numPr>
          <w:ilvl w:val="1"/>
          <w:numId w:val="12"/>
        </w:numPr>
        <w:tabs>
          <w:tab w:val="left" w:pos="1416"/>
        </w:tabs>
        <w:spacing w:line="276" w:lineRule="auto"/>
        <w:jc w:val="both"/>
      </w:pPr>
      <w:r>
        <w:rPr>
          <w:spacing w:val="-2"/>
        </w:rPr>
        <w:t>Accuracy</w:t>
      </w:r>
    </w:p>
    <w:p w14:paraId="3898A840" w14:textId="633729F8" w:rsidR="001E27BF" w:rsidRPr="00F31B30" w:rsidRDefault="00674C4F" w:rsidP="00F31B30">
      <w:pPr>
        <w:pStyle w:val="BodyText"/>
        <w:spacing w:before="186" w:line="276" w:lineRule="auto"/>
        <w:ind w:left="1238" w:right="825"/>
        <w:jc w:val="both"/>
        <w:rPr>
          <w:w w:val="110"/>
        </w:rPr>
        <w:sectPr w:rsidR="001E27BF" w:rsidRPr="00F31B30">
          <w:pgSz w:w="12240" w:h="15840"/>
          <w:pgMar w:top="1820" w:right="1800" w:bottom="280" w:left="1800" w:header="720" w:footer="720" w:gutter="0"/>
          <w:cols w:space="720"/>
        </w:sectPr>
      </w:pPr>
      <w:r>
        <w:rPr>
          <w:w w:val="110"/>
        </w:rPr>
        <w:t xml:space="preserve">The </w:t>
      </w:r>
      <w:r w:rsidR="00941E62">
        <w:rPr>
          <w:w w:val="110"/>
        </w:rPr>
        <w:t>capability</w:t>
      </w:r>
      <w:r>
        <w:rPr>
          <w:w w:val="110"/>
        </w:rPr>
        <w:t xml:space="preserve"> of a model in </w:t>
      </w:r>
      <w:r w:rsidR="00941E62">
        <w:rPr>
          <w:w w:val="110"/>
        </w:rPr>
        <w:t xml:space="preserve">effectively classified </w:t>
      </w:r>
      <w:r>
        <w:rPr>
          <w:w w:val="110"/>
        </w:rPr>
        <w:t xml:space="preserve"> between tumor types and normal tissue is referred to as the accuracy(15).It is a key metric for measuring performance.</w:t>
      </w:r>
    </w:p>
    <w:p w14:paraId="74FF7C6E" w14:textId="5807CD57" w:rsidR="006101BF" w:rsidRDefault="006101BF" w:rsidP="00F31B30">
      <w:pPr>
        <w:pStyle w:val="BodyText"/>
        <w:spacing w:before="197" w:line="276" w:lineRule="auto"/>
        <w:jc w:val="both"/>
        <w:sectPr w:rsidR="006101BF">
          <w:type w:val="continuous"/>
          <w:pgSz w:w="12240" w:h="15840"/>
          <w:pgMar w:top="1820" w:right="1800" w:bottom="280" w:left="1800" w:header="720" w:footer="720" w:gutter="0"/>
          <w:cols w:num="2" w:space="720" w:equalWidth="0">
            <w:col w:w="5869" w:space="40"/>
            <w:col w:w="2731"/>
          </w:cols>
        </w:sectPr>
      </w:pPr>
      <w:r>
        <w:rPr>
          <w:noProof/>
        </w:rPr>
        <w:lastRenderedPageBreak/>
        <w:drawing>
          <wp:anchor distT="0" distB="0" distL="114300" distR="114300" simplePos="0" relativeHeight="251710976" behindDoc="0" locked="0" layoutInCell="1" allowOverlap="1" wp14:anchorId="5247C692" wp14:editId="1F6B6C0D">
            <wp:simplePos x="0" y="0"/>
            <wp:positionH relativeFrom="column">
              <wp:posOffset>807085</wp:posOffset>
            </wp:positionH>
            <wp:positionV relativeFrom="paragraph">
              <wp:posOffset>49530</wp:posOffset>
            </wp:positionV>
            <wp:extent cx="4393565" cy="2292985"/>
            <wp:effectExtent l="0" t="0" r="6985" b="0"/>
            <wp:wrapSquare wrapText="bothSides"/>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6" cstate="print"/>
                    <a:stretch>
                      <a:fillRect/>
                    </a:stretch>
                  </pic:blipFill>
                  <pic:spPr>
                    <a:xfrm>
                      <a:off x="0" y="0"/>
                      <a:ext cx="4393565" cy="2292985"/>
                    </a:xfrm>
                    <a:prstGeom prst="rect">
                      <a:avLst/>
                    </a:prstGeom>
                  </pic:spPr>
                </pic:pic>
              </a:graphicData>
            </a:graphic>
            <wp14:sizeRelH relativeFrom="margin">
              <wp14:pctWidth>0</wp14:pctWidth>
            </wp14:sizeRelH>
            <wp14:sizeRelV relativeFrom="margin">
              <wp14:pctHeight>0</wp14:pctHeight>
            </wp14:sizeRelV>
          </wp:anchor>
        </w:drawing>
      </w:r>
    </w:p>
    <w:p w14:paraId="586D2806" w14:textId="3C157667" w:rsidR="006101BF" w:rsidRPr="00F31B30" w:rsidRDefault="006101BF" w:rsidP="00F31B30">
      <w:pPr>
        <w:pStyle w:val="BodyText"/>
        <w:spacing w:before="48" w:line="276" w:lineRule="auto"/>
        <w:jc w:val="both"/>
        <w:rPr>
          <w:sz w:val="18"/>
        </w:rPr>
      </w:pPr>
      <w:r>
        <w:rPr>
          <w:rFonts w:ascii="Georgia"/>
          <w:b/>
          <w:sz w:val="18"/>
        </w:rPr>
        <w:t xml:space="preserve">                                      </w:t>
      </w:r>
    </w:p>
    <w:p w14:paraId="03EA15F0" w14:textId="19C39A75" w:rsidR="006101BF" w:rsidRDefault="006101BF" w:rsidP="005521D1">
      <w:pPr>
        <w:tabs>
          <w:tab w:val="left" w:pos="3668"/>
        </w:tabs>
        <w:spacing w:line="276" w:lineRule="auto"/>
        <w:ind w:left="1238"/>
        <w:jc w:val="both"/>
        <w:rPr>
          <w:rFonts w:ascii="Georgia"/>
          <w:b/>
          <w:sz w:val="18"/>
        </w:rPr>
      </w:pPr>
      <w:r>
        <w:rPr>
          <w:rFonts w:ascii="Georgia"/>
          <w:b/>
          <w:sz w:val="18"/>
        </w:rPr>
        <w:t xml:space="preserve">                                                                 </w:t>
      </w:r>
    </w:p>
    <w:p w14:paraId="2C3A5035" w14:textId="6AD406B1" w:rsidR="006101BF" w:rsidRDefault="006101BF" w:rsidP="005521D1">
      <w:pPr>
        <w:tabs>
          <w:tab w:val="left" w:pos="3668"/>
        </w:tabs>
        <w:spacing w:line="276" w:lineRule="auto"/>
        <w:ind w:left="1238"/>
        <w:jc w:val="both"/>
        <w:rPr>
          <w:rFonts w:ascii="Georgia"/>
          <w:spacing w:val="-2"/>
          <w:sz w:val="18"/>
        </w:rPr>
      </w:pPr>
      <w:r>
        <w:rPr>
          <w:rFonts w:ascii="Georgia"/>
          <w:b/>
          <w:sz w:val="18"/>
        </w:rPr>
        <w:t xml:space="preserve">                                      </w:t>
      </w:r>
      <w:r w:rsidR="00FA0621">
        <w:rPr>
          <w:rFonts w:ascii="Georgia"/>
          <w:b/>
          <w:sz w:val="18"/>
        </w:rPr>
        <w:t xml:space="preserve">   </w:t>
      </w:r>
      <w:r>
        <w:rPr>
          <w:rFonts w:ascii="Georgia"/>
          <w:b/>
          <w:sz w:val="18"/>
        </w:rPr>
        <w:t>Fig.</w:t>
      </w:r>
      <w:r>
        <w:rPr>
          <w:rFonts w:ascii="Georgia"/>
          <w:b/>
          <w:spacing w:val="-9"/>
          <w:sz w:val="18"/>
        </w:rPr>
        <w:t xml:space="preserve"> </w:t>
      </w:r>
      <w:r>
        <w:rPr>
          <w:rFonts w:ascii="Georgia"/>
          <w:b/>
          <w:sz w:val="18"/>
        </w:rPr>
        <w:t>8.</w:t>
      </w:r>
      <w:r>
        <w:rPr>
          <w:rFonts w:ascii="Georgia"/>
          <w:b/>
          <w:spacing w:val="18"/>
          <w:sz w:val="18"/>
        </w:rPr>
        <w:t xml:space="preserve"> </w:t>
      </w:r>
      <w:r>
        <w:rPr>
          <w:rFonts w:ascii="Georgia"/>
          <w:sz w:val="18"/>
        </w:rPr>
        <w:t>Accuracy</w:t>
      </w:r>
      <w:r>
        <w:rPr>
          <w:rFonts w:ascii="Georgia"/>
          <w:spacing w:val="22"/>
          <w:sz w:val="18"/>
        </w:rPr>
        <w:t xml:space="preserve"> </w:t>
      </w:r>
      <w:r>
        <w:rPr>
          <w:rFonts w:ascii="Georgia"/>
          <w:spacing w:val="-2"/>
          <w:sz w:val="18"/>
        </w:rPr>
        <w:t>comparison.</w:t>
      </w:r>
    </w:p>
    <w:p w14:paraId="70969A35" w14:textId="1EEE4B27" w:rsidR="006101BF" w:rsidRDefault="006101BF" w:rsidP="005521D1">
      <w:pPr>
        <w:pStyle w:val="BodyText"/>
        <w:spacing w:before="156" w:line="276" w:lineRule="auto"/>
        <w:ind w:left="1238" w:right="715"/>
        <w:jc w:val="both"/>
        <w:rPr>
          <w:w w:val="105"/>
        </w:rPr>
      </w:pPr>
      <w:r>
        <w:rPr>
          <w:rFonts w:ascii="Georgia"/>
          <w:spacing w:val="-2"/>
          <w:sz w:val="18"/>
        </w:rPr>
        <w:t xml:space="preserve"> </w:t>
      </w:r>
      <w:r>
        <w:rPr>
          <w:w w:val="105"/>
        </w:rPr>
        <w:t>Comparing</w:t>
      </w:r>
      <w:r>
        <w:rPr>
          <w:spacing w:val="30"/>
          <w:w w:val="105"/>
        </w:rPr>
        <w:t xml:space="preserve"> </w:t>
      </w:r>
      <w:r>
        <w:rPr>
          <w:w w:val="105"/>
        </w:rPr>
        <w:t>the</w:t>
      </w:r>
      <w:r>
        <w:rPr>
          <w:spacing w:val="30"/>
          <w:w w:val="105"/>
        </w:rPr>
        <w:t xml:space="preserve"> </w:t>
      </w:r>
      <w:r>
        <w:rPr>
          <w:w w:val="105"/>
        </w:rPr>
        <w:t>suggested</w:t>
      </w:r>
      <w:r>
        <w:rPr>
          <w:spacing w:val="29"/>
          <w:w w:val="105"/>
        </w:rPr>
        <w:t xml:space="preserve"> </w:t>
      </w:r>
      <w:r>
        <w:rPr>
          <w:w w:val="105"/>
        </w:rPr>
        <w:t>method</w:t>
      </w:r>
      <w:r>
        <w:rPr>
          <w:spacing w:val="30"/>
          <w:w w:val="105"/>
        </w:rPr>
        <w:t xml:space="preserve"> </w:t>
      </w:r>
      <w:r>
        <w:rPr>
          <w:w w:val="105"/>
        </w:rPr>
        <w:t>shows</w:t>
      </w:r>
      <w:r>
        <w:rPr>
          <w:spacing w:val="30"/>
          <w:w w:val="105"/>
        </w:rPr>
        <w:t xml:space="preserve"> </w:t>
      </w:r>
      <w:r>
        <w:rPr>
          <w:w w:val="105"/>
        </w:rPr>
        <w:t>clearly</w:t>
      </w:r>
      <w:r>
        <w:rPr>
          <w:spacing w:val="29"/>
          <w:w w:val="105"/>
        </w:rPr>
        <w:t xml:space="preserve"> </w:t>
      </w:r>
      <w:r>
        <w:rPr>
          <w:w w:val="105"/>
        </w:rPr>
        <w:t>higher</w:t>
      </w:r>
      <w:r>
        <w:rPr>
          <w:spacing w:val="30"/>
          <w:w w:val="105"/>
        </w:rPr>
        <w:t xml:space="preserve"> </w:t>
      </w:r>
      <w:r>
        <w:rPr>
          <w:w w:val="105"/>
        </w:rPr>
        <w:t>accuracy</w:t>
      </w:r>
      <w:r w:rsidR="00A90A6C">
        <w:rPr>
          <w:w w:val="105"/>
        </w:rPr>
        <w:t xml:space="preserve"> [18]</w:t>
      </w:r>
      <w:r>
        <w:rPr>
          <w:spacing w:val="30"/>
          <w:w w:val="105"/>
        </w:rPr>
        <w:t xml:space="preserve"> </w:t>
      </w:r>
      <w:r>
        <w:rPr>
          <w:w w:val="105"/>
        </w:rPr>
        <w:t>at</w:t>
      </w:r>
      <w:r>
        <w:rPr>
          <w:spacing w:val="29"/>
          <w:w w:val="105"/>
        </w:rPr>
        <w:t xml:space="preserve"> </w:t>
      </w:r>
      <w:r>
        <w:rPr>
          <w:w w:val="105"/>
        </w:rPr>
        <w:t>97.94% as shown in Fig 8.</w:t>
      </w:r>
    </w:p>
    <w:p w14:paraId="76A8FA7A" w14:textId="77777777" w:rsidR="00FA0621" w:rsidRDefault="00FA0621" w:rsidP="005521D1">
      <w:pPr>
        <w:pStyle w:val="BodyText"/>
        <w:spacing w:before="156" w:line="276" w:lineRule="auto"/>
        <w:ind w:left="1238" w:right="715"/>
        <w:jc w:val="both"/>
        <w:rPr>
          <w:w w:val="105"/>
        </w:rPr>
      </w:pPr>
    </w:p>
    <w:p w14:paraId="5030CE5A" w14:textId="5A80ADDF" w:rsidR="006101BF" w:rsidRDefault="006101BF" w:rsidP="005521D1">
      <w:pPr>
        <w:tabs>
          <w:tab w:val="left" w:pos="4453"/>
        </w:tabs>
        <w:spacing w:before="64" w:line="276" w:lineRule="auto"/>
        <w:ind w:left="1238"/>
        <w:jc w:val="both"/>
        <w:rPr>
          <w:rFonts w:ascii="Calibri"/>
          <w:i/>
          <w:position w:val="13"/>
          <w:sz w:val="20"/>
        </w:rPr>
      </w:pPr>
      <w:r>
        <w:rPr>
          <w:rFonts w:ascii="Calibri"/>
          <w:i/>
          <w:noProof/>
          <w:position w:val="13"/>
          <w:sz w:val="20"/>
        </w:rPr>
        <mc:AlternateContent>
          <mc:Choice Requires="wps">
            <w:drawing>
              <wp:anchor distT="0" distB="0" distL="0" distR="0" simplePos="0" relativeHeight="487616000" behindDoc="1" locked="0" layoutInCell="1" allowOverlap="1" wp14:anchorId="103F8E84" wp14:editId="714B2A9A">
                <wp:simplePos x="0" y="0"/>
                <wp:positionH relativeFrom="page">
                  <wp:posOffset>3610114</wp:posOffset>
                </wp:positionH>
                <wp:positionV relativeFrom="paragraph">
                  <wp:posOffset>212531</wp:posOffset>
                </wp:positionV>
                <wp:extent cx="1273810" cy="1270"/>
                <wp:effectExtent l="0" t="0" r="0" b="0"/>
                <wp:wrapNone/>
                <wp:docPr id="441902529"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810" cy="1270"/>
                        </a:xfrm>
                        <a:custGeom>
                          <a:avLst/>
                          <a:gdLst/>
                          <a:ahLst/>
                          <a:cxnLst/>
                          <a:rect l="l" t="t" r="r" b="b"/>
                          <a:pathLst>
                            <a:path w="1273810">
                              <a:moveTo>
                                <a:pt x="0" y="0"/>
                              </a:moveTo>
                              <a:lnTo>
                                <a:pt x="12733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0BA430" id="Graphic 41" o:spid="_x0000_s1026" style="position:absolute;margin-left:284.25pt;margin-top:16.75pt;width:100.3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1273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" path="m,l1273340,e" filled="f" strokeweight=".14039mm">
                <v:path arrowok="t"/>
                <w10:wrap anchorx="page"/>
              </v:shape>
            </w:pict>
          </mc:Fallback>
        </mc:AlternateContent>
      </w:r>
      <w:r w:rsidR="00FA0621">
        <w:rPr>
          <w:w w:val="105"/>
          <w:sz w:val="20"/>
        </w:rPr>
        <w:t xml:space="preserve">                      </w:t>
      </w:r>
      <w:r>
        <w:rPr>
          <w:w w:val="105"/>
          <w:sz w:val="20"/>
        </w:rPr>
        <w:t>Accuracy</w:t>
      </w:r>
      <w:r>
        <w:rPr>
          <w:spacing w:val="-13"/>
          <w:w w:val="105"/>
          <w:sz w:val="20"/>
        </w:rPr>
        <w:t xml:space="preserve"> </w:t>
      </w:r>
      <w:r>
        <w:rPr>
          <w:rFonts w:ascii="Calibri"/>
          <w:spacing w:val="-10"/>
          <w:w w:val="130"/>
          <w:sz w:val="20"/>
        </w:rPr>
        <w:t>=</w:t>
      </w:r>
      <w:r>
        <w:rPr>
          <w:rFonts w:ascii="Calibri"/>
          <w:sz w:val="20"/>
        </w:rPr>
        <w:tab/>
      </w:r>
      <w:r>
        <w:rPr>
          <w:rFonts w:ascii="Calibri"/>
          <w:i/>
          <w:spacing w:val="13"/>
          <w:w w:val="125"/>
          <w:position w:val="13"/>
          <w:sz w:val="20"/>
        </w:rPr>
        <w:t>TP</w:t>
      </w:r>
      <w:r>
        <w:rPr>
          <w:rFonts w:ascii="Calibri"/>
          <w:i/>
          <w:spacing w:val="23"/>
          <w:w w:val="130"/>
          <w:position w:val="13"/>
          <w:sz w:val="20"/>
        </w:rPr>
        <w:t xml:space="preserve"> </w:t>
      </w:r>
      <w:r>
        <w:rPr>
          <w:rFonts w:ascii="Calibri"/>
          <w:w w:val="130"/>
          <w:position w:val="13"/>
          <w:sz w:val="20"/>
        </w:rPr>
        <w:t>+</w:t>
      </w:r>
      <w:r>
        <w:rPr>
          <w:rFonts w:ascii="Calibri"/>
          <w:spacing w:val="-8"/>
          <w:w w:val="130"/>
          <w:position w:val="13"/>
          <w:sz w:val="20"/>
        </w:rPr>
        <w:t xml:space="preserve"> </w:t>
      </w:r>
      <w:r>
        <w:rPr>
          <w:rFonts w:ascii="Calibri"/>
          <w:i/>
          <w:spacing w:val="6"/>
          <w:w w:val="125"/>
          <w:position w:val="13"/>
          <w:sz w:val="20"/>
        </w:rPr>
        <w:t xml:space="preserve">TN                            </w:t>
      </w:r>
      <w:r w:rsidRPr="006101BF">
        <w:rPr>
          <w:iCs/>
          <w:spacing w:val="6"/>
          <w:w w:val="125"/>
          <w:position w:val="13"/>
          <w:sz w:val="20"/>
        </w:rPr>
        <w:t>(15)</w:t>
      </w:r>
    </w:p>
    <w:p w14:paraId="16CCF71D" w14:textId="4B9E0B76" w:rsidR="006101BF" w:rsidRPr="00FA0621" w:rsidRDefault="00FA0621" w:rsidP="005521D1">
      <w:pPr>
        <w:spacing w:line="276" w:lineRule="auto"/>
        <w:ind w:left="1238"/>
        <w:jc w:val="both"/>
        <w:rPr>
          <w:rFonts w:ascii="Calibri"/>
          <w:i/>
          <w:sz w:val="20"/>
        </w:rPr>
      </w:pPr>
      <w:r>
        <w:rPr>
          <w:rFonts w:ascii="Calibri"/>
          <w:i/>
          <w:spacing w:val="13"/>
          <w:w w:val="140"/>
          <w:sz w:val="20"/>
        </w:rPr>
        <w:t xml:space="preserve">                                 </w:t>
      </w:r>
      <w:r w:rsidR="006101BF">
        <w:rPr>
          <w:rFonts w:ascii="Calibri"/>
          <w:i/>
          <w:spacing w:val="13"/>
          <w:w w:val="140"/>
          <w:sz w:val="20"/>
        </w:rPr>
        <w:t>TP</w:t>
      </w:r>
      <w:r w:rsidR="006101BF">
        <w:rPr>
          <w:rFonts w:ascii="Calibri"/>
          <w:i/>
          <w:spacing w:val="-16"/>
          <w:w w:val="140"/>
          <w:sz w:val="20"/>
        </w:rPr>
        <w:t xml:space="preserve"> </w:t>
      </w:r>
      <w:r w:rsidR="006101BF">
        <w:rPr>
          <w:rFonts w:ascii="Calibri"/>
          <w:w w:val="140"/>
          <w:sz w:val="20"/>
        </w:rPr>
        <w:t>+</w:t>
      </w:r>
      <w:r w:rsidR="006101BF">
        <w:rPr>
          <w:rFonts w:ascii="Calibri"/>
          <w:spacing w:val="-19"/>
          <w:w w:val="140"/>
          <w:sz w:val="20"/>
        </w:rPr>
        <w:t xml:space="preserve"> </w:t>
      </w:r>
      <w:r w:rsidR="006101BF">
        <w:rPr>
          <w:rFonts w:ascii="Calibri"/>
          <w:i/>
          <w:spacing w:val="13"/>
          <w:w w:val="140"/>
          <w:sz w:val="20"/>
        </w:rPr>
        <w:t>TN</w:t>
      </w:r>
      <w:r w:rsidR="006101BF">
        <w:rPr>
          <w:rFonts w:ascii="Calibri"/>
          <w:i/>
          <w:spacing w:val="-14"/>
          <w:w w:val="140"/>
          <w:sz w:val="20"/>
        </w:rPr>
        <w:t xml:space="preserve"> </w:t>
      </w:r>
      <w:r w:rsidR="006101BF">
        <w:rPr>
          <w:rFonts w:ascii="Calibri"/>
          <w:w w:val="140"/>
          <w:sz w:val="20"/>
        </w:rPr>
        <w:t>+</w:t>
      </w:r>
      <w:r w:rsidR="006101BF">
        <w:rPr>
          <w:rFonts w:ascii="Calibri"/>
          <w:spacing w:val="-19"/>
          <w:w w:val="140"/>
          <w:sz w:val="20"/>
        </w:rPr>
        <w:t xml:space="preserve"> </w:t>
      </w:r>
      <w:r w:rsidR="006101BF">
        <w:rPr>
          <w:rFonts w:ascii="Calibri"/>
          <w:i/>
          <w:spacing w:val="13"/>
          <w:w w:val="140"/>
          <w:sz w:val="20"/>
        </w:rPr>
        <w:t>FP</w:t>
      </w:r>
      <w:r w:rsidR="006101BF">
        <w:rPr>
          <w:rFonts w:ascii="Calibri"/>
          <w:i/>
          <w:spacing w:val="-3"/>
          <w:w w:val="140"/>
          <w:sz w:val="20"/>
        </w:rPr>
        <w:t xml:space="preserve"> </w:t>
      </w:r>
      <w:r w:rsidR="006101BF">
        <w:rPr>
          <w:rFonts w:ascii="Calibri"/>
          <w:w w:val="140"/>
          <w:sz w:val="20"/>
        </w:rPr>
        <w:t>+</w:t>
      </w:r>
      <w:r w:rsidR="006101BF">
        <w:rPr>
          <w:rFonts w:ascii="Calibri"/>
          <w:spacing w:val="-19"/>
          <w:w w:val="140"/>
          <w:sz w:val="20"/>
        </w:rPr>
        <w:t xml:space="preserve"> </w:t>
      </w:r>
      <w:r w:rsidR="006101BF">
        <w:rPr>
          <w:rFonts w:ascii="Calibri"/>
          <w:i/>
          <w:spacing w:val="-5"/>
          <w:w w:val="140"/>
          <w:sz w:val="20"/>
        </w:rPr>
        <w:t>FN</w:t>
      </w:r>
    </w:p>
    <w:p w14:paraId="0C414ED4" w14:textId="77777777" w:rsidR="006101BF" w:rsidRDefault="006101BF" w:rsidP="005521D1">
      <w:pPr>
        <w:pStyle w:val="BodyText"/>
        <w:spacing w:before="156" w:line="276" w:lineRule="auto"/>
        <w:ind w:left="1238" w:right="715"/>
        <w:jc w:val="both"/>
        <w:rPr>
          <w:w w:val="105"/>
        </w:rPr>
      </w:pPr>
      <w:r>
        <w:rPr>
          <w:w w:val="105"/>
        </w:rPr>
        <w:t xml:space="preserve"> </w:t>
      </w:r>
      <w:r w:rsidRPr="006101BF">
        <w:rPr>
          <w:w w:val="105"/>
        </w:rPr>
        <w:t xml:space="preserve">TP (True Positives): Detecting tumor instances correctly is the number of TP cases. </w:t>
      </w:r>
    </w:p>
    <w:p w14:paraId="4079E0C6" w14:textId="77777777" w:rsidR="006101BF" w:rsidRDefault="006101BF" w:rsidP="005521D1">
      <w:pPr>
        <w:pStyle w:val="BodyText"/>
        <w:spacing w:before="156" w:line="276" w:lineRule="auto"/>
        <w:ind w:left="1238" w:right="715"/>
        <w:jc w:val="both"/>
        <w:rPr>
          <w:w w:val="105"/>
        </w:rPr>
      </w:pPr>
      <w:r w:rsidRPr="006101BF">
        <w:rPr>
          <w:w w:val="105"/>
        </w:rPr>
        <w:t xml:space="preserve">TN (True Negatives): In this case, TN cases refer to those non-tumor cases that have been detected accurately. </w:t>
      </w:r>
    </w:p>
    <w:p w14:paraId="1EB0E9E4" w14:textId="77777777" w:rsidR="006101BF" w:rsidRDefault="006101BF" w:rsidP="005521D1">
      <w:pPr>
        <w:pStyle w:val="BodyText"/>
        <w:spacing w:before="156" w:line="276" w:lineRule="auto"/>
        <w:ind w:left="1238" w:right="715"/>
        <w:jc w:val="both"/>
        <w:rPr>
          <w:w w:val="105"/>
        </w:rPr>
      </w:pPr>
      <w:r w:rsidRPr="006101BF">
        <w:rPr>
          <w:w w:val="105"/>
        </w:rPr>
        <w:t xml:space="preserve">FP (False Positives): The number of non-tumor cases wrongly classified as cancerous are referred to as FP cases. </w:t>
      </w:r>
    </w:p>
    <w:p w14:paraId="488E5D8A" w14:textId="42574D25" w:rsidR="006101BF" w:rsidRDefault="006101BF" w:rsidP="005521D1">
      <w:pPr>
        <w:pStyle w:val="BodyText"/>
        <w:spacing w:before="156" w:line="276" w:lineRule="auto"/>
        <w:ind w:left="1238" w:right="715"/>
        <w:jc w:val="both"/>
        <w:rPr>
          <w:w w:val="105"/>
        </w:rPr>
      </w:pPr>
      <w:r w:rsidRPr="006101BF">
        <w:rPr>
          <w:w w:val="105"/>
        </w:rPr>
        <w:t>FN (False Negatives): There are a variety of reasons why patients might miss out on timely diagnosis; therefore, FN cases involve the situation where a patient is thought not to have a tumor but really doe</w:t>
      </w:r>
      <w:r>
        <w:rPr>
          <w:w w:val="105"/>
        </w:rPr>
        <w:t>s.</w:t>
      </w:r>
    </w:p>
    <w:p w14:paraId="18A7589E" w14:textId="77777777" w:rsidR="006101BF" w:rsidRDefault="006101BF" w:rsidP="005521D1">
      <w:pPr>
        <w:pStyle w:val="BodyText"/>
        <w:spacing w:before="52" w:line="276" w:lineRule="auto"/>
        <w:ind w:left="1238"/>
        <w:jc w:val="both"/>
      </w:pPr>
    </w:p>
    <w:p w14:paraId="66FF64F0" w14:textId="70598F15" w:rsidR="006101BF" w:rsidRDefault="006101BF" w:rsidP="007B0AD6">
      <w:pPr>
        <w:pStyle w:val="Heading2"/>
        <w:numPr>
          <w:ilvl w:val="1"/>
          <w:numId w:val="12"/>
        </w:numPr>
        <w:tabs>
          <w:tab w:val="left" w:pos="1416"/>
        </w:tabs>
        <w:spacing w:line="276" w:lineRule="auto"/>
        <w:jc w:val="both"/>
      </w:pPr>
      <w:r>
        <w:rPr>
          <w:spacing w:val="-2"/>
        </w:rPr>
        <w:t>Specifi</w:t>
      </w:r>
      <w:r w:rsidR="002F30AC">
        <w:rPr>
          <w:spacing w:val="-2"/>
        </w:rPr>
        <w:t>c</w:t>
      </w:r>
      <w:r>
        <w:rPr>
          <w:spacing w:val="-2"/>
        </w:rPr>
        <w:t>ity:</w:t>
      </w:r>
    </w:p>
    <w:p w14:paraId="7296D2E6" w14:textId="679970D9" w:rsidR="006101BF" w:rsidRDefault="006101BF" w:rsidP="005521D1">
      <w:pPr>
        <w:pStyle w:val="BodyText"/>
        <w:spacing w:before="222" w:line="276" w:lineRule="auto"/>
        <w:ind w:left="1238" w:right="825"/>
        <w:jc w:val="both"/>
        <w:rPr>
          <w:w w:val="105"/>
        </w:rPr>
      </w:pPr>
      <w:r>
        <w:rPr>
          <w:w w:val="105"/>
        </w:rPr>
        <w:t>Specificity(16) measures the proportion of true negatives, indicating how well a test identifies the absence of disease.</w:t>
      </w:r>
      <w:r w:rsidRPr="006101BF">
        <w:rPr>
          <w:sz w:val="22"/>
          <w:szCs w:val="22"/>
        </w:rPr>
        <w:t xml:space="preserve"> </w:t>
      </w:r>
      <w:r w:rsidRPr="006101BF">
        <w:rPr>
          <w:w w:val="105"/>
        </w:rPr>
        <w:t xml:space="preserve">As shown in Fig </w:t>
      </w:r>
      <w:r>
        <w:rPr>
          <w:w w:val="105"/>
        </w:rPr>
        <w:t>9</w:t>
      </w:r>
      <w:r w:rsidRPr="006101BF">
        <w:rPr>
          <w:w w:val="105"/>
        </w:rPr>
        <w:t>, CNN-SVM achieved the highest specificity of 98.1 %, excelling in MRI classification.</w:t>
      </w:r>
    </w:p>
    <w:p w14:paraId="1967FCC2" w14:textId="4518AE99" w:rsidR="006101BF" w:rsidRDefault="00301388" w:rsidP="005521D1">
      <w:pPr>
        <w:pStyle w:val="BodyText"/>
        <w:spacing w:before="222" w:line="276" w:lineRule="auto"/>
        <w:ind w:left="1238" w:right="825"/>
        <w:jc w:val="both"/>
        <w:rPr>
          <w:w w:val="105"/>
        </w:rPr>
      </w:pPr>
      <m:oMath>
        <m:r>
          <m:rPr>
            <m:nor/>
          </m:rPr>
          <w:rPr>
            <w:rFonts w:ascii="Cambria Math"/>
            <w:w w:val="105"/>
          </w:rPr>
          <m:t xml:space="preserve">                </m:t>
        </m:r>
        <m:r>
          <m:rPr>
            <m:nor/>
          </m:rPr>
          <w:rPr>
            <w:w w:val="105"/>
          </w:rPr>
          <m:t>Specificity(TNR)</m:t>
        </m:r>
        <m:r>
          <w:rPr>
            <w:rFonts w:ascii="Cambria Math" w:hAnsi="Cambria Math"/>
            <w:w w:val="105"/>
          </w:rPr>
          <m:t>=</m:t>
        </m:r>
        <m:f>
          <m:fPr>
            <m:ctrlPr>
              <w:rPr>
                <w:rFonts w:ascii="Cambria Math" w:hAnsi="Cambria Math"/>
                <w:w w:val="105"/>
              </w:rPr>
            </m:ctrlPr>
          </m:fPr>
          <m:num>
            <m:r>
              <w:rPr>
                <w:rFonts w:ascii="Cambria Math" w:hAnsi="Cambria Math"/>
                <w:w w:val="105"/>
              </w:rPr>
              <m:t>TN</m:t>
            </m:r>
          </m:num>
          <m:den>
            <m:r>
              <w:rPr>
                <w:rFonts w:ascii="Cambria Math" w:hAnsi="Cambria Math"/>
                <w:w w:val="105"/>
              </w:rPr>
              <m:t>TN+FP</m:t>
            </m:r>
          </m:den>
        </m:f>
        <m:r>
          <w:rPr>
            <w:rFonts w:ascii="Cambria Math" w:hAnsi="Cambria Math"/>
            <w:w w:val="105"/>
          </w:rPr>
          <m:t xml:space="preserve">                                                          (16)      </m:t>
        </m:r>
      </m:oMath>
      <w:r w:rsidR="006101BF" w:rsidRPr="006101BF">
        <w:rPr>
          <w:w w:val="105"/>
        </w:rPr>
        <w:t xml:space="preserve"> </w:t>
      </w:r>
    </w:p>
    <w:p w14:paraId="34BA4A91" w14:textId="77777777" w:rsidR="006101BF" w:rsidRDefault="006101BF" w:rsidP="005521D1">
      <w:pPr>
        <w:pStyle w:val="BodyText"/>
        <w:spacing w:before="156" w:line="276" w:lineRule="auto"/>
        <w:ind w:right="715"/>
        <w:jc w:val="both"/>
        <w:rPr>
          <w:w w:val="105"/>
        </w:rPr>
      </w:pPr>
    </w:p>
    <w:p w14:paraId="51FF9FE7" w14:textId="0D0C1E24" w:rsidR="005521D1" w:rsidRPr="006101BF" w:rsidRDefault="005521D1" w:rsidP="005521D1">
      <w:pPr>
        <w:pStyle w:val="BodyText"/>
        <w:spacing w:before="156" w:line="276" w:lineRule="auto"/>
        <w:ind w:right="715"/>
        <w:jc w:val="both"/>
        <w:rPr>
          <w:w w:val="105"/>
        </w:rPr>
        <w:sectPr w:rsidR="005521D1" w:rsidRPr="006101BF">
          <w:type w:val="continuous"/>
          <w:pgSz w:w="12240" w:h="15840"/>
          <w:pgMar w:top="1820" w:right="1800" w:bottom="280" w:left="1800" w:header="720" w:footer="720" w:gutter="0"/>
          <w:cols w:space="720"/>
        </w:sectPr>
      </w:pPr>
    </w:p>
    <w:p w14:paraId="33472CA2" w14:textId="1CC72E96" w:rsidR="001E27BF" w:rsidRDefault="006101BF" w:rsidP="005521D1">
      <w:pPr>
        <w:pStyle w:val="BodyText"/>
        <w:spacing w:line="276" w:lineRule="auto"/>
        <w:jc w:val="both"/>
        <w:rPr>
          <w:noProof/>
        </w:rPr>
      </w:pPr>
      <w:r>
        <w:rPr>
          <w:noProof/>
        </w:rPr>
        <w:lastRenderedPageBreak/>
        <w:t xml:space="preserve">       </w:t>
      </w:r>
      <w:r w:rsidR="005521D1">
        <w:rPr>
          <w:noProof/>
        </w:rPr>
        <w:t xml:space="preserve">               </w:t>
      </w:r>
      <w:r>
        <w:rPr>
          <w:noProof/>
        </w:rPr>
        <w:t xml:space="preserve">  </w:t>
      </w:r>
      <w:r>
        <w:rPr>
          <w:noProof/>
        </w:rPr>
        <w:drawing>
          <wp:inline distT="0" distB="0" distL="0" distR="0" wp14:anchorId="774F4FD2" wp14:editId="38B6232D">
            <wp:extent cx="3913923" cy="2464594"/>
            <wp:effectExtent l="0" t="0" r="0" b="0"/>
            <wp:docPr id="563353689" name="Image 45"/>
            <wp:cNvGraphicFramePr/>
            <a:graphic xmlns:a="http://schemas.openxmlformats.org/drawingml/2006/main">
              <a:graphicData uri="http://schemas.openxmlformats.org/drawingml/2006/picture">
                <pic:pic xmlns:pic="http://schemas.openxmlformats.org/drawingml/2006/picture">
                  <pic:nvPicPr>
                    <pic:cNvPr id="563353689" name="Image 45"/>
                    <pic:cNvPicPr/>
                  </pic:nvPicPr>
                  <pic:blipFill>
                    <a:blip r:embed="rId17" cstate="print"/>
                    <a:stretch>
                      <a:fillRect/>
                    </a:stretch>
                  </pic:blipFill>
                  <pic:spPr>
                    <a:xfrm>
                      <a:off x="0" y="0"/>
                      <a:ext cx="3936630" cy="2478893"/>
                    </a:xfrm>
                    <a:prstGeom prst="rect">
                      <a:avLst/>
                    </a:prstGeom>
                  </pic:spPr>
                </pic:pic>
              </a:graphicData>
            </a:graphic>
          </wp:inline>
        </w:drawing>
      </w:r>
    </w:p>
    <w:p w14:paraId="18E4B077" w14:textId="77777777" w:rsidR="006101BF" w:rsidRDefault="006101BF" w:rsidP="005521D1">
      <w:pPr>
        <w:pStyle w:val="BodyText"/>
        <w:spacing w:line="276" w:lineRule="auto"/>
        <w:ind w:left="1238"/>
        <w:jc w:val="both"/>
        <w:rPr>
          <w:noProof/>
        </w:rPr>
      </w:pPr>
    </w:p>
    <w:p w14:paraId="3B51A601" w14:textId="79B2BCE2" w:rsidR="006101BF" w:rsidRDefault="006101BF" w:rsidP="005521D1">
      <w:pPr>
        <w:pStyle w:val="BodyText"/>
        <w:spacing w:line="276" w:lineRule="auto"/>
        <w:ind w:left="1238"/>
        <w:jc w:val="both"/>
        <w:rPr>
          <w:sz w:val="9"/>
        </w:rPr>
        <w:sectPr w:rsidR="006101BF">
          <w:pgSz w:w="12240" w:h="15840"/>
          <w:pgMar w:top="1820" w:right="1800" w:bottom="280" w:left="1800" w:header="720" w:footer="720" w:gutter="0"/>
          <w:cols w:space="720"/>
        </w:sectPr>
      </w:pPr>
    </w:p>
    <w:p w14:paraId="6B43CD3B" w14:textId="093B0C28" w:rsidR="006101BF" w:rsidRDefault="005521D1" w:rsidP="005521D1">
      <w:pPr>
        <w:pStyle w:val="BodyText"/>
        <w:tabs>
          <w:tab w:val="left" w:pos="5066"/>
        </w:tabs>
        <w:spacing w:before="64"/>
        <w:ind w:left="1238"/>
        <w:jc w:val="both"/>
        <w:rPr>
          <w:w w:val="105"/>
        </w:rPr>
      </w:pPr>
      <w:r>
        <w:rPr>
          <w:b/>
          <w:w w:val="105"/>
        </w:rPr>
        <w:t xml:space="preserve">                         </w:t>
      </w:r>
      <w:r w:rsidR="006101BF" w:rsidRPr="006101BF">
        <w:rPr>
          <w:b/>
          <w:w w:val="105"/>
        </w:rPr>
        <w:t xml:space="preserve">Fig. </w:t>
      </w:r>
      <w:r w:rsidR="006101BF">
        <w:rPr>
          <w:b/>
          <w:w w:val="105"/>
        </w:rPr>
        <w:t>9</w:t>
      </w:r>
      <w:r w:rsidR="006101BF" w:rsidRPr="006101BF">
        <w:rPr>
          <w:b/>
          <w:w w:val="105"/>
        </w:rPr>
        <w:t xml:space="preserve">. </w:t>
      </w:r>
      <w:r w:rsidR="006101BF" w:rsidRPr="006101BF">
        <w:rPr>
          <w:w w:val="105"/>
        </w:rPr>
        <w:t>Specificity comparison</w:t>
      </w:r>
      <w:r w:rsidR="006101BF">
        <w:rPr>
          <w:w w:val="105"/>
        </w:rPr>
        <w:t>.</w:t>
      </w:r>
    </w:p>
    <w:p w14:paraId="43B38CB8" w14:textId="394E16A0" w:rsidR="001E27BF" w:rsidRDefault="001E27BF" w:rsidP="005521D1">
      <w:pPr>
        <w:pStyle w:val="BodyText"/>
        <w:spacing w:before="198" w:line="276" w:lineRule="auto"/>
        <w:ind w:left="1238"/>
        <w:jc w:val="both"/>
        <w:sectPr w:rsidR="001E27BF">
          <w:type w:val="continuous"/>
          <w:pgSz w:w="12240" w:h="15840"/>
          <w:pgMar w:top="1820" w:right="1800" w:bottom="280" w:left="1800" w:header="720" w:footer="720" w:gutter="0"/>
          <w:cols w:num="2" w:space="720" w:equalWidth="0">
            <w:col w:w="5643" w:space="40"/>
            <w:col w:w="2957"/>
          </w:cols>
        </w:sectPr>
      </w:pPr>
    </w:p>
    <w:p w14:paraId="13B4E0F7" w14:textId="621119F7" w:rsidR="001E27BF" w:rsidRPr="006101BF" w:rsidRDefault="001E27BF" w:rsidP="005521D1">
      <w:pPr>
        <w:pStyle w:val="BodyText"/>
        <w:spacing w:line="276" w:lineRule="auto"/>
        <w:jc w:val="both"/>
      </w:pPr>
    </w:p>
    <w:p w14:paraId="1D2720B9" w14:textId="77777777" w:rsidR="001E27BF" w:rsidRDefault="001E27BF" w:rsidP="005521D1">
      <w:pPr>
        <w:pStyle w:val="BodyText"/>
        <w:spacing w:before="48" w:line="276" w:lineRule="auto"/>
        <w:ind w:left="1238"/>
        <w:jc w:val="both"/>
        <w:rPr>
          <w:sz w:val="18"/>
        </w:rPr>
      </w:pPr>
    </w:p>
    <w:p w14:paraId="408C2E4B" w14:textId="631308AE" w:rsidR="001E27BF" w:rsidRDefault="00674C4F" w:rsidP="007B0AD6">
      <w:pPr>
        <w:pStyle w:val="Heading2"/>
        <w:numPr>
          <w:ilvl w:val="1"/>
          <w:numId w:val="12"/>
        </w:numPr>
        <w:tabs>
          <w:tab w:val="left" w:pos="1416"/>
        </w:tabs>
        <w:spacing w:line="276" w:lineRule="auto"/>
        <w:jc w:val="both"/>
      </w:pPr>
      <w:r>
        <w:rPr>
          <w:spacing w:val="-2"/>
        </w:rPr>
        <w:t>Sensitivity:</w:t>
      </w:r>
    </w:p>
    <w:p w14:paraId="5CD8C00C" w14:textId="776BF03B" w:rsidR="001E27BF" w:rsidRDefault="00674C4F" w:rsidP="005521D1">
      <w:pPr>
        <w:pStyle w:val="BodyText"/>
        <w:spacing w:before="222" w:line="276" w:lineRule="auto"/>
        <w:ind w:left="1238" w:right="825"/>
        <w:jc w:val="both"/>
        <w:rPr>
          <w:w w:val="105"/>
        </w:rPr>
      </w:pPr>
      <w:r>
        <w:rPr>
          <w:w w:val="105"/>
        </w:rPr>
        <w:t>True positive probability is what sensitivity assesses. In the design of the CNN- SVM model, the sensitivity value(17) was obtained as minutely as 95% which exceeds that of traditional approaches.</w:t>
      </w:r>
    </w:p>
    <w:p w14:paraId="3EF6C62F" w14:textId="2CADE37F" w:rsidR="006101BF" w:rsidRDefault="006101BF" w:rsidP="005521D1">
      <w:pPr>
        <w:pStyle w:val="BodyText"/>
        <w:spacing w:before="222" w:line="276" w:lineRule="auto"/>
        <w:ind w:left="1238" w:right="825"/>
        <w:jc w:val="both"/>
      </w:pPr>
      <w:r>
        <w:rPr>
          <w:w w:val="105"/>
        </w:rPr>
        <w:t xml:space="preserve"> As shown in Fig 10, CNN-SVM achieved the highest specificity of 98.1 %, excelling in MRI classification.</w:t>
      </w:r>
    </w:p>
    <w:p w14:paraId="024C6D2C" w14:textId="11D358E0" w:rsidR="001E27BF" w:rsidRDefault="001E27BF" w:rsidP="005521D1">
      <w:pPr>
        <w:pStyle w:val="BodyText"/>
        <w:spacing w:before="9" w:line="276" w:lineRule="auto"/>
        <w:ind w:left="1238"/>
        <w:jc w:val="both"/>
        <w:rPr>
          <w:sz w:val="9"/>
        </w:rPr>
      </w:pPr>
    </w:p>
    <w:p w14:paraId="4904D82C" w14:textId="77777777" w:rsidR="001E27BF" w:rsidRDefault="001E27BF" w:rsidP="005521D1">
      <w:pPr>
        <w:pStyle w:val="BodyText"/>
        <w:spacing w:line="276" w:lineRule="auto"/>
        <w:ind w:left="1238"/>
        <w:jc w:val="both"/>
        <w:rPr>
          <w:sz w:val="9"/>
        </w:rPr>
        <w:sectPr w:rsidR="001E27BF">
          <w:type w:val="continuous"/>
          <w:pgSz w:w="12240" w:h="15840"/>
          <w:pgMar w:top="1820" w:right="1800" w:bottom="280" w:left="1800" w:header="720" w:footer="720" w:gutter="0"/>
          <w:cols w:space="720"/>
        </w:sectPr>
      </w:pPr>
    </w:p>
    <w:p w14:paraId="0DE6EB9A" w14:textId="05E46EA2" w:rsidR="006101BF" w:rsidRPr="006101BF" w:rsidRDefault="00301388" w:rsidP="005521D1">
      <w:pPr>
        <w:tabs>
          <w:tab w:val="left" w:pos="4777"/>
        </w:tabs>
        <w:spacing w:before="148" w:line="276" w:lineRule="auto"/>
        <w:ind w:left="1238"/>
        <w:jc w:val="both"/>
        <w:rPr>
          <w:rFonts w:ascii="Calibri"/>
          <w:iCs/>
          <w:sz w:val="20"/>
        </w:rPr>
      </w:pPr>
      <m:oMath>
        <m:r>
          <m:rPr>
            <m:nor/>
          </m:rPr>
          <w:rPr>
            <w:rFonts w:ascii="Cambria Math"/>
            <w:w w:val="125"/>
            <w:sz w:val="20"/>
          </w:rPr>
          <m:t xml:space="preserve">                                       </m:t>
        </m:r>
        <m:r>
          <m:rPr>
            <m:nor/>
          </m:rPr>
          <w:rPr>
            <w:rFonts w:ascii="Calibri"/>
            <w:w w:val="125"/>
            <w:sz w:val="20"/>
          </w:rPr>
          <m:t>sensitivity</m:t>
        </m:r>
        <m:r>
          <w:rPr>
            <w:rFonts w:ascii="Cambria Math" w:hAnsi="Cambria Math"/>
            <w:w w:val="125"/>
            <w:sz w:val="20"/>
          </w:rPr>
          <m:t>=</m:t>
        </m:r>
        <m:f>
          <m:fPr>
            <m:ctrlPr>
              <w:rPr>
                <w:rFonts w:ascii="Cambria Math" w:hAnsi="Cambria Math"/>
                <w:w w:val="125"/>
                <w:sz w:val="20"/>
              </w:rPr>
            </m:ctrlPr>
          </m:fPr>
          <m:num>
            <m:r>
              <w:rPr>
                <w:rFonts w:ascii="Cambria Math" w:hAnsi="Cambria Math"/>
                <w:w w:val="125"/>
                <w:sz w:val="20"/>
              </w:rPr>
              <m:t>TP</m:t>
            </m:r>
          </m:num>
          <m:den>
            <m:r>
              <w:rPr>
                <w:rFonts w:ascii="Cambria Math" w:hAnsi="Cambria Math"/>
                <w:w w:val="125"/>
                <w:sz w:val="20"/>
              </w:rPr>
              <m:t>TP+FN</m:t>
            </m:r>
          </m:den>
        </m:f>
      </m:oMath>
      <w:r w:rsidR="006101BF">
        <w:rPr>
          <w:rFonts w:ascii="Calibri"/>
          <w:i/>
          <w:w w:val="125"/>
          <w:sz w:val="20"/>
        </w:rPr>
        <w:t xml:space="preserve">                   </w:t>
      </w:r>
    </w:p>
    <w:p w14:paraId="64454C74" w14:textId="6F1544EC" w:rsidR="001E27BF" w:rsidRDefault="00301388" w:rsidP="005521D1">
      <w:pPr>
        <w:pStyle w:val="BodyText"/>
        <w:spacing w:before="198" w:line="276" w:lineRule="auto"/>
        <w:ind w:left="1238"/>
        <w:jc w:val="both"/>
      </w:pPr>
      <w:r>
        <w:rPr>
          <w:noProof/>
        </w:rPr>
        <w:drawing>
          <wp:anchor distT="0" distB="0" distL="114300" distR="114300" simplePos="0" relativeHeight="251670016" behindDoc="0" locked="0" layoutInCell="1" allowOverlap="1" wp14:anchorId="7D8CF31D" wp14:editId="07C3B0C1">
            <wp:simplePos x="0" y="0"/>
            <wp:positionH relativeFrom="column">
              <wp:posOffset>649276</wp:posOffset>
            </wp:positionH>
            <wp:positionV relativeFrom="paragraph">
              <wp:posOffset>176245</wp:posOffset>
            </wp:positionV>
            <wp:extent cx="4512789" cy="2164557"/>
            <wp:effectExtent l="0" t="0" r="2540" b="7620"/>
            <wp:wrapNone/>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8" cstate="print"/>
                    <a:stretch>
                      <a:fillRect/>
                    </a:stretch>
                  </pic:blipFill>
                  <pic:spPr>
                    <a:xfrm>
                      <a:off x="0" y="0"/>
                      <a:ext cx="4512789" cy="2164557"/>
                    </a:xfrm>
                    <a:prstGeom prst="rect">
                      <a:avLst/>
                    </a:prstGeom>
                  </pic:spPr>
                </pic:pic>
              </a:graphicData>
            </a:graphic>
            <wp14:sizeRelH relativeFrom="margin">
              <wp14:pctWidth>0</wp14:pctWidth>
            </wp14:sizeRelH>
            <wp14:sizeRelV relativeFrom="margin">
              <wp14:pctHeight>0</wp14:pctHeight>
            </wp14:sizeRelV>
          </wp:anchor>
        </w:drawing>
      </w:r>
      <w:r w:rsidR="00674C4F">
        <w:br w:type="column"/>
      </w:r>
      <w:r w:rsidR="00674C4F">
        <w:rPr>
          <w:spacing w:val="-4"/>
          <w:w w:val="105"/>
        </w:rPr>
        <w:t>(17)</w:t>
      </w:r>
    </w:p>
    <w:p w14:paraId="5192F8F3" w14:textId="77777777" w:rsidR="001E27BF" w:rsidRDefault="001E27BF" w:rsidP="005521D1">
      <w:pPr>
        <w:pStyle w:val="BodyText"/>
        <w:spacing w:line="276" w:lineRule="auto"/>
        <w:ind w:left="1238"/>
        <w:jc w:val="both"/>
        <w:sectPr w:rsidR="001E27BF">
          <w:type w:val="continuous"/>
          <w:pgSz w:w="12240" w:h="15840"/>
          <w:pgMar w:top="1820" w:right="1800" w:bottom="280" w:left="1800" w:header="720" w:footer="720" w:gutter="0"/>
          <w:cols w:num="2" w:space="720" w:equalWidth="0">
            <w:col w:w="5347" w:space="40"/>
            <w:col w:w="3253"/>
          </w:cols>
        </w:sectPr>
      </w:pPr>
    </w:p>
    <w:p w14:paraId="0E6550F5" w14:textId="41836260" w:rsidR="001E27BF" w:rsidRDefault="006101BF" w:rsidP="005521D1">
      <w:pPr>
        <w:pStyle w:val="BodyText"/>
        <w:spacing w:before="142" w:line="276" w:lineRule="auto"/>
        <w:ind w:left="1238"/>
        <w:jc w:val="both"/>
      </w:pPr>
      <w:r>
        <w:t xml:space="preserve">  </w:t>
      </w:r>
    </w:p>
    <w:p w14:paraId="76947ED9" w14:textId="0CA4DC6C" w:rsidR="006101BF" w:rsidRDefault="006101BF" w:rsidP="005521D1">
      <w:pPr>
        <w:pStyle w:val="BodyText"/>
        <w:spacing w:before="142" w:line="276" w:lineRule="auto"/>
        <w:ind w:left="1238"/>
        <w:jc w:val="both"/>
      </w:pPr>
    </w:p>
    <w:p w14:paraId="78689BCE" w14:textId="5C8C0D79" w:rsidR="006101BF" w:rsidRDefault="006101BF" w:rsidP="005521D1">
      <w:pPr>
        <w:pStyle w:val="BodyText"/>
        <w:spacing w:before="142" w:line="276" w:lineRule="auto"/>
        <w:ind w:left="1238"/>
        <w:jc w:val="both"/>
      </w:pPr>
    </w:p>
    <w:p w14:paraId="670DA2ED" w14:textId="77777777" w:rsidR="006101BF" w:rsidRDefault="006101BF" w:rsidP="005521D1">
      <w:pPr>
        <w:pStyle w:val="BodyText"/>
        <w:spacing w:before="142" w:line="276" w:lineRule="auto"/>
        <w:ind w:left="1238"/>
        <w:jc w:val="both"/>
      </w:pPr>
    </w:p>
    <w:p w14:paraId="0545BCAD" w14:textId="77777777" w:rsidR="006101BF" w:rsidRDefault="006101BF" w:rsidP="005521D1">
      <w:pPr>
        <w:pStyle w:val="BodyText"/>
        <w:spacing w:before="142" w:line="276" w:lineRule="auto"/>
        <w:ind w:left="1238"/>
        <w:jc w:val="both"/>
      </w:pPr>
    </w:p>
    <w:p w14:paraId="19F4C0BA" w14:textId="77777777" w:rsidR="006101BF" w:rsidRDefault="006101BF" w:rsidP="005521D1">
      <w:pPr>
        <w:pStyle w:val="BodyText"/>
        <w:spacing w:before="142" w:line="276" w:lineRule="auto"/>
        <w:ind w:left="1238"/>
        <w:jc w:val="both"/>
      </w:pPr>
    </w:p>
    <w:p w14:paraId="563D2ED8" w14:textId="77777777" w:rsidR="006101BF" w:rsidRDefault="006101BF" w:rsidP="005521D1">
      <w:pPr>
        <w:pStyle w:val="BodyText"/>
        <w:spacing w:before="142" w:line="276" w:lineRule="auto"/>
        <w:ind w:left="1238"/>
        <w:jc w:val="both"/>
      </w:pPr>
    </w:p>
    <w:p w14:paraId="63B57FCB" w14:textId="77777777" w:rsidR="006101BF" w:rsidRDefault="006101BF" w:rsidP="005521D1">
      <w:pPr>
        <w:pStyle w:val="BodyText"/>
        <w:spacing w:before="142" w:line="276" w:lineRule="auto"/>
        <w:ind w:left="1238"/>
        <w:jc w:val="both"/>
      </w:pPr>
    </w:p>
    <w:p w14:paraId="075D71F2" w14:textId="679CC8FE" w:rsidR="00301388" w:rsidRDefault="00301388" w:rsidP="005521D1">
      <w:pPr>
        <w:pStyle w:val="BodyText"/>
        <w:spacing w:before="142" w:line="276" w:lineRule="auto"/>
        <w:jc w:val="both"/>
      </w:pPr>
    </w:p>
    <w:p w14:paraId="7B39B82B" w14:textId="0FF1CE45" w:rsidR="006101BF" w:rsidRDefault="00301388" w:rsidP="005521D1">
      <w:pPr>
        <w:pStyle w:val="BodyText"/>
        <w:spacing w:before="142" w:line="276" w:lineRule="auto"/>
        <w:ind w:left="1238"/>
        <w:jc w:val="both"/>
      </w:pPr>
      <w:r>
        <w:t xml:space="preserve">                                        </w:t>
      </w:r>
      <w:r w:rsidR="006101BF">
        <w:rPr>
          <w:rFonts w:ascii="Georgia"/>
          <w:b/>
          <w:sz w:val="18"/>
        </w:rPr>
        <w:t>Fig.</w:t>
      </w:r>
      <w:r w:rsidR="006101BF">
        <w:rPr>
          <w:rFonts w:ascii="Georgia"/>
          <w:b/>
          <w:spacing w:val="-12"/>
          <w:sz w:val="18"/>
        </w:rPr>
        <w:t xml:space="preserve"> </w:t>
      </w:r>
      <w:r w:rsidR="006101BF">
        <w:rPr>
          <w:rFonts w:ascii="Georgia"/>
          <w:b/>
          <w:sz w:val="18"/>
        </w:rPr>
        <w:t>10.</w:t>
      </w:r>
      <w:r w:rsidR="006101BF">
        <w:rPr>
          <w:rFonts w:ascii="Georgia"/>
          <w:b/>
          <w:spacing w:val="8"/>
          <w:sz w:val="18"/>
        </w:rPr>
        <w:t xml:space="preserve"> </w:t>
      </w:r>
      <w:r w:rsidR="006101BF">
        <w:rPr>
          <w:rFonts w:ascii="Georgia"/>
          <w:sz w:val="18"/>
        </w:rPr>
        <w:t>Sensitivity</w:t>
      </w:r>
      <w:r w:rsidR="006101BF">
        <w:rPr>
          <w:rFonts w:ascii="Georgia"/>
          <w:spacing w:val="12"/>
          <w:sz w:val="18"/>
        </w:rPr>
        <w:t xml:space="preserve"> </w:t>
      </w:r>
      <w:r w:rsidR="006101BF">
        <w:rPr>
          <w:rFonts w:ascii="Georgia"/>
          <w:spacing w:val="-2"/>
          <w:sz w:val="18"/>
        </w:rPr>
        <w:t>Comparison.</w:t>
      </w:r>
    </w:p>
    <w:p w14:paraId="756EFB25" w14:textId="77777777" w:rsidR="006101BF" w:rsidRDefault="006101BF" w:rsidP="005521D1">
      <w:pPr>
        <w:pStyle w:val="BodyText"/>
        <w:spacing w:before="142" w:line="276" w:lineRule="auto"/>
        <w:ind w:left="1238"/>
        <w:jc w:val="both"/>
      </w:pPr>
    </w:p>
    <w:p w14:paraId="2DA13709" w14:textId="77777777" w:rsidR="00301388" w:rsidRDefault="00301388" w:rsidP="005521D1">
      <w:pPr>
        <w:pStyle w:val="Heading2"/>
        <w:tabs>
          <w:tab w:val="left" w:pos="1416"/>
        </w:tabs>
        <w:spacing w:before="1" w:line="276" w:lineRule="auto"/>
        <w:ind w:left="1238"/>
        <w:jc w:val="both"/>
      </w:pPr>
    </w:p>
    <w:p w14:paraId="75CFF869" w14:textId="77777777" w:rsidR="00301388" w:rsidRDefault="00301388" w:rsidP="005521D1">
      <w:pPr>
        <w:pStyle w:val="Heading2"/>
        <w:tabs>
          <w:tab w:val="left" w:pos="1416"/>
        </w:tabs>
        <w:spacing w:before="1" w:line="276" w:lineRule="auto"/>
        <w:ind w:left="1238"/>
        <w:jc w:val="both"/>
      </w:pPr>
    </w:p>
    <w:p w14:paraId="49DA1741" w14:textId="77777777" w:rsidR="00301388" w:rsidRDefault="00301388" w:rsidP="005521D1">
      <w:pPr>
        <w:pStyle w:val="Heading2"/>
        <w:tabs>
          <w:tab w:val="left" w:pos="1416"/>
        </w:tabs>
        <w:spacing w:before="1" w:line="276" w:lineRule="auto"/>
        <w:ind w:left="1238"/>
        <w:jc w:val="both"/>
      </w:pPr>
    </w:p>
    <w:p w14:paraId="76DFA7B2" w14:textId="77777777" w:rsidR="00301388" w:rsidRPr="00301388" w:rsidRDefault="00301388" w:rsidP="005521D1">
      <w:pPr>
        <w:pStyle w:val="Heading2"/>
        <w:tabs>
          <w:tab w:val="left" w:pos="1416"/>
        </w:tabs>
        <w:spacing w:before="1" w:line="276" w:lineRule="auto"/>
        <w:ind w:left="1238"/>
        <w:jc w:val="both"/>
      </w:pPr>
    </w:p>
    <w:p w14:paraId="5FDF6FD7" w14:textId="60E789E0" w:rsidR="001E27BF" w:rsidRDefault="00674C4F" w:rsidP="007B0AD6">
      <w:pPr>
        <w:pStyle w:val="Heading2"/>
        <w:numPr>
          <w:ilvl w:val="1"/>
          <w:numId w:val="12"/>
        </w:numPr>
        <w:tabs>
          <w:tab w:val="left" w:pos="1416"/>
        </w:tabs>
        <w:spacing w:before="1" w:line="276" w:lineRule="auto"/>
        <w:ind w:left="1238" w:hanging="521"/>
        <w:jc w:val="both"/>
      </w:pPr>
      <w:r>
        <w:rPr>
          <w:spacing w:val="-4"/>
        </w:rPr>
        <w:lastRenderedPageBreak/>
        <w:t>Jaccard</w:t>
      </w:r>
      <w:r>
        <w:rPr>
          <w:spacing w:val="5"/>
        </w:rPr>
        <w:t xml:space="preserve"> </w:t>
      </w:r>
      <w:r>
        <w:rPr>
          <w:spacing w:val="-2"/>
        </w:rPr>
        <w:t>Coefficient</w:t>
      </w:r>
    </w:p>
    <w:p w14:paraId="19D264B9" w14:textId="7A818018" w:rsidR="001E27BF" w:rsidRDefault="00674C4F" w:rsidP="005521D1">
      <w:pPr>
        <w:pStyle w:val="BodyText"/>
        <w:spacing w:before="221" w:line="276" w:lineRule="auto"/>
        <w:ind w:left="1238" w:right="824"/>
        <w:jc w:val="both"/>
        <w:rPr>
          <w:w w:val="110"/>
        </w:rPr>
      </w:pPr>
      <w:r>
        <w:rPr>
          <w:w w:val="110"/>
        </w:rPr>
        <w:t xml:space="preserve">Jaccard coefficient, commonly referred to as the Jaccard index or intersection </w:t>
      </w:r>
      <w:r>
        <w:rPr>
          <w:spacing w:val="-2"/>
          <w:w w:val="110"/>
        </w:rPr>
        <w:t>over</w:t>
      </w:r>
      <w:r>
        <w:rPr>
          <w:spacing w:val="-8"/>
          <w:w w:val="110"/>
        </w:rPr>
        <w:t xml:space="preserve"> </w:t>
      </w:r>
      <w:r>
        <w:rPr>
          <w:spacing w:val="-2"/>
          <w:w w:val="110"/>
        </w:rPr>
        <w:t>union</w:t>
      </w:r>
      <w:r>
        <w:rPr>
          <w:spacing w:val="-8"/>
          <w:w w:val="110"/>
        </w:rPr>
        <w:t xml:space="preserve"> </w:t>
      </w:r>
      <w:r>
        <w:rPr>
          <w:spacing w:val="-2"/>
          <w:w w:val="110"/>
        </w:rPr>
        <w:t>(IoU)</w:t>
      </w:r>
      <w:r>
        <w:rPr>
          <w:spacing w:val="-8"/>
          <w:w w:val="110"/>
        </w:rPr>
        <w:t xml:space="preserve"> </w:t>
      </w:r>
      <w:r>
        <w:rPr>
          <w:spacing w:val="-2"/>
          <w:w w:val="110"/>
        </w:rPr>
        <w:t>(18),</w:t>
      </w:r>
      <w:r>
        <w:rPr>
          <w:spacing w:val="-8"/>
          <w:w w:val="110"/>
        </w:rPr>
        <w:t xml:space="preserve"> </w:t>
      </w:r>
      <w:r>
        <w:rPr>
          <w:spacing w:val="-2"/>
          <w:w w:val="110"/>
        </w:rPr>
        <w:t>is</w:t>
      </w:r>
      <w:r>
        <w:rPr>
          <w:spacing w:val="-8"/>
          <w:w w:val="110"/>
        </w:rPr>
        <w:t xml:space="preserve"> </w:t>
      </w:r>
      <w:r>
        <w:rPr>
          <w:spacing w:val="-2"/>
          <w:w w:val="110"/>
        </w:rPr>
        <w:t>a</w:t>
      </w:r>
      <w:r>
        <w:rPr>
          <w:spacing w:val="-8"/>
          <w:w w:val="110"/>
        </w:rPr>
        <w:t xml:space="preserve"> </w:t>
      </w:r>
      <w:r>
        <w:rPr>
          <w:spacing w:val="-2"/>
          <w:w w:val="110"/>
        </w:rPr>
        <w:t>primary</w:t>
      </w:r>
      <w:r>
        <w:rPr>
          <w:spacing w:val="-8"/>
          <w:w w:val="110"/>
        </w:rPr>
        <w:t xml:space="preserve"> </w:t>
      </w:r>
      <w:r>
        <w:rPr>
          <w:spacing w:val="-2"/>
          <w:w w:val="110"/>
        </w:rPr>
        <w:t>measure</w:t>
      </w:r>
      <w:r>
        <w:rPr>
          <w:spacing w:val="-8"/>
          <w:w w:val="110"/>
        </w:rPr>
        <w:t xml:space="preserve"> </w:t>
      </w:r>
      <w:r>
        <w:rPr>
          <w:spacing w:val="-2"/>
          <w:w w:val="110"/>
        </w:rPr>
        <w:t>in</w:t>
      </w:r>
      <w:r>
        <w:rPr>
          <w:spacing w:val="-8"/>
          <w:w w:val="110"/>
        </w:rPr>
        <w:t xml:space="preserve"> </w:t>
      </w:r>
      <w:r>
        <w:rPr>
          <w:spacing w:val="-2"/>
          <w:w w:val="110"/>
        </w:rPr>
        <w:t>image</w:t>
      </w:r>
      <w:r>
        <w:rPr>
          <w:spacing w:val="-8"/>
          <w:w w:val="110"/>
        </w:rPr>
        <w:t xml:space="preserve"> </w:t>
      </w:r>
      <w:r>
        <w:rPr>
          <w:spacing w:val="-2"/>
          <w:w w:val="110"/>
        </w:rPr>
        <w:t>segmentation</w:t>
      </w:r>
      <w:r>
        <w:rPr>
          <w:spacing w:val="-8"/>
          <w:w w:val="110"/>
        </w:rPr>
        <w:t xml:space="preserve"> </w:t>
      </w:r>
      <w:r>
        <w:rPr>
          <w:spacing w:val="-2"/>
          <w:w w:val="110"/>
        </w:rPr>
        <w:t>and</w:t>
      </w:r>
      <w:r>
        <w:rPr>
          <w:spacing w:val="-8"/>
          <w:w w:val="110"/>
        </w:rPr>
        <w:t xml:space="preserve"> </w:t>
      </w:r>
      <w:r>
        <w:rPr>
          <w:spacing w:val="-2"/>
          <w:w w:val="110"/>
        </w:rPr>
        <w:t xml:space="preserve">analysis. </w:t>
      </w:r>
      <w:r>
        <w:rPr>
          <w:w w:val="110"/>
        </w:rPr>
        <w:t>Here,</w:t>
      </w:r>
      <w:r w:rsidR="002F30AC">
        <w:rPr>
          <w:w w:val="110"/>
        </w:rPr>
        <w:t xml:space="preserve"> </w:t>
      </w:r>
      <w:r>
        <w:rPr>
          <w:w w:val="110"/>
        </w:rPr>
        <w:t xml:space="preserve">Fig </w:t>
      </w:r>
      <w:r w:rsidR="006101BF">
        <w:rPr>
          <w:w w:val="110"/>
        </w:rPr>
        <w:t>11</w:t>
      </w:r>
      <w:r>
        <w:rPr>
          <w:w w:val="110"/>
        </w:rPr>
        <w:t xml:space="preserve"> shows Jaccard index of the analysis of the different models.</w:t>
      </w:r>
    </w:p>
    <w:p w14:paraId="23FEB1CE" w14:textId="1FFAAFCF" w:rsidR="00613930" w:rsidRDefault="00613930" w:rsidP="005521D1">
      <w:pPr>
        <w:pStyle w:val="BodyText"/>
        <w:spacing w:before="221" w:line="276" w:lineRule="auto"/>
        <w:ind w:left="1238" w:right="824"/>
        <w:jc w:val="both"/>
        <w:rPr>
          <w:w w:val="110"/>
        </w:rPr>
      </w:pPr>
      <m:oMathPara>
        <m:oMath>
          <m:r>
            <m:rPr>
              <m:nor/>
            </m:rPr>
            <w:rPr>
              <w:w w:val="110"/>
            </w:rPr>
            <m:t>jaccardcoefficient</m:t>
          </m:r>
          <m:r>
            <w:rPr>
              <w:rFonts w:ascii="Cambria Math" w:hAnsi="Cambria Math"/>
              <w:w w:val="110"/>
            </w:rPr>
            <m:t>=</m:t>
          </m:r>
          <m:f>
            <m:fPr>
              <m:ctrlPr>
                <w:rPr>
                  <w:rFonts w:ascii="Cambria Math" w:hAnsi="Cambria Math"/>
                  <w:w w:val="110"/>
                </w:rPr>
              </m:ctrlPr>
            </m:fPr>
            <m:num>
              <m:r>
                <w:rPr>
                  <w:rFonts w:ascii="Cambria Math" w:hAnsi="Cambria Math"/>
                  <w:w w:val="110"/>
                </w:rPr>
                <m:t>|p∩q|</m:t>
              </m:r>
            </m:num>
            <m:den>
              <m:r>
                <w:rPr>
                  <w:rFonts w:ascii="Cambria Math" w:hAnsi="Cambria Math"/>
                  <w:w w:val="110"/>
                </w:rPr>
                <m:t>|p∪q|</m:t>
              </m:r>
            </m:den>
          </m:f>
          <m:r>
            <w:rPr>
              <w:rFonts w:ascii="Cambria Math" w:hAnsi="Cambria Math"/>
              <w:w w:val="110"/>
            </w:rPr>
            <m:t xml:space="preserve">                                                        (18)</m:t>
          </m:r>
        </m:oMath>
      </m:oMathPara>
    </w:p>
    <w:p w14:paraId="16C5F97E" w14:textId="77777777" w:rsidR="006101BF" w:rsidRDefault="006101BF" w:rsidP="005521D1">
      <w:pPr>
        <w:pStyle w:val="BodyText"/>
        <w:numPr>
          <w:ilvl w:val="0"/>
          <w:numId w:val="7"/>
        </w:numPr>
        <w:spacing w:before="221" w:line="276" w:lineRule="auto"/>
        <w:ind w:left="1238" w:right="824"/>
        <w:jc w:val="both"/>
      </w:pPr>
      <w:r>
        <w:t>p</w:t>
      </w:r>
      <w:r w:rsidRPr="006101BF">
        <w:t xml:space="preserve"> stand for segments of pixels in proposed tumor zone. </w:t>
      </w:r>
    </w:p>
    <w:p w14:paraId="2AC9066E" w14:textId="77777777" w:rsidR="006101BF" w:rsidRDefault="006101BF" w:rsidP="005521D1">
      <w:pPr>
        <w:pStyle w:val="BodyText"/>
        <w:numPr>
          <w:ilvl w:val="0"/>
          <w:numId w:val="7"/>
        </w:numPr>
        <w:spacing w:before="221" w:line="276" w:lineRule="auto"/>
        <w:ind w:left="1238" w:right="824"/>
        <w:jc w:val="both"/>
      </w:pPr>
      <w:r>
        <w:t>q</w:t>
      </w:r>
      <w:r w:rsidRPr="006101BF">
        <w:t xml:space="preserve"> is used to refer to the true tumor parts. </w:t>
      </w:r>
    </w:p>
    <w:p w14:paraId="14DAD5B2" w14:textId="698EEA8D" w:rsidR="006101BF" w:rsidRDefault="006101BF" w:rsidP="005521D1">
      <w:pPr>
        <w:pStyle w:val="BodyText"/>
        <w:spacing w:before="221" w:line="276" w:lineRule="auto"/>
        <w:ind w:left="1238" w:right="824"/>
        <w:jc w:val="both"/>
      </w:pPr>
      <w:r w:rsidRPr="006101BF">
        <w:t>The intersection of</w:t>
      </w:r>
      <w:r>
        <w:t xml:space="preserve"> p</w:t>
      </w:r>
      <w:r w:rsidRPr="006101BF">
        <w:t xml:space="preserve"> and </w:t>
      </w:r>
      <w:r>
        <w:t>q</w:t>
      </w:r>
      <w:r w:rsidRPr="006101BF">
        <w:t xml:space="preserve"> is the predicted tumor areas and actual tumor areas (in contrast, the areas correctly identified as tumor by model). The union of </w:t>
      </w:r>
      <w:r>
        <w:t>p</w:t>
      </w:r>
      <w:r w:rsidRPr="006101BF">
        <w:t xml:space="preserve"> with gives rise to the actual tumor and predicted tumor regions (wherein those pixels belonging either to predicted tumor or real one represents everything).</w:t>
      </w:r>
    </w:p>
    <w:p w14:paraId="3082A5C1" w14:textId="77777777" w:rsidR="006101BF" w:rsidRDefault="006101BF" w:rsidP="005521D1">
      <w:pPr>
        <w:pStyle w:val="BodyText"/>
        <w:spacing w:before="221" w:line="276" w:lineRule="auto"/>
        <w:ind w:left="1238" w:right="824"/>
        <w:jc w:val="both"/>
      </w:pPr>
    </w:p>
    <w:p w14:paraId="56F12981" w14:textId="04C1C47D" w:rsidR="006101BF" w:rsidRDefault="00FA0621" w:rsidP="005521D1">
      <w:pPr>
        <w:pStyle w:val="BodyText"/>
        <w:spacing w:before="221" w:line="276" w:lineRule="auto"/>
        <w:ind w:left="1238" w:right="824"/>
        <w:jc w:val="both"/>
      </w:pPr>
      <w:r>
        <w:t xml:space="preserve">   </w:t>
      </w:r>
      <w:r w:rsidR="006101BF">
        <w:rPr>
          <w:noProof/>
        </w:rPr>
        <w:drawing>
          <wp:inline distT="0" distB="0" distL="0" distR="0" wp14:anchorId="76ABA99B" wp14:editId="3296A4E8">
            <wp:extent cx="4284439" cy="1721643"/>
            <wp:effectExtent l="0" t="0" r="1905" b="0"/>
            <wp:docPr id="390250357" name="Image 50"/>
            <wp:cNvGraphicFramePr/>
            <a:graphic xmlns:a="http://schemas.openxmlformats.org/drawingml/2006/main">
              <a:graphicData uri="http://schemas.openxmlformats.org/drawingml/2006/picture">
                <pic:pic xmlns:pic="http://schemas.openxmlformats.org/drawingml/2006/picture">
                  <pic:nvPicPr>
                    <pic:cNvPr id="1255776303" name="Image 50"/>
                    <pic:cNvPicPr/>
                  </pic:nvPicPr>
                  <pic:blipFill>
                    <a:blip r:embed="rId19" cstate="print"/>
                    <a:stretch>
                      <a:fillRect/>
                    </a:stretch>
                  </pic:blipFill>
                  <pic:spPr>
                    <a:xfrm>
                      <a:off x="0" y="0"/>
                      <a:ext cx="4339735" cy="1743863"/>
                    </a:xfrm>
                    <a:prstGeom prst="rect">
                      <a:avLst/>
                    </a:prstGeom>
                  </pic:spPr>
                </pic:pic>
              </a:graphicData>
            </a:graphic>
          </wp:inline>
        </w:drawing>
      </w:r>
    </w:p>
    <w:p w14:paraId="5632D595" w14:textId="77777777" w:rsidR="006101BF" w:rsidRDefault="006101BF" w:rsidP="005521D1">
      <w:pPr>
        <w:pStyle w:val="BodyText"/>
        <w:spacing w:line="276" w:lineRule="auto"/>
        <w:ind w:left="1238"/>
        <w:jc w:val="both"/>
        <w:rPr>
          <w:sz w:val="12"/>
        </w:rPr>
      </w:pPr>
      <w:r>
        <w:rPr>
          <w:sz w:val="12"/>
        </w:rPr>
        <w:t xml:space="preserve">                                                                                                         </w:t>
      </w:r>
    </w:p>
    <w:p w14:paraId="4B68EE95" w14:textId="57B918E3" w:rsidR="006101BF" w:rsidRPr="006101BF" w:rsidRDefault="006101BF" w:rsidP="005521D1">
      <w:pPr>
        <w:pStyle w:val="BodyText"/>
        <w:spacing w:line="276" w:lineRule="auto"/>
        <w:ind w:left="1238"/>
        <w:jc w:val="both"/>
        <w:rPr>
          <w:rFonts w:ascii="Georgia"/>
          <w:spacing w:val="-2"/>
          <w:sz w:val="18"/>
        </w:rPr>
        <w:sectPr w:rsidR="006101BF" w:rsidRPr="006101BF" w:rsidSect="006101BF">
          <w:type w:val="continuous"/>
          <w:pgSz w:w="12240" w:h="15840"/>
          <w:pgMar w:top="1820" w:right="1800" w:bottom="280" w:left="1800" w:header="720" w:footer="720" w:gutter="0"/>
          <w:cols w:space="720"/>
        </w:sectPr>
      </w:pPr>
      <w:r>
        <w:rPr>
          <w:sz w:val="12"/>
        </w:rPr>
        <w:t xml:space="preserve">                                                                         </w:t>
      </w:r>
      <w:r>
        <w:rPr>
          <w:rFonts w:ascii="Georgia"/>
          <w:b/>
          <w:sz w:val="18"/>
        </w:rPr>
        <w:t>Fig.</w:t>
      </w:r>
      <w:r>
        <w:rPr>
          <w:rFonts w:ascii="Georgia"/>
          <w:b/>
          <w:spacing w:val="-12"/>
          <w:sz w:val="18"/>
        </w:rPr>
        <w:t xml:space="preserve"> </w:t>
      </w:r>
      <w:r>
        <w:rPr>
          <w:rFonts w:ascii="Georgia"/>
          <w:b/>
          <w:sz w:val="18"/>
        </w:rPr>
        <w:t>1</w:t>
      </w:r>
      <w:r w:rsidR="005521D1">
        <w:rPr>
          <w:rFonts w:ascii="Georgia"/>
          <w:b/>
          <w:sz w:val="18"/>
        </w:rPr>
        <w:t>1</w:t>
      </w:r>
      <w:r>
        <w:rPr>
          <w:rFonts w:ascii="Georgia"/>
          <w:b/>
          <w:sz w:val="18"/>
        </w:rPr>
        <w:t>.</w:t>
      </w:r>
      <w:r>
        <w:rPr>
          <w:rFonts w:ascii="Georgia"/>
          <w:b/>
          <w:spacing w:val="7"/>
          <w:sz w:val="18"/>
        </w:rPr>
        <w:t xml:space="preserve"> </w:t>
      </w:r>
      <w:r>
        <w:rPr>
          <w:rFonts w:ascii="Georgia"/>
          <w:sz w:val="18"/>
        </w:rPr>
        <w:t>Jaccard</w:t>
      </w:r>
      <w:r>
        <w:rPr>
          <w:rFonts w:ascii="Georgia"/>
          <w:spacing w:val="12"/>
          <w:sz w:val="18"/>
        </w:rPr>
        <w:t xml:space="preserve"> </w:t>
      </w:r>
      <w:r>
        <w:rPr>
          <w:rFonts w:ascii="Georgia"/>
          <w:spacing w:val="-2"/>
          <w:sz w:val="18"/>
        </w:rPr>
        <w:t>Coefficient.</w:t>
      </w:r>
    </w:p>
    <w:p w14:paraId="262A6572" w14:textId="77777777" w:rsidR="006101BF" w:rsidRDefault="006101BF" w:rsidP="005521D1">
      <w:pPr>
        <w:pStyle w:val="BodyText"/>
        <w:spacing w:before="221" w:line="276" w:lineRule="auto"/>
        <w:ind w:left="1238" w:right="824"/>
        <w:jc w:val="both"/>
      </w:pPr>
    </w:p>
    <w:p w14:paraId="30473B36" w14:textId="3B2015E6" w:rsidR="001E27BF" w:rsidRPr="009622E4" w:rsidRDefault="006101BF" w:rsidP="005521D1">
      <w:pPr>
        <w:pStyle w:val="BodyText"/>
        <w:spacing w:before="221" w:line="276" w:lineRule="auto"/>
        <w:ind w:left="1238" w:right="824"/>
        <w:jc w:val="both"/>
        <w:sectPr w:rsidR="001E27BF" w:rsidRPr="009622E4">
          <w:type w:val="continuous"/>
          <w:pgSz w:w="12240" w:h="15840"/>
          <w:pgMar w:top="1820" w:right="1800" w:bottom="280" w:left="1800" w:header="720" w:footer="720" w:gutter="0"/>
          <w:cols w:space="720"/>
        </w:sectPr>
      </w:pPr>
      <w:r>
        <w:t xml:space="preserve">Each </w:t>
      </w:r>
      <w:r w:rsidRPr="006101BF">
        <w:t>model has its advantages. CNNs are very effective for image classification - they learn the features automatically and also perform well in detecting brain tumors. VGG is a type of deep CNN that also captures good performance by capturing fine-grained features. RNNs, however, are for sequential data; single MRI images are not used to that extent with RNNs applications. Whereas RFC and ANN are machine learning models that depend on the features as a strong solution within these two MCs but cannot match CNN for direct classification from images. FCNNs are specific for pixel-wise classification, which makes them useful for tumor segmentation tasks. If we consider all these models at a time, then the CNN-SVM hybrid gives the state-of-the-art performance in terms of accuracy and sensitivity due to feature extraction and classification abilities combined into one application. Each of these methods has its own advantages, but the highest accuracy and reliability in tumor detection generally come from the deep learning models.</w:t>
      </w:r>
      <w:r>
        <w:rPr>
          <w:sz w:val="12"/>
        </w:rPr>
        <w:t xml:space="preserve">                                           </w:t>
      </w:r>
    </w:p>
    <w:p w14:paraId="7BDF4369" w14:textId="33D1FA58" w:rsidR="001E27BF" w:rsidRPr="006101BF" w:rsidRDefault="006101BF" w:rsidP="005521D1">
      <w:pPr>
        <w:spacing w:line="276" w:lineRule="auto"/>
        <w:ind w:left="1238"/>
        <w:jc w:val="both"/>
        <w:rPr>
          <w:rFonts w:ascii="Palatino Linotype" w:hAnsi="Palatino Linotype"/>
          <w:iCs/>
          <w:sz w:val="20"/>
        </w:rPr>
        <w:sectPr w:rsidR="001E27BF" w:rsidRPr="006101BF">
          <w:type w:val="continuous"/>
          <w:pgSz w:w="12240" w:h="15840"/>
          <w:pgMar w:top="1820" w:right="1800" w:bottom="280" w:left="1800" w:header="720" w:footer="720" w:gutter="0"/>
          <w:cols w:num="2" w:space="720" w:equalWidth="0">
            <w:col w:w="5495" w:space="40"/>
            <w:col w:w="3105"/>
          </w:cols>
        </w:sectPr>
      </w:pPr>
      <w:r>
        <w:rPr>
          <w:rFonts w:ascii="Palatino Linotype" w:hAnsi="Palatino Linotype"/>
          <w:i/>
          <w:spacing w:val="-5"/>
          <w:w w:val="90"/>
          <w:sz w:val="20"/>
        </w:rPr>
        <w:t xml:space="preserve">                 </w:t>
      </w:r>
    </w:p>
    <w:p w14:paraId="29AD8432" w14:textId="2D060C88" w:rsidR="006101BF" w:rsidRPr="006101BF" w:rsidRDefault="006101BF" w:rsidP="005521D1">
      <w:pPr>
        <w:pStyle w:val="BodyText"/>
        <w:spacing w:line="276" w:lineRule="auto"/>
        <w:ind w:left="1238"/>
        <w:jc w:val="both"/>
      </w:pPr>
    </w:p>
    <w:p w14:paraId="40D40340" w14:textId="77777777" w:rsidR="001E27BF" w:rsidRDefault="00674C4F" w:rsidP="007B0AD6">
      <w:pPr>
        <w:pStyle w:val="Heading1"/>
        <w:numPr>
          <w:ilvl w:val="0"/>
          <w:numId w:val="12"/>
        </w:numPr>
        <w:tabs>
          <w:tab w:val="left" w:pos="1298"/>
        </w:tabs>
        <w:spacing w:line="276" w:lineRule="auto"/>
        <w:ind w:left="1238" w:hanging="403"/>
        <w:jc w:val="both"/>
      </w:pPr>
      <w:r>
        <w:rPr>
          <w:spacing w:val="-2"/>
          <w:w w:val="105"/>
        </w:rPr>
        <w:t>Discussion:</w:t>
      </w:r>
    </w:p>
    <w:p w14:paraId="2B316690" w14:textId="7F5E5521" w:rsidR="001E27BF" w:rsidRDefault="00674C4F" w:rsidP="005521D1">
      <w:pPr>
        <w:pStyle w:val="BodyText"/>
        <w:spacing w:before="269" w:line="276" w:lineRule="auto"/>
        <w:ind w:left="1238" w:right="823"/>
        <w:jc w:val="both"/>
      </w:pPr>
      <w:r>
        <w:rPr>
          <w:w w:val="105"/>
        </w:rPr>
        <w:t>Table</w:t>
      </w:r>
      <w:r>
        <w:rPr>
          <w:spacing w:val="38"/>
          <w:w w:val="105"/>
        </w:rPr>
        <w:t xml:space="preserve"> </w:t>
      </w:r>
      <w:r>
        <w:rPr>
          <w:w w:val="105"/>
        </w:rPr>
        <w:t>1</w:t>
      </w:r>
      <w:r w:rsidR="00941E62">
        <w:rPr>
          <w:w w:val="105"/>
        </w:rPr>
        <w:t xml:space="preserve"> </w:t>
      </w:r>
      <w:r w:rsidR="007476FF">
        <w:rPr>
          <w:w w:val="105"/>
        </w:rPr>
        <w:t>explains about</w:t>
      </w:r>
      <w:r>
        <w:rPr>
          <w:spacing w:val="38"/>
          <w:w w:val="105"/>
        </w:rPr>
        <w:t xml:space="preserve"> </w:t>
      </w:r>
      <w:r>
        <w:rPr>
          <w:w w:val="105"/>
        </w:rPr>
        <w:t>the</w:t>
      </w:r>
      <w:r>
        <w:rPr>
          <w:spacing w:val="38"/>
          <w:w w:val="105"/>
        </w:rPr>
        <w:t xml:space="preserve"> </w:t>
      </w:r>
      <w:r>
        <w:rPr>
          <w:w w:val="105"/>
        </w:rPr>
        <w:t>performance</w:t>
      </w:r>
      <w:r>
        <w:rPr>
          <w:spacing w:val="38"/>
          <w:w w:val="105"/>
        </w:rPr>
        <w:t xml:space="preserve"> </w:t>
      </w:r>
      <w:r>
        <w:rPr>
          <w:w w:val="105"/>
        </w:rPr>
        <w:t>measures</w:t>
      </w:r>
      <w:r>
        <w:rPr>
          <w:spacing w:val="38"/>
          <w:w w:val="105"/>
        </w:rPr>
        <w:t xml:space="preserve"> </w:t>
      </w:r>
      <w:r>
        <w:rPr>
          <w:w w:val="105"/>
        </w:rPr>
        <w:t>of</w:t>
      </w:r>
      <w:r>
        <w:rPr>
          <w:spacing w:val="38"/>
          <w:w w:val="105"/>
        </w:rPr>
        <w:t xml:space="preserve"> </w:t>
      </w:r>
      <w:r>
        <w:rPr>
          <w:w w:val="105"/>
        </w:rPr>
        <w:t>several</w:t>
      </w:r>
      <w:r>
        <w:rPr>
          <w:spacing w:val="38"/>
          <w:w w:val="105"/>
        </w:rPr>
        <w:t xml:space="preserve"> </w:t>
      </w:r>
      <w:r w:rsidR="007476FF">
        <w:rPr>
          <w:w w:val="105"/>
        </w:rPr>
        <w:t>ML and DL</w:t>
      </w:r>
      <w:r>
        <w:rPr>
          <w:spacing w:val="38"/>
          <w:w w:val="105"/>
        </w:rPr>
        <w:t xml:space="preserve"> </w:t>
      </w:r>
      <w:r w:rsidR="00941E62">
        <w:rPr>
          <w:w w:val="105"/>
        </w:rPr>
        <w:t xml:space="preserve">models </w:t>
      </w:r>
      <w:r>
        <w:rPr>
          <w:w w:val="105"/>
        </w:rPr>
        <w:t>are compared. These techniques include CNN, ANN,</w:t>
      </w:r>
      <w:r w:rsidR="002F30AC">
        <w:rPr>
          <w:w w:val="105"/>
        </w:rPr>
        <w:t xml:space="preserve"> </w:t>
      </w:r>
      <w:r>
        <w:rPr>
          <w:w w:val="105"/>
        </w:rPr>
        <w:t>RFC,</w:t>
      </w:r>
      <w:r w:rsidR="002F30AC">
        <w:rPr>
          <w:w w:val="105"/>
        </w:rPr>
        <w:t xml:space="preserve"> </w:t>
      </w:r>
      <w:r>
        <w:rPr>
          <w:w w:val="105"/>
        </w:rPr>
        <w:t>RNN,</w:t>
      </w:r>
      <w:r w:rsidR="002F30AC">
        <w:rPr>
          <w:w w:val="105"/>
        </w:rPr>
        <w:t xml:space="preserve"> </w:t>
      </w:r>
      <w:r>
        <w:rPr>
          <w:w w:val="105"/>
        </w:rPr>
        <w:t>FCNN among others and the proposed model CNN-SVM plus the VGG architecture. Though each</w:t>
      </w:r>
      <w:r>
        <w:rPr>
          <w:spacing w:val="27"/>
          <w:w w:val="105"/>
        </w:rPr>
        <w:t xml:space="preserve"> </w:t>
      </w:r>
      <w:r>
        <w:rPr>
          <w:w w:val="105"/>
        </w:rPr>
        <w:t>model</w:t>
      </w:r>
      <w:r>
        <w:rPr>
          <w:spacing w:val="26"/>
          <w:w w:val="105"/>
        </w:rPr>
        <w:t xml:space="preserve"> </w:t>
      </w:r>
      <w:r>
        <w:rPr>
          <w:w w:val="105"/>
        </w:rPr>
        <w:t>has</w:t>
      </w:r>
      <w:r>
        <w:rPr>
          <w:spacing w:val="27"/>
          <w:w w:val="105"/>
        </w:rPr>
        <w:t xml:space="preserve"> </w:t>
      </w:r>
      <w:r>
        <w:rPr>
          <w:w w:val="105"/>
        </w:rPr>
        <w:t>its</w:t>
      </w:r>
      <w:r>
        <w:rPr>
          <w:spacing w:val="27"/>
          <w:w w:val="105"/>
        </w:rPr>
        <w:t xml:space="preserve"> </w:t>
      </w:r>
      <w:r>
        <w:rPr>
          <w:w w:val="105"/>
        </w:rPr>
        <w:t>level</w:t>
      </w:r>
      <w:r>
        <w:rPr>
          <w:spacing w:val="27"/>
          <w:w w:val="105"/>
        </w:rPr>
        <w:t xml:space="preserve"> </w:t>
      </w:r>
      <w:r>
        <w:rPr>
          <w:w w:val="105"/>
        </w:rPr>
        <w:t>of</w:t>
      </w:r>
      <w:r>
        <w:rPr>
          <w:spacing w:val="27"/>
          <w:w w:val="105"/>
        </w:rPr>
        <w:t xml:space="preserve"> </w:t>
      </w:r>
      <w:r>
        <w:rPr>
          <w:w w:val="105"/>
        </w:rPr>
        <w:t>accuracy,</w:t>
      </w:r>
      <w:r>
        <w:rPr>
          <w:spacing w:val="27"/>
          <w:w w:val="105"/>
        </w:rPr>
        <w:t xml:space="preserve"> </w:t>
      </w:r>
      <w:r>
        <w:rPr>
          <w:w w:val="105"/>
        </w:rPr>
        <w:t>speed</w:t>
      </w:r>
      <w:r>
        <w:rPr>
          <w:spacing w:val="26"/>
          <w:w w:val="105"/>
        </w:rPr>
        <w:t xml:space="preserve"> </w:t>
      </w:r>
      <w:r>
        <w:rPr>
          <w:w w:val="105"/>
        </w:rPr>
        <w:t>and</w:t>
      </w:r>
      <w:r>
        <w:rPr>
          <w:spacing w:val="27"/>
          <w:w w:val="105"/>
        </w:rPr>
        <w:t xml:space="preserve"> </w:t>
      </w:r>
      <w:r>
        <w:rPr>
          <w:w w:val="105"/>
        </w:rPr>
        <w:t>overall</w:t>
      </w:r>
      <w:r>
        <w:rPr>
          <w:spacing w:val="27"/>
          <w:w w:val="105"/>
        </w:rPr>
        <w:t xml:space="preserve"> </w:t>
      </w:r>
      <w:r>
        <w:rPr>
          <w:w w:val="105"/>
        </w:rPr>
        <w:t>performance,</w:t>
      </w:r>
      <w:r>
        <w:rPr>
          <w:spacing w:val="26"/>
          <w:w w:val="105"/>
        </w:rPr>
        <w:t xml:space="preserve"> </w:t>
      </w:r>
      <w:r>
        <w:rPr>
          <w:w w:val="105"/>
        </w:rPr>
        <w:t>the</w:t>
      </w:r>
      <w:r>
        <w:rPr>
          <w:spacing w:val="27"/>
          <w:w w:val="105"/>
        </w:rPr>
        <w:t xml:space="preserve"> </w:t>
      </w:r>
      <w:r>
        <w:rPr>
          <w:w w:val="105"/>
        </w:rPr>
        <w:t>costs in terms of computational power also differ across the models. For example,</w:t>
      </w:r>
      <w:r>
        <w:rPr>
          <w:spacing w:val="80"/>
          <w:w w:val="105"/>
        </w:rPr>
        <w:t xml:space="preserve"> </w:t>
      </w:r>
      <w:r>
        <w:rPr>
          <w:w w:val="105"/>
        </w:rPr>
        <w:t xml:space="preserve">high-performance ANN models require sophisticated hardware where they are deployed and are dependent on tuning of </w:t>
      </w:r>
      <w:r w:rsidR="002F30AC">
        <w:rPr>
          <w:w w:val="105"/>
        </w:rPr>
        <w:t>hyper qualities</w:t>
      </w:r>
      <w:r>
        <w:rPr>
          <w:w w:val="105"/>
        </w:rPr>
        <w:t xml:space="preserve"> which often results to differences in their performances. Random Forest Classifiers have a reputation</w:t>
      </w:r>
      <w:r>
        <w:rPr>
          <w:spacing w:val="80"/>
          <w:w w:val="105"/>
        </w:rPr>
        <w:t xml:space="preserve"> </w:t>
      </w:r>
      <w:r>
        <w:rPr>
          <w:w w:val="105"/>
        </w:rPr>
        <w:t>for being versatile and capable of dealing with diverse data, the ensemble methods tend to be expensive in terms of computing power as the number of trees increases which in most cases leads to delays especially with bigger data sets. RNNs are great for tables and graphs that have all the data points in a particular order,</w:t>
      </w:r>
      <w:r>
        <w:rPr>
          <w:spacing w:val="26"/>
          <w:w w:val="105"/>
        </w:rPr>
        <w:t xml:space="preserve"> </w:t>
      </w:r>
      <w:r>
        <w:rPr>
          <w:w w:val="105"/>
        </w:rPr>
        <w:t>but</w:t>
      </w:r>
      <w:r>
        <w:rPr>
          <w:spacing w:val="26"/>
          <w:w w:val="105"/>
        </w:rPr>
        <w:t xml:space="preserve"> </w:t>
      </w:r>
      <w:r>
        <w:rPr>
          <w:w w:val="105"/>
        </w:rPr>
        <w:t>they</w:t>
      </w:r>
      <w:r>
        <w:rPr>
          <w:spacing w:val="26"/>
          <w:w w:val="105"/>
        </w:rPr>
        <w:t xml:space="preserve"> </w:t>
      </w:r>
      <w:r>
        <w:rPr>
          <w:w w:val="105"/>
        </w:rPr>
        <w:t>cannot</w:t>
      </w:r>
      <w:r>
        <w:rPr>
          <w:spacing w:val="26"/>
          <w:w w:val="105"/>
        </w:rPr>
        <w:t xml:space="preserve"> </w:t>
      </w:r>
      <w:r>
        <w:rPr>
          <w:w w:val="105"/>
        </w:rPr>
        <w:t>handle</w:t>
      </w:r>
      <w:r>
        <w:rPr>
          <w:spacing w:val="26"/>
          <w:w w:val="105"/>
        </w:rPr>
        <w:t xml:space="preserve"> </w:t>
      </w:r>
      <w:r>
        <w:rPr>
          <w:w w:val="105"/>
        </w:rPr>
        <w:t>farther</w:t>
      </w:r>
      <w:r>
        <w:rPr>
          <w:spacing w:val="26"/>
          <w:w w:val="105"/>
        </w:rPr>
        <w:t xml:space="preserve"> </w:t>
      </w:r>
      <w:r>
        <w:rPr>
          <w:w w:val="105"/>
        </w:rPr>
        <w:t>back</w:t>
      </w:r>
      <w:r>
        <w:rPr>
          <w:spacing w:val="26"/>
          <w:w w:val="105"/>
        </w:rPr>
        <w:t xml:space="preserve"> </w:t>
      </w:r>
      <w:r>
        <w:rPr>
          <w:w w:val="105"/>
        </w:rPr>
        <w:t>gaps</w:t>
      </w:r>
      <w:r>
        <w:rPr>
          <w:spacing w:val="26"/>
          <w:w w:val="105"/>
        </w:rPr>
        <w:t xml:space="preserve"> </w:t>
      </w:r>
      <w:r>
        <w:rPr>
          <w:w w:val="105"/>
        </w:rPr>
        <w:t>so</w:t>
      </w:r>
      <w:r>
        <w:rPr>
          <w:spacing w:val="26"/>
          <w:w w:val="105"/>
        </w:rPr>
        <w:t xml:space="preserve"> </w:t>
      </w:r>
      <w:r>
        <w:rPr>
          <w:w w:val="105"/>
        </w:rPr>
        <w:t>well</w:t>
      </w:r>
      <w:r>
        <w:rPr>
          <w:spacing w:val="26"/>
          <w:w w:val="105"/>
        </w:rPr>
        <w:t xml:space="preserve"> </w:t>
      </w:r>
      <w:r>
        <w:rPr>
          <w:w w:val="105"/>
        </w:rPr>
        <w:t>and</w:t>
      </w:r>
      <w:r>
        <w:rPr>
          <w:spacing w:val="26"/>
          <w:w w:val="105"/>
        </w:rPr>
        <w:t xml:space="preserve"> </w:t>
      </w:r>
      <w:r>
        <w:rPr>
          <w:w w:val="105"/>
        </w:rPr>
        <w:t>tend</w:t>
      </w:r>
      <w:r>
        <w:rPr>
          <w:spacing w:val="26"/>
          <w:w w:val="105"/>
        </w:rPr>
        <w:t xml:space="preserve"> </w:t>
      </w:r>
      <w:r>
        <w:rPr>
          <w:w w:val="105"/>
        </w:rPr>
        <w:t>to</w:t>
      </w:r>
      <w:r>
        <w:rPr>
          <w:spacing w:val="26"/>
          <w:w w:val="105"/>
        </w:rPr>
        <w:t xml:space="preserve"> </w:t>
      </w:r>
      <w:r>
        <w:rPr>
          <w:w w:val="105"/>
        </w:rPr>
        <w:t>be</w:t>
      </w:r>
      <w:r>
        <w:rPr>
          <w:spacing w:val="26"/>
          <w:w w:val="105"/>
        </w:rPr>
        <w:t xml:space="preserve"> </w:t>
      </w:r>
      <w:r>
        <w:rPr>
          <w:w w:val="105"/>
        </w:rPr>
        <w:t>heavier on the processing.</w:t>
      </w:r>
    </w:p>
    <w:p w14:paraId="422AB8F9" w14:textId="77777777" w:rsidR="00FA0621" w:rsidRDefault="00FA0621" w:rsidP="005521D1">
      <w:pPr>
        <w:pStyle w:val="BodyText"/>
        <w:spacing w:before="269" w:line="276" w:lineRule="auto"/>
        <w:ind w:left="1238" w:right="823"/>
        <w:jc w:val="both"/>
      </w:pPr>
    </w:p>
    <w:p w14:paraId="21387137" w14:textId="73888BF3" w:rsidR="001E27BF" w:rsidRPr="007476FF" w:rsidRDefault="007476FF" w:rsidP="005521D1">
      <w:pPr>
        <w:spacing w:line="276" w:lineRule="auto"/>
        <w:ind w:left="1238" w:right="926"/>
        <w:jc w:val="both"/>
        <w:rPr>
          <w:rFonts w:ascii="Georgia"/>
          <w:spacing w:val="-2"/>
          <w:sz w:val="16"/>
          <w:szCs w:val="16"/>
        </w:rPr>
      </w:pPr>
      <w:r>
        <w:rPr>
          <w:rFonts w:ascii="Georgia"/>
          <w:b/>
          <w:sz w:val="18"/>
        </w:rPr>
        <w:t xml:space="preserve">               </w:t>
      </w:r>
      <w:r w:rsidR="00674C4F">
        <w:rPr>
          <w:rFonts w:ascii="Georgia"/>
          <w:b/>
          <w:sz w:val="18"/>
        </w:rPr>
        <w:t>Table</w:t>
      </w:r>
      <w:r w:rsidR="00674C4F">
        <w:rPr>
          <w:rFonts w:ascii="Georgia"/>
          <w:b/>
          <w:spacing w:val="5"/>
          <w:sz w:val="18"/>
        </w:rPr>
        <w:t xml:space="preserve"> </w:t>
      </w:r>
      <w:r w:rsidR="00674C4F">
        <w:rPr>
          <w:rFonts w:ascii="Georgia"/>
          <w:b/>
          <w:sz w:val="18"/>
        </w:rPr>
        <w:t>1.</w:t>
      </w:r>
      <w:r w:rsidR="00674C4F">
        <w:rPr>
          <w:rFonts w:ascii="Georgia"/>
          <w:b/>
          <w:spacing w:val="-1"/>
          <w:sz w:val="18"/>
        </w:rPr>
        <w:t xml:space="preserve"> </w:t>
      </w:r>
      <w:r w:rsidRPr="007476FF">
        <w:rPr>
          <w:rFonts w:ascii="Georgia"/>
          <w:b/>
          <w:spacing w:val="-1"/>
          <w:sz w:val="16"/>
          <w:szCs w:val="16"/>
        </w:rPr>
        <w:t>Analyzing Model Accuracy for MRI-Based Tumor Detection</w:t>
      </w:r>
    </w:p>
    <w:p w14:paraId="06A18017" w14:textId="77777777" w:rsidR="00E06051" w:rsidRPr="00E06051" w:rsidRDefault="00E06051" w:rsidP="005521D1">
      <w:pPr>
        <w:spacing w:line="276" w:lineRule="auto"/>
        <w:ind w:left="1238" w:right="926"/>
        <w:jc w:val="both"/>
        <w:rPr>
          <w:rFonts w:ascii="Georgia"/>
          <w:spacing w:val="-2"/>
          <w:sz w:val="16"/>
          <w:szCs w:val="16"/>
        </w:rPr>
      </w:pPr>
    </w:p>
    <w:tbl>
      <w:tblPr>
        <w:tblStyle w:val="TableGrid"/>
        <w:tblW w:w="6762" w:type="dxa"/>
        <w:tblInd w:w="1243" w:type="dxa"/>
        <w:tblLook w:val="01E0" w:firstRow="1" w:lastRow="1" w:firstColumn="1" w:lastColumn="1" w:noHBand="0" w:noVBand="0"/>
      </w:tblPr>
      <w:tblGrid>
        <w:gridCol w:w="1260"/>
        <w:gridCol w:w="1350"/>
        <w:gridCol w:w="1452"/>
        <w:gridCol w:w="1260"/>
        <w:gridCol w:w="1440"/>
      </w:tblGrid>
      <w:tr w:rsidR="00E06051" w:rsidRPr="00E06051" w14:paraId="5922E695" w14:textId="77777777" w:rsidTr="00E06051">
        <w:trPr>
          <w:trHeight w:val="735"/>
        </w:trPr>
        <w:tc>
          <w:tcPr>
            <w:tcW w:w="1260" w:type="dxa"/>
          </w:tcPr>
          <w:p w14:paraId="68879DD7" w14:textId="77777777" w:rsidR="00E06051" w:rsidRPr="00E06051" w:rsidRDefault="00E06051" w:rsidP="00E06051">
            <w:r w:rsidRPr="00E06051">
              <w:t>Model</w:t>
            </w:r>
          </w:p>
        </w:tc>
        <w:tc>
          <w:tcPr>
            <w:tcW w:w="1350" w:type="dxa"/>
          </w:tcPr>
          <w:p w14:paraId="1FB99D25" w14:textId="77777777" w:rsidR="00E06051" w:rsidRDefault="00E06051" w:rsidP="00E06051">
            <w:r w:rsidRPr="00E06051">
              <w:t>Acc</w:t>
            </w:r>
            <w:r>
              <w:t>uracy</w:t>
            </w:r>
          </w:p>
          <w:p w14:paraId="35BF3638" w14:textId="459293AB" w:rsidR="00E06051" w:rsidRPr="00E06051" w:rsidRDefault="00E06051" w:rsidP="00E06051">
            <w:r>
              <w:t>(%)</w:t>
            </w:r>
          </w:p>
        </w:tc>
        <w:tc>
          <w:tcPr>
            <w:tcW w:w="1452" w:type="dxa"/>
          </w:tcPr>
          <w:p w14:paraId="31E92D1A" w14:textId="77777777" w:rsidR="00E06051" w:rsidRDefault="00E06051" w:rsidP="00E06051">
            <w:r w:rsidRPr="00E06051">
              <w:t>Jaccard Coefficient</w:t>
            </w:r>
          </w:p>
          <w:p w14:paraId="038FD884" w14:textId="112A48D5" w:rsidR="00E06051" w:rsidRPr="00E06051" w:rsidRDefault="00E06051" w:rsidP="00E06051">
            <w:r>
              <w:t>(%)</w:t>
            </w:r>
          </w:p>
        </w:tc>
        <w:tc>
          <w:tcPr>
            <w:tcW w:w="1260" w:type="dxa"/>
          </w:tcPr>
          <w:p w14:paraId="4071EF15" w14:textId="77777777" w:rsidR="00E06051" w:rsidRPr="00E06051" w:rsidRDefault="00E06051" w:rsidP="00E06051">
            <w:r w:rsidRPr="00E06051">
              <w:t>Sensitivity (%)</w:t>
            </w:r>
          </w:p>
        </w:tc>
        <w:tc>
          <w:tcPr>
            <w:tcW w:w="1440" w:type="dxa"/>
          </w:tcPr>
          <w:p w14:paraId="6DEDDC22" w14:textId="77777777" w:rsidR="00E06051" w:rsidRPr="00E06051" w:rsidRDefault="00E06051" w:rsidP="00E06051">
            <w:r w:rsidRPr="00E06051">
              <w:t>Specificity (%)</w:t>
            </w:r>
          </w:p>
        </w:tc>
      </w:tr>
      <w:tr w:rsidR="00E06051" w:rsidRPr="00E06051" w14:paraId="51B1DF3C" w14:textId="77777777" w:rsidTr="00E06051">
        <w:trPr>
          <w:trHeight w:val="177"/>
        </w:trPr>
        <w:tc>
          <w:tcPr>
            <w:tcW w:w="1260" w:type="dxa"/>
          </w:tcPr>
          <w:p w14:paraId="2AF4C111" w14:textId="77777777" w:rsidR="00E06051" w:rsidRPr="00E06051" w:rsidRDefault="00E06051" w:rsidP="00E06051">
            <w:r w:rsidRPr="00E06051">
              <w:t>VGG</w:t>
            </w:r>
          </w:p>
        </w:tc>
        <w:tc>
          <w:tcPr>
            <w:tcW w:w="1350" w:type="dxa"/>
          </w:tcPr>
          <w:p w14:paraId="0A9F61FA" w14:textId="77777777" w:rsidR="00E06051" w:rsidRPr="00E06051" w:rsidRDefault="00E06051" w:rsidP="00E06051">
            <w:r w:rsidRPr="00E06051">
              <w:t>93.75</w:t>
            </w:r>
          </w:p>
        </w:tc>
        <w:tc>
          <w:tcPr>
            <w:tcW w:w="1452" w:type="dxa"/>
          </w:tcPr>
          <w:p w14:paraId="1F7E5B29" w14:textId="77777777" w:rsidR="00E06051" w:rsidRPr="00E06051" w:rsidRDefault="00E06051" w:rsidP="00E06051">
            <w:r w:rsidRPr="00E06051">
              <w:t>84</w:t>
            </w:r>
          </w:p>
        </w:tc>
        <w:tc>
          <w:tcPr>
            <w:tcW w:w="1260" w:type="dxa"/>
          </w:tcPr>
          <w:p w14:paraId="4D7BF53B" w14:textId="77777777" w:rsidR="00E06051" w:rsidRPr="00E06051" w:rsidRDefault="00E06051" w:rsidP="00E06051">
            <w:r w:rsidRPr="00E06051">
              <w:t>91</w:t>
            </w:r>
          </w:p>
        </w:tc>
        <w:tc>
          <w:tcPr>
            <w:tcW w:w="1440" w:type="dxa"/>
          </w:tcPr>
          <w:p w14:paraId="277BC143" w14:textId="77777777" w:rsidR="00E06051" w:rsidRPr="00E06051" w:rsidRDefault="00E06051" w:rsidP="00E06051">
            <w:r w:rsidRPr="00E06051">
              <w:t>96</w:t>
            </w:r>
          </w:p>
        </w:tc>
      </w:tr>
      <w:tr w:rsidR="00E06051" w:rsidRPr="00E06051" w14:paraId="40587FC5" w14:textId="77777777" w:rsidTr="00E06051">
        <w:trPr>
          <w:trHeight w:val="177"/>
        </w:trPr>
        <w:tc>
          <w:tcPr>
            <w:tcW w:w="1260" w:type="dxa"/>
          </w:tcPr>
          <w:p w14:paraId="2FCDEDF8" w14:textId="77777777" w:rsidR="00E06051" w:rsidRPr="00E06051" w:rsidRDefault="00E06051" w:rsidP="00E06051">
            <w:r w:rsidRPr="00E06051">
              <w:t>ANN</w:t>
            </w:r>
          </w:p>
        </w:tc>
        <w:tc>
          <w:tcPr>
            <w:tcW w:w="1350" w:type="dxa"/>
          </w:tcPr>
          <w:p w14:paraId="0A2F0F86" w14:textId="77777777" w:rsidR="00E06051" w:rsidRPr="00E06051" w:rsidRDefault="00E06051" w:rsidP="00E06051">
            <w:r w:rsidRPr="00E06051">
              <w:t>95.89</w:t>
            </w:r>
          </w:p>
        </w:tc>
        <w:tc>
          <w:tcPr>
            <w:tcW w:w="1452" w:type="dxa"/>
          </w:tcPr>
          <w:p w14:paraId="4A7345A5" w14:textId="77777777" w:rsidR="00E06051" w:rsidRPr="00E06051" w:rsidRDefault="00E06051" w:rsidP="00E06051">
            <w:r w:rsidRPr="00E06051">
              <w:t>85</w:t>
            </w:r>
          </w:p>
        </w:tc>
        <w:tc>
          <w:tcPr>
            <w:tcW w:w="1260" w:type="dxa"/>
          </w:tcPr>
          <w:p w14:paraId="4343AD19" w14:textId="77777777" w:rsidR="00E06051" w:rsidRPr="00E06051" w:rsidRDefault="00E06051" w:rsidP="00E06051">
            <w:r w:rsidRPr="00E06051">
              <w:t>92</w:t>
            </w:r>
          </w:p>
        </w:tc>
        <w:tc>
          <w:tcPr>
            <w:tcW w:w="1440" w:type="dxa"/>
          </w:tcPr>
          <w:p w14:paraId="16546FFA" w14:textId="77777777" w:rsidR="00E06051" w:rsidRPr="00E06051" w:rsidRDefault="00E06051" w:rsidP="00E06051">
            <w:r w:rsidRPr="00E06051">
              <w:t>97</w:t>
            </w:r>
          </w:p>
        </w:tc>
      </w:tr>
      <w:tr w:rsidR="00E06051" w:rsidRPr="00E06051" w14:paraId="606DC9C3" w14:textId="77777777" w:rsidTr="00E06051">
        <w:trPr>
          <w:trHeight w:val="177"/>
        </w:trPr>
        <w:tc>
          <w:tcPr>
            <w:tcW w:w="1260" w:type="dxa"/>
          </w:tcPr>
          <w:p w14:paraId="1E2A7A04" w14:textId="77777777" w:rsidR="00E06051" w:rsidRPr="00E06051" w:rsidRDefault="00E06051" w:rsidP="00E06051">
            <w:r w:rsidRPr="00E06051">
              <w:t>RFC</w:t>
            </w:r>
          </w:p>
        </w:tc>
        <w:tc>
          <w:tcPr>
            <w:tcW w:w="1350" w:type="dxa"/>
          </w:tcPr>
          <w:p w14:paraId="5E97AFF0" w14:textId="77777777" w:rsidR="00E06051" w:rsidRPr="00E06051" w:rsidRDefault="00E06051" w:rsidP="00E06051">
            <w:r w:rsidRPr="00E06051">
              <w:t>92.70</w:t>
            </w:r>
          </w:p>
        </w:tc>
        <w:tc>
          <w:tcPr>
            <w:tcW w:w="1452" w:type="dxa"/>
          </w:tcPr>
          <w:p w14:paraId="7C4564C6" w14:textId="77777777" w:rsidR="00E06051" w:rsidRPr="00E06051" w:rsidRDefault="00E06051" w:rsidP="00E06051">
            <w:r w:rsidRPr="00E06051">
              <w:t>87</w:t>
            </w:r>
          </w:p>
        </w:tc>
        <w:tc>
          <w:tcPr>
            <w:tcW w:w="1260" w:type="dxa"/>
          </w:tcPr>
          <w:p w14:paraId="0D37F0ED" w14:textId="77777777" w:rsidR="00E06051" w:rsidRPr="00E06051" w:rsidRDefault="00E06051" w:rsidP="00E06051">
            <w:r w:rsidRPr="00E06051">
              <w:t>94</w:t>
            </w:r>
          </w:p>
        </w:tc>
        <w:tc>
          <w:tcPr>
            <w:tcW w:w="1440" w:type="dxa"/>
          </w:tcPr>
          <w:p w14:paraId="36226447" w14:textId="77777777" w:rsidR="00E06051" w:rsidRPr="00E06051" w:rsidRDefault="00E06051" w:rsidP="00E06051">
            <w:r w:rsidRPr="00E06051">
              <w:t>97</w:t>
            </w:r>
          </w:p>
        </w:tc>
      </w:tr>
      <w:tr w:rsidR="00E06051" w:rsidRPr="00E06051" w14:paraId="44CDBABD" w14:textId="77777777" w:rsidTr="00E06051">
        <w:trPr>
          <w:trHeight w:val="187"/>
        </w:trPr>
        <w:tc>
          <w:tcPr>
            <w:tcW w:w="1260" w:type="dxa"/>
          </w:tcPr>
          <w:p w14:paraId="6EE2331A" w14:textId="77777777" w:rsidR="00E06051" w:rsidRPr="00E06051" w:rsidRDefault="00E06051" w:rsidP="00E06051">
            <w:r w:rsidRPr="00E06051">
              <w:t>RNNs</w:t>
            </w:r>
          </w:p>
        </w:tc>
        <w:tc>
          <w:tcPr>
            <w:tcW w:w="1350" w:type="dxa"/>
          </w:tcPr>
          <w:p w14:paraId="76CF508C" w14:textId="77777777" w:rsidR="00E06051" w:rsidRPr="00E06051" w:rsidRDefault="00E06051" w:rsidP="00E06051">
            <w:r w:rsidRPr="00E06051">
              <w:t>92.5</w:t>
            </w:r>
          </w:p>
        </w:tc>
        <w:tc>
          <w:tcPr>
            <w:tcW w:w="1452" w:type="dxa"/>
          </w:tcPr>
          <w:p w14:paraId="0A51FE7A" w14:textId="77777777" w:rsidR="00E06051" w:rsidRPr="00E06051" w:rsidRDefault="00E06051" w:rsidP="00E06051">
            <w:r w:rsidRPr="00E06051">
              <w:t>81</w:t>
            </w:r>
          </w:p>
        </w:tc>
        <w:tc>
          <w:tcPr>
            <w:tcW w:w="1260" w:type="dxa"/>
          </w:tcPr>
          <w:p w14:paraId="069C4C4A" w14:textId="77777777" w:rsidR="00E06051" w:rsidRPr="00E06051" w:rsidRDefault="00E06051" w:rsidP="00E06051">
            <w:r w:rsidRPr="00E06051">
              <w:t>89</w:t>
            </w:r>
          </w:p>
        </w:tc>
        <w:tc>
          <w:tcPr>
            <w:tcW w:w="1440" w:type="dxa"/>
          </w:tcPr>
          <w:p w14:paraId="35276EAD" w14:textId="77777777" w:rsidR="00E06051" w:rsidRPr="00E06051" w:rsidRDefault="00E06051" w:rsidP="00E06051">
            <w:r w:rsidRPr="00E06051">
              <w:t>86</w:t>
            </w:r>
          </w:p>
        </w:tc>
      </w:tr>
      <w:tr w:rsidR="00E06051" w:rsidRPr="00E06051" w14:paraId="548DF16B" w14:textId="77777777" w:rsidTr="00E06051">
        <w:trPr>
          <w:trHeight w:val="177"/>
        </w:trPr>
        <w:tc>
          <w:tcPr>
            <w:tcW w:w="1260" w:type="dxa"/>
          </w:tcPr>
          <w:p w14:paraId="2381C0F9" w14:textId="77777777" w:rsidR="00E06051" w:rsidRPr="00E06051" w:rsidRDefault="00E06051" w:rsidP="00E06051">
            <w:r w:rsidRPr="00E06051">
              <w:t>FCNNs</w:t>
            </w:r>
          </w:p>
        </w:tc>
        <w:tc>
          <w:tcPr>
            <w:tcW w:w="1350" w:type="dxa"/>
          </w:tcPr>
          <w:p w14:paraId="43D4E1E7" w14:textId="77777777" w:rsidR="00E06051" w:rsidRPr="00E06051" w:rsidRDefault="00E06051" w:rsidP="00E06051">
            <w:r w:rsidRPr="00E06051">
              <w:t>93</w:t>
            </w:r>
          </w:p>
        </w:tc>
        <w:tc>
          <w:tcPr>
            <w:tcW w:w="1452" w:type="dxa"/>
          </w:tcPr>
          <w:p w14:paraId="58EB45C4" w14:textId="77777777" w:rsidR="00E06051" w:rsidRPr="00E06051" w:rsidRDefault="00E06051" w:rsidP="00E06051">
            <w:r w:rsidRPr="00E06051">
              <w:t>80</w:t>
            </w:r>
          </w:p>
        </w:tc>
        <w:tc>
          <w:tcPr>
            <w:tcW w:w="1260" w:type="dxa"/>
          </w:tcPr>
          <w:p w14:paraId="54E04ACA" w14:textId="77777777" w:rsidR="00E06051" w:rsidRPr="00E06051" w:rsidRDefault="00E06051" w:rsidP="00E06051">
            <w:r w:rsidRPr="00E06051">
              <w:t>88</w:t>
            </w:r>
          </w:p>
        </w:tc>
        <w:tc>
          <w:tcPr>
            <w:tcW w:w="1440" w:type="dxa"/>
          </w:tcPr>
          <w:p w14:paraId="3BA21860" w14:textId="77777777" w:rsidR="00E06051" w:rsidRPr="00E06051" w:rsidRDefault="00E06051" w:rsidP="00E06051">
            <w:r w:rsidRPr="00E06051">
              <w:t>84</w:t>
            </w:r>
          </w:p>
        </w:tc>
      </w:tr>
      <w:tr w:rsidR="00E06051" w:rsidRPr="00E06051" w14:paraId="14069753" w14:textId="77777777" w:rsidTr="00E06051">
        <w:trPr>
          <w:trHeight w:val="177"/>
        </w:trPr>
        <w:tc>
          <w:tcPr>
            <w:tcW w:w="1260" w:type="dxa"/>
          </w:tcPr>
          <w:p w14:paraId="647367D7" w14:textId="77777777" w:rsidR="00E06051" w:rsidRPr="00E06051" w:rsidRDefault="00E06051" w:rsidP="00E06051">
            <w:r w:rsidRPr="00E06051">
              <w:t>CNN</w:t>
            </w:r>
          </w:p>
        </w:tc>
        <w:tc>
          <w:tcPr>
            <w:tcW w:w="1350" w:type="dxa"/>
          </w:tcPr>
          <w:p w14:paraId="3A63985E" w14:textId="77777777" w:rsidR="00E06051" w:rsidRPr="00E06051" w:rsidRDefault="00E06051" w:rsidP="00E06051">
            <w:r w:rsidRPr="00E06051">
              <w:t>95</w:t>
            </w:r>
          </w:p>
        </w:tc>
        <w:tc>
          <w:tcPr>
            <w:tcW w:w="1452" w:type="dxa"/>
          </w:tcPr>
          <w:p w14:paraId="19D93241" w14:textId="77777777" w:rsidR="00E06051" w:rsidRPr="00E06051" w:rsidRDefault="00E06051" w:rsidP="00E06051">
            <w:r w:rsidRPr="00E06051">
              <w:t>86</w:t>
            </w:r>
          </w:p>
        </w:tc>
        <w:tc>
          <w:tcPr>
            <w:tcW w:w="1260" w:type="dxa"/>
          </w:tcPr>
          <w:p w14:paraId="3C69B4DD" w14:textId="77777777" w:rsidR="00E06051" w:rsidRPr="00E06051" w:rsidRDefault="00E06051" w:rsidP="00E06051">
            <w:r w:rsidRPr="00E06051">
              <w:t>94</w:t>
            </w:r>
          </w:p>
        </w:tc>
        <w:tc>
          <w:tcPr>
            <w:tcW w:w="1440" w:type="dxa"/>
          </w:tcPr>
          <w:p w14:paraId="3E4C668A" w14:textId="77777777" w:rsidR="00E06051" w:rsidRPr="00E06051" w:rsidRDefault="00E06051" w:rsidP="00E06051">
            <w:r w:rsidRPr="00E06051">
              <w:t>97</w:t>
            </w:r>
          </w:p>
        </w:tc>
      </w:tr>
      <w:tr w:rsidR="00E06051" w:rsidRPr="00E06051" w14:paraId="54B1541F" w14:textId="77777777" w:rsidTr="00E06051">
        <w:trPr>
          <w:trHeight w:val="724"/>
        </w:trPr>
        <w:tc>
          <w:tcPr>
            <w:tcW w:w="1260" w:type="dxa"/>
          </w:tcPr>
          <w:p w14:paraId="5BE800CD" w14:textId="77777777" w:rsidR="00E06051" w:rsidRPr="00BB7404" w:rsidRDefault="00E06051" w:rsidP="00E06051">
            <w:pPr>
              <w:rPr>
                <w:b/>
                <w:bCs/>
              </w:rPr>
            </w:pPr>
            <w:r w:rsidRPr="00BB7404">
              <w:rPr>
                <w:b/>
                <w:bCs/>
              </w:rPr>
              <w:t>CNN-SVM (Proposed)</w:t>
            </w:r>
          </w:p>
        </w:tc>
        <w:tc>
          <w:tcPr>
            <w:tcW w:w="1350" w:type="dxa"/>
          </w:tcPr>
          <w:p w14:paraId="6E739468" w14:textId="77777777" w:rsidR="00E06051" w:rsidRPr="00BB7404" w:rsidRDefault="00E06051" w:rsidP="00E06051">
            <w:pPr>
              <w:rPr>
                <w:b/>
                <w:bCs/>
              </w:rPr>
            </w:pPr>
            <w:r w:rsidRPr="00BB7404">
              <w:rPr>
                <w:b/>
                <w:bCs/>
              </w:rPr>
              <w:t>97.94</w:t>
            </w:r>
          </w:p>
        </w:tc>
        <w:tc>
          <w:tcPr>
            <w:tcW w:w="1452" w:type="dxa"/>
          </w:tcPr>
          <w:p w14:paraId="6311551D" w14:textId="77777777" w:rsidR="00E06051" w:rsidRPr="00BB7404" w:rsidRDefault="00E06051" w:rsidP="00E06051">
            <w:pPr>
              <w:rPr>
                <w:b/>
                <w:bCs/>
              </w:rPr>
            </w:pPr>
            <w:r w:rsidRPr="00BB7404">
              <w:rPr>
                <w:b/>
                <w:bCs/>
              </w:rPr>
              <w:t>90</w:t>
            </w:r>
          </w:p>
        </w:tc>
        <w:tc>
          <w:tcPr>
            <w:tcW w:w="1260" w:type="dxa"/>
          </w:tcPr>
          <w:p w14:paraId="2AFB12C7" w14:textId="77777777" w:rsidR="00E06051" w:rsidRPr="00BB7404" w:rsidRDefault="00E06051" w:rsidP="00E06051">
            <w:pPr>
              <w:rPr>
                <w:b/>
                <w:bCs/>
              </w:rPr>
            </w:pPr>
            <w:r w:rsidRPr="00BB7404">
              <w:rPr>
                <w:b/>
                <w:bCs/>
              </w:rPr>
              <w:t>95</w:t>
            </w:r>
          </w:p>
        </w:tc>
        <w:tc>
          <w:tcPr>
            <w:tcW w:w="1440" w:type="dxa"/>
          </w:tcPr>
          <w:p w14:paraId="7D0C1C94" w14:textId="77777777" w:rsidR="00E06051" w:rsidRPr="00BB7404" w:rsidRDefault="00E06051" w:rsidP="00E06051">
            <w:pPr>
              <w:rPr>
                <w:b/>
                <w:bCs/>
              </w:rPr>
            </w:pPr>
            <w:r w:rsidRPr="00BB7404">
              <w:rPr>
                <w:b/>
                <w:bCs/>
              </w:rPr>
              <w:t>98.1</w:t>
            </w:r>
          </w:p>
        </w:tc>
      </w:tr>
    </w:tbl>
    <w:p w14:paraId="4730A050" w14:textId="77777777" w:rsidR="001E27BF" w:rsidRPr="006101BF" w:rsidRDefault="001E27BF" w:rsidP="00E06051">
      <w:pPr>
        <w:rPr>
          <w:color w:val="215868" w:themeColor="accent5" w:themeShade="80"/>
          <w:sz w:val="18"/>
        </w:rPr>
      </w:pPr>
    </w:p>
    <w:p w14:paraId="2F82E957" w14:textId="77777777" w:rsidR="001E27BF" w:rsidRDefault="001E27BF" w:rsidP="005521D1">
      <w:pPr>
        <w:pStyle w:val="BodyText"/>
        <w:spacing w:before="115" w:line="276" w:lineRule="auto"/>
        <w:ind w:left="1238"/>
        <w:jc w:val="both"/>
        <w:rPr>
          <w:rFonts w:ascii="Georgia"/>
          <w:sz w:val="18"/>
        </w:rPr>
      </w:pPr>
    </w:p>
    <w:p w14:paraId="34894DE0" w14:textId="77777777" w:rsidR="007476FF" w:rsidRPr="007476FF" w:rsidRDefault="007476FF" w:rsidP="007476FF">
      <w:pPr>
        <w:pStyle w:val="BodyText"/>
        <w:spacing w:line="276" w:lineRule="auto"/>
        <w:ind w:left="1238" w:right="824"/>
        <w:jc w:val="both"/>
        <w:rPr>
          <w:w w:val="105"/>
        </w:rPr>
      </w:pPr>
      <w:r w:rsidRPr="007476FF">
        <w:rPr>
          <w:w w:val="105"/>
        </w:rPr>
        <w:t>To classify data points utilizing a CNN-SVM hybrid model tuned for feature extraction using a CNN and classification using an SVM, this becomes time-efficient and performs well. Both methods complement each other, allowing for improved accuracy and precision of classification.</w:t>
      </w:r>
    </w:p>
    <w:p w14:paraId="127D6B8F" w14:textId="77777777" w:rsidR="007476FF" w:rsidRPr="007476FF" w:rsidRDefault="007476FF" w:rsidP="007476FF">
      <w:pPr>
        <w:pStyle w:val="BodyText"/>
        <w:spacing w:line="276" w:lineRule="auto"/>
        <w:ind w:left="1238" w:right="824"/>
        <w:jc w:val="both"/>
        <w:rPr>
          <w:w w:val="105"/>
        </w:rPr>
      </w:pPr>
    </w:p>
    <w:p w14:paraId="52D37099" w14:textId="3D0FADED" w:rsidR="006101BF" w:rsidRDefault="007476FF" w:rsidP="007476FF">
      <w:pPr>
        <w:pStyle w:val="BodyText"/>
        <w:spacing w:line="276" w:lineRule="auto"/>
        <w:ind w:left="1238" w:right="824"/>
        <w:jc w:val="both"/>
      </w:pPr>
      <w:r w:rsidRPr="007476FF">
        <w:rPr>
          <w:w w:val="105"/>
        </w:rPr>
        <w:t>A thorough study on performances including accuracy, specificity, sensitivity, and Jaccard's index results presented across datasets as shown in Figures 8,9</w:t>
      </w:r>
      <w:r>
        <w:rPr>
          <w:w w:val="105"/>
        </w:rPr>
        <w:t>,10,11</w:t>
      </w:r>
      <w:r w:rsidRPr="007476FF">
        <w:rPr>
          <w:w w:val="105"/>
        </w:rPr>
        <w:t xml:space="preserve"> shall performance depicted by each model under several scenarios. The comparative visual analysis shall again validate the extreme effectiveness of CNN-SVM as its advantages over other classifiers.</w:t>
      </w:r>
      <w:r w:rsidR="006101BF">
        <w:rPr>
          <w:w w:val="105"/>
        </w:rPr>
        <w:t>.</w:t>
      </w:r>
    </w:p>
    <w:p w14:paraId="1581150A" w14:textId="77777777" w:rsidR="006101BF" w:rsidRDefault="006101BF" w:rsidP="005521D1">
      <w:pPr>
        <w:pStyle w:val="BodyText"/>
        <w:spacing w:line="276" w:lineRule="auto"/>
        <w:ind w:left="1238"/>
        <w:jc w:val="both"/>
        <w:sectPr w:rsidR="006101BF">
          <w:pgSz w:w="12240" w:h="15840"/>
          <w:pgMar w:top="1820" w:right="1800" w:bottom="280" w:left="1800" w:header="720" w:footer="720" w:gutter="0"/>
          <w:cols w:space="720"/>
        </w:sectPr>
      </w:pPr>
    </w:p>
    <w:p w14:paraId="0C8FF8DA" w14:textId="77777777" w:rsidR="001E27BF" w:rsidRDefault="001E27BF" w:rsidP="005521D1">
      <w:pPr>
        <w:pStyle w:val="BodyText"/>
        <w:spacing w:before="74" w:line="276" w:lineRule="auto"/>
        <w:ind w:left="1238"/>
        <w:jc w:val="both"/>
      </w:pPr>
    </w:p>
    <w:p w14:paraId="0A4A7447" w14:textId="77777777" w:rsidR="001E27BF" w:rsidRDefault="00674C4F" w:rsidP="007B0AD6">
      <w:pPr>
        <w:pStyle w:val="Heading1"/>
        <w:numPr>
          <w:ilvl w:val="0"/>
          <w:numId w:val="12"/>
        </w:numPr>
        <w:tabs>
          <w:tab w:val="left" w:pos="1297"/>
        </w:tabs>
        <w:spacing w:line="276" w:lineRule="auto"/>
        <w:ind w:left="1238" w:hanging="402"/>
        <w:jc w:val="both"/>
      </w:pPr>
      <w:r>
        <w:rPr>
          <w:spacing w:val="-2"/>
          <w:w w:val="105"/>
        </w:rPr>
        <w:t>Conclusion:</w:t>
      </w:r>
    </w:p>
    <w:p w14:paraId="655B7A4B" w14:textId="1C5387C2" w:rsidR="001E27BF" w:rsidRDefault="00674C4F" w:rsidP="005521D1">
      <w:pPr>
        <w:pStyle w:val="BodyText"/>
        <w:spacing w:before="186" w:line="276" w:lineRule="auto"/>
        <w:ind w:left="1238" w:right="824"/>
        <w:jc w:val="both"/>
        <w:rPr>
          <w:w w:val="110"/>
        </w:rPr>
      </w:pPr>
      <w:r>
        <w:rPr>
          <w:w w:val="110"/>
        </w:rPr>
        <w:t>Developed</w:t>
      </w:r>
      <w:r>
        <w:rPr>
          <w:spacing w:val="-14"/>
          <w:w w:val="110"/>
        </w:rPr>
        <w:t xml:space="preserve"> </w:t>
      </w:r>
      <w:r>
        <w:rPr>
          <w:w w:val="110"/>
        </w:rPr>
        <w:t>CNN-SVM</w:t>
      </w:r>
      <w:r>
        <w:rPr>
          <w:spacing w:val="-14"/>
          <w:w w:val="110"/>
        </w:rPr>
        <w:t xml:space="preserve"> </w:t>
      </w:r>
      <w:r>
        <w:rPr>
          <w:w w:val="110"/>
        </w:rPr>
        <w:t>model</w:t>
      </w:r>
      <w:r>
        <w:rPr>
          <w:spacing w:val="-14"/>
          <w:w w:val="110"/>
        </w:rPr>
        <w:t xml:space="preserve"> </w:t>
      </w:r>
      <w:r>
        <w:rPr>
          <w:w w:val="110"/>
        </w:rPr>
        <w:t>is</w:t>
      </w:r>
      <w:r>
        <w:rPr>
          <w:spacing w:val="-13"/>
          <w:w w:val="110"/>
        </w:rPr>
        <w:t xml:space="preserve"> </w:t>
      </w:r>
      <w:r>
        <w:rPr>
          <w:w w:val="110"/>
        </w:rPr>
        <w:t>very</w:t>
      </w:r>
      <w:r>
        <w:rPr>
          <w:spacing w:val="-14"/>
          <w:w w:val="110"/>
        </w:rPr>
        <w:t xml:space="preserve"> </w:t>
      </w:r>
      <w:r>
        <w:rPr>
          <w:w w:val="110"/>
        </w:rPr>
        <w:t>effective</w:t>
      </w:r>
      <w:r>
        <w:rPr>
          <w:spacing w:val="-14"/>
          <w:w w:val="110"/>
        </w:rPr>
        <w:t xml:space="preserve"> </w:t>
      </w:r>
      <w:r>
        <w:rPr>
          <w:w w:val="110"/>
        </w:rPr>
        <w:t>at</w:t>
      </w:r>
      <w:r>
        <w:rPr>
          <w:spacing w:val="-14"/>
          <w:w w:val="110"/>
        </w:rPr>
        <w:t xml:space="preserve"> </w:t>
      </w:r>
      <w:r>
        <w:rPr>
          <w:w w:val="110"/>
        </w:rPr>
        <w:t>detecting</w:t>
      </w:r>
      <w:r>
        <w:rPr>
          <w:spacing w:val="-13"/>
          <w:w w:val="110"/>
        </w:rPr>
        <w:t xml:space="preserve"> </w:t>
      </w:r>
      <w:r>
        <w:rPr>
          <w:w w:val="110"/>
        </w:rPr>
        <w:t>brain</w:t>
      </w:r>
      <w:r>
        <w:rPr>
          <w:spacing w:val="-14"/>
          <w:w w:val="110"/>
        </w:rPr>
        <w:t xml:space="preserve"> </w:t>
      </w:r>
      <w:r>
        <w:rPr>
          <w:w w:val="110"/>
        </w:rPr>
        <w:t>tumors</w:t>
      </w:r>
      <w:r>
        <w:rPr>
          <w:spacing w:val="-14"/>
          <w:w w:val="110"/>
        </w:rPr>
        <w:t xml:space="preserve"> </w:t>
      </w:r>
      <w:r>
        <w:rPr>
          <w:w w:val="110"/>
        </w:rPr>
        <w:t>with</w:t>
      </w:r>
      <w:r>
        <w:rPr>
          <w:spacing w:val="-14"/>
          <w:w w:val="110"/>
        </w:rPr>
        <w:t xml:space="preserve"> </w:t>
      </w:r>
      <w:r>
        <w:rPr>
          <w:w w:val="110"/>
        </w:rPr>
        <w:t>an accuracy</w:t>
      </w:r>
      <w:r>
        <w:rPr>
          <w:spacing w:val="-8"/>
          <w:w w:val="110"/>
        </w:rPr>
        <w:t xml:space="preserve"> </w:t>
      </w:r>
      <w:r>
        <w:rPr>
          <w:w w:val="110"/>
        </w:rPr>
        <w:t>of</w:t>
      </w:r>
      <w:r>
        <w:rPr>
          <w:spacing w:val="-8"/>
          <w:w w:val="110"/>
        </w:rPr>
        <w:t xml:space="preserve"> </w:t>
      </w:r>
      <w:r>
        <w:rPr>
          <w:w w:val="110"/>
        </w:rPr>
        <w:t>97.94%</w:t>
      </w:r>
      <w:r>
        <w:rPr>
          <w:spacing w:val="-8"/>
          <w:w w:val="110"/>
        </w:rPr>
        <w:t xml:space="preserve"> </w:t>
      </w:r>
      <w:r>
        <w:rPr>
          <w:w w:val="110"/>
        </w:rPr>
        <w:t>Through</w:t>
      </w:r>
      <w:r>
        <w:rPr>
          <w:spacing w:val="-8"/>
          <w:w w:val="110"/>
        </w:rPr>
        <w:t xml:space="preserve"> </w:t>
      </w:r>
      <w:r>
        <w:rPr>
          <w:w w:val="110"/>
        </w:rPr>
        <w:t>advanced</w:t>
      </w:r>
      <w:r>
        <w:rPr>
          <w:spacing w:val="-8"/>
          <w:w w:val="110"/>
        </w:rPr>
        <w:t xml:space="preserve"> </w:t>
      </w:r>
      <w:r>
        <w:rPr>
          <w:w w:val="110"/>
        </w:rPr>
        <w:t>types</w:t>
      </w:r>
      <w:r>
        <w:rPr>
          <w:spacing w:val="-8"/>
          <w:w w:val="110"/>
        </w:rPr>
        <w:t xml:space="preserve"> </w:t>
      </w:r>
      <w:r>
        <w:rPr>
          <w:w w:val="110"/>
        </w:rPr>
        <w:t>of</w:t>
      </w:r>
      <w:r>
        <w:rPr>
          <w:spacing w:val="-8"/>
          <w:w w:val="110"/>
        </w:rPr>
        <w:t xml:space="preserve"> </w:t>
      </w:r>
      <w:r>
        <w:rPr>
          <w:w w:val="110"/>
        </w:rPr>
        <w:t>deep</w:t>
      </w:r>
      <w:r>
        <w:rPr>
          <w:spacing w:val="-8"/>
          <w:w w:val="110"/>
        </w:rPr>
        <w:t xml:space="preserve"> </w:t>
      </w:r>
      <w:r>
        <w:rPr>
          <w:w w:val="110"/>
        </w:rPr>
        <w:t>neural</w:t>
      </w:r>
      <w:r>
        <w:rPr>
          <w:spacing w:val="-8"/>
          <w:w w:val="110"/>
        </w:rPr>
        <w:t xml:space="preserve"> </w:t>
      </w:r>
      <w:r>
        <w:rPr>
          <w:w w:val="110"/>
        </w:rPr>
        <w:t>networks</w:t>
      </w:r>
      <w:r>
        <w:rPr>
          <w:spacing w:val="-8"/>
          <w:w w:val="110"/>
        </w:rPr>
        <w:t xml:space="preserve"> </w:t>
      </w:r>
      <w:r>
        <w:rPr>
          <w:w w:val="110"/>
        </w:rPr>
        <w:t xml:space="preserve">enabling </w:t>
      </w:r>
      <w:r>
        <w:rPr>
          <w:spacing w:val="-2"/>
          <w:w w:val="110"/>
        </w:rPr>
        <w:t>easier</w:t>
      </w:r>
      <w:r>
        <w:rPr>
          <w:spacing w:val="-6"/>
          <w:w w:val="110"/>
        </w:rPr>
        <w:t xml:space="preserve"> </w:t>
      </w:r>
      <w:r>
        <w:rPr>
          <w:spacing w:val="-2"/>
          <w:w w:val="110"/>
        </w:rPr>
        <w:t>approach</w:t>
      </w:r>
      <w:r>
        <w:rPr>
          <w:spacing w:val="-6"/>
          <w:w w:val="110"/>
        </w:rPr>
        <w:t xml:space="preserve"> </w:t>
      </w:r>
      <w:r>
        <w:rPr>
          <w:spacing w:val="-2"/>
          <w:w w:val="110"/>
        </w:rPr>
        <w:t>to</w:t>
      </w:r>
      <w:r>
        <w:rPr>
          <w:spacing w:val="-6"/>
          <w:w w:val="110"/>
        </w:rPr>
        <w:t xml:space="preserve"> </w:t>
      </w:r>
      <w:r>
        <w:rPr>
          <w:spacing w:val="-2"/>
          <w:w w:val="110"/>
        </w:rPr>
        <w:t>automatic</w:t>
      </w:r>
      <w:r>
        <w:rPr>
          <w:spacing w:val="-6"/>
          <w:w w:val="110"/>
        </w:rPr>
        <w:t xml:space="preserve"> </w:t>
      </w:r>
      <w:r>
        <w:rPr>
          <w:spacing w:val="-2"/>
          <w:w w:val="110"/>
        </w:rPr>
        <w:t>feature</w:t>
      </w:r>
      <w:r>
        <w:rPr>
          <w:spacing w:val="-6"/>
          <w:w w:val="110"/>
        </w:rPr>
        <w:t xml:space="preserve"> </w:t>
      </w:r>
      <w:r>
        <w:rPr>
          <w:spacing w:val="-2"/>
          <w:w w:val="110"/>
        </w:rPr>
        <w:t>extraction</w:t>
      </w:r>
      <w:r>
        <w:rPr>
          <w:spacing w:val="-6"/>
          <w:w w:val="110"/>
        </w:rPr>
        <w:t xml:space="preserve"> </w:t>
      </w:r>
      <w:r>
        <w:rPr>
          <w:spacing w:val="-2"/>
          <w:w w:val="110"/>
        </w:rPr>
        <w:t>by</w:t>
      </w:r>
      <w:r>
        <w:rPr>
          <w:spacing w:val="-6"/>
          <w:w w:val="110"/>
        </w:rPr>
        <w:t xml:space="preserve"> </w:t>
      </w:r>
      <w:r>
        <w:rPr>
          <w:spacing w:val="-2"/>
          <w:w w:val="110"/>
        </w:rPr>
        <w:t>using</w:t>
      </w:r>
      <w:r>
        <w:rPr>
          <w:spacing w:val="-6"/>
          <w:w w:val="110"/>
        </w:rPr>
        <w:t xml:space="preserve"> </w:t>
      </w:r>
      <w:r>
        <w:rPr>
          <w:spacing w:val="-2"/>
          <w:w w:val="110"/>
        </w:rPr>
        <w:t>a</w:t>
      </w:r>
      <w:r>
        <w:rPr>
          <w:spacing w:val="-6"/>
          <w:w w:val="110"/>
        </w:rPr>
        <w:t xml:space="preserve"> </w:t>
      </w:r>
      <w:r>
        <w:rPr>
          <w:spacing w:val="-2"/>
          <w:w w:val="110"/>
        </w:rPr>
        <w:t>supporting</w:t>
      </w:r>
      <w:r>
        <w:rPr>
          <w:spacing w:val="-6"/>
          <w:w w:val="110"/>
        </w:rPr>
        <w:t xml:space="preserve"> </w:t>
      </w:r>
      <w:r>
        <w:rPr>
          <w:spacing w:val="-2"/>
          <w:w w:val="110"/>
        </w:rPr>
        <w:t>vector</w:t>
      </w:r>
      <w:r>
        <w:rPr>
          <w:spacing w:val="-6"/>
          <w:w w:val="110"/>
        </w:rPr>
        <w:t xml:space="preserve"> </w:t>
      </w:r>
      <w:r>
        <w:rPr>
          <w:spacing w:val="-2"/>
          <w:w w:val="110"/>
        </w:rPr>
        <w:t xml:space="preserve">ma- </w:t>
      </w:r>
      <w:r>
        <w:rPr>
          <w:w w:val="110"/>
        </w:rPr>
        <w:t>chine</w:t>
      </w:r>
      <w:r>
        <w:rPr>
          <w:spacing w:val="-14"/>
          <w:w w:val="110"/>
        </w:rPr>
        <w:t xml:space="preserve"> </w:t>
      </w:r>
      <w:r>
        <w:rPr>
          <w:w w:val="110"/>
        </w:rPr>
        <w:t>classifiers</w:t>
      </w:r>
      <w:r>
        <w:rPr>
          <w:spacing w:val="-14"/>
          <w:w w:val="110"/>
        </w:rPr>
        <w:t xml:space="preserve"> </w:t>
      </w:r>
      <w:r>
        <w:rPr>
          <w:w w:val="110"/>
        </w:rPr>
        <w:t>combination,</w:t>
      </w:r>
      <w:r>
        <w:rPr>
          <w:spacing w:val="-14"/>
          <w:w w:val="110"/>
        </w:rPr>
        <w:t xml:space="preserve"> </w:t>
      </w:r>
      <w:r>
        <w:rPr>
          <w:w w:val="110"/>
        </w:rPr>
        <w:t>it</w:t>
      </w:r>
      <w:r>
        <w:rPr>
          <w:spacing w:val="-13"/>
          <w:w w:val="110"/>
        </w:rPr>
        <w:t xml:space="preserve"> </w:t>
      </w:r>
      <w:r>
        <w:rPr>
          <w:w w:val="110"/>
        </w:rPr>
        <w:t>becomes</w:t>
      </w:r>
      <w:r>
        <w:rPr>
          <w:spacing w:val="-14"/>
          <w:w w:val="110"/>
        </w:rPr>
        <w:t xml:space="preserve"> </w:t>
      </w:r>
      <w:r>
        <w:rPr>
          <w:w w:val="110"/>
        </w:rPr>
        <w:t>quite</w:t>
      </w:r>
      <w:r>
        <w:rPr>
          <w:spacing w:val="-14"/>
          <w:w w:val="110"/>
        </w:rPr>
        <w:t xml:space="preserve"> </w:t>
      </w:r>
      <w:r>
        <w:rPr>
          <w:w w:val="110"/>
        </w:rPr>
        <w:t>simpler</w:t>
      </w:r>
      <w:r>
        <w:rPr>
          <w:spacing w:val="-14"/>
          <w:w w:val="110"/>
        </w:rPr>
        <w:t xml:space="preserve"> </w:t>
      </w:r>
      <w:r>
        <w:rPr>
          <w:w w:val="110"/>
        </w:rPr>
        <w:t>than</w:t>
      </w:r>
      <w:r>
        <w:rPr>
          <w:spacing w:val="-13"/>
          <w:w w:val="110"/>
        </w:rPr>
        <w:t xml:space="preserve"> </w:t>
      </w:r>
      <w:r>
        <w:rPr>
          <w:w w:val="110"/>
        </w:rPr>
        <w:t>traditional</w:t>
      </w:r>
      <w:r>
        <w:rPr>
          <w:spacing w:val="-14"/>
          <w:w w:val="110"/>
        </w:rPr>
        <w:t xml:space="preserve"> </w:t>
      </w:r>
      <w:r>
        <w:rPr>
          <w:w w:val="110"/>
        </w:rPr>
        <w:t>methods thereby offering faster and easier way out. This model was found by simulations</w:t>
      </w:r>
      <w:r>
        <w:rPr>
          <w:spacing w:val="-12"/>
          <w:w w:val="110"/>
        </w:rPr>
        <w:t xml:space="preserve"> </w:t>
      </w:r>
      <w:r>
        <w:rPr>
          <w:w w:val="110"/>
        </w:rPr>
        <w:t>to</w:t>
      </w:r>
      <w:r>
        <w:rPr>
          <w:spacing w:val="-13"/>
          <w:w w:val="110"/>
        </w:rPr>
        <w:t xml:space="preserve"> </w:t>
      </w:r>
      <w:r>
        <w:rPr>
          <w:w w:val="110"/>
        </w:rPr>
        <w:t>have</w:t>
      </w:r>
      <w:r>
        <w:rPr>
          <w:spacing w:val="-12"/>
          <w:w w:val="110"/>
        </w:rPr>
        <w:t xml:space="preserve"> </w:t>
      </w:r>
      <w:r>
        <w:rPr>
          <w:w w:val="110"/>
        </w:rPr>
        <w:t>potential</w:t>
      </w:r>
      <w:r>
        <w:rPr>
          <w:spacing w:val="-13"/>
          <w:w w:val="110"/>
        </w:rPr>
        <w:t xml:space="preserve"> </w:t>
      </w:r>
      <w:r>
        <w:rPr>
          <w:w w:val="110"/>
        </w:rPr>
        <w:t>for</w:t>
      </w:r>
      <w:r>
        <w:rPr>
          <w:spacing w:val="-13"/>
          <w:w w:val="110"/>
        </w:rPr>
        <w:t xml:space="preserve"> </w:t>
      </w:r>
      <w:r>
        <w:rPr>
          <w:w w:val="110"/>
        </w:rPr>
        <w:t>better</w:t>
      </w:r>
      <w:r>
        <w:rPr>
          <w:spacing w:val="-13"/>
          <w:w w:val="110"/>
        </w:rPr>
        <w:t xml:space="preserve"> </w:t>
      </w:r>
      <w:r>
        <w:rPr>
          <w:w w:val="110"/>
        </w:rPr>
        <w:t>accuracies,</w:t>
      </w:r>
      <w:r>
        <w:rPr>
          <w:spacing w:val="-13"/>
          <w:w w:val="110"/>
        </w:rPr>
        <w:t xml:space="preserve"> </w:t>
      </w:r>
      <w:r>
        <w:rPr>
          <w:w w:val="110"/>
        </w:rPr>
        <w:t>and</w:t>
      </w:r>
      <w:r>
        <w:rPr>
          <w:spacing w:val="-12"/>
          <w:w w:val="110"/>
        </w:rPr>
        <w:t xml:space="preserve"> </w:t>
      </w:r>
      <w:r>
        <w:rPr>
          <w:w w:val="110"/>
        </w:rPr>
        <w:t>future</w:t>
      </w:r>
      <w:r>
        <w:rPr>
          <w:spacing w:val="-13"/>
          <w:w w:val="110"/>
        </w:rPr>
        <w:t xml:space="preserve"> </w:t>
      </w:r>
      <w:r>
        <w:rPr>
          <w:w w:val="110"/>
        </w:rPr>
        <w:t>researchers</w:t>
      </w:r>
      <w:r>
        <w:rPr>
          <w:spacing w:val="-12"/>
          <w:w w:val="110"/>
        </w:rPr>
        <w:t xml:space="preserve"> </w:t>
      </w:r>
      <w:r>
        <w:rPr>
          <w:w w:val="110"/>
        </w:rPr>
        <w:t>should</w:t>
      </w:r>
      <w:r>
        <w:rPr>
          <w:spacing w:val="-12"/>
          <w:w w:val="110"/>
        </w:rPr>
        <w:t xml:space="preserve"> </w:t>
      </w:r>
      <w:r>
        <w:rPr>
          <w:w w:val="110"/>
        </w:rPr>
        <w:t>focus on incorporating it into clinical software by using color images or 3D scans in order to achieve better tumor segmentation. Simulations have shown how vi- able</w:t>
      </w:r>
      <w:r>
        <w:rPr>
          <w:spacing w:val="-2"/>
          <w:w w:val="110"/>
        </w:rPr>
        <w:t xml:space="preserve"> </w:t>
      </w:r>
      <w:r>
        <w:rPr>
          <w:w w:val="110"/>
        </w:rPr>
        <w:t>this</w:t>
      </w:r>
      <w:r>
        <w:rPr>
          <w:spacing w:val="-2"/>
          <w:w w:val="110"/>
        </w:rPr>
        <w:t xml:space="preserve"> </w:t>
      </w:r>
      <w:r>
        <w:rPr>
          <w:w w:val="110"/>
        </w:rPr>
        <w:t>method</w:t>
      </w:r>
      <w:r>
        <w:rPr>
          <w:spacing w:val="-2"/>
          <w:w w:val="110"/>
        </w:rPr>
        <w:t xml:space="preserve"> </w:t>
      </w:r>
      <w:r>
        <w:rPr>
          <w:w w:val="110"/>
        </w:rPr>
        <w:t>is</w:t>
      </w:r>
      <w:r>
        <w:rPr>
          <w:spacing w:val="-2"/>
          <w:w w:val="110"/>
        </w:rPr>
        <w:t xml:space="preserve"> </w:t>
      </w:r>
      <w:r>
        <w:rPr>
          <w:w w:val="110"/>
        </w:rPr>
        <w:t>thus</w:t>
      </w:r>
      <w:r>
        <w:rPr>
          <w:spacing w:val="-2"/>
          <w:w w:val="110"/>
        </w:rPr>
        <w:t xml:space="preserve"> </w:t>
      </w:r>
      <w:r>
        <w:rPr>
          <w:w w:val="110"/>
        </w:rPr>
        <w:t>promising</w:t>
      </w:r>
      <w:r>
        <w:rPr>
          <w:spacing w:val="-2"/>
          <w:w w:val="110"/>
        </w:rPr>
        <w:t xml:space="preserve"> </w:t>
      </w:r>
      <w:r>
        <w:rPr>
          <w:w w:val="110"/>
        </w:rPr>
        <w:t>improved</w:t>
      </w:r>
      <w:r>
        <w:rPr>
          <w:spacing w:val="-2"/>
          <w:w w:val="110"/>
        </w:rPr>
        <w:t xml:space="preserve"> </w:t>
      </w:r>
      <w:r>
        <w:rPr>
          <w:w w:val="110"/>
        </w:rPr>
        <w:t>accuracy</w:t>
      </w:r>
      <w:r>
        <w:rPr>
          <w:spacing w:val="-2"/>
          <w:w w:val="110"/>
        </w:rPr>
        <w:t xml:space="preserve"> </w:t>
      </w:r>
      <w:r>
        <w:rPr>
          <w:w w:val="110"/>
        </w:rPr>
        <w:t>levels</w:t>
      </w:r>
      <w:r>
        <w:rPr>
          <w:spacing w:val="-2"/>
          <w:w w:val="110"/>
        </w:rPr>
        <w:t xml:space="preserve"> </w:t>
      </w:r>
      <w:r>
        <w:rPr>
          <w:w w:val="110"/>
        </w:rPr>
        <w:t>in</w:t>
      </w:r>
      <w:r>
        <w:rPr>
          <w:spacing w:val="-2"/>
          <w:w w:val="110"/>
        </w:rPr>
        <w:t xml:space="preserve"> </w:t>
      </w:r>
      <w:r>
        <w:rPr>
          <w:w w:val="110"/>
        </w:rPr>
        <w:t>regard</w:t>
      </w:r>
      <w:r>
        <w:rPr>
          <w:spacing w:val="-2"/>
          <w:w w:val="110"/>
        </w:rPr>
        <w:t xml:space="preserve"> </w:t>
      </w:r>
      <w:r>
        <w:rPr>
          <w:w w:val="110"/>
        </w:rPr>
        <w:t>to</w:t>
      </w:r>
      <w:r>
        <w:rPr>
          <w:spacing w:val="-2"/>
          <w:w w:val="110"/>
        </w:rPr>
        <w:t xml:space="preserve"> </w:t>
      </w:r>
      <w:r>
        <w:rPr>
          <w:w w:val="110"/>
        </w:rPr>
        <w:t>brain tumor</w:t>
      </w:r>
      <w:r>
        <w:rPr>
          <w:spacing w:val="-5"/>
          <w:w w:val="110"/>
        </w:rPr>
        <w:t xml:space="preserve"> </w:t>
      </w:r>
      <w:r>
        <w:rPr>
          <w:w w:val="110"/>
        </w:rPr>
        <w:t>detection</w:t>
      </w:r>
      <w:r>
        <w:rPr>
          <w:spacing w:val="-5"/>
          <w:w w:val="110"/>
        </w:rPr>
        <w:t xml:space="preserve"> </w:t>
      </w:r>
      <w:r>
        <w:rPr>
          <w:w w:val="110"/>
        </w:rPr>
        <w:t>using</w:t>
      </w:r>
      <w:r>
        <w:rPr>
          <w:spacing w:val="-5"/>
          <w:w w:val="110"/>
        </w:rPr>
        <w:t xml:space="preserve"> </w:t>
      </w:r>
      <w:r>
        <w:rPr>
          <w:w w:val="110"/>
        </w:rPr>
        <w:t>CNN-SVM</w:t>
      </w:r>
      <w:r>
        <w:rPr>
          <w:spacing w:val="-5"/>
          <w:w w:val="110"/>
        </w:rPr>
        <w:t xml:space="preserve"> </w:t>
      </w:r>
      <w:r>
        <w:rPr>
          <w:w w:val="110"/>
        </w:rPr>
        <w:t>models.</w:t>
      </w:r>
      <w:r>
        <w:rPr>
          <w:spacing w:val="-5"/>
          <w:w w:val="110"/>
        </w:rPr>
        <w:t xml:space="preserve"> </w:t>
      </w:r>
      <w:r>
        <w:rPr>
          <w:w w:val="110"/>
        </w:rPr>
        <w:t>Future</w:t>
      </w:r>
      <w:r>
        <w:rPr>
          <w:spacing w:val="-5"/>
          <w:w w:val="110"/>
        </w:rPr>
        <w:t xml:space="preserve"> </w:t>
      </w:r>
      <w:r>
        <w:rPr>
          <w:w w:val="110"/>
        </w:rPr>
        <w:t>research</w:t>
      </w:r>
      <w:r>
        <w:rPr>
          <w:spacing w:val="-5"/>
          <w:w w:val="110"/>
        </w:rPr>
        <w:t xml:space="preserve"> </w:t>
      </w:r>
      <w:r>
        <w:rPr>
          <w:w w:val="110"/>
        </w:rPr>
        <w:t>here</w:t>
      </w:r>
      <w:r>
        <w:rPr>
          <w:spacing w:val="-5"/>
          <w:w w:val="110"/>
        </w:rPr>
        <w:t xml:space="preserve"> </w:t>
      </w:r>
      <w:r>
        <w:rPr>
          <w:w w:val="110"/>
        </w:rPr>
        <w:t>is</w:t>
      </w:r>
      <w:r>
        <w:rPr>
          <w:spacing w:val="-5"/>
          <w:w w:val="110"/>
        </w:rPr>
        <w:t xml:space="preserve"> </w:t>
      </w:r>
      <w:r>
        <w:rPr>
          <w:w w:val="110"/>
        </w:rPr>
        <w:t>most</w:t>
      </w:r>
      <w:r>
        <w:rPr>
          <w:spacing w:val="-5"/>
          <w:w w:val="110"/>
        </w:rPr>
        <w:t xml:space="preserve"> </w:t>
      </w:r>
      <w:r>
        <w:rPr>
          <w:w w:val="110"/>
        </w:rPr>
        <w:t>important however; incorporating these algorithms into clinical software would enhance</w:t>
      </w:r>
      <w:r>
        <w:rPr>
          <w:spacing w:val="-4"/>
          <w:w w:val="110"/>
        </w:rPr>
        <w:t xml:space="preserve"> </w:t>
      </w:r>
      <w:r>
        <w:rPr>
          <w:w w:val="110"/>
        </w:rPr>
        <w:t>their</w:t>
      </w:r>
      <w:r>
        <w:rPr>
          <w:spacing w:val="-4"/>
          <w:w w:val="110"/>
        </w:rPr>
        <w:t xml:space="preserve"> </w:t>
      </w:r>
      <w:r>
        <w:rPr>
          <w:w w:val="110"/>
        </w:rPr>
        <w:t>practical</w:t>
      </w:r>
      <w:r>
        <w:rPr>
          <w:spacing w:val="-4"/>
          <w:w w:val="110"/>
        </w:rPr>
        <w:t xml:space="preserve"> </w:t>
      </w:r>
      <w:r>
        <w:rPr>
          <w:w w:val="110"/>
        </w:rPr>
        <w:t>uses</w:t>
      </w:r>
      <w:r>
        <w:rPr>
          <w:spacing w:val="-4"/>
          <w:w w:val="110"/>
        </w:rPr>
        <w:t xml:space="preserve"> </w:t>
      </w:r>
      <w:r>
        <w:rPr>
          <w:w w:val="110"/>
        </w:rPr>
        <w:t>in</w:t>
      </w:r>
      <w:r>
        <w:rPr>
          <w:spacing w:val="-4"/>
          <w:w w:val="110"/>
        </w:rPr>
        <w:t xml:space="preserve"> </w:t>
      </w:r>
      <w:r>
        <w:rPr>
          <w:w w:val="110"/>
        </w:rPr>
        <w:t>hospitals</w:t>
      </w:r>
      <w:r>
        <w:rPr>
          <w:spacing w:val="-4"/>
          <w:w w:val="110"/>
        </w:rPr>
        <w:t xml:space="preserve"> </w:t>
      </w:r>
      <w:r>
        <w:rPr>
          <w:w w:val="110"/>
        </w:rPr>
        <w:t>while</w:t>
      </w:r>
      <w:r>
        <w:rPr>
          <w:spacing w:val="-4"/>
          <w:w w:val="110"/>
        </w:rPr>
        <w:t xml:space="preserve"> </w:t>
      </w:r>
      <w:r>
        <w:rPr>
          <w:w w:val="110"/>
        </w:rPr>
        <w:t>working</w:t>
      </w:r>
      <w:r>
        <w:rPr>
          <w:spacing w:val="-4"/>
          <w:w w:val="110"/>
        </w:rPr>
        <w:t xml:space="preserve"> </w:t>
      </w:r>
      <w:r>
        <w:rPr>
          <w:w w:val="110"/>
        </w:rPr>
        <w:t>with</w:t>
      </w:r>
      <w:r>
        <w:rPr>
          <w:spacing w:val="-4"/>
          <w:w w:val="110"/>
        </w:rPr>
        <w:t xml:space="preserve"> </w:t>
      </w:r>
      <w:r>
        <w:rPr>
          <w:w w:val="110"/>
        </w:rPr>
        <w:t>colored</w:t>
      </w:r>
      <w:r>
        <w:rPr>
          <w:spacing w:val="-4"/>
          <w:w w:val="110"/>
        </w:rPr>
        <w:t xml:space="preserve"> </w:t>
      </w:r>
      <w:r>
        <w:rPr>
          <w:w w:val="110"/>
        </w:rPr>
        <w:t>photographs or</w:t>
      </w:r>
      <w:r>
        <w:rPr>
          <w:spacing w:val="-4"/>
          <w:w w:val="110"/>
        </w:rPr>
        <w:t xml:space="preserve"> </w:t>
      </w:r>
      <w:r>
        <w:rPr>
          <w:w w:val="110"/>
        </w:rPr>
        <w:t>three-dimensional</w:t>
      </w:r>
      <w:r>
        <w:rPr>
          <w:spacing w:val="-4"/>
          <w:w w:val="110"/>
        </w:rPr>
        <w:t xml:space="preserve"> </w:t>
      </w:r>
      <w:r>
        <w:rPr>
          <w:w w:val="110"/>
        </w:rPr>
        <w:t>scans</w:t>
      </w:r>
      <w:r>
        <w:rPr>
          <w:spacing w:val="-4"/>
          <w:w w:val="110"/>
        </w:rPr>
        <w:t xml:space="preserve"> </w:t>
      </w:r>
      <w:r>
        <w:rPr>
          <w:w w:val="110"/>
        </w:rPr>
        <w:t>could</w:t>
      </w:r>
      <w:r>
        <w:rPr>
          <w:spacing w:val="-4"/>
          <w:w w:val="110"/>
        </w:rPr>
        <w:t xml:space="preserve"> </w:t>
      </w:r>
      <w:r>
        <w:rPr>
          <w:w w:val="110"/>
        </w:rPr>
        <w:t>also</w:t>
      </w:r>
      <w:r>
        <w:rPr>
          <w:spacing w:val="-4"/>
          <w:w w:val="110"/>
        </w:rPr>
        <w:t xml:space="preserve"> </w:t>
      </w:r>
      <w:r>
        <w:rPr>
          <w:w w:val="110"/>
        </w:rPr>
        <w:t>assist</w:t>
      </w:r>
      <w:r>
        <w:rPr>
          <w:spacing w:val="-4"/>
          <w:w w:val="110"/>
        </w:rPr>
        <w:t xml:space="preserve"> </w:t>
      </w:r>
      <w:r>
        <w:rPr>
          <w:w w:val="110"/>
        </w:rPr>
        <w:t>better</w:t>
      </w:r>
      <w:r>
        <w:rPr>
          <w:spacing w:val="-4"/>
          <w:w w:val="110"/>
        </w:rPr>
        <w:t xml:space="preserve"> </w:t>
      </w:r>
      <w:r>
        <w:rPr>
          <w:w w:val="110"/>
        </w:rPr>
        <w:t>tumor</w:t>
      </w:r>
      <w:r>
        <w:rPr>
          <w:spacing w:val="-4"/>
          <w:w w:val="110"/>
        </w:rPr>
        <w:t xml:space="preserve"> </w:t>
      </w:r>
      <w:r>
        <w:rPr>
          <w:w w:val="110"/>
        </w:rPr>
        <w:t>segmentation</w:t>
      </w:r>
      <w:r>
        <w:rPr>
          <w:spacing w:val="-4"/>
          <w:w w:val="110"/>
        </w:rPr>
        <w:t xml:space="preserve"> </w:t>
      </w:r>
      <w:r>
        <w:rPr>
          <w:w w:val="110"/>
        </w:rPr>
        <w:t>leading to a more comprehensive instrument for diagnosing and planning treatment of brain</w:t>
      </w:r>
      <w:r>
        <w:rPr>
          <w:spacing w:val="-7"/>
          <w:w w:val="110"/>
        </w:rPr>
        <w:t xml:space="preserve"> </w:t>
      </w:r>
      <w:r>
        <w:rPr>
          <w:w w:val="110"/>
        </w:rPr>
        <w:t>tumors.</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whole,</w:t>
      </w:r>
      <w:r>
        <w:rPr>
          <w:spacing w:val="-7"/>
          <w:w w:val="110"/>
        </w:rPr>
        <w:t xml:space="preserve"> </w:t>
      </w:r>
      <w:r>
        <w:rPr>
          <w:w w:val="110"/>
        </w:rPr>
        <w:t>the</w:t>
      </w:r>
      <w:r>
        <w:rPr>
          <w:spacing w:val="-7"/>
          <w:w w:val="110"/>
        </w:rPr>
        <w:t xml:space="preserve"> </w:t>
      </w:r>
      <w:r>
        <w:rPr>
          <w:w w:val="110"/>
        </w:rPr>
        <w:t>CNN-SVM</w:t>
      </w:r>
      <w:r>
        <w:rPr>
          <w:spacing w:val="-7"/>
          <w:w w:val="110"/>
        </w:rPr>
        <w:t xml:space="preserve"> </w:t>
      </w:r>
      <w:r>
        <w:rPr>
          <w:w w:val="110"/>
        </w:rPr>
        <w:t>model</w:t>
      </w:r>
      <w:r>
        <w:rPr>
          <w:spacing w:val="-7"/>
          <w:w w:val="110"/>
        </w:rPr>
        <w:t xml:space="preserve"> </w:t>
      </w:r>
      <w:r>
        <w:rPr>
          <w:w w:val="110"/>
        </w:rPr>
        <w:t>is</w:t>
      </w:r>
      <w:r>
        <w:rPr>
          <w:spacing w:val="-7"/>
          <w:w w:val="110"/>
        </w:rPr>
        <w:t xml:space="preserve"> </w:t>
      </w:r>
      <w:r>
        <w:rPr>
          <w:w w:val="110"/>
        </w:rPr>
        <w:t>a</w:t>
      </w:r>
      <w:r>
        <w:rPr>
          <w:spacing w:val="-7"/>
          <w:w w:val="110"/>
        </w:rPr>
        <w:t xml:space="preserve"> </w:t>
      </w:r>
      <w:r>
        <w:rPr>
          <w:w w:val="110"/>
        </w:rPr>
        <w:t>promising</w:t>
      </w:r>
      <w:r>
        <w:rPr>
          <w:spacing w:val="-7"/>
          <w:w w:val="110"/>
        </w:rPr>
        <w:t xml:space="preserve"> </w:t>
      </w:r>
      <w:r>
        <w:rPr>
          <w:w w:val="110"/>
        </w:rPr>
        <w:t>step</w:t>
      </w:r>
      <w:r>
        <w:rPr>
          <w:spacing w:val="-7"/>
          <w:w w:val="110"/>
        </w:rPr>
        <w:t xml:space="preserve"> </w:t>
      </w:r>
      <w:r>
        <w:rPr>
          <w:w w:val="110"/>
        </w:rPr>
        <w:t>forward</w:t>
      </w:r>
      <w:r>
        <w:rPr>
          <w:spacing w:val="-7"/>
          <w:w w:val="110"/>
        </w:rPr>
        <w:t xml:space="preserve"> </w:t>
      </w:r>
      <w:r>
        <w:rPr>
          <w:w w:val="110"/>
        </w:rPr>
        <w:t>in the detection of brain tumors; it includes hybrid approaches that utilize deep learning</w:t>
      </w:r>
      <w:r>
        <w:rPr>
          <w:spacing w:val="-8"/>
          <w:w w:val="110"/>
        </w:rPr>
        <w:t xml:space="preserve"> </w:t>
      </w:r>
      <w:r>
        <w:rPr>
          <w:w w:val="110"/>
        </w:rPr>
        <w:t>techniques</w:t>
      </w:r>
      <w:r>
        <w:rPr>
          <w:spacing w:val="-8"/>
          <w:w w:val="110"/>
        </w:rPr>
        <w:t xml:space="preserve"> </w:t>
      </w:r>
      <w:r>
        <w:rPr>
          <w:w w:val="110"/>
        </w:rPr>
        <w:t>as</w:t>
      </w:r>
      <w:r>
        <w:rPr>
          <w:spacing w:val="-8"/>
          <w:w w:val="110"/>
        </w:rPr>
        <w:t xml:space="preserve"> </w:t>
      </w:r>
      <w:r>
        <w:rPr>
          <w:w w:val="110"/>
        </w:rPr>
        <w:t>well</w:t>
      </w:r>
      <w:r>
        <w:rPr>
          <w:spacing w:val="-8"/>
          <w:w w:val="110"/>
        </w:rPr>
        <w:t xml:space="preserve"> </w:t>
      </w:r>
      <w:r>
        <w:rPr>
          <w:w w:val="110"/>
        </w:rPr>
        <w:t>as</w:t>
      </w:r>
      <w:r>
        <w:rPr>
          <w:spacing w:val="-8"/>
          <w:w w:val="110"/>
        </w:rPr>
        <w:t xml:space="preserve"> </w:t>
      </w:r>
      <w:r>
        <w:rPr>
          <w:w w:val="110"/>
        </w:rPr>
        <w:t>machine</w:t>
      </w:r>
      <w:r>
        <w:rPr>
          <w:spacing w:val="-8"/>
          <w:w w:val="110"/>
        </w:rPr>
        <w:t xml:space="preserve"> </w:t>
      </w:r>
      <w:r>
        <w:rPr>
          <w:w w:val="110"/>
        </w:rPr>
        <w:t>learning</w:t>
      </w:r>
      <w:r>
        <w:rPr>
          <w:spacing w:val="-8"/>
          <w:w w:val="110"/>
        </w:rPr>
        <w:t xml:space="preserve"> </w:t>
      </w:r>
      <w:r>
        <w:rPr>
          <w:w w:val="110"/>
        </w:rPr>
        <w:t>ones</w:t>
      </w:r>
      <w:r>
        <w:rPr>
          <w:spacing w:val="-8"/>
          <w:w w:val="110"/>
        </w:rPr>
        <w:t xml:space="preserve"> </w:t>
      </w:r>
      <w:r>
        <w:rPr>
          <w:w w:val="110"/>
        </w:rPr>
        <w:t>for</w:t>
      </w:r>
      <w:r>
        <w:rPr>
          <w:spacing w:val="-8"/>
          <w:w w:val="110"/>
        </w:rPr>
        <w:t xml:space="preserve"> </w:t>
      </w:r>
      <w:r>
        <w:rPr>
          <w:w w:val="110"/>
        </w:rPr>
        <w:t>effective</w:t>
      </w:r>
      <w:r>
        <w:rPr>
          <w:spacing w:val="-8"/>
          <w:w w:val="110"/>
        </w:rPr>
        <w:t xml:space="preserve"> </w:t>
      </w:r>
      <w:r>
        <w:rPr>
          <w:w w:val="110"/>
        </w:rPr>
        <w:t>and</w:t>
      </w:r>
      <w:r>
        <w:rPr>
          <w:spacing w:val="-7"/>
          <w:w w:val="110"/>
        </w:rPr>
        <w:t xml:space="preserve"> </w:t>
      </w:r>
      <w:r>
        <w:rPr>
          <w:w w:val="110"/>
        </w:rPr>
        <w:t>accurate results.</w:t>
      </w:r>
      <w:r>
        <w:rPr>
          <w:spacing w:val="-5"/>
          <w:w w:val="110"/>
        </w:rPr>
        <w:t xml:space="preserve"> </w:t>
      </w:r>
      <w:r>
        <w:rPr>
          <w:w w:val="110"/>
        </w:rPr>
        <w:t>To</w:t>
      </w:r>
      <w:r>
        <w:rPr>
          <w:spacing w:val="-5"/>
          <w:w w:val="110"/>
        </w:rPr>
        <w:t xml:space="preserve"> </w:t>
      </w:r>
      <w:r>
        <w:rPr>
          <w:w w:val="110"/>
        </w:rPr>
        <w:t>enhance</w:t>
      </w:r>
      <w:r>
        <w:rPr>
          <w:spacing w:val="-5"/>
          <w:w w:val="110"/>
        </w:rPr>
        <w:t xml:space="preserve"> </w:t>
      </w:r>
      <w:r>
        <w:rPr>
          <w:w w:val="110"/>
        </w:rPr>
        <w:t>its</w:t>
      </w:r>
      <w:r>
        <w:rPr>
          <w:spacing w:val="-5"/>
          <w:w w:val="110"/>
        </w:rPr>
        <w:t xml:space="preserve"> </w:t>
      </w:r>
      <w:r>
        <w:rPr>
          <w:w w:val="110"/>
        </w:rPr>
        <w:t>usefulness</w:t>
      </w:r>
      <w:r>
        <w:rPr>
          <w:spacing w:val="-5"/>
          <w:w w:val="110"/>
        </w:rPr>
        <w:t xml:space="preserve"> </w:t>
      </w:r>
      <w:r>
        <w:rPr>
          <w:w w:val="110"/>
        </w:rPr>
        <w:t>in</w:t>
      </w:r>
      <w:r>
        <w:rPr>
          <w:spacing w:val="-5"/>
          <w:w w:val="110"/>
        </w:rPr>
        <w:t xml:space="preserve"> </w:t>
      </w:r>
      <w:r>
        <w:rPr>
          <w:w w:val="110"/>
        </w:rPr>
        <w:t>medical</w:t>
      </w:r>
      <w:r>
        <w:rPr>
          <w:spacing w:val="-5"/>
          <w:w w:val="110"/>
        </w:rPr>
        <w:t xml:space="preserve"> </w:t>
      </w:r>
      <w:r>
        <w:rPr>
          <w:w w:val="110"/>
        </w:rPr>
        <w:t>imaging,</w:t>
      </w:r>
      <w:r>
        <w:rPr>
          <w:spacing w:val="-5"/>
          <w:w w:val="110"/>
        </w:rPr>
        <w:t xml:space="preserve"> </w:t>
      </w:r>
      <w:r>
        <w:rPr>
          <w:w w:val="110"/>
        </w:rPr>
        <w:t>subsequent</w:t>
      </w:r>
      <w:r>
        <w:rPr>
          <w:spacing w:val="-5"/>
          <w:w w:val="110"/>
        </w:rPr>
        <w:t xml:space="preserve"> </w:t>
      </w:r>
      <w:r>
        <w:rPr>
          <w:w w:val="110"/>
        </w:rPr>
        <w:t>studies</w:t>
      </w:r>
      <w:r>
        <w:rPr>
          <w:spacing w:val="-5"/>
          <w:w w:val="110"/>
        </w:rPr>
        <w:t xml:space="preserve"> </w:t>
      </w:r>
      <w:r>
        <w:rPr>
          <w:w w:val="110"/>
        </w:rPr>
        <w:t>must seek to diversify its usage and implement it in health care systems</w:t>
      </w:r>
      <w:r w:rsidR="006101BF">
        <w:rPr>
          <w:w w:val="110"/>
        </w:rPr>
        <w:t>.</w:t>
      </w:r>
    </w:p>
    <w:p w14:paraId="7C907868" w14:textId="5CB361DE" w:rsidR="006101BF" w:rsidRDefault="006101BF" w:rsidP="005521D1">
      <w:pPr>
        <w:pStyle w:val="BodyText"/>
        <w:spacing w:before="186" w:line="276" w:lineRule="auto"/>
        <w:ind w:left="1238" w:right="824"/>
        <w:jc w:val="both"/>
        <w:rPr>
          <w:w w:val="110"/>
        </w:rPr>
      </w:pPr>
      <w:r w:rsidRPr="006101BF">
        <w:rPr>
          <w:w w:val="110"/>
        </w:rPr>
        <w:t xml:space="preserve">And simulations have proven that it is a viable and effective way to say that CNN-SVM models can give an advantage in accuracy over conventional methods when detecting and localization of brain tumors. If adopted into clinical practice, it will not only allow faster tumor detection but also help make better treatment options to be given. Besides, the hybrid nature of CNN and SVM of combining </w:t>
      </w:r>
      <w:r w:rsidR="007476FF">
        <w:rPr>
          <w:w w:val="110"/>
        </w:rPr>
        <w:t>DL</w:t>
      </w:r>
      <w:r w:rsidRPr="006101BF">
        <w:rPr>
          <w:w w:val="110"/>
        </w:rPr>
        <w:t xml:space="preserve"> and </w:t>
      </w:r>
      <w:r w:rsidR="007476FF">
        <w:rPr>
          <w:w w:val="110"/>
        </w:rPr>
        <w:t>ML</w:t>
      </w:r>
      <w:r w:rsidRPr="006101BF">
        <w:rPr>
          <w:w w:val="110"/>
        </w:rPr>
        <w:t xml:space="preserve"> techniques promotes their future scope in medical imaging. On the other side, this requires further development for real-world clinical applicability to turn it into a very promising tool in the future of medical imaging.</w:t>
      </w:r>
    </w:p>
    <w:p w14:paraId="44E5908D" w14:textId="02071679" w:rsidR="006101BF" w:rsidRDefault="006101BF" w:rsidP="005521D1">
      <w:pPr>
        <w:pStyle w:val="BodyText"/>
        <w:spacing w:before="186" w:line="276" w:lineRule="auto"/>
        <w:ind w:left="1238" w:right="824"/>
        <w:jc w:val="both"/>
      </w:pPr>
      <w:r w:rsidRPr="006101BF">
        <w:t>The actualization of CNN-SVM models in medical establishments could facilitate an extraordinary advance in the mode of diagnosis bearing high potentials for accurate, rapid, reliable tumor diagnosis. Putting this together with some of the future developments of these technologies into health systems will greatly enable the lives of medical professionals in making better diagnosis, treatment planning, and patient outcomes. However, large-scale real-time clinical applicability, incorporation of 3D data for improving presentability of the displays, and incorporation within current hospital workflow patterns have to be included in future research before the model could be entirely adapted. It will definitely change the picture of the medical imaging one day because the growing technology will have revolutionary impacts on early detection of brain tumors - making itself a widely used and indispensable technology in hospitals around the world.</w:t>
      </w:r>
    </w:p>
    <w:p w14:paraId="016F796C" w14:textId="77777777" w:rsidR="001E27BF" w:rsidRDefault="001E27BF" w:rsidP="005521D1">
      <w:pPr>
        <w:pStyle w:val="BodyText"/>
        <w:spacing w:before="73" w:line="276" w:lineRule="auto"/>
        <w:ind w:left="1238"/>
        <w:jc w:val="both"/>
      </w:pPr>
    </w:p>
    <w:p w14:paraId="6669846F" w14:textId="77777777" w:rsidR="006101BF" w:rsidRDefault="006101BF" w:rsidP="005521D1">
      <w:pPr>
        <w:pStyle w:val="BodyText"/>
        <w:spacing w:before="73" w:line="276" w:lineRule="auto"/>
        <w:ind w:left="1238"/>
        <w:jc w:val="both"/>
      </w:pPr>
    </w:p>
    <w:p w14:paraId="24DEDA7F" w14:textId="77777777" w:rsidR="006101BF" w:rsidRDefault="006101BF" w:rsidP="005521D1">
      <w:pPr>
        <w:pStyle w:val="BodyText"/>
        <w:spacing w:before="73" w:line="276" w:lineRule="auto"/>
        <w:ind w:left="1238"/>
        <w:jc w:val="both"/>
      </w:pPr>
    </w:p>
    <w:p w14:paraId="4BE26B80" w14:textId="77777777" w:rsidR="006101BF" w:rsidRDefault="006101BF" w:rsidP="005521D1">
      <w:pPr>
        <w:pStyle w:val="BodyText"/>
        <w:spacing w:before="73" w:line="276" w:lineRule="auto"/>
        <w:ind w:left="1238"/>
        <w:jc w:val="both"/>
      </w:pPr>
    </w:p>
    <w:p w14:paraId="48BA9166" w14:textId="77777777" w:rsidR="006101BF" w:rsidRDefault="006101BF" w:rsidP="005521D1">
      <w:pPr>
        <w:pStyle w:val="BodyText"/>
        <w:spacing w:before="73" w:line="276" w:lineRule="auto"/>
        <w:ind w:left="1238"/>
        <w:jc w:val="both"/>
      </w:pPr>
    </w:p>
    <w:p w14:paraId="2C91E679" w14:textId="77777777" w:rsidR="001E27BF" w:rsidRDefault="00674C4F" w:rsidP="005521D1">
      <w:pPr>
        <w:pStyle w:val="Heading1"/>
        <w:spacing w:line="276" w:lineRule="auto"/>
        <w:ind w:left="1238" w:firstLine="0"/>
        <w:jc w:val="both"/>
      </w:pPr>
      <w:r>
        <w:rPr>
          <w:spacing w:val="-2"/>
        </w:rPr>
        <w:lastRenderedPageBreak/>
        <w:t>References</w:t>
      </w:r>
    </w:p>
    <w:p w14:paraId="7443794F" w14:textId="77777777" w:rsidR="001E27BF" w:rsidRPr="006101BF" w:rsidRDefault="00674C4F" w:rsidP="005521D1">
      <w:pPr>
        <w:pStyle w:val="ListParagraph"/>
        <w:numPr>
          <w:ilvl w:val="0"/>
          <w:numId w:val="1"/>
        </w:numPr>
        <w:tabs>
          <w:tab w:val="left" w:pos="1230"/>
        </w:tabs>
        <w:spacing w:before="174" w:line="276" w:lineRule="auto"/>
        <w:ind w:left="1238" w:right="823" w:hanging="243"/>
        <w:jc w:val="both"/>
        <w:rPr>
          <w:rFonts w:ascii="Times New Roman" w:hAnsi="Times New Roman" w:cs="Times New Roman"/>
          <w:sz w:val="24"/>
          <w:szCs w:val="24"/>
        </w:rPr>
      </w:pPr>
      <w:bookmarkStart w:id="1" w:name="_bookmark0"/>
      <w:bookmarkEnd w:id="1"/>
      <w:r w:rsidRPr="006101BF">
        <w:rPr>
          <w:rFonts w:ascii="Times New Roman" w:hAnsi="Times New Roman" w:cs="Times New Roman"/>
          <w:sz w:val="24"/>
          <w:szCs w:val="24"/>
        </w:rPr>
        <w:t xml:space="preserve">S. Solanki, U. P. Singh, S. S. Chouhan, and S. Jain, “Brain tumor detection and classification using intelligence techniques: an overview,” </w:t>
      </w:r>
      <w:r w:rsidRPr="006101BF">
        <w:rPr>
          <w:rFonts w:ascii="Times New Roman" w:hAnsi="Times New Roman" w:cs="Times New Roman"/>
          <w:i/>
          <w:sz w:val="24"/>
          <w:szCs w:val="24"/>
        </w:rPr>
        <w:t>IEEE Access</w:t>
      </w:r>
      <w:r w:rsidRPr="006101BF">
        <w:rPr>
          <w:rFonts w:ascii="Times New Roman" w:hAnsi="Times New Roman" w:cs="Times New Roman"/>
          <w:sz w:val="24"/>
          <w:szCs w:val="24"/>
        </w:rPr>
        <w:t xml:space="preserve">, vol. 11, pp. </w:t>
      </w:r>
      <w:bookmarkStart w:id="2" w:name="_bookmark1"/>
      <w:bookmarkEnd w:id="2"/>
      <w:r w:rsidRPr="006101BF">
        <w:rPr>
          <w:rFonts w:ascii="Times New Roman" w:hAnsi="Times New Roman" w:cs="Times New Roman"/>
          <w:sz w:val="24"/>
          <w:szCs w:val="24"/>
        </w:rPr>
        <w:t>12870–12886, 2023.</w:t>
      </w:r>
    </w:p>
    <w:p w14:paraId="5B91D0BC" w14:textId="77777777" w:rsidR="001E27BF" w:rsidRPr="006101BF" w:rsidRDefault="00674C4F" w:rsidP="005521D1">
      <w:pPr>
        <w:pStyle w:val="ListParagraph"/>
        <w:numPr>
          <w:ilvl w:val="0"/>
          <w:numId w:val="1"/>
        </w:numPr>
        <w:tabs>
          <w:tab w:val="left" w:pos="1229"/>
        </w:tabs>
        <w:spacing w:line="276" w:lineRule="auto"/>
        <w:ind w:left="1238" w:hanging="242"/>
        <w:jc w:val="both"/>
        <w:rPr>
          <w:rFonts w:ascii="Times New Roman" w:hAnsi="Times New Roman" w:cs="Times New Roman"/>
          <w:sz w:val="24"/>
          <w:szCs w:val="24"/>
        </w:rPr>
      </w:pPr>
      <w:r w:rsidRPr="006101BF">
        <w:rPr>
          <w:rFonts w:ascii="Times New Roman" w:hAnsi="Times New Roman" w:cs="Times New Roman"/>
          <w:sz w:val="24"/>
          <w:szCs w:val="24"/>
        </w:rPr>
        <w:t>S.</w:t>
      </w:r>
      <w:r w:rsidRPr="006101BF">
        <w:rPr>
          <w:rFonts w:ascii="Times New Roman" w:hAnsi="Times New Roman" w:cs="Times New Roman"/>
          <w:spacing w:val="6"/>
          <w:sz w:val="24"/>
          <w:szCs w:val="24"/>
        </w:rPr>
        <w:t xml:space="preserve"> </w:t>
      </w:r>
      <w:r w:rsidRPr="006101BF">
        <w:rPr>
          <w:rFonts w:ascii="Times New Roman" w:hAnsi="Times New Roman" w:cs="Times New Roman"/>
          <w:sz w:val="24"/>
          <w:szCs w:val="24"/>
        </w:rPr>
        <w:t>Anantharajan,</w:t>
      </w:r>
      <w:r w:rsidRPr="006101BF">
        <w:rPr>
          <w:rFonts w:ascii="Times New Roman" w:hAnsi="Times New Roman" w:cs="Times New Roman"/>
          <w:spacing w:val="6"/>
          <w:sz w:val="24"/>
          <w:szCs w:val="24"/>
        </w:rPr>
        <w:t xml:space="preserve"> </w:t>
      </w:r>
      <w:r w:rsidRPr="006101BF">
        <w:rPr>
          <w:rFonts w:ascii="Times New Roman" w:hAnsi="Times New Roman" w:cs="Times New Roman"/>
          <w:sz w:val="24"/>
          <w:szCs w:val="24"/>
        </w:rPr>
        <w:t>S.</w:t>
      </w:r>
      <w:r w:rsidRPr="006101BF">
        <w:rPr>
          <w:rFonts w:ascii="Times New Roman" w:hAnsi="Times New Roman" w:cs="Times New Roman"/>
          <w:spacing w:val="7"/>
          <w:sz w:val="24"/>
          <w:szCs w:val="24"/>
        </w:rPr>
        <w:t xml:space="preserve"> </w:t>
      </w:r>
      <w:r w:rsidRPr="006101BF">
        <w:rPr>
          <w:rFonts w:ascii="Times New Roman" w:hAnsi="Times New Roman" w:cs="Times New Roman"/>
          <w:sz w:val="24"/>
          <w:szCs w:val="24"/>
        </w:rPr>
        <w:t>Gunasekaran,</w:t>
      </w:r>
      <w:r w:rsidRPr="006101BF">
        <w:rPr>
          <w:rFonts w:ascii="Times New Roman" w:hAnsi="Times New Roman" w:cs="Times New Roman"/>
          <w:spacing w:val="6"/>
          <w:sz w:val="24"/>
          <w:szCs w:val="24"/>
        </w:rPr>
        <w:t xml:space="preserve"> </w:t>
      </w:r>
      <w:r w:rsidRPr="006101BF">
        <w:rPr>
          <w:rFonts w:ascii="Times New Roman" w:hAnsi="Times New Roman" w:cs="Times New Roman"/>
          <w:sz w:val="24"/>
          <w:szCs w:val="24"/>
        </w:rPr>
        <w:t>T.</w:t>
      </w:r>
      <w:r w:rsidRPr="006101BF">
        <w:rPr>
          <w:rFonts w:ascii="Times New Roman" w:hAnsi="Times New Roman" w:cs="Times New Roman"/>
          <w:spacing w:val="7"/>
          <w:sz w:val="24"/>
          <w:szCs w:val="24"/>
        </w:rPr>
        <w:t xml:space="preserve"> </w:t>
      </w:r>
      <w:r w:rsidRPr="006101BF">
        <w:rPr>
          <w:rFonts w:ascii="Times New Roman" w:hAnsi="Times New Roman" w:cs="Times New Roman"/>
          <w:sz w:val="24"/>
          <w:szCs w:val="24"/>
        </w:rPr>
        <w:t>Subramanian,</w:t>
      </w:r>
      <w:r w:rsidRPr="006101BF">
        <w:rPr>
          <w:rFonts w:ascii="Times New Roman" w:hAnsi="Times New Roman" w:cs="Times New Roman"/>
          <w:spacing w:val="6"/>
          <w:sz w:val="24"/>
          <w:szCs w:val="24"/>
        </w:rPr>
        <w:t xml:space="preserve"> </w:t>
      </w:r>
      <w:r w:rsidRPr="006101BF">
        <w:rPr>
          <w:rFonts w:ascii="Times New Roman" w:hAnsi="Times New Roman" w:cs="Times New Roman"/>
          <w:sz w:val="24"/>
          <w:szCs w:val="24"/>
        </w:rPr>
        <w:t>and</w:t>
      </w:r>
      <w:r w:rsidRPr="006101BF">
        <w:rPr>
          <w:rFonts w:ascii="Times New Roman" w:hAnsi="Times New Roman" w:cs="Times New Roman"/>
          <w:spacing w:val="6"/>
          <w:sz w:val="24"/>
          <w:szCs w:val="24"/>
        </w:rPr>
        <w:t xml:space="preserve"> </w:t>
      </w:r>
      <w:r w:rsidRPr="006101BF">
        <w:rPr>
          <w:rFonts w:ascii="Times New Roman" w:hAnsi="Times New Roman" w:cs="Times New Roman"/>
          <w:sz w:val="24"/>
          <w:szCs w:val="24"/>
        </w:rPr>
        <w:t>R.</w:t>
      </w:r>
      <w:r w:rsidRPr="006101BF">
        <w:rPr>
          <w:rFonts w:ascii="Times New Roman" w:hAnsi="Times New Roman" w:cs="Times New Roman"/>
          <w:spacing w:val="7"/>
          <w:sz w:val="24"/>
          <w:szCs w:val="24"/>
        </w:rPr>
        <w:t xml:space="preserve"> </w:t>
      </w:r>
      <w:r w:rsidRPr="006101BF">
        <w:rPr>
          <w:rFonts w:ascii="Times New Roman" w:hAnsi="Times New Roman" w:cs="Times New Roman"/>
          <w:sz w:val="24"/>
          <w:szCs w:val="24"/>
        </w:rPr>
        <w:t>Venkatesh,</w:t>
      </w:r>
      <w:r w:rsidRPr="006101BF">
        <w:rPr>
          <w:rFonts w:ascii="Times New Roman" w:hAnsi="Times New Roman" w:cs="Times New Roman"/>
          <w:spacing w:val="6"/>
          <w:sz w:val="24"/>
          <w:szCs w:val="24"/>
        </w:rPr>
        <w:t xml:space="preserve"> </w:t>
      </w:r>
      <w:r w:rsidRPr="006101BF">
        <w:rPr>
          <w:rFonts w:ascii="Times New Roman" w:hAnsi="Times New Roman" w:cs="Times New Roman"/>
          <w:sz w:val="24"/>
          <w:szCs w:val="24"/>
        </w:rPr>
        <w:t>“MRI</w:t>
      </w:r>
      <w:r w:rsidRPr="006101BF">
        <w:rPr>
          <w:rFonts w:ascii="Times New Roman" w:hAnsi="Times New Roman" w:cs="Times New Roman"/>
          <w:spacing w:val="7"/>
          <w:sz w:val="24"/>
          <w:szCs w:val="24"/>
        </w:rPr>
        <w:t xml:space="preserve"> </w:t>
      </w:r>
      <w:r w:rsidRPr="006101BF">
        <w:rPr>
          <w:rFonts w:ascii="Times New Roman" w:hAnsi="Times New Roman" w:cs="Times New Roman"/>
          <w:spacing w:val="-2"/>
          <w:sz w:val="24"/>
          <w:szCs w:val="24"/>
        </w:rPr>
        <w:t>brain</w:t>
      </w:r>
    </w:p>
    <w:p w14:paraId="0401964A" w14:textId="77777777" w:rsidR="001E27BF" w:rsidRPr="006101BF" w:rsidRDefault="00674C4F" w:rsidP="005521D1">
      <w:pPr>
        <w:spacing w:before="15" w:line="276" w:lineRule="auto"/>
        <w:ind w:left="1238" w:right="826"/>
        <w:jc w:val="both"/>
        <w:rPr>
          <w:sz w:val="24"/>
          <w:szCs w:val="24"/>
        </w:rPr>
      </w:pPr>
      <w:r w:rsidRPr="006101BF">
        <w:rPr>
          <w:sz w:val="24"/>
          <w:szCs w:val="24"/>
        </w:rPr>
        <w:t>tumor</w:t>
      </w:r>
      <w:r w:rsidRPr="006101BF">
        <w:rPr>
          <w:spacing w:val="-2"/>
          <w:sz w:val="24"/>
          <w:szCs w:val="24"/>
        </w:rPr>
        <w:t xml:space="preserve"> </w:t>
      </w:r>
      <w:r w:rsidRPr="006101BF">
        <w:rPr>
          <w:sz w:val="24"/>
          <w:szCs w:val="24"/>
        </w:rPr>
        <w:t>detection</w:t>
      </w:r>
      <w:r w:rsidRPr="006101BF">
        <w:rPr>
          <w:spacing w:val="-2"/>
          <w:sz w:val="24"/>
          <w:szCs w:val="24"/>
        </w:rPr>
        <w:t xml:space="preserve"> </w:t>
      </w:r>
      <w:r w:rsidRPr="006101BF">
        <w:rPr>
          <w:sz w:val="24"/>
          <w:szCs w:val="24"/>
        </w:rPr>
        <w:t>using</w:t>
      </w:r>
      <w:r w:rsidRPr="006101BF">
        <w:rPr>
          <w:spacing w:val="-2"/>
          <w:sz w:val="24"/>
          <w:szCs w:val="24"/>
        </w:rPr>
        <w:t xml:space="preserve"> </w:t>
      </w:r>
      <w:r w:rsidRPr="006101BF">
        <w:rPr>
          <w:sz w:val="24"/>
          <w:szCs w:val="24"/>
        </w:rPr>
        <w:t>deep</w:t>
      </w:r>
      <w:r w:rsidRPr="006101BF">
        <w:rPr>
          <w:spacing w:val="-2"/>
          <w:sz w:val="24"/>
          <w:szCs w:val="24"/>
        </w:rPr>
        <w:t xml:space="preserve"> </w:t>
      </w:r>
      <w:r w:rsidRPr="006101BF">
        <w:rPr>
          <w:sz w:val="24"/>
          <w:szCs w:val="24"/>
        </w:rPr>
        <w:t>learning</w:t>
      </w:r>
      <w:r w:rsidRPr="006101BF">
        <w:rPr>
          <w:spacing w:val="-2"/>
          <w:sz w:val="24"/>
          <w:szCs w:val="24"/>
        </w:rPr>
        <w:t xml:space="preserve"> </w:t>
      </w:r>
      <w:r w:rsidRPr="006101BF">
        <w:rPr>
          <w:sz w:val="24"/>
          <w:szCs w:val="24"/>
        </w:rPr>
        <w:t>and</w:t>
      </w:r>
      <w:r w:rsidRPr="006101BF">
        <w:rPr>
          <w:spacing w:val="-2"/>
          <w:sz w:val="24"/>
          <w:szCs w:val="24"/>
        </w:rPr>
        <w:t xml:space="preserve"> </w:t>
      </w:r>
      <w:r w:rsidRPr="006101BF">
        <w:rPr>
          <w:sz w:val="24"/>
          <w:szCs w:val="24"/>
        </w:rPr>
        <w:t>machine</w:t>
      </w:r>
      <w:r w:rsidRPr="006101BF">
        <w:rPr>
          <w:spacing w:val="-2"/>
          <w:sz w:val="24"/>
          <w:szCs w:val="24"/>
        </w:rPr>
        <w:t xml:space="preserve"> </w:t>
      </w:r>
      <w:r w:rsidRPr="006101BF">
        <w:rPr>
          <w:sz w:val="24"/>
          <w:szCs w:val="24"/>
        </w:rPr>
        <w:t>learning</w:t>
      </w:r>
      <w:r w:rsidRPr="006101BF">
        <w:rPr>
          <w:spacing w:val="-2"/>
          <w:sz w:val="24"/>
          <w:szCs w:val="24"/>
        </w:rPr>
        <w:t xml:space="preserve"> </w:t>
      </w:r>
      <w:r w:rsidRPr="006101BF">
        <w:rPr>
          <w:sz w:val="24"/>
          <w:szCs w:val="24"/>
        </w:rPr>
        <w:t xml:space="preserve">approaches,” </w:t>
      </w:r>
      <w:r w:rsidRPr="006101BF">
        <w:rPr>
          <w:i/>
          <w:sz w:val="24"/>
          <w:szCs w:val="24"/>
        </w:rPr>
        <w:t xml:space="preserve">Measure- </w:t>
      </w:r>
      <w:bookmarkStart w:id="3" w:name="_bookmark2"/>
      <w:bookmarkEnd w:id="3"/>
      <w:r w:rsidRPr="006101BF">
        <w:rPr>
          <w:i/>
          <w:sz w:val="24"/>
          <w:szCs w:val="24"/>
        </w:rPr>
        <w:t>ment: Sensors</w:t>
      </w:r>
      <w:r w:rsidRPr="006101BF">
        <w:rPr>
          <w:sz w:val="24"/>
          <w:szCs w:val="24"/>
        </w:rPr>
        <w:t>, vol. 31, p. 101026, 2024.</w:t>
      </w:r>
    </w:p>
    <w:p w14:paraId="4BEF4E21" w14:textId="77777777" w:rsidR="001E27BF" w:rsidRPr="006101BF" w:rsidRDefault="00674C4F" w:rsidP="005521D1">
      <w:pPr>
        <w:pStyle w:val="ListParagraph"/>
        <w:numPr>
          <w:ilvl w:val="0"/>
          <w:numId w:val="1"/>
        </w:numPr>
        <w:tabs>
          <w:tab w:val="left" w:pos="1229"/>
        </w:tabs>
        <w:spacing w:line="276" w:lineRule="auto"/>
        <w:ind w:left="1238" w:hanging="242"/>
        <w:jc w:val="both"/>
        <w:rPr>
          <w:rFonts w:ascii="Times New Roman" w:hAnsi="Times New Roman" w:cs="Times New Roman"/>
          <w:sz w:val="24"/>
          <w:szCs w:val="24"/>
        </w:rPr>
      </w:pPr>
      <w:r w:rsidRPr="006101BF">
        <w:rPr>
          <w:rFonts w:ascii="Times New Roman" w:hAnsi="Times New Roman" w:cs="Times New Roman"/>
          <w:sz w:val="24"/>
          <w:szCs w:val="24"/>
        </w:rPr>
        <w:t>N.</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Noreen,</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S.</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Palaniappan,</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A.</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Qayyum,</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I.</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Ahmad,</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M.</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Imran,</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and</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M.</w:t>
      </w:r>
      <w:r w:rsidRPr="006101BF">
        <w:rPr>
          <w:rFonts w:ascii="Times New Roman" w:hAnsi="Times New Roman" w:cs="Times New Roman"/>
          <w:spacing w:val="20"/>
          <w:sz w:val="24"/>
          <w:szCs w:val="24"/>
        </w:rPr>
        <w:t xml:space="preserve"> </w:t>
      </w:r>
      <w:r w:rsidRPr="006101BF">
        <w:rPr>
          <w:rFonts w:ascii="Times New Roman" w:hAnsi="Times New Roman" w:cs="Times New Roman"/>
          <w:sz w:val="24"/>
          <w:szCs w:val="24"/>
        </w:rPr>
        <w:t>Shoaib,</w:t>
      </w:r>
      <w:r w:rsidRPr="006101BF">
        <w:rPr>
          <w:rFonts w:ascii="Times New Roman" w:hAnsi="Times New Roman" w:cs="Times New Roman"/>
          <w:spacing w:val="20"/>
          <w:sz w:val="24"/>
          <w:szCs w:val="24"/>
        </w:rPr>
        <w:t xml:space="preserve"> </w:t>
      </w:r>
      <w:r w:rsidRPr="006101BF">
        <w:rPr>
          <w:rFonts w:ascii="Times New Roman" w:hAnsi="Times New Roman" w:cs="Times New Roman"/>
          <w:spacing w:val="-5"/>
          <w:sz w:val="24"/>
          <w:szCs w:val="24"/>
        </w:rPr>
        <w:t>“A</w:t>
      </w:r>
    </w:p>
    <w:p w14:paraId="36951923" w14:textId="77777777" w:rsidR="001E27BF" w:rsidRPr="006101BF" w:rsidRDefault="00674C4F" w:rsidP="005521D1">
      <w:pPr>
        <w:spacing w:before="14" w:line="276" w:lineRule="auto"/>
        <w:ind w:left="1238" w:right="541"/>
        <w:jc w:val="both"/>
        <w:rPr>
          <w:sz w:val="24"/>
          <w:szCs w:val="24"/>
        </w:rPr>
      </w:pPr>
      <w:r w:rsidRPr="006101BF">
        <w:rPr>
          <w:sz w:val="24"/>
          <w:szCs w:val="24"/>
        </w:rPr>
        <w:t>deep</w:t>
      </w:r>
      <w:r w:rsidRPr="006101BF">
        <w:rPr>
          <w:spacing w:val="16"/>
          <w:sz w:val="24"/>
          <w:szCs w:val="24"/>
        </w:rPr>
        <w:t xml:space="preserve"> </w:t>
      </w:r>
      <w:r w:rsidRPr="006101BF">
        <w:rPr>
          <w:sz w:val="24"/>
          <w:szCs w:val="24"/>
        </w:rPr>
        <w:t>learning</w:t>
      </w:r>
      <w:r w:rsidRPr="006101BF">
        <w:rPr>
          <w:spacing w:val="16"/>
          <w:sz w:val="24"/>
          <w:szCs w:val="24"/>
        </w:rPr>
        <w:t xml:space="preserve"> </w:t>
      </w:r>
      <w:r w:rsidRPr="006101BF">
        <w:rPr>
          <w:sz w:val="24"/>
          <w:szCs w:val="24"/>
        </w:rPr>
        <w:t>model</w:t>
      </w:r>
      <w:r w:rsidRPr="006101BF">
        <w:rPr>
          <w:spacing w:val="16"/>
          <w:sz w:val="24"/>
          <w:szCs w:val="24"/>
        </w:rPr>
        <w:t xml:space="preserve"> </w:t>
      </w:r>
      <w:r w:rsidRPr="006101BF">
        <w:rPr>
          <w:sz w:val="24"/>
          <w:szCs w:val="24"/>
        </w:rPr>
        <w:t>based</w:t>
      </w:r>
      <w:r w:rsidRPr="006101BF">
        <w:rPr>
          <w:spacing w:val="16"/>
          <w:sz w:val="24"/>
          <w:szCs w:val="24"/>
        </w:rPr>
        <w:t xml:space="preserve"> </w:t>
      </w:r>
      <w:r w:rsidRPr="006101BF">
        <w:rPr>
          <w:sz w:val="24"/>
          <w:szCs w:val="24"/>
        </w:rPr>
        <w:t>on</w:t>
      </w:r>
      <w:r w:rsidRPr="006101BF">
        <w:rPr>
          <w:spacing w:val="16"/>
          <w:sz w:val="24"/>
          <w:szCs w:val="24"/>
        </w:rPr>
        <w:t xml:space="preserve"> </w:t>
      </w:r>
      <w:r w:rsidRPr="006101BF">
        <w:rPr>
          <w:sz w:val="24"/>
          <w:szCs w:val="24"/>
        </w:rPr>
        <w:t>concatenation</w:t>
      </w:r>
      <w:r w:rsidRPr="006101BF">
        <w:rPr>
          <w:spacing w:val="16"/>
          <w:sz w:val="24"/>
          <w:szCs w:val="24"/>
        </w:rPr>
        <w:t xml:space="preserve"> </w:t>
      </w:r>
      <w:r w:rsidRPr="006101BF">
        <w:rPr>
          <w:sz w:val="24"/>
          <w:szCs w:val="24"/>
        </w:rPr>
        <w:t>approach</w:t>
      </w:r>
      <w:r w:rsidRPr="006101BF">
        <w:rPr>
          <w:spacing w:val="16"/>
          <w:sz w:val="24"/>
          <w:szCs w:val="24"/>
        </w:rPr>
        <w:t xml:space="preserve"> </w:t>
      </w:r>
      <w:r w:rsidRPr="006101BF">
        <w:rPr>
          <w:sz w:val="24"/>
          <w:szCs w:val="24"/>
        </w:rPr>
        <w:t>for</w:t>
      </w:r>
      <w:r w:rsidRPr="006101BF">
        <w:rPr>
          <w:spacing w:val="16"/>
          <w:sz w:val="24"/>
          <w:szCs w:val="24"/>
        </w:rPr>
        <w:t xml:space="preserve"> </w:t>
      </w:r>
      <w:r w:rsidRPr="006101BF">
        <w:rPr>
          <w:sz w:val="24"/>
          <w:szCs w:val="24"/>
        </w:rPr>
        <w:t>the</w:t>
      </w:r>
      <w:r w:rsidRPr="006101BF">
        <w:rPr>
          <w:spacing w:val="16"/>
          <w:sz w:val="24"/>
          <w:szCs w:val="24"/>
        </w:rPr>
        <w:t xml:space="preserve"> </w:t>
      </w:r>
      <w:r w:rsidRPr="006101BF">
        <w:rPr>
          <w:sz w:val="24"/>
          <w:szCs w:val="24"/>
        </w:rPr>
        <w:t>diagnosis</w:t>
      </w:r>
      <w:r w:rsidRPr="006101BF">
        <w:rPr>
          <w:spacing w:val="16"/>
          <w:sz w:val="24"/>
          <w:szCs w:val="24"/>
        </w:rPr>
        <w:t xml:space="preserve"> </w:t>
      </w:r>
      <w:r w:rsidRPr="006101BF">
        <w:rPr>
          <w:sz w:val="24"/>
          <w:szCs w:val="24"/>
        </w:rPr>
        <w:t>of</w:t>
      </w:r>
      <w:r w:rsidRPr="006101BF">
        <w:rPr>
          <w:spacing w:val="16"/>
          <w:sz w:val="24"/>
          <w:szCs w:val="24"/>
        </w:rPr>
        <w:t xml:space="preserve"> </w:t>
      </w:r>
      <w:r w:rsidRPr="006101BF">
        <w:rPr>
          <w:sz w:val="24"/>
          <w:szCs w:val="24"/>
        </w:rPr>
        <w:t xml:space="preserve">brain </w:t>
      </w:r>
      <w:bookmarkStart w:id="4" w:name="_bookmark3"/>
      <w:bookmarkEnd w:id="4"/>
      <w:r w:rsidRPr="006101BF">
        <w:rPr>
          <w:sz w:val="24"/>
          <w:szCs w:val="24"/>
        </w:rPr>
        <w:t>tumor,”</w:t>
      </w:r>
      <w:r w:rsidRPr="006101BF">
        <w:rPr>
          <w:spacing w:val="40"/>
          <w:sz w:val="24"/>
          <w:szCs w:val="24"/>
        </w:rPr>
        <w:t xml:space="preserve"> </w:t>
      </w:r>
      <w:r w:rsidRPr="006101BF">
        <w:rPr>
          <w:i/>
          <w:sz w:val="24"/>
          <w:szCs w:val="24"/>
        </w:rPr>
        <w:t>IEEE Access</w:t>
      </w:r>
      <w:r w:rsidRPr="006101BF">
        <w:rPr>
          <w:sz w:val="24"/>
          <w:szCs w:val="24"/>
        </w:rPr>
        <w:t>, vol. 8, pp. 55135–55144, 2020.</w:t>
      </w:r>
    </w:p>
    <w:p w14:paraId="10F222B1" w14:textId="77777777" w:rsidR="001E27BF" w:rsidRPr="006101BF" w:rsidRDefault="00674C4F" w:rsidP="005521D1">
      <w:pPr>
        <w:pStyle w:val="ListParagraph"/>
        <w:numPr>
          <w:ilvl w:val="0"/>
          <w:numId w:val="1"/>
        </w:numPr>
        <w:tabs>
          <w:tab w:val="left" w:pos="1229"/>
        </w:tabs>
        <w:spacing w:line="276" w:lineRule="auto"/>
        <w:ind w:left="1238" w:hanging="242"/>
        <w:jc w:val="both"/>
        <w:rPr>
          <w:rFonts w:ascii="Times New Roman" w:hAnsi="Times New Roman" w:cs="Times New Roman"/>
          <w:sz w:val="24"/>
          <w:szCs w:val="24"/>
        </w:rPr>
      </w:pPr>
      <w:r w:rsidRPr="006101BF">
        <w:rPr>
          <w:rFonts w:ascii="Times New Roman" w:hAnsi="Times New Roman" w:cs="Times New Roman"/>
          <w:sz w:val="24"/>
          <w:szCs w:val="24"/>
        </w:rPr>
        <w:t>M.</w:t>
      </w:r>
      <w:r w:rsidRPr="006101BF">
        <w:rPr>
          <w:rFonts w:ascii="Times New Roman" w:hAnsi="Times New Roman" w:cs="Times New Roman"/>
          <w:spacing w:val="33"/>
          <w:sz w:val="24"/>
          <w:szCs w:val="24"/>
        </w:rPr>
        <w:t xml:space="preserve"> </w:t>
      </w:r>
      <w:r w:rsidRPr="006101BF">
        <w:rPr>
          <w:rFonts w:ascii="Times New Roman" w:hAnsi="Times New Roman" w:cs="Times New Roman"/>
          <w:sz w:val="24"/>
          <w:szCs w:val="24"/>
        </w:rPr>
        <w:t>I.</w:t>
      </w:r>
      <w:r w:rsidRPr="006101BF">
        <w:rPr>
          <w:rFonts w:ascii="Times New Roman" w:hAnsi="Times New Roman" w:cs="Times New Roman"/>
          <w:spacing w:val="36"/>
          <w:sz w:val="24"/>
          <w:szCs w:val="24"/>
        </w:rPr>
        <w:t xml:space="preserve"> </w:t>
      </w:r>
      <w:r w:rsidRPr="006101BF">
        <w:rPr>
          <w:rFonts w:ascii="Times New Roman" w:hAnsi="Times New Roman" w:cs="Times New Roman"/>
          <w:sz w:val="24"/>
          <w:szCs w:val="24"/>
        </w:rPr>
        <w:t>Razzak,</w:t>
      </w:r>
      <w:r w:rsidRPr="006101BF">
        <w:rPr>
          <w:rFonts w:ascii="Times New Roman" w:hAnsi="Times New Roman" w:cs="Times New Roman"/>
          <w:spacing w:val="35"/>
          <w:sz w:val="24"/>
          <w:szCs w:val="24"/>
        </w:rPr>
        <w:t xml:space="preserve"> </w:t>
      </w:r>
      <w:r w:rsidRPr="006101BF">
        <w:rPr>
          <w:rFonts w:ascii="Times New Roman" w:hAnsi="Times New Roman" w:cs="Times New Roman"/>
          <w:sz w:val="24"/>
          <w:szCs w:val="24"/>
        </w:rPr>
        <w:t>M.</w:t>
      </w:r>
      <w:r w:rsidRPr="006101BF">
        <w:rPr>
          <w:rFonts w:ascii="Times New Roman" w:hAnsi="Times New Roman" w:cs="Times New Roman"/>
          <w:spacing w:val="36"/>
          <w:sz w:val="24"/>
          <w:szCs w:val="24"/>
        </w:rPr>
        <w:t xml:space="preserve"> </w:t>
      </w:r>
      <w:r w:rsidRPr="006101BF">
        <w:rPr>
          <w:rFonts w:ascii="Times New Roman" w:hAnsi="Times New Roman" w:cs="Times New Roman"/>
          <w:sz w:val="24"/>
          <w:szCs w:val="24"/>
        </w:rPr>
        <w:t>Imran,</w:t>
      </w:r>
      <w:r w:rsidRPr="006101BF">
        <w:rPr>
          <w:rFonts w:ascii="Times New Roman" w:hAnsi="Times New Roman" w:cs="Times New Roman"/>
          <w:spacing w:val="35"/>
          <w:sz w:val="24"/>
          <w:szCs w:val="24"/>
        </w:rPr>
        <w:t xml:space="preserve"> </w:t>
      </w:r>
      <w:r w:rsidRPr="006101BF">
        <w:rPr>
          <w:rFonts w:ascii="Times New Roman" w:hAnsi="Times New Roman" w:cs="Times New Roman"/>
          <w:sz w:val="24"/>
          <w:szCs w:val="24"/>
        </w:rPr>
        <w:t>and</w:t>
      </w:r>
      <w:r w:rsidRPr="006101BF">
        <w:rPr>
          <w:rFonts w:ascii="Times New Roman" w:hAnsi="Times New Roman" w:cs="Times New Roman"/>
          <w:spacing w:val="36"/>
          <w:sz w:val="24"/>
          <w:szCs w:val="24"/>
        </w:rPr>
        <w:t xml:space="preserve"> </w:t>
      </w:r>
      <w:r w:rsidRPr="006101BF">
        <w:rPr>
          <w:rFonts w:ascii="Times New Roman" w:hAnsi="Times New Roman" w:cs="Times New Roman"/>
          <w:sz w:val="24"/>
          <w:szCs w:val="24"/>
        </w:rPr>
        <w:t>G.</w:t>
      </w:r>
      <w:r w:rsidRPr="006101BF">
        <w:rPr>
          <w:rFonts w:ascii="Times New Roman" w:hAnsi="Times New Roman" w:cs="Times New Roman"/>
          <w:spacing w:val="36"/>
          <w:sz w:val="24"/>
          <w:szCs w:val="24"/>
        </w:rPr>
        <w:t xml:space="preserve"> </w:t>
      </w:r>
      <w:r w:rsidRPr="006101BF">
        <w:rPr>
          <w:rFonts w:ascii="Times New Roman" w:hAnsi="Times New Roman" w:cs="Times New Roman"/>
          <w:sz w:val="24"/>
          <w:szCs w:val="24"/>
        </w:rPr>
        <w:t>Xu,</w:t>
      </w:r>
      <w:r w:rsidRPr="006101BF">
        <w:rPr>
          <w:rFonts w:ascii="Times New Roman" w:hAnsi="Times New Roman" w:cs="Times New Roman"/>
          <w:spacing w:val="35"/>
          <w:sz w:val="24"/>
          <w:szCs w:val="24"/>
        </w:rPr>
        <w:t xml:space="preserve"> </w:t>
      </w:r>
      <w:r w:rsidRPr="006101BF">
        <w:rPr>
          <w:rFonts w:ascii="Times New Roman" w:hAnsi="Times New Roman" w:cs="Times New Roman"/>
          <w:sz w:val="24"/>
          <w:szCs w:val="24"/>
        </w:rPr>
        <w:t>“Efficient</w:t>
      </w:r>
      <w:r w:rsidRPr="006101BF">
        <w:rPr>
          <w:rFonts w:ascii="Times New Roman" w:hAnsi="Times New Roman" w:cs="Times New Roman"/>
          <w:spacing w:val="36"/>
          <w:sz w:val="24"/>
          <w:szCs w:val="24"/>
        </w:rPr>
        <w:t xml:space="preserve"> </w:t>
      </w:r>
      <w:r w:rsidRPr="006101BF">
        <w:rPr>
          <w:rFonts w:ascii="Times New Roman" w:hAnsi="Times New Roman" w:cs="Times New Roman"/>
          <w:sz w:val="24"/>
          <w:szCs w:val="24"/>
        </w:rPr>
        <w:t>brain</w:t>
      </w:r>
      <w:r w:rsidRPr="006101BF">
        <w:rPr>
          <w:rFonts w:ascii="Times New Roman" w:hAnsi="Times New Roman" w:cs="Times New Roman"/>
          <w:spacing w:val="35"/>
          <w:sz w:val="24"/>
          <w:szCs w:val="24"/>
        </w:rPr>
        <w:t xml:space="preserve"> </w:t>
      </w:r>
      <w:r w:rsidRPr="006101BF">
        <w:rPr>
          <w:rFonts w:ascii="Times New Roman" w:hAnsi="Times New Roman" w:cs="Times New Roman"/>
          <w:sz w:val="24"/>
          <w:szCs w:val="24"/>
        </w:rPr>
        <w:t>tumor</w:t>
      </w:r>
      <w:r w:rsidRPr="006101BF">
        <w:rPr>
          <w:rFonts w:ascii="Times New Roman" w:hAnsi="Times New Roman" w:cs="Times New Roman"/>
          <w:spacing w:val="36"/>
          <w:sz w:val="24"/>
          <w:szCs w:val="24"/>
        </w:rPr>
        <w:t xml:space="preserve"> </w:t>
      </w:r>
      <w:r w:rsidRPr="006101BF">
        <w:rPr>
          <w:rFonts w:ascii="Times New Roman" w:hAnsi="Times New Roman" w:cs="Times New Roman"/>
          <w:sz w:val="24"/>
          <w:szCs w:val="24"/>
        </w:rPr>
        <w:t>segmentation</w:t>
      </w:r>
      <w:r w:rsidRPr="006101BF">
        <w:rPr>
          <w:rFonts w:ascii="Times New Roman" w:hAnsi="Times New Roman" w:cs="Times New Roman"/>
          <w:spacing w:val="36"/>
          <w:sz w:val="24"/>
          <w:szCs w:val="24"/>
        </w:rPr>
        <w:t xml:space="preserve"> </w:t>
      </w:r>
      <w:r w:rsidRPr="006101BF">
        <w:rPr>
          <w:rFonts w:ascii="Times New Roman" w:hAnsi="Times New Roman" w:cs="Times New Roman"/>
          <w:spacing w:val="-4"/>
          <w:sz w:val="24"/>
          <w:szCs w:val="24"/>
        </w:rPr>
        <w:t>with</w:t>
      </w:r>
    </w:p>
    <w:p w14:paraId="3429A503" w14:textId="77777777" w:rsidR="001E27BF" w:rsidRPr="006101BF" w:rsidRDefault="00674C4F" w:rsidP="005521D1">
      <w:pPr>
        <w:spacing w:before="15" w:line="276" w:lineRule="auto"/>
        <w:ind w:left="1238" w:right="541"/>
        <w:jc w:val="both"/>
        <w:rPr>
          <w:sz w:val="24"/>
          <w:szCs w:val="24"/>
        </w:rPr>
      </w:pPr>
      <w:r w:rsidRPr="006101BF">
        <w:rPr>
          <w:sz w:val="24"/>
          <w:szCs w:val="24"/>
        </w:rPr>
        <w:t>multiscale</w:t>
      </w:r>
      <w:r w:rsidRPr="006101BF">
        <w:rPr>
          <w:spacing w:val="32"/>
          <w:sz w:val="24"/>
          <w:szCs w:val="24"/>
        </w:rPr>
        <w:t xml:space="preserve"> </w:t>
      </w:r>
      <w:r w:rsidRPr="006101BF">
        <w:rPr>
          <w:sz w:val="24"/>
          <w:szCs w:val="24"/>
        </w:rPr>
        <w:t>two-pathway-group</w:t>
      </w:r>
      <w:r w:rsidRPr="006101BF">
        <w:rPr>
          <w:spacing w:val="32"/>
          <w:sz w:val="24"/>
          <w:szCs w:val="24"/>
        </w:rPr>
        <w:t xml:space="preserve"> </w:t>
      </w:r>
      <w:r w:rsidRPr="006101BF">
        <w:rPr>
          <w:sz w:val="24"/>
          <w:szCs w:val="24"/>
        </w:rPr>
        <w:t>conventional</w:t>
      </w:r>
      <w:r w:rsidRPr="006101BF">
        <w:rPr>
          <w:spacing w:val="32"/>
          <w:sz w:val="24"/>
          <w:szCs w:val="24"/>
        </w:rPr>
        <w:t xml:space="preserve"> </w:t>
      </w:r>
      <w:r w:rsidRPr="006101BF">
        <w:rPr>
          <w:sz w:val="24"/>
          <w:szCs w:val="24"/>
        </w:rPr>
        <w:t>neural</w:t>
      </w:r>
      <w:r w:rsidRPr="006101BF">
        <w:rPr>
          <w:spacing w:val="32"/>
          <w:sz w:val="24"/>
          <w:szCs w:val="24"/>
        </w:rPr>
        <w:t xml:space="preserve"> </w:t>
      </w:r>
      <w:r w:rsidRPr="006101BF">
        <w:rPr>
          <w:sz w:val="24"/>
          <w:szCs w:val="24"/>
        </w:rPr>
        <w:t>networks,”</w:t>
      </w:r>
      <w:r w:rsidRPr="006101BF">
        <w:rPr>
          <w:spacing w:val="40"/>
          <w:sz w:val="24"/>
          <w:szCs w:val="24"/>
        </w:rPr>
        <w:t xml:space="preserve"> </w:t>
      </w:r>
      <w:r w:rsidRPr="006101BF">
        <w:rPr>
          <w:i/>
          <w:sz w:val="24"/>
          <w:szCs w:val="24"/>
        </w:rPr>
        <w:t>IEEE</w:t>
      </w:r>
      <w:r w:rsidRPr="006101BF">
        <w:rPr>
          <w:i/>
          <w:spacing w:val="33"/>
          <w:sz w:val="24"/>
          <w:szCs w:val="24"/>
        </w:rPr>
        <w:t xml:space="preserve"> </w:t>
      </w:r>
      <w:r w:rsidRPr="006101BF">
        <w:rPr>
          <w:i/>
          <w:sz w:val="24"/>
          <w:szCs w:val="24"/>
        </w:rPr>
        <w:t>Journal</w:t>
      </w:r>
      <w:r w:rsidRPr="006101BF">
        <w:rPr>
          <w:i/>
          <w:spacing w:val="34"/>
          <w:sz w:val="24"/>
          <w:szCs w:val="24"/>
        </w:rPr>
        <w:t xml:space="preserve"> </w:t>
      </w:r>
      <w:r w:rsidRPr="006101BF">
        <w:rPr>
          <w:i/>
          <w:sz w:val="24"/>
          <w:szCs w:val="24"/>
        </w:rPr>
        <w:t xml:space="preserve">of </w:t>
      </w:r>
      <w:bookmarkStart w:id="5" w:name="_bookmark4"/>
      <w:bookmarkEnd w:id="5"/>
      <w:r w:rsidRPr="006101BF">
        <w:rPr>
          <w:i/>
          <w:sz w:val="24"/>
          <w:szCs w:val="24"/>
        </w:rPr>
        <w:t>Biomedical and Health Informatics</w:t>
      </w:r>
      <w:r w:rsidRPr="006101BF">
        <w:rPr>
          <w:sz w:val="24"/>
          <w:szCs w:val="24"/>
        </w:rPr>
        <w:t>, vol. 23, no. 5, pp. 1911–1919, 2018.</w:t>
      </w:r>
    </w:p>
    <w:p w14:paraId="3CAC2D38" w14:textId="77777777" w:rsidR="001E27BF" w:rsidRPr="006101BF" w:rsidRDefault="00674C4F" w:rsidP="005521D1">
      <w:pPr>
        <w:pStyle w:val="ListParagraph"/>
        <w:numPr>
          <w:ilvl w:val="0"/>
          <w:numId w:val="1"/>
        </w:numPr>
        <w:tabs>
          <w:tab w:val="left" w:pos="1229"/>
        </w:tabs>
        <w:spacing w:line="276" w:lineRule="auto"/>
        <w:ind w:left="1238" w:hanging="242"/>
        <w:jc w:val="both"/>
        <w:rPr>
          <w:rFonts w:ascii="Times New Roman" w:hAnsi="Times New Roman" w:cs="Times New Roman"/>
          <w:sz w:val="24"/>
          <w:szCs w:val="24"/>
        </w:rPr>
      </w:pPr>
      <w:r w:rsidRPr="006101BF">
        <w:rPr>
          <w:rFonts w:ascii="Times New Roman" w:hAnsi="Times New Roman" w:cs="Times New Roman"/>
          <w:sz w:val="24"/>
          <w:szCs w:val="24"/>
        </w:rPr>
        <w:t>S.</w:t>
      </w:r>
      <w:r w:rsidRPr="006101BF">
        <w:rPr>
          <w:rFonts w:ascii="Times New Roman" w:hAnsi="Times New Roman" w:cs="Times New Roman"/>
          <w:spacing w:val="23"/>
          <w:sz w:val="24"/>
          <w:szCs w:val="24"/>
        </w:rPr>
        <w:t xml:space="preserve"> </w:t>
      </w:r>
      <w:r w:rsidRPr="006101BF">
        <w:rPr>
          <w:rFonts w:ascii="Times New Roman" w:hAnsi="Times New Roman" w:cs="Times New Roman"/>
          <w:sz w:val="24"/>
          <w:szCs w:val="24"/>
        </w:rPr>
        <w:t>Ahmad</w:t>
      </w:r>
      <w:r w:rsidRPr="006101BF">
        <w:rPr>
          <w:rFonts w:ascii="Times New Roman" w:hAnsi="Times New Roman" w:cs="Times New Roman"/>
          <w:spacing w:val="23"/>
          <w:sz w:val="24"/>
          <w:szCs w:val="24"/>
        </w:rPr>
        <w:t xml:space="preserve"> </w:t>
      </w:r>
      <w:r w:rsidRPr="006101BF">
        <w:rPr>
          <w:rFonts w:ascii="Times New Roman" w:hAnsi="Times New Roman" w:cs="Times New Roman"/>
          <w:sz w:val="24"/>
          <w:szCs w:val="24"/>
        </w:rPr>
        <w:t>and</w:t>
      </w:r>
      <w:r w:rsidRPr="006101BF">
        <w:rPr>
          <w:rFonts w:ascii="Times New Roman" w:hAnsi="Times New Roman" w:cs="Times New Roman"/>
          <w:spacing w:val="23"/>
          <w:sz w:val="24"/>
          <w:szCs w:val="24"/>
        </w:rPr>
        <w:t xml:space="preserve"> </w:t>
      </w:r>
      <w:r w:rsidRPr="006101BF">
        <w:rPr>
          <w:rFonts w:ascii="Times New Roman" w:hAnsi="Times New Roman" w:cs="Times New Roman"/>
          <w:sz w:val="24"/>
          <w:szCs w:val="24"/>
        </w:rPr>
        <w:t>P.</w:t>
      </w:r>
      <w:r w:rsidRPr="006101BF">
        <w:rPr>
          <w:rFonts w:ascii="Times New Roman" w:hAnsi="Times New Roman" w:cs="Times New Roman"/>
          <w:spacing w:val="24"/>
          <w:sz w:val="24"/>
          <w:szCs w:val="24"/>
        </w:rPr>
        <w:t xml:space="preserve"> </w:t>
      </w:r>
      <w:r w:rsidRPr="006101BF">
        <w:rPr>
          <w:rFonts w:ascii="Times New Roman" w:hAnsi="Times New Roman" w:cs="Times New Roman"/>
          <w:sz w:val="24"/>
          <w:szCs w:val="24"/>
        </w:rPr>
        <w:t>K.</w:t>
      </w:r>
      <w:r w:rsidRPr="006101BF">
        <w:rPr>
          <w:rFonts w:ascii="Times New Roman" w:hAnsi="Times New Roman" w:cs="Times New Roman"/>
          <w:spacing w:val="23"/>
          <w:sz w:val="24"/>
          <w:szCs w:val="24"/>
        </w:rPr>
        <w:t xml:space="preserve"> </w:t>
      </w:r>
      <w:r w:rsidRPr="006101BF">
        <w:rPr>
          <w:rFonts w:ascii="Times New Roman" w:hAnsi="Times New Roman" w:cs="Times New Roman"/>
          <w:sz w:val="24"/>
          <w:szCs w:val="24"/>
        </w:rPr>
        <w:t>Choudhury,</w:t>
      </w:r>
      <w:r w:rsidRPr="006101BF">
        <w:rPr>
          <w:rFonts w:ascii="Times New Roman" w:hAnsi="Times New Roman" w:cs="Times New Roman"/>
          <w:spacing w:val="23"/>
          <w:sz w:val="24"/>
          <w:szCs w:val="24"/>
        </w:rPr>
        <w:t xml:space="preserve"> </w:t>
      </w:r>
      <w:r w:rsidRPr="006101BF">
        <w:rPr>
          <w:rFonts w:ascii="Times New Roman" w:hAnsi="Times New Roman" w:cs="Times New Roman"/>
          <w:sz w:val="24"/>
          <w:szCs w:val="24"/>
        </w:rPr>
        <w:t>“On</w:t>
      </w:r>
      <w:r w:rsidRPr="006101BF">
        <w:rPr>
          <w:rFonts w:ascii="Times New Roman" w:hAnsi="Times New Roman" w:cs="Times New Roman"/>
          <w:spacing w:val="24"/>
          <w:sz w:val="24"/>
          <w:szCs w:val="24"/>
        </w:rPr>
        <w:t xml:space="preserve"> </w:t>
      </w:r>
      <w:r w:rsidRPr="006101BF">
        <w:rPr>
          <w:rFonts w:ascii="Times New Roman" w:hAnsi="Times New Roman" w:cs="Times New Roman"/>
          <w:sz w:val="24"/>
          <w:szCs w:val="24"/>
        </w:rPr>
        <w:t>the</w:t>
      </w:r>
      <w:r w:rsidRPr="006101BF">
        <w:rPr>
          <w:rFonts w:ascii="Times New Roman" w:hAnsi="Times New Roman" w:cs="Times New Roman"/>
          <w:spacing w:val="23"/>
          <w:sz w:val="24"/>
          <w:szCs w:val="24"/>
        </w:rPr>
        <w:t xml:space="preserve"> </w:t>
      </w:r>
      <w:r w:rsidRPr="006101BF">
        <w:rPr>
          <w:rFonts w:ascii="Times New Roman" w:hAnsi="Times New Roman" w:cs="Times New Roman"/>
          <w:sz w:val="24"/>
          <w:szCs w:val="24"/>
        </w:rPr>
        <w:t>performance</w:t>
      </w:r>
      <w:r w:rsidRPr="006101BF">
        <w:rPr>
          <w:rFonts w:ascii="Times New Roman" w:hAnsi="Times New Roman" w:cs="Times New Roman"/>
          <w:spacing w:val="24"/>
          <w:sz w:val="24"/>
          <w:szCs w:val="24"/>
        </w:rPr>
        <w:t xml:space="preserve"> </w:t>
      </w:r>
      <w:r w:rsidRPr="006101BF">
        <w:rPr>
          <w:rFonts w:ascii="Times New Roman" w:hAnsi="Times New Roman" w:cs="Times New Roman"/>
          <w:sz w:val="24"/>
          <w:szCs w:val="24"/>
        </w:rPr>
        <w:t>of</w:t>
      </w:r>
      <w:r w:rsidRPr="006101BF">
        <w:rPr>
          <w:rFonts w:ascii="Times New Roman" w:hAnsi="Times New Roman" w:cs="Times New Roman"/>
          <w:spacing w:val="24"/>
          <w:sz w:val="24"/>
          <w:szCs w:val="24"/>
        </w:rPr>
        <w:t xml:space="preserve"> </w:t>
      </w:r>
      <w:r w:rsidRPr="006101BF">
        <w:rPr>
          <w:rFonts w:ascii="Times New Roman" w:hAnsi="Times New Roman" w:cs="Times New Roman"/>
          <w:sz w:val="24"/>
          <w:szCs w:val="24"/>
        </w:rPr>
        <w:t>deep</w:t>
      </w:r>
      <w:r w:rsidRPr="006101BF">
        <w:rPr>
          <w:rFonts w:ascii="Times New Roman" w:hAnsi="Times New Roman" w:cs="Times New Roman"/>
          <w:spacing w:val="23"/>
          <w:sz w:val="24"/>
          <w:szCs w:val="24"/>
        </w:rPr>
        <w:t xml:space="preserve"> </w:t>
      </w:r>
      <w:r w:rsidRPr="006101BF">
        <w:rPr>
          <w:rFonts w:ascii="Times New Roman" w:hAnsi="Times New Roman" w:cs="Times New Roman"/>
          <w:sz w:val="24"/>
          <w:szCs w:val="24"/>
        </w:rPr>
        <w:t>transfer</w:t>
      </w:r>
      <w:r w:rsidRPr="006101BF">
        <w:rPr>
          <w:rFonts w:ascii="Times New Roman" w:hAnsi="Times New Roman" w:cs="Times New Roman"/>
          <w:spacing w:val="24"/>
          <w:sz w:val="24"/>
          <w:szCs w:val="24"/>
        </w:rPr>
        <w:t xml:space="preserve"> </w:t>
      </w:r>
      <w:r w:rsidRPr="006101BF">
        <w:rPr>
          <w:rFonts w:ascii="Times New Roman" w:hAnsi="Times New Roman" w:cs="Times New Roman"/>
          <w:spacing w:val="-2"/>
          <w:sz w:val="24"/>
          <w:szCs w:val="24"/>
        </w:rPr>
        <w:t>learning</w:t>
      </w:r>
    </w:p>
    <w:p w14:paraId="41CD8A84" w14:textId="77777777" w:rsidR="001E27BF" w:rsidRPr="006101BF" w:rsidRDefault="00674C4F" w:rsidP="005521D1">
      <w:pPr>
        <w:spacing w:before="14" w:line="276" w:lineRule="auto"/>
        <w:ind w:left="1238" w:right="541"/>
        <w:jc w:val="both"/>
        <w:rPr>
          <w:sz w:val="24"/>
          <w:szCs w:val="24"/>
        </w:rPr>
      </w:pPr>
      <w:r w:rsidRPr="006101BF">
        <w:rPr>
          <w:sz w:val="24"/>
          <w:szCs w:val="24"/>
        </w:rPr>
        <w:t>networks for brain tumor detection using MR images,”</w:t>
      </w:r>
      <w:r w:rsidRPr="006101BF">
        <w:rPr>
          <w:spacing w:val="32"/>
          <w:sz w:val="24"/>
          <w:szCs w:val="24"/>
        </w:rPr>
        <w:t xml:space="preserve"> </w:t>
      </w:r>
      <w:r w:rsidRPr="006101BF">
        <w:rPr>
          <w:i/>
          <w:sz w:val="24"/>
          <w:szCs w:val="24"/>
        </w:rPr>
        <w:t>IEEE</w:t>
      </w:r>
      <w:r w:rsidRPr="006101BF">
        <w:rPr>
          <w:i/>
          <w:spacing w:val="20"/>
          <w:sz w:val="24"/>
          <w:szCs w:val="24"/>
        </w:rPr>
        <w:t xml:space="preserve"> </w:t>
      </w:r>
      <w:r w:rsidRPr="006101BF">
        <w:rPr>
          <w:i/>
          <w:sz w:val="24"/>
          <w:szCs w:val="24"/>
        </w:rPr>
        <w:t>Access</w:t>
      </w:r>
      <w:r w:rsidRPr="006101BF">
        <w:rPr>
          <w:sz w:val="24"/>
          <w:szCs w:val="24"/>
        </w:rPr>
        <w:t>, vol. 10, pp. 59099–59114, 2022.</w:t>
      </w:r>
    </w:p>
    <w:p w14:paraId="513FFCC1" w14:textId="36A5D678" w:rsidR="006101BF" w:rsidRPr="006101BF" w:rsidRDefault="006101BF" w:rsidP="005521D1">
      <w:pPr>
        <w:pStyle w:val="ListParagraph"/>
        <w:numPr>
          <w:ilvl w:val="0"/>
          <w:numId w:val="1"/>
        </w:numPr>
        <w:tabs>
          <w:tab w:val="left" w:pos="1230"/>
        </w:tabs>
        <w:spacing w:before="1" w:line="276" w:lineRule="auto"/>
        <w:ind w:left="1238" w:right="825" w:hanging="243"/>
        <w:jc w:val="both"/>
        <w:rPr>
          <w:rFonts w:ascii="Times New Roman" w:hAnsi="Times New Roman" w:cs="Times New Roman"/>
          <w:sz w:val="24"/>
          <w:szCs w:val="24"/>
        </w:rPr>
      </w:pPr>
      <w:r w:rsidRPr="006101BF">
        <w:rPr>
          <w:rFonts w:ascii="Times New Roman" w:hAnsi="Times New Roman" w:cs="Times New Roman"/>
          <w:sz w:val="24"/>
          <w:szCs w:val="24"/>
        </w:rPr>
        <w:t xml:space="preserve">  M. Li, L. Kuang, S. Xu, and Z. Sha, “Brain tumor detection based on multimodal information fusion and convolutional neural network,” </w:t>
      </w:r>
      <w:r w:rsidRPr="006101BF">
        <w:rPr>
          <w:rFonts w:ascii="Times New Roman" w:hAnsi="Times New Roman" w:cs="Times New Roman"/>
          <w:i/>
          <w:sz w:val="24"/>
          <w:szCs w:val="24"/>
        </w:rPr>
        <w:t>IEEE Access</w:t>
      </w:r>
      <w:r w:rsidRPr="006101BF">
        <w:rPr>
          <w:rFonts w:ascii="Times New Roman" w:hAnsi="Times New Roman" w:cs="Times New Roman"/>
          <w:sz w:val="24"/>
          <w:szCs w:val="24"/>
        </w:rPr>
        <w:t>, vol. 7, pp. 180134–180146, 2019.</w:t>
      </w:r>
    </w:p>
    <w:p w14:paraId="1ED05DF1" w14:textId="77777777" w:rsidR="006101BF" w:rsidRPr="006101BF" w:rsidRDefault="006101BF" w:rsidP="005521D1">
      <w:pPr>
        <w:pStyle w:val="ListParagraph"/>
        <w:numPr>
          <w:ilvl w:val="0"/>
          <w:numId w:val="1"/>
        </w:numPr>
        <w:tabs>
          <w:tab w:val="left" w:pos="1230"/>
        </w:tabs>
        <w:spacing w:before="1" w:line="276" w:lineRule="auto"/>
        <w:ind w:left="1238" w:right="823" w:hanging="243"/>
        <w:jc w:val="both"/>
        <w:rPr>
          <w:rFonts w:ascii="Times New Roman" w:hAnsi="Times New Roman" w:cs="Times New Roman"/>
          <w:sz w:val="24"/>
          <w:szCs w:val="24"/>
        </w:rPr>
      </w:pPr>
      <w:r w:rsidRPr="006101BF">
        <w:rPr>
          <w:rFonts w:ascii="Times New Roman" w:hAnsi="Times New Roman" w:cs="Times New Roman"/>
          <w:sz w:val="24"/>
          <w:szCs w:val="24"/>
        </w:rPr>
        <w:t>H. A. Shah, F. Saeed, S. Yun, J. H. Park, A. Paul, and J. M. Kang, “A robust approach for brain tumor detection in magnetic resonance images using finetuned efficient net,”</w:t>
      </w:r>
      <w:r w:rsidRPr="006101BF">
        <w:rPr>
          <w:rFonts w:ascii="Times New Roman" w:hAnsi="Times New Roman" w:cs="Times New Roman"/>
          <w:spacing w:val="28"/>
          <w:sz w:val="24"/>
          <w:szCs w:val="24"/>
        </w:rPr>
        <w:t xml:space="preserve"> </w:t>
      </w:r>
      <w:r w:rsidRPr="006101BF">
        <w:rPr>
          <w:rFonts w:ascii="Times New Roman" w:hAnsi="Times New Roman" w:cs="Times New Roman"/>
          <w:i/>
          <w:sz w:val="24"/>
          <w:szCs w:val="24"/>
        </w:rPr>
        <w:t>IEEE Access</w:t>
      </w:r>
      <w:r w:rsidRPr="006101BF">
        <w:rPr>
          <w:rFonts w:ascii="Times New Roman" w:hAnsi="Times New Roman" w:cs="Times New Roman"/>
          <w:sz w:val="24"/>
          <w:szCs w:val="24"/>
        </w:rPr>
        <w:t>, vol. 10, pp. 65426–65438, 2022.</w:t>
      </w:r>
    </w:p>
    <w:p w14:paraId="3AB0BA9F" w14:textId="77777777" w:rsidR="006101BF" w:rsidRPr="006101BF" w:rsidRDefault="006101BF" w:rsidP="005521D1">
      <w:pPr>
        <w:pStyle w:val="ListParagraph"/>
        <w:numPr>
          <w:ilvl w:val="0"/>
          <w:numId w:val="1"/>
        </w:numPr>
        <w:tabs>
          <w:tab w:val="left" w:pos="1230"/>
        </w:tabs>
        <w:spacing w:before="1" w:line="276" w:lineRule="auto"/>
        <w:ind w:left="1238" w:right="825" w:hanging="243"/>
        <w:jc w:val="both"/>
        <w:rPr>
          <w:rFonts w:ascii="Times New Roman" w:hAnsi="Times New Roman" w:cs="Times New Roman"/>
          <w:sz w:val="24"/>
          <w:szCs w:val="24"/>
        </w:rPr>
      </w:pPr>
      <w:r w:rsidRPr="006101BF">
        <w:rPr>
          <w:rFonts w:ascii="Times New Roman" w:hAnsi="Times New Roman" w:cs="Times New Roman"/>
          <w:sz w:val="24"/>
          <w:szCs w:val="24"/>
        </w:rPr>
        <w:t>A. Younis, L. Qiang, Z. Afzal, M. J. Adamu, H. B. Kawuwa, F. Hussain, and H. Hussain, “Abnormal Brain Tumors Classification using ResNet50 and its Compre- hensive Evaluation,”</w:t>
      </w:r>
      <w:r w:rsidRPr="006101BF">
        <w:rPr>
          <w:rFonts w:ascii="Times New Roman" w:hAnsi="Times New Roman" w:cs="Times New Roman"/>
          <w:spacing w:val="40"/>
          <w:sz w:val="24"/>
          <w:szCs w:val="24"/>
        </w:rPr>
        <w:t xml:space="preserve"> </w:t>
      </w:r>
      <w:r w:rsidRPr="006101BF">
        <w:rPr>
          <w:rFonts w:ascii="Times New Roman" w:hAnsi="Times New Roman" w:cs="Times New Roman"/>
          <w:i/>
          <w:sz w:val="24"/>
          <w:szCs w:val="24"/>
        </w:rPr>
        <w:t>IEEE Access</w:t>
      </w:r>
      <w:r w:rsidRPr="006101BF">
        <w:rPr>
          <w:rFonts w:ascii="Times New Roman" w:hAnsi="Times New Roman" w:cs="Times New Roman"/>
          <w:sz w:val="24"/>
          <w:szCs w:val="24"/>
        </w:rPr>
        <w:t>, 2024.</w:t>
      </w:r>
    </w:p>
    <w:p w14:paraId="28F437F6" w14:textId="77777777" w:rsidR="006101BF" w:rsidRPr="006101BF" w:rsidRDefault="006101BF" w:rsidP="005521D1">
      <w:pPr>
        <w:pStyle w:val="ListParagraph"/>
        <w:numPr>
          <w:ilvl w:val="0"/>
          <w:numId w:val="1"/>
        </w:numPr>
        <w:tabs>
          <w:tab w:val="left" w:pos="1230"/>
        </w:tabs>
        <w:spacing w:before="1" w:line="276" w:lineRule="auto"/>
        <w:ind w:left="1238" w:right="823" w:hanging="243"/>
        <w:jc w:val="both"/>
        <w:rPr>
          <w:rFonts w:ascii="Times New Roman" w:hAnsi="Times New Roman" w:cs="Times New Roman"/>
          <w:sz w:val="24"/>
          <w:szCs w:val="24"/>
        </w:rPr>
      </w:pPr>
      <w:r w:rsidRPr="006101BF">
        <w:rPr>
          <w:rFonts w:ascii="Times New Roman" w:hAnsi="Times New Roman" w:cs="Times New Roman"/>
          <w:sz w:val="24"/>
          <w:szCs w:val="24"/>
        </w:rPr>
        <w:t xml:space="preserve">M. Agarwal, G. Rani, A. Kumar, P. Kumar, R. Manikandan, and A. H. Gandomi, “Deep learning for enhanced brain tumor detection and classification,” </w:t>
      </w:r>
      <w:r w:rsidRPr="006101BF">
        <w:rPr>
          <w:rFonts w:ascii="Times New Roman" w:hAnsi="Times New Roman" w:cs="Times New Roman"/>
          <w:i/>
          <w:sz w:val="24"/>
          <w:szCs w:val="24"/>
        </w:rPr>
        <w:t>Results in Engineering</w:t>
      </w:r>
      <w:r w:rsidRPr="006101BF">
        <w:rPr>
          <w:rFonts w:ascii="Times New Roman" w:hAnsi="Times New Roman" w:cs="Times New Roman"/>
          <w:sz w:val="24"/>
          <w:szCs w:val="24"/>
        </w:rPr>
        <w:t>, vol. 22, p. 102117, 2024.</w:t>
      </w:r>
    </w:p>
    <w:p w14:paraId="3C1395CF" w14:textId="77777777" w:rsidR="006101BF" w:rsidRPr="006101BF" w:rsidRDefault="006101BF" w:rsidP="005521D1">
      <w:pPr>
        <w:pStyle w:val="ListParagraph"/>
        <w:numPr>
          <w:ilvl w:val="0"/>
          <w:numId w:val="1"/>
        </w:numPr>
        <w:tabs>
          <w:tab w:val="left" w:pos="1228"/>
          <w:tab w:val="left" w:pos="1230"/>
        </w:tabs>
        <w:spacing w:before="1" w:line="276" w:lineRule="auto"/>
        <w:ind w:left="1238" w:right="822" w:hanging="336"/>
        <w:jc w:val="both"/>
        <w:rPr>
          <w:rFonts w:ascii="Times New Roman" w:hAnsi="Times New Roman" w:cs="Times New Roman"/>
          <w:sz w:val="24"/>
          <w:szCs w:val="24"/>
        </w:rPr>
      </w:pPr>
      <w:r w:rsidRPr="006101BF">
        <w:rPr>
          <w:rFonts w:ascii="Times New Roman" w:hAnsi="Times New Roman" w:cs="Times New Roman"/>
          <w:sz w:val="24"/>
          <w:szCs w:val="24"/>
        </w:rPr>
        <w:t>Jagannadham, S. L., Nadh, K. L.,</w:t>
      </w:r>
      <w:r w:rsidRPr="006101BF">
        <w:rPr>
          <w:rFonts w:ascii="Times New Roman" w:hAnsi="Times New Roman" w:cs="Times New Roman"/>
          <w:spacing w:val="40"/>
          <w:sz w:val="24"/>
          <w:szCs w:val="24"/>
        </w:rPr>
        <w:t xml:space="preserve"> </w:t>
      </w:r>
      <w:r w:rsidRPr="006101BF">
        <w:rPr>
          <w:rFonts w:ascii="Times New Roman" w:hAnsi="Times New Roman" w:cs="Times New Roman"/>
          <w:sz w:val="24"/>
          <w:szCs w:val="24"/>
        </w:rPr>
        <w:t>Sireesha, M. (2021, November). Brain tumour detection using cnn. In 2021 Fifth International Conference on I-SMAC (IoT in Social, Mobile, Analytics and Cloud)(I-SMAC) (pp. 734-739). IEEE.</w:t>
      </w:r>
    </w:p>
    <w:p w14:paraId="5666FDF0" w14:textId="77777777" w:rsidR="006101BF" w:rsidRPr="006101BF" w:rsidRDefault="006101BF" w:rsidP="005521D1">
      <w:pPr>
        <w:pStyle w:val="ListParagraph"/>
        <w:numPr>
          <w:ilvl w:val="0"/>
          <w:numId w:val="1"/>
        </w:numPr>
        <w:tabs>
          <w:tab w:val="left" w:pos="1228"/>
          <w:tab w:val="left" w:pos="1230"/>
        </w:tabs>
        <w:spacing w:before="1" w:line="276" w:lineRule="auto"/>
        <w:ind w:left="1238" w:right="825" w:hanging="336"/>
        <w:jc w:val="both"/>
        <w:rPr>
          <w:rFonts w:ascii="Times New Roman" w:hAnsi="Times New Roman" w:cs="Times New Roman"/>
          <w:sz w:val="24"/>
          <w:szCs w:val="24"/>
        </w:rPr>
      </w:pPr>
      <w:r w:rsidRPr="006101BF">
        <w:rPr>
          <w:rFonts w:ascii="Times New Roman" w:hAnsi="Times New Roman" w:cs="Times New Roman"/>
          <w:sz w:val="24"/>
          <w:szCs w:val="24"/>
        </w:rPr>
        <w:t xml:space="preserve">R. Ezhilarasi and P. Varalakshmi, “Tumor detection in the brain using faster R- CNN,” in </w:t>
      </w:r>
      <w:r w:rsidRPr="006101BF">
        <w:rPr>
          <w:rFonts w:ascii="Times New Roman" w:hAnsi="Times New Roman" w:cs="Times New Roman"/>
          <w:i/>
          <w:sz w:val="24"/>
          <w:szCs w:val="24"/>
        </w:rPr>
        <w:t>2018 2nd International Conference on I-SMAC (IoT in Social, Mobile, Analytics and Cloud) (I-SMAC)</w:t>
      </w:r>
      <w:r w:rsidRPr="006101BF">
        <w:rPr>
          <w:rFonts w:ascii="Times New Roman" w:hAnsi="Times New Roman" w:cs="Times New Roman"/>
          <w:sz w:val="24"/>
          <w:szCs w:val="24"/>
        </w:rPr>
        <w:t xml:space="preserve">, pp. </w:t>
      </w:r>
      <w:r w:rsidRPr="006101BF">
        <w:rPr>
          <w:rFonts w:ascii="Times New Roman" w:hAnsi="Times New Roman" w:cs="Times New Roman"/>
          <w:sz w:val="24"/>
          <w:szCs w:val="24"/>
        </w:rPr>
        <w:lastRenderedPageBreak/>
        <w:t>388–392, IEEE, August 2018.</w:t>
      </w:r>
    </w:p>
    <w:p w14:paraId="4828D4ED" w14:textId="77777777" w:rsidR="006101BF" w:rsidRPr="006101BF" w:rsidRDefault="006101BF" w:rsidP="005521D1">
      <w:pPr>
        <w:pStyle w:val="ListParagraph"/>
        <w:numPr>
          <w:ilvl w:val="0"/>
          <w:numId w:val="1"/>
        </w:numPr>
        <w:tabs>
          <w:tab w:val="left" w:pos="1228"/>
          <w:tab w:val="left" w:pos="1230"/>
        </w:tabs>
        <w:spacing w:before="1" w:line="276" w:lineRule="auto"/>
        <w:ind w:left="1238" w:right="825" w:hanging="336"/>
        <w:jc w:val="both"/>
        <w:rPr>
          <w:rFonts w:ascii="Times New Roman" w:hAnsi="Times New Roman" w:cs="Times New Roman"/>
          <w:sz w:val="24"/>
          <w:szCs w:val="24"/>
        </w:rPr>
      </w:pPr>
      <w:r w:rsidRPr="006101BF">
        <w:rPr>
          <w:rFonts w:ascii="Times New Roman" w:hAnsi="Times New Roman" w:cs="Times New Roman"/>
          <w:sz w:val="24"/>
          <w:szCs w:val="24"/>
        </w:rPr>
        <w:t>A. A. Radhi, “Efficient algorithm for the detection of a brain tumor from an MRI image,”</w:t>
      </w:r>
      <w:r w:rsidRPr="006101BF">
        <w:rPr>
          <w:rFonts w:ascii="Times New Roman" w:hAnsi="Times New Roman" w:cs="Times New Roman"/>
          <w:spacing w:val="19"/>
          <w:sz w:val="24"/>
          <w:szCs w:val="24"/>
        </w:rPr>
        <w:t xml:space="preserve"> </w:t>
      </w:r>
      <w:r w:rsidRPr="006101BF">
        <w:rPr>
          <w:rFonts w:ascii="Times New Roman" w:hAnsi="Times New Roman" w:cs="Times New Roman"/>
          <w:i/>
          <w:sz w:val="24"/>
          <w:szCs w:val="24"/>
        </w:rPr>
        <w:t>International Journal of Computer Applications</w:t>
      </w:r>
      <w:r w:rsidRPr="006101BF">
        <w:rPr>
          <w:rFonts w:ascii="Times New Roman" w:hAnsi="Times New Roman" w:cs="Times New Roman"/>
          <w:sz w:val="24"/>
          <w:szCs w:val="24"/>
        </w:rPr>
        <w:t>, vol. 975, p. 8887, 2017.</w:t>
      </w:r>
    </w:p>
    <w:p w14:paraId="617D61C9" w14:textId="7FD7C31C" w:rsidR="006101BF" w:rsidRPr="006101BF" w:rsidRDefault="006101BF" w:rsidP="005521D1">
      <w:pPr>
        <w:pStyle w:val="ListParagraph"/>
        <w:numPr>
          <w:ilvl w:val="0"/>
          <w:numId w:val="1"/>
        </w:numPr>
        <w:tabs>
          <w:tab w:val="left" w:pos="1228"/>
          <w:tab w:val="left" w:pos="1230"/>
        </w:tabs>
        <w:spacing w:line="276" w:lineRule="auto"/>
        <w:ind w:left="1238" w:right="823" w:hanging="336"/>
        <w:jc w:val="both"/>
        <w:rPr>
          <w:rFonts w:ascii="Times New Roman" w:hAnsi="Times New Roman" w:cs="Times New Roman"/>
          <w:sz w:val="24"/>
          <w:szCs w:val="24"/>
        </w:rPr>
      </w:pPr>
      <w:r w:rsidRPr="006101BF">
        <w:rPr>
          <w:rFonts w:ascii="Times New Roman" w:hAnsi="Times New Roman" w:cs="Times New Roman"/>
          <w:sz w:val="24"/>
          <w:szCs w:val="24"/>
        </w:rPr>
        <w:t>M., Ergen, B.,</w:t>
      </w:r>
      <w:r w:rsidRPr="006101BF">
        <w:rPr>
          <w:rFonts w:ascii="Times New Roman" w:hAnsi="Times New Roman" w:cs="Times New Roman"/>
          <w:spacing w:val="40"/>
          <w:sz w:val="24"/>
          <w:szCs w:val="24"/>
        </w:rPr>
        <w:t xml:space="preserve"> </w:t>
      </w:r>
      <w:r w:rsidRPr="006101BF">
        <w:rPr>
          <w:rFonts w:ascii="Times New Roman" w:hAnsi="Times New Roman" w:cs="Times New Roman"/>
          <w:sz w:val="24"/>
          <w:szCs w:val="24"/>
        </w:rPr>
        <w:t>Cömert, Z. (2020). BrainMRNet: Brain tumor detection using</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magnetic</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resonance</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images</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with</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a</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novel</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convolutional</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neural</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network</w:t>
      </w:r>
      <w:r w:rsidRPr="006101BF">
        <w:rPr>
          <w:rFonts w:ascii="Times New Roman" w:hAnsi="Times New Roman" w:cs="Times New Roman"/>
          <w:spacing w:val="-10"/>
          <w:sz w:val="24"/>
          <w:szCs w:val="24"/>
        </w:rPr>
        <w:t xml:space="preserve"> </w:t>
      </w:r>
      <w:r w:rsidRPr="006101BF">
        <w:rPr>
          <w:rFonts w:ascii="Times New Roman" w:hAnsi="Times New Roman" w:cs="Times New Roman"/>
          <w:sz w:val="24"/>
          <w:szCs w:val="24"/>
        </w:rPr>
        <w:t>model. Medical hypotheses, 134, 109531.</w:t>
      </w:r>
    </w:p>
    <w:p w14:paraId="221D461F" w14:textId="77777777" w:rsidR="006101BF" w:rsidRPr="006101BF" w:rsidRDefault="006101BF" w:rsidP="005521D1">
      <w:pPr>
        <w:pStyle w:val="ListParagraph"/>
        <w:numPr>
          <w:ilvl w:val="0"/>
          <w:numId w:val="1"/>
        </w:numPr>
        <w:tabs>
          <w:tab w:val="left" w:pos="1228"/>
          <w:tab w:val="left" w:pos="1230"/>
        </w:tabs>
        <w:spacing w:before="1" w:line="276" w:lineRule="auto"/>
        <w:ind w:left="1238" w:right="825" w:hanging="336"/>
        <w:jc w:val="both"/>
        <w:rPr>
          <w:rFonts w:ascii="Times New Roman" w:hAnsi="Times New Roman" w:cs="Times New Roman"/>
          <w:sz w:val="24"/>
          <w:szCs w:val="24"/>
        </w:rPr>
      </w:pPr>
      <w:r w:rsidRPr="006101BF">
        <w:rPr>
          <w:rFonts w:ascii="Times New Roman" w:hAnsi="Times New Roman" w:cs="Times New Roman"/>
          <w:sz w:val="24"/>
          <w:szCs w:val="24"/>
        </w:rPr>
        <w:t>Sharma, K., Kaur, A.,</w:t>
      </w:r>
      <w:r w:rsidRPr="006101BF">
        <w:rPr>
          <w:rFonts w:ascii="Times New Roman" w:hAnsi="Times New Roman" w:cs="Times New Roman"/>
          <w:spacing w:val="40"/>
          <w:sz w:val="24"/>
          <w:szCs w:val="24"/>
        </w:rPr>
        <w:t xml:space="preserve"> </w:t>
      </w:r>
      <w:r w:rsidRPr="006101BF">
        <w:rPr>
          <w:rFonts w:ascii="Times New Roman" w:hAnsi="Times New Roman" w:cs="Times New Roman"/>
          <w:sz w:val="24"/>
          <w:szCs w:val="24"/>
        </w:rPr>
        <w:t>Gujral, S. (2014). Brain tumor detection based on machine learning algorithms. International Journal of Computer Applications, 103(1).</w:t>
      </w:r>
    </w:p>
    <w:p w14:paraId="5817CE87" w14:textId="77777777" w:rsidR="006101BF" w:rsidRPr="006101BF" w:rsidRDefault="006101BF" w:rsidP="005521D1">
      <w:pPr>
        <w:pStyle w:val="ListParagraph"/>
        <w:numPr>
          <w:ilvl w:val="0"/>
          <w:numId w:val="1"/>
        </w:numPr>
        <w:tabs>
          <w:tab w:val="left" w:pos="1228"/>
          <w:tab w:val="left" w:pos="1230"/>
        </w:tabs>
        <w:spacing w:before="1" w:line="276" w:lineRule="auto"/>
        <w:ind w:left="1238" w:right="824" w:hanging="336"/>
        <w:jc w:val="both"/>
        <w:rPr>
          <w:rFonts w:ascii="Times New Roman" w:hAnsi="Times New Roman" w:cs="Times New Roman"/>
          <w:sz w:val="24"/>
          <w:szCs w:val="24"/>
        </w:rPr>
      </w:pPr>
      <w:r w:rsidRPr="006101BF">
        <w:rPr>
          <w:rFonts w:ascii="Times New Roman" w:hAnsi="Times New Roman" w:cs="Times New Roman"/>
          <w:sz w:val="24"/>
          <w:szCs w:val="24"/>
        </w:rPr>
        <w:t>Moturi, Sireesha, SN Tirumala Rao, and Srikanth Vemuru. "Optimized feature extraction and hybrid classification model for heart disease and breast cancer pre- diction." International Journal of Recent Technology and Engineering 7, no. 6 (2019): 1754-1772.</w:t>
      </w:r>
    </w:p>
    <w:p w14:paraId="245B04E2" w14:textId="77777777" w:rsidR="006101BF" w:rsidRDefault="006101BF" w:rsidP="005521D1">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6101BF">
        <w:rPr>
          <w:rFonts w:ascii="Times New Roman" w:hAnsi="Times New Roman" w:cs="Times New Roman"/>
          <w:sz w:val="24"/>
          <w:szCs w:val="24"/>
        </w:rPr>
        <w:t>Greeshma,</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B.,</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Sireesha,</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M.,</w:t>
      </w:r>
      <w:r w:rsidRPr="006101BF">
        <w:rPr>
          <w:rFonts w:ascii="Times New Roman" w:hAnsi="Times New Roman" w:cs="Times New Roman"/>
          <w:spacing w:val="80"/>
          <w:sz w:val="24"/>
          <w:szCs w:val="24"/>
        </w:rPr>
        <w:t xml:space="preserve"> </w:t>
      </w:r>
      <w:r w:rsidRPr="006101BF">
        <w:rPr>
          <w:rFonts w:ascii="Times New Roman" w:hAnsi="Times New Roman" w:cs="Times New Roman"/>
          <w:sz w:val="24"/>
          <w:szCs w:val="24"/>
        </w:rPr>
        <w:t>Thirumala</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Rao,</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S.</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N.</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(2022,</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February).</w:t>
      </w:r>
      <w:r w:rsidRPr="006101BF">
        <w:rPr>
          <w:rFonts w:ascii="Times New Roman" w:hAnsi="Times New Roman" w:cs="Times New Roman"/>
          <w:spacing w:val="30"/>
          <w:sz w:val="24"/>
          <w:szCs w:val="24"/>
        </w:rPr>
        <w:t xml:space="preserve"> </w:t>
      </w:r>
      <w:r w:rsidRPr="006101BF">
        <w:rPr>
          <w:rFonts w:ascii="Times New Roman" w:hAnsi="Times New Roman" w:cs="Times New Roman"/>
          <w:sz w:val="24"/>
          <w:szCs w:val="24"/>
        </w:rPr>
        <w:t>Detection of arrhythmia using convolutional neural networks. In Proceedings of Second In- ternational Conference on Sustainable Expert Systems: ICSES 2021 (pp. 21-30). Singapore: Springer Nature Singapore.</w:t>
      </w:r>
    </w:p>
    <w:p w14:paraId="70EEFB07" w14:textId="71D1CA40" w:rsidR="00AB492E" w:rsidRPr="00A90A6C" w:rsidRDefault="00AB492E" w:rsidP="005521D1">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AB492E">
        <w:rPr>
          <w:rFonts w:ascii="Times New Roman" w:hAnsi="Times New Roman" w:cs="Times New Roman"/>
          <w:iCs/>
          <w:sz w:val="24"/>
          <w:szCs w:val="24"/>
        </w:rPr>
        <w:t xml:space="preserve"> Islam, M. K., Ali, M. S., Miah, M. S., Rahman, M. M., Alam, M. S., &amp; Hossain, M. A. (2021). Brain tumor detection in MR image using super pixels, principal component analysis and template-based K-means clustering algorithm. Machine Learning with Applications, 5, 100044.</w:t>
      </w:r>
    </w:p>
    <w:p w14:paraId="6F3EB55A" w14:textId="60BC026B" w:rsidR="00A90A6C" w:rsidRDefault="00A90A6C" w:rsidP="005521D1">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A90A6C">
        <w:rPr>
          <w:rFonts w:ascii="Times New Roman" w:hAnsi="Times New Roman" w:cs="Times New Roman"/>
          <w:sz w:val="24"/>
          <w:szCs w:val="24"/>
        </w:rPr>
        <w:t>Amin, J., Sharif, M., Yasmin, M., &amp; Fernandes, S. L. (2020). A distinctive approach in brain tumor detection and classification using MRI. </w:t>
      </w:r>
      <w:r w:rsidRPr="00A90A6C">
        <w:rPr>
          <w:rFonts w:ascii="Times New Roman" w:hAnsi="Times New Roman" w:cs="Times New Roman"/>
          <w:i/>
          <w:iCs/>
          <w:sz w:val="24"/>
          <w:szCs w:val="24"/>
        </w:rPr>
        <w:t>Pattern Recognition Letters</w:t>
      </w:r>
      <w:r w:rsidRPr="00A90A6C">
        <w:rPr>
          <w:rFonts w:ascii="Times New Roman" w:hAnsi="Times New Roman" w:cs="Times New Roman"/>
          <w:sz w:val="24"/>
          <w:szCs w:val="24"/>
        </w:rPr>
        <w:t>, </w:t>
      </w:r>
      <w:r w:rsidRPr="00A90A6C">
        <w:rPr>
          <w:rFonts w:ascii="Times New Roman" w:hAnsi="Times New Roman" w:cs="Times New Roman"/>
          <w:i/>
          <w:iCs/>
          <w:sz w:val="24"/>
          <w:szCs w:val="24"/>
        </w:rPr>
        <w:t>139</w:t>
      </w:r>
      <w:r w:rsidRPr="00A90A6C">
        <w:rPr>
          <w:rFonts w:ascii="Times New Roman" w:hAnsi="Times New Roman" w:cs="Times New Roman"/>
          <w:sz w:val="24"/>
          <w:szCs w:val="24"/>
        </w:rPr>
        <w:t>, 118-127.</w:t>
      </w:r>
    </w:p>
    <w:p w14:paraId="170A786F" w14:textId="4F63DE2D" w:rsidR="00A90A6C" w:rsidRDefault="00A90A6C" w:rsidP="005521D1">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A90A6C">
        <w:rPr>
          <w:rFonts w:ascii="Times New Roman" w:hAnsi="Times New Roman" w:cs="Times New Roman"/>
          <w:sz w:val="24"/>
          <w:szCs w:val="24"/>
        </w:rPr>
        <w:t>Abiwinanda, N., Hanif, M., Hesaputra, S. T., Handayani, A., &amp; Mengko, T. R. (2019). Brain tumor classification using convolutional neural network. In </w:t>
      </w:r>
      <w:r w:rsidRPr="00A90A6C">
        <w:rPr>
          <w:rFonts w:ascii="Times New Roman" w:hAnsi="Times New Roman" w:cs="Times New Roman"/>
          <w:i/>
          <w:iCs/>
          <w:sz w:val="24"/>
          <w:szCs w:val="24"/>
        </w:rPr>
        <w:t>World Congress on Medical Physics and Biomedical Engineering 2018: June 3-8, 2018, Prague, Czech Republic (Vol. 1)</w:t>
      </w:r>
      <w:r w:rsidRPr="00A90A6C">
        <w:rPr>
          <w:rFonts w:ascii="Times New Roman" w:hAnsi="Times New Roman" w:cs="Times New Roman"/>
          <w:sz w:val="24"/>
          <w:szCs w:val="24"/>
        </w:rPr>
        <w:t> (pp. 183-189). Springer Singapore.</w:t>
      </w:r>
    </w:p>
    <w:p w14:paraId="12D8F857" w14:textId="4487B6E5" w:rsidR="00A90A6C" w:rsidRDefault="00A90A6C" w:rsidP="005521D1">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A90A6C">
        <w:rPr>
          <w:rFonts w:ascii="Times New Roman" w:hAnsi="Times New Roman" w:cs="Times New Roman"/>
          <w:sz w:val="24"/>
          <w:szCs w:val="24"/>
        </w:rPr>
        <w:t>Seetha, J., &amp; Raja, S. S. (2018). Brain tumor classification using convolutional neural networks. </w:t>
      </w:r>
      <w:r w:rsidRPr="00A90A6C">
        <w:rPr>
          <w:rFonts w:ascii="Times New Roman" w:hAnsi="Times New Roman" w:cs="Times New Roman"/>
          <w:i/>
          <w:iCs/>
          <w:sz w:val="24"/>
          <w:szCs w:val="24"/>
        </w:rPr>
        <w:t>Biomedical &amp; Pharmacology Journal</w:t>
      </w:r>
      <w:r w:rsidRPr="00A90A6C">
        <w:rPr>
          <w:rFonts w:ascii="Times New Roman" w:hAnsi="Times New Roman" w:cs="Times New Roman"/>
          <w:sz w:val="24"/>
          <w:szCs w:val="24"/>
        </w:rPr>
        <w:t>, </w:t>
      </w:r>
      <w:r w:rsidRPr="00A90A6C">
        <w:rPr>
          <w:rFonts w:ascii="Times New Roman" w:hAnsi="Times New Roman" w:cs="Times New Roman"/>
          <w:i/>
          <w:iCs/>
          <w:sz w:val="24"/>
          <w:szCs w:val="24"/>
        </w:rPr>
        <w:t>11</w:t>
      </w:r>
      <w:r w:rsidRPr="00A90A6C">
        <w:rPr>
          <w:rFonts w:ascii="Times New Roman" w:hAnsi="Times New Roman" w:cs="Times New Roman"/>
          <w:sz w:val="24"/>
          <w:szCs w:val="24"/>
        </w:rPr>
        <w:t>(3), 1457.</w:t>
      </w:r>
    </w:p>
    <w:p w14:paraId="662C74D4" w14:textId="013EA5C6" w:rsidR="00A90A6C" w:rsidRDefault="0097596A" w:rsidP="005521D1">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97596A">
        <w:rPr>
          <w:rFonts w:ascii="Times New Roman" w:hAnsi="Times New Roman" w:cs="Times New Roman"/>
          <w:sz w:val="24"/>
          <w:szCs w:val="24"/>
        </w:rPr>
        <w:t>Khan, H. A., Jue, W., Mushtaq, M., &amp; Mushtaq, M. U. (2021). Brain tumor classification in MRI image using convolutional neural network. </w:t>
      </w:r>
      <w:r w:rsidRPr="0097596A">
        <w:rPr>
          <w:rFonts w:ascii="Times New Roman" w:hAnsi="Times New Roman" w:cs="Times New Roman"/>
          <w:i/>
          <w:iCs/>
          <w:sz w:val="24"/>
          <w:szCs w:val="24"/>
        </w:rPr>
        <w:t>Mathematical Biosciences and Engineering</w:t>
      </w:r>
      <w:r w:rsidRPr="0097596A">
        <w:rPr>
          <w:rFonts w:ascii="Times New Roman" w:hAnsi="Times New Roman" w:cs="Times New Roman"/>
          <w:sz w:val="24"/>
          <w:szCs w:val="24"/>
        </w:rPr>
        <w:t>.</w:t>
      </w:r>
    </w:p>
    <w:p w14:paraId="4D09E057" w14:textId="77777777" w:rsidR="0004354B" w:rsidRDefault="0004354B" w:rsidP="005521D1">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04354B">
        <w:rPr>
          <w:rFonts w:ascii="Times New Roman" w:hAnsi="Times New Roman" w:cs="Times New Roman"/>
          <w:sz w:val="24"/>
          <w:szCs w:val="24"/>
        </w:rPr>
        <w:t>Abd El Kader, I., Xu, G., Shuai, Z., Saminu, S., Javaid, I., &amp; Salim Ahmad, I. (2021). Differential deep convolutional neural network model for brain tumor classification. </w:t>
      </w:r>
      <w:r w:rsidRPr="0004354B">
        <w:rPr>
          <w:rFonts w:ascii="Times New Roman" w:hAnsi="Times New Roman" w:cs="Times New Roman"/>
          <w:i/>
          <w:iCs/>
          <w:sz w:val="24"/>
          <w:szCs w:val="24"/>
        </w:rPr>
        <w:t>Brain Sciences</w:t>
      </w:r>
      <w:r w:rsidRPr="0004354B">
        <w:rPr>
          <w:rFonts w:ascii="Times New Roman" w:hAnsi="Times New Roman" w:cs="Times New Roman"/>
          <w:sz w:val="24"/>
          <w:szCs w:val="24"/>
        </w:rPr>
        <w:t>, </w:t>
      </w:r>
      <w:r w:rsidRPr="0004354B">
        <w:rPr>
          <w:rFonts w:ascii="Times New Roman" w:hAnsi="Times New Roman" w:cs="Times New Roman"/>
          <w:i/>
          <w:iCs/>
          <w:sz w:val="24"/>
          <w:szCs w:val="24"/>
        </w:rPr>
        <w:t>11</w:t>
      </w:r>
      <w:r w:rsidRPr="0004354B">
        <w:rPr>
          <w:rFonts w:ascii="Times New Roman" w:hAnsi="Times New Roman" w:cs="Times New Roman"/>
          <w:sz w:val="24"/>
          <w:szCs w:val="24"/>
        </w:rPr>
        <w:t>(3), 352</w:t>
      </w:r>
    </w:p>
    <w:p w14:paraId="56044E68" w14:textId="3BB68F80" w:rsidR="0004354B" w:rsidRDefault="0004354B" w:rsidP="0004354B">
      <w:pPr>
        <w:pStyle w:val="ListParagraph"/>
        <w:tabs>
          <w:tab w:val="left" w:pos="1228"/>
          <w:tab w:val="left" w:pos="1230"/>
        </w:tabs>
        <w:spacing w:before="1" w:line="276" w:lineRule="auto"/>
        <w:ind w:left="1238" w:right="823" w:firstLine="0"/>
        <w:jc w:val="both"/>
        <w:rPr>
          <w:rFonts w:ascii="Times New Roman" w:hAnsi="Times New Roman" w:cs="Times New Roman"/>
          <w:sz w:val="24"/>
          <w:szCs w:val="24"/>
        </w:rPr>
      </w:pPr>
    </w:p>
    <w:p w14:paraId="69AB3FDE" w14:textId="77777777" w:rsidR="00E06051" w:rsidRPr="00BB7404" w:rsidRDefault="00E06051" w:rsidP="00BB7404">
      <w:pPr>
        <w:tabs>
          <w:tab w:val="left" w:pos="1228"/>
          <w:tab w:val="left" w:pos="1230"/>
        </w:tabs>
        <w:spacing w:before="1" w:line="276" w:lineRule="auto"/>
        <w:ind w:right="823"/>
        <w:rPr>
          <w:sz w:val="24"/>
          <w:szCs w:val="24"/>
        </w:rPr>
      </w:pPr>
    </w:p>
    <w:p w14:paraId="6E05A51F" w14:textId="3868D896" w:rsidR="00E06051" w:rsidRDefault="00E06051" w:rsidP="005521D1">
      <w:pPr>
        <w:spacing w:before="14" w:line="276" w:lineRule="auto"/>
        <w:ind w:left="1238" w:right="541"/>
        <w:jc w:val="both"/>
        <w:rPr>
          <w:rFonts w:ascii="Georgia" w:hAnsi="Georgia"/>
          <w:sz w:val="18"/>
        </w:rPr>
        <w:sectPr w:rsidR="00E06051">
          <w:pgSz w:w="12240" w:h="15840"/>
          <w:pgMar w:top="1820" w:right="1800" w:bottom="280" w:left="1800" w:header="720" w:footer="720" w:gutter="0"/>
          <w:cols w:space="720"/>
        </w:sectPr>
      </w:pPr>
    </w:p>
    <w:p w14:paraId="0959599B" w14:textId="77777777" w:rsidR="00BB7404" w:rsidRDefault="00BB7404" w:rsidP="00BB7404">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04354B">
        <w:rPr>
          <w:rFonts w:ascii="Times New Roman" w:hAnsi="Times New Roman" w:cs="Times New Roman"/>
          <w:sz w:val="24"/>
          <w:szCs w:val="24"/>
        </w:rPr>
        <w:lastRenderedPageBreak/>
        <w:t>Panda, B., &amp; Panda, C. S. (2019). A review on brain tumor classification methodologies. </w:t>
      </w:r>
      <w:r w:rsidRPr="0004354B">
        <w:rPr>
          <w:rFonts w:ascii="Times New Roman" w:hAnsi="Times New Roman" w:cs="Times New Roman"/>
          <w:i/>
          <w:iCs/>
          <w:sz w:val="24"/>
          <w:szCs w:val="24"/>
        </w:rPr>
        <w:t>Int J Sci Res Sci Technol</w:t>
      </w:r>
      <w:r w:rsidRPr="0004354B">
        <w:rPr>
          <w:rFonts w:ascii="Times New Roman" w:hAnsi="Times New Roman" w:cs="Times New Roman"/>
          <w:sz w:val="24"/>
          <w:szCs w:val="24"/>
        </w:rPr>
        <w:t>, </w:t>
      </w:r>
      <w:r w:rsidRPr="0004354B">
        <w:rPr>
          <w:rFonts w:ascii="Times New Roman" w:hAnsi="Times New Roman" w:cs="Times New Roman"/>
          <w:i/>
          <w:iCs/>
          <w:sz w:val="24"/>
          <w:szCs w:val="24"/>
        </w:rPr>
        <w:t>6</w:t>
      </w:r>
      <w:r w:rsidRPr="0004354B">
        <w:rPr>
          <w:rFonts w:ascii="Times New Roman" w:hAnsi="Times New Roman" w:cs="Times New Roman"/>
          <w:sz w:val="24"/>
          <w:szCs w:val="24"/>
        </w:rPr>
        <w:t>, 346-359.</w:t>
      </w:r>
    </w:p>
    <w:p w14:paraId="43CF48A1" w14:textId="77777777" w:rsidR="00BB7404" w:rsidRDefault="00BB7404" w:rsidP="00BB7404">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A86500">
        <w:rPr>
          <w:rFonts w:ascii="Times New Roman" w:hAnsi="Times New Roman" w:cs="Times New Roman"/>
          <w:sz w:val="24"/>
          <w:szCs w:val="24"/>
        </w:rPr>
        <w:t>Khan, M. A., Ashraf, I., Alhaisoni, M., Damaševičius, R., Scherer, R., Rehman, A., &amp; Bukhari, S. A. C. (2020). Multimodal brain tumor classification using deep learning and robust feature selection: A machine learning application for radiologists. </w:t>
      </w:r>
      <w:r w:rsidRPr="00A86500">
        <w:rPr>
          <w:rFonts w:ascii="Times New Roman" w:hAnsi="Times New Roman" w:cs="Times New Roman"/>
          <w:i/>
          <w:iCs/>
          <w:sz w:val="24"/>
          <w:szCs w:val="24"/>
        </w:rPr>
        <w:t>Diagnostics</w:t>
      </w:r>
      <w:r w:rsidRPr="00A86500">
        <w:rPr>
          <w:rFonts w:ascii="Times New Roman" w:hAnsi="Times New Roman" w:cs="Times New Roman"/>
          <w:sz w:val="24"/>
          <w:szCs w:val="24"/>
        </w:rPr>
        <w:t>, </w:t>
      </w:r>
      <w:r w:rsidRPr="00A86500">
        <w:rPr>
          <w:rFonts w:ascii="Times New Roman" w:hAnsi="Times New Roman" w:cs="Times New Roman"/>
          <w:i/>
          <w:iCs/>
          <w:sz w:val="24"/>
          <w:szCs w:val="24"/>
        </w:rPr>
        <w:t>10</w:t>
      </w:r>
      <w:r w:rsidRPr="00A86500">
        <w:rPr>
          <w:rFonts w:ascii="Times New Roman" w:hAnsi="Times New Roman" w:cs="Times New Roman"/>
          <w:sz w:val="24"/>
          <w:szCs w:val="24"/>
        </w:rPr>
        <w:t>(8), 565.</w:t>
      </w:r>
    </w:p>
    <w:p w14:paraId="0222209C" w14:textId="77777777" w:rsidR="00BB7404" w:rsidRDefault="00BB7404" w:rsidP="00BB7404">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F31B30">
        <w:rPr>
          <w:rFonts w:ascii="Times New Roman" w:hAnsi="Times New Roman" w:cs="Times New Roman"/>
          <w:sz w:val="24"/>
          <w:szCs w:val="24"/>
        </w:rPr>
        <w:t>AG, B., Srinivasan, S., P, M., Mathivanan, S. K., &amp; Shah, M. A. (2024). Robust brain tumor classification by fusion of deep learning and channel-wise attention mode approach. </w:t>
      </w:r>
      <w:r w:rsidRPr="00F31B30">
        <w:rPr>
          <w:rFonts w:ascii="Times New Roman" w:hAnsi="Times New Roman" w:cs="Times New Roman"/>
          <w:i/>
          <w:iCs/>
          <w:sz w:val="24"/>
          <w:szCs w:val="24"/>
        </w:rPr>
        <w:t>BMC Medical Imaging</w:t>
      </w:r>
      <w:r w:rsidRPr="00F31B30">
        <w:rPr>
          <w:rFonts w:ascii="Times New Roman" w:hAnsi="Times New Roman" w:cs="Times New Roman"/>
          <w:sz w:val="24"/>
          <w:szCs w:val="24"/>
        </w:rPr>
        <w:t>, </w:t>
      </w:r>
      <w:r w:rsidRPr="00F31B30">
        <w:rPr>
          <w:rFonts w:ascii="Times New Roman" w:hAnsi="Times New Roman" w:cs="Times New Roman"/>
          <w:i/>
          <w:iCs/>
          <w:sz w:val="24"/>
          <w:szCs w:val="24"/>
        </w:rPr>
        <w:t>24</w:t>
      </w:r>
      <w:r w:rsidRPr="00F31B30">
        <w:rPr>
          <w:rFonts w:ascii="Times New Roman" w:hAnsi="Times New Roman" w:cs="Times New Roman"/>
          <w:sz w:val="24"/>
          <w:szCs w:val="24"/>
        </w:rPr>
        <w:t>(1), 147.</w:t>
      </w:r>
    </w:p>
    <w:p w14:paraId="7249A529" w14:textId="77777777" w:rsidR="00BB7404" w:rsidRDefault="00BB7404" w:rsidP="00BB7404">
      <w:pPr>
        <w:pStyle w:val="ListParagraph"/>
        <w:numPr>
          <w:ilvl w:val="0"/>
          <w:numId w:val="1"/>
        </w:numPr>
        <w:tabs>
          <w:tab w:val="left" w:pos="1228"/>
          <w:tab w:val="left" w:pos="1230"/>
        </w:tabs>
        <w:spacing w:before="1" w:line="276" w:lineRule="auto"/>
        <w:ind w:left="1238" w:right="823" w:hanging="336"/>
        <w:jc w:val="both"/>
        <w:rPr>
          <w:rFonts w:ascii="Times New Roman" w:hAnsi="Times New Roman" w:cs="Times New Roman"/>
          <w:sz w:val="24"/>
          <w:szCs w:val="24"/>
        </w:rPr>
      </w:pPr>
      <w:r w:rsidRPr="00BB7404">
        <w:rPr>
          <w:rFonts w:ascii="Times New Roman" w:hAnsi="Times New Roman" w:cs="Times New Roman"/>
          <w:sz w:val="24"/>
          <w:szCs w:val="24"/>
        </w:rPr>
        <w:t>Mohanty, B. C., Subudhi, P. K., Dash, R., &amp; Mohanty, B. (2024). Feature-enhanced deep learning technique with soft attention for MRI-based brain tumor classification. </w:t>
      </w:r>
      <w:r w:rsidRPr="00BB7404">
        <w:rPr>
          <w:rFonts w:ascii="Times New Roman" w:hAnsi="Times New Roman" w:cs="Times New Roman"/>
          <w:i/>
          <w:iCs/>
          <w:sz w:val="24"/>
          <w:szCs w:val="24"/>
        </w:rPr>
        <w:t>International Journal of Information Technology</w:t>
      </w:r>
      <w:r w:rsidRPr="00BB7404">
        <w:rPr>
          <w:rFonts w:ascii="Times New Roman" w:hAnsi="Times New Roman" w:cs="Times New Roman"/>
          <w:sz w:val="24"/>
          <w:szCs w:val="24"/>
        </w:rPr>
        <w:t>, </w:t>
      </w:r>
      <w:r w:rsidRPr="00BB7404">
        <w:rPr>
          <w:rFonts w:ascii="Times New Roman" w:hAnsi="Times New Roman" w:cs="Times New Roman"/>
          <w:i/>
          <w:iCs/>
          <w:sz w:val="24"/>
          <w:szCs w:val="24"/>
        </w:rPr>
        <w:t>16</w:t>
      </w:r>
      <w:r w:rsidRPr="00BB7404">
        <w:rPr>
          <w:rFonts w:ascii="Times New Roman" w:hAnsi="Times New Roman" w:cs="Times New Roman"/>
          <w:sz w:val="24"/>
          <w:szCs w:val="24"/>
        </w:rPr>
        <w:t>(3), 1617-1626.</w:t>
      </w:r>
    </w:p>
    <w:p w14:paraId="6D80C8D4" w14:textId="13217876" w:rsidR="001E27BF" w:rsidRPr="006101BF" w:rsidRDefault="001E27BF" w:rsidP="005521D1">
      <w:pPr>
        <w:tabs>
          <w:tab w:val="left" w:pos="1228"/>
          <w:tab w:val="left" w:pos="1230"/>
        </w:tabs>
        <w:spacing w:before="1" w:line="276" w:lineRule="auto"/>
        <w:ind w:left="1238" w:right="823"/>
        <w:jc w:val="both"/>
        <w:rPr>
          <w:sz w:val="18"/>
        </w:rPr>
      </w:pPr>
    </w:p>
    <w:sectPr w:rsidR="001E27BF" w:rsidRPr="006101BF">
      <w:pgSz w:w="12240" w:h="15840"/>
      <w:pgMar w:top="1820" w:right="1800" w:bottom="28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CBE"/>
    <w:multiLevelType w:val="hybridMultilevel"/>
    <w:tmpl w:val="164E3348"/>
    <w:lvl w:ilvl="0" w:tplc="04090001">
      <w:start w:val="1"/>
      <w:numFmt w:val="bullet"/>
      <w:lvlText w:val=""/>
      <w:lvlJc w:val="left"/>
      <w:pPr>
        <w:ind w:left="1913" w:hanging="360"/>
      </w:pPr>
      <w:rPr>
        <w:rFonts w:ascii="Symbol" w:hAnsi="Symbol" w:hint="default"/>
      </w:rPr>
    </w:lvl>
    <w:lvl w:ilvl="1" w:tplc="04090003" w:tentative="1">
      <w:start w:val="1"/>
      <w:numFmt w:val="bullet"/>
      <w:lvlText w:val="o"/>
      <w:lvlJc w:val="left"/>
      <w:pPr>
        <w:ind w:left="2633" w:hanging="360"/>
      </w:pPr>
      <w:rPr>
        <w:rFonts w:ascii="Courier New" w:hAnsi="Courier New" w:cs="Courier New" w:hint="default"/>
      </w:rPr>
    </w:lvl>
    <w:lvl w:ilvl="2" w:tplc="04090005" w:tentative="1">
      <w:start w:val="1"/>
      <w:numFmt w:val="bullet"/>
      <w:lvlText w:val=""/>
      <w:lvlJc w:val="left"/>
      <w:pPr>
        <w:ind w:left="3353" w:hanging="360"/>
      </w:pPr>
      <w:rPr>
        <w:rFonts w:ascii="Wingdings" w:hAnsi="Wingdings" w:hint="default"/>
      </w:rPr>
    </w:lvl>
    <w:lvl w:ilvl="3" w:tplc="04090001" w:tentative="1">
      <w:start w:val="1"/>
      <w:numFmt w:val="bullet"/>
      <w:lvlText w:val=""/>
      <w:lvlJc w:val="left"/>
      <w:pPr>
        <w:ind w:left="4073" w:hanging="360"/>
      </w:pPr>
      <w:rPr>
        <w:rFonts w:ascii="Symbol" w:hAnsi="Symbol" w:hint="default"/>
      </w:rPr>
    </w:lvl>
    <w:lvl w:ilvl="4" w:tplc="04090003" w:tentative="1">
      <w:start w:val="1"/>
      <w:numFmt w:val="bullet"/>
      <w:lvlText w:val="o"/>
      <w:lvlJc w:val="left"/>
      <w:pPr>
        <w:ind w:left="4793" w:hanging="360"/>
      </w:pPr>
      <w:rPr>
        <w:rFonts w:ascii="Courier New" w:hAnsi="Courier New" w:cs="Courier New" w:hint="default"/>
      </w:rPr>
    </w:lvl>
    <w:lvl w:ilvl="5" w:tplc="04090005" w:tentative="1">
      <w:start w:val="1"/>
      <w:numFmt w:val="bullet"/>
      <w:lvlText w:val=""/>
      <w:lvlJc w:val="left"/>
      <w:pPr>
        <w:ind w:left="5513" w:hanging="360"/>
      </w:pPr>
      <w:rPr>
        <w:rFonts w:ascii="Wingdings" w:hAnsi="Wingdings" w:hint="default"/>
      </w:rPr>
    </w:lvl>
    <w:lvl w:ilvl="6" w:tplc="04090001" w:tentative="1">
      <w:start w:val="1"/>
      <w:numFmt w:val="bullet"/>
      <w:lvlText w:val=""/>
      <w:lvlJc w:val="left"/>
      <w:pPr>
        <w:ind w:left="6233" w:hanging="360"/>
      </w:pPr>
      <w:rPr>
        <w:rFonts w:ascii="Symbol" w:hAnsi="Symbol" w:hint="default"/>
      </w:rPr>
    </w:lvl>
    <w:lvl w:ilvl="7" w:tplc="04090003" w:tentative="1">
      <w:start w:val="1"/>
      <w:numFmt w:val="bullet"/>
      <w:lvlText w:val="o"/>
      <w:lvlJc w:val="left"/>
      <w:pPr>
        <w:ind w:left="6953" w:hanging="360"/>
      </w:pPr>
      <w:rPr>
        <w:rFonts w:ascii="Courier New" w:hAnsi="Courier New" w:cs="Courier New" w:hint="default"/>
      </w:rPr>
    </w:lvl>
    <w:lvl w:ilvl="8" w:tplc="04090005" w:tentative="1">
      <w:start w:val="1"/>
      <w:numFmt w:val="bullet"/>
      <w:lvlText w:val=""/>
      <w:lvlJc w:val="left"/>
      <w:pPr>
        <w:ind w:left="7673" w:hanging="360"/>
      </w:pPr>
      <w:rPr>
        <w:rFonts w:ascii="Wingdings" w:hAnsi="Wingdings" w:hint="default"/>
      </w:rPr>
    </w:lvl>
  </w:abstractNum>
  <w:abstractNum w:abstractNumId="1" w15:restartNumberingAfterBreak="0">
    <w:nsid w:val="18A93A2D"/>
    <w:multiLevelType w:val="multilevel"/>
    <w:tmpl w:val="8CD2F442"/>
    <w:lvl w:ilvl="0">
      <w:start w:val="4"/>
      <w:numFmt w:val="decimal"/>
      <w:lvlText w:val="%1."/>
      <w:lvlJc w:val="left"/>
      <w:pPr>
        <w:ind w:left="1275" w:hanging="360"/>
      </w:pPr>
      <w:rPr>
        <w:rFonts w:hint="default"/>
        <w:w w:val="105"/>
      </w:rPr>
    </w:lvl>
    <w:lvl w:ilvl="1">
      <w:start w:val="1"/>
      <w:numFmt w:val="decimal"/>
      <w:isLgl/>
      <w:lvlText w:val="%1.%2"/>
      <w:lvlJc w:val="left"/>
      <w:pPr>
        <w:ind w:left="1275" w:hanging="36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1995" w:hanging="1080"/>
      </w:pPr>
      <w:rPr>
        <w:rFonts w:hint="default"/>
      </w:rPr>
    </w:lvl>
    <w:lvl w:ilvl="4">
      <w:start w:val="1"/>
      <w:numFmt w:val="decimal"/>
      <w:isLgl/>
      <w:lvlText w:val="%1.%2.%3.%4.%5"/>
      <w:lvlJc w:val="left"/>
      <w:pPr>
        <w:ind w:left="1995" w:hanging="1080"/>
      </w:pPr>
      <w:rPr>
        <w:rFonts w:hint="default"/>
      </w:rPr>
    </w:lvl>
    <w:lvl w:ilvl="5">
      <w:start w:val="1"/>
      <w:numFmt w:val="decimal"/>
      <w:isLgl/>
      <w:lvlText w:val="%1.%2.%3.%4.%5.%6"/>
      <w:lvlJc w:val="left"/>
      <w:pPr>
        <w:ind w:left="2355" w:hanging="1440"/>
      </w:pPr>
      <w:rPr>
        <w:rFonts w:hint="default"/>
      </w:rPr>
    </w:lvl>
    <w:lvl w:ilvl="6">
      <w:start w:val="1"/>
      <w:numFmt w:val="decimal"/>
      <w:isLgl/>
      <w:lvlText w:val="%1.%2.%3.%4.%5.%6.%7"/>
      <w:lvlJc w:val="left"/>
      <w:pPr>
        <w:ind w:left="2355" w:hanging="1440"/>
      </w:pPr>
      <w:rPr>
        <w:rFonts w:hint="default"/>
      </w:rPr>
    </w:lvl>
    <w:lvl w:ilvl="7">
      <w:start w:val="1"/>
      <w:numFmt w:val="decimal"/>
      <w:isLgl/>
      <w:lvlText w:val="%1.%2.%3.%4.%5.%6.%7.%8"/>
      <w:lvlJc w:val="left"/>
      <w:pPr>
        <w:ind w:left="2715" w:hanging="1800"/>
      </w:pPr>
      <w:rPr>
        <w:rFonts w:hint="default"/>
      </w:rPr>
    </w:lvl>
    <w:lvl w:ilvl="8">
      <w:start w:val="1"/>
      <w:numFmt w:val="decimal"/>
      <w:isLgl/>
      <w:lvlText w:val="%1.%2.%3.%4.%5.%6.%7.%8.%9"/>
      <w:lvlJc w:val="left"/>
      <w:pPr>
        <w:ind w:left="2715" w:hanging="1800"/>
      </w:pPr>
      <w:rPr>
        <w:rFonts w:hint="default"/>
      </w:rPr>
    </w:lvl>
  </w:abstractNum>
  <w:abstractNum w:abstractNumId="2" w15:restartNumberingAfterBreak="0">
    <w:nsid w:val="21020BB5"/>
    <w:multiLevelType w:val="hybridMultilevel"/>
    <w:tmpl w:val="95E86D9E"/>
    <w:lvl w:ilvl="0" w:tplc="B77249B4">
      <w:start w:val="1"/>
      <w:numFmt w:val="decimal"/>
      <w:lvlText w:val="%1."/>
      <w:lvlJc w:val="left"/>
      <w:pPr>
        <w:ind w:left="1146" w:hanging="244"/>
        <w:jc w:val="right"/>
      </w:pPr>
      <w:rPr>
        <w:rFonts w:ascii="Georgia" w:eastAsia="Georgia" w:hAnsi="Georgia" w:cs="Georgia" w:hint="default"/>
        <w:b w:val="0"/>
        <w:bCs w:val="0"/>
        <w:i w:val="0"/>
        <w:iCs w:val="0"/>
        <w:spacing w:val="0"/>
        <w:w w:val="113"/>
        <w:sz w:val="18"/>
        <w:szCs w:val="18"/>
        <w:lang w:val="en-US" w:eastAsia="en-US" w:bidi="ar-SA"/>
      </w:rPr>
    </w:lvl>
    <w:lvl w:ilvl="1" w:tplc="F9B062B6">
      <w:numFmt w:val="bullet"/>
      <w:lvlText w:val="•"/>
      <w:lvlJc w:val="left"/>
      <w:pPr>
        <w:ind w:left="1896" w:hanging="244"/>
      </w:pPr>
      <w:rPr>
        <w:rFonts w:hint="default"/>
        <w:lang w:val="en-US" w:eastAsia="en-US" w:bidi="ar-SA"/>
      </w:rPr>
    </w:lvl>
    <w:lvl w:ilvl="2" w:tplc="6C86EAAC">
      <w:numFmt w:val="bullet"/>
      <w:lvlText w:val="•"/>
      <w:lvlJc w:val="left"/>
      <w:pPr>
        <w:ind w:left="2636" w:hanging="244"/>
      </w:pPr>
      <w:rPr>
        <w:rFonts w:hint="default"/>
        <w:lang w:val="en-US" w:eastAsia="en-US" w:bidi="ar-SA"/>
      </w:rPr>
    </w:lvl>
    <w:lvl w:ilvl="3" w:tplc="75247BAC">
      <w:numFmt w:val="bullet"/>
      <w:lvlText w:val="•"/>
      <w:lvlJc w:val="left"/>
      <w:pPr>
        <w:ind w:left="3376" w:hanging="244"/>
      </w:pPr>
      <w:rPr>
        <w:rFonts w:hint="default"/>
        <w:lang w:val="en-US" w:eastAsia="en-US" w:bidi="ar-SA"/>
      </w:rPr>
    </w:lvl>
    <w:lvl w:ilvl="4" w:tplc="D0DE78B6">
      <w:numFmt w:val="bullet"/>
      <w:lvlText w:val="•"/>
      <w:lvlJc w:val="left"/>
      <w:pPr>
        <w:ind w:left="4116" w:hanging="244"/>
      </w:pPr>
      <w:rPr>
        <w:rFonts w:hint="default"/>
        <w:lang w:val="en-US" w:eastAsia="en-US" w:bidi="ar-SA"/>
      </w:rPr>
    </w:lvl>
    <w:lvl w:ilvl="5" w:tplc="52B44BD0">
      <w:numFmt w:val="bullet"/>
      <w:lvlText w:val="•"/>
      <w:lvlJc w:val="left"/>
      <w:pPr>
        <w:ind w:left="4856" w:hanging="244"/>
      </w:pPr>
      <w:rPr>
        <w:rFonts w:hint="default"/>
        <w:lang w:val="en-US" w:eastAsia="en-US" w:bidi="ar-SA"/>
      </w:rPr>
    </w:lvl>
    <w:lvl w:ilvl="6" w:tplc="F6FE32EC">
      <w:numFmt w:val="bullet"/>
      <w:lvlText w:val="•"/>
      <w:lvlJc w:val="left"/>
      <w:pPr>
        <w:ind w:left="5596" w:hanging="244"/>
      </w:pPr>
      <w:rPr>
        <w:rFonts w:hint="default"/>
        <w:lang w:val="en-US" w:eastAsia="en-US" w:bidi="ar-SA"/>
      </w:rPr>
    </w:lvl>
    <w:lvl w:ilvl="7" w:tplc="F9E44920">
      <w:numFmt w:val="bullet"/>
      <w:lvlText w:val="•"/>
      <w:lvlJc w:val="left"/>
      <w:pPr>
        <w:ind w:left="6336" w:hanging="244"/>
      </w:pPr>
      <w:rPr>
        <w:rFonts w:hint="default"/>
        <w:lang w:val="en-US" w:eastAsia="en-US" w:bidi="ar-SA"/>
      </w:rPr>
    </w:lvl>
    <w:lvl w:ilvl="8" w:tplc="B0924056">
      <w:numFmt w:val="bullet"/>
      <w:lvlText w:val="•"/>
      <w:lvlJc w:val="left"/>
      <w:pPr>
        <w:ind w:left="7076" w:hanging="244"/>
      </w:pPr>
      <w:rPr>
        <w:rFonts w:hint="default"/>
        <w:lang w:val="en-US" w:eastAsia="en-US" w:bidi="ar-SA"/>
      </w:rPr>
    </w:lvl>
  </w:abstractNum>
  <w:abstractNum w:abstractNumId="3" w15:restartNumberingAfterBreak="0">
    <w:nsid w:val="245B77CF"/>
    <w:multiLevelType w:val="hybridMultilevel"/>
    <w:tmpl w:val="FF447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4B1255"/>
    <w:multiLevelType w:val="hybridMultilevel"/>
    <w:tmpl w:val="F1806CBC"/>
    <w:lvl w:ilvl="0" w:tplc="04090001">
      <w:start w:val="1"/>
      <w:numFmt w:val="bullet"/>
      <w:lvlText w:val=""/>
      <w:lvlJc w:val="left"/>
      <w:pPr>
        <w:ind w:left="1615" w:hanging="360"/>
      </w:pPr>
      <w:rPr>
        <w:rFonts w:ascii="Symbol" w:hAnsi="Symbol" w:hint="default"/>
      </w:rPr>
    </w:lvl>
    <w:lvl w:ilvl="1" w:tplc="04090003" w:tentative="1">
      <w:start w:val="1"/>
      <w:numFmt w:val="bullet"/>
      <w:lvlText w:val="o"/>
      <w:lvlJc w:val="left"/>
      <w:pPr>
        <w:ind w:left="2335" w:hanging="360"/>
      </w:pPr>
      <w:rPr>
        <w:rFonts w:ascii="Courier New" w:hAnsi="Courier New" w:cs="Courier New" w:hint="default"/>
      </w:rPr>
    </w:lvl>
    <w:lvl w:ilvl="2" w:tplc="04090005" w:tentative="1">
      <w:start w:val="1"/>
      <w:numFmt w:val="bullet"/>
      <w:lvlText w:val=""/>
      <w:lvlJc w:val="left"/>
      <w:pPr>
        <w:ind w:left="3055" w:hanging="360"/>
      </w:pPr>
      <w:rPr>
        <w:rFonts w:ascii="Wingdings" w:hAnsi="Wingdings" w:hint="default"/>
      </w:rPr>
    </w:lvl>
    <w:lvl w:ilvl="3" w:tplc="04090001" w:tentative="1">
      <w:start w:val="1"/>
      <w:numFmt w:val="bullet"/>
      <w:lvlText w:val=""/>
      <w:lvlJc w:val="left"/>
      <w:pPr>
        <w:ind w:left="3775" w:hanging="360"/>
      </w:pPr>
      <w:rPr>
        <w:rFonts w:ascii="Symbol" w:hAnsi="Symbol" w:hint="default"/>
      </w:rPr>
    </w:lvl>
    <w:lvl w:ilvl="4" w:tplc="04090003" w:tentative="1">
      <w:start w:val="1"/>
      <w:numFmt w:val="bullet"/>
      <w:lvlText w:val="o"/>
      <w:lvlJc w:val="left"/>
      <w:pPr>
        <w:ind w:left="4495" w:hanging="360"/>
      </w:pPr>
      <w:rPr>
        <w:rFonts w:ascii="Courier New" w:hAnsi="Courier New" w:cs="Courier New" w:hint="default"/>
      </w:rPr>
    </w:lvl>
    <w:lvl w:ilvl="5" w:tplc="04090005" w:tentative="1">
      <w:start w:val="1"/>
      <w:numFmt w:val="bullet"/>
      <w:lvlText w:val=""/>
      <w:lvlJc w:val="left"/>
      <w:pPr>
        <w:ind w:left="5215" w:hanging="360"/>
      </w:pPr>
      <w:rPr>
        <w:rFonts w:ascii="Wingdings" w:hAnsi="Wingdings" w:hint="default"/>
      </w:rPr>
    </w:lvl>
    <w:lvl w:ilvl="6" w:tplc="04090001" w:tentative="1">
      <w:start w:val="1"/>
      <w:numFmt w:val="bullet"/>
      <w:lvlText w:val=""/>
      <w:lvlJc w:val="left"/>
      <w:pPr>
        <w:ind w:left="5935" w:hanging="360"/>
      </w:pPr>
      <w:rPr>
        <w:rFonts w:ascii="Symbol" w:hAnsi="Symbol" w:hint="default"/>
      </w:rPr>
    </w:lvl>
    <w:lvl w:ilvl="7" w:tplc="04090003" w:tentative="1">
      <w:start w:val="1"/>
      <w:numFmt w:val="bullet"/>
      <w:lvlText w:val="o"/>
      <w:lvlJc w:val="left"/>
      <w:pPr>
        <w:ind w:left="6655" w:hanging="360"/>
      </w:pPr>
      <w:rPr>
        <w:rFonts w:ascii="Courier New" w:hAnsi="Courier New" w:cs="Courier New" w:hint="default"/>
      </w:rPr>
    </w:lvl>
    <w:lvl w:ilvl="8" w:tplc="04090005" w:tentative="1">
      <w:start w:val="1"/>
      <w:numFmt w:val="bullet"/>
      <w:lvlText w:val=""/>
      <w:lvlJc w:val="left"/>
      <w:pPr>
        <w:ind w:left="7375" w:hanging="360"/>
      </w:pPr>
      <w:rPr>
        <w:rFonts w:ascii="Wingdings" w:hAnsi="Wingdings" w:hint="default"/>
      </w:rPr>
    </w:lvl>
  </w:abstractNum>
  <w:abstractNum w:abstractNumId="5" w15:restartNumberingAfterBreak="0">
    <w:nsid w:val="2E7B6F0F"/>
    <w:multiLevelType w:val="multilevel"/>
    <w:tmpl w:val="9EEAE8B2"/>
    <w:lvl w:ilvl="0">
      <w:start w:val="1"/>
      <w:numFmt w:val="decimal"/>
      <w:lvlText w:val="%1"/>
      <w:lvlJc w:val="left"/>
      <w:pPr>
        <w:ind w:left="1298" w:hanging="404"/>
      </w:pPr>
      <w:rPr>
        <w:rFonts w:ascii="Cambria" w:eastAsia="Cambria" w:hAnsi="Cambria" w:cs="Cambria" w:hint="default"/>
        <w:b/>
        <w:bCs/>
        <w:i w:val="0"/>
        <w:iCs w:val="0"/>
        <w:spacing w:val="0"/>
        <w:w w:val="94"/>
        <w:sz w:val="24"/>
        <w:szCs w:val="24"/>
        <w:lang w:val="en-US" w:eastAsia="en-US" w:bidi="ar-SA"/>
      </w:rPr>
    </w:lvl>
    <w:lvl w:ilvl="1">
      <w:start w:val="1"/>
      <w:numFmt w:val="decimal"/>
      <w:lvlText w:val="%1.%2"/>
      <w:lvlJc w:val="left"/>
      <w:pPr>
        <w:ind w:left="1692" w:hanging="522"/>
      </w:pPr>
      <w:rPr>
        <w:rFonts w:ascii="Georgia" w:eastAsia="Georgia" w:hAnsi="Georgia" w:cs="Georgia" w:hint="default"/>
        <w:b/>
        <w:bCs/>
        <w:i w:val="0"/>
        <w:iCs w:val="0"/>
        <w:spacing w:val="-1"/>
        <w:w w:val="101"/>
        <w:sz w:val="20"/>
        <w:szCs w:val="20"/>
        <w:lang w:val="en-US" w:eastAsia="en-US" w:bidi="ar-SA"/>
      </w:rPr>
    </w:lvl>
    <w:lvl w:ilvl="2">
      <w:numFmt w:val="bullet"/>
      <w:lvlText w:val="•"/>
      <w:lvlJc w:val="left"/>
      <w:pPr>
        <w:ind w:left="2222" w:hanging="522"/>
      </w:pPr>
      <w:rPr>
        <w:rFonts w:hint="default"/>
        <w:lang w:val="en-US" w:eastAsia="en-US" w:bidi="ar-SA"/>
      </w:rPr>
    </w:lvl>
    <w:lvl w:ilvl="3">
      <w:numFmt w:val="bullet"/>
      <w:lvlText w:val="•"/>
      <w:lvlJc w:val="left"/>
      <w:pPr>
        <w:ind w:left="3024" w:hanging="522"/>
      </w:pPr>
      <w:rPr>
        <w:rFonts w:hint="default"/>
        <w:lang w:val="en-US" w:eastAsia="en-US" w:bidi="ar-SA"/>
      </w:rPr>
    </w:lvl>
    <w:lvl w:ilvl="4">
      <w:numFmt w:val="bullet"/>
      <w:lvlText w:val="•"/>
      <w:lvlJc w:val="left"/>
      <w:pPr>
        <w:ind w:left="3826" w:hanging="522"/>
      </w:pPr>
      <w:rPr>
        <w:rFonts w:hint="default"/>
        <w:lang w:val="en-US" w:eastAsia="en-US" w:bidi="ar-SA"/>
      </w:rPr>
    </w:lvl>
    <w:lvl w:ilvl="5">
      <w:numFmt w:val="bullet"/>
      <w:lvlText w:val="•"/>
      <w:lvlJc w:val="left"/>
      <w:pPr>
        <w:ind w:left="4628" w:hanging="522"/>
      </w:pPr>
      <w:rPr>
        <w:rFonts w:hint="default"/>
        <w:lang w:val="en-US" w:eastAsia="en-US" w:bidi="ar-SA"/>
      </w:rPr>
    </w:lvl>
    <w:lvl w:ilvl="6">
      <w:numFmt w:val="bullet"/>
      <w:lvlText w:val="•"/>
      <w:lvlJc w:val="left"/>
      <w:pPr>
        <w:ind w:left="5431" w:hanging="522"/>
      </w:pPr>
      <w:rPr>
        <w:rFonts w:hint="default"/>
        <w:lang w:val="en-US" w:eastAsia="en-US" w:bidi="ar-SA"/>
      </w:rPr>
    </w:lvl>
    <w:lvl w:ilvl="7">
      <w:numFmt w:val="bullet"/>
      <w:lvlText w:val="•"/>
      <w:lvlJc w:val="left"/>
      <w:pPr>
        <w:ind w:left="6233" w:hanging="522"/>
      </w:pPr>
      <w:rPr>
        <w:rFonts w:hint="default"/>
        <w:lang w:val="en-US" w:eastAsia="en-US" w:bidi="ar-SA"/>
      </w:rPr>
    </w:lvl>
    <w:lvl w:ilvl="8">
      <w:numFmt w:val="bullet"/>
      <w:lvlText w:val="•"/>
      <w:lvlJc w:val="left"/>
      <w:pPr>
        <w:ind w:left="7035" w:hanging="522"/>
      </w:pPr>
      <w:rPr>
        <w:rFonts w:hint="default"/>
        <w:lang w:val="en-US" w:eastAsia="en-US" w:bidi="ar-SA"/>
      </w:rPr>
    </w:lvl>
  </w:abstractNum>
  <w:abstractNum w:abstractNumId="6" w15:restartNumberingAfterBreak="0">
    <w:nsid w:val="3084068A"/>
    <w:multiLevelType w:val="hybridMultilevel"/>
    <w:tmpl w:val="045A6EAE"/>
    <w:lvl w:ilvl="0" w:tplc="04090001">
      <w:start w:val="1"/>
      <w:numFmt w:val="bullet"/>
      <w:lvlText w:val=""/>
      <w:lvlJc w:val="left"/>
      <w:pPr>
        <w:ind w:left="1615" w:hanging="360"/>
      </w:pPr>
      <w:rPr>
        <w:rFonts w:ascii="Symbol" w:hAnsi="Symbol" w:hint="default"/>
      </w:rPr>
    </w:lvl>
    <w:lvl w:ilvl="1" w:tplc="04090003" w:tentative="1">
      <w:start w:val="1"/>
      <w:numFmt w:val="bullet"/>
      <w:lvlText w:val="o"/>
      <w:lvlJc w:val="left"/>
      <w:pPr>
        <w:ind w:left="2335" w:hanging="360"/>
      </w:pPr>
      <w:rPr>
        <w:rFonts w:ascii="Courier New" w:hAnsi="Courier New" w:cs="Courier New" w:hint="default"/>
      </w:rPr>
    </w:lvl>
    <w:lvl w:ilvl="2" w:tplc="04090005" w:tentative="1">
      <w:start w:val="1"/>
      <w:numFmt w:val="bullet"/>
      <w:lvlText w:val=""/>
      <w:lvlJc w:val="left"/>
      <w:pPr>
        <w:ind w:left="3055" w:hanging="360"/>
      </w:pPr>
      <w:rPr>
        <w:rFonts w:ascii="Wingdings" w:hAnsi="Wingdings" w:hint="default"/>
      </w:rPr>
    </w:lvl>
    <w:lvl w:ilvl="3" w:tplc="04090001" w:tentative="1">
      <w:start w:val="1"/>
      <w:numFmt w:val="bullet"/>
      <w:lvlText w:val=""/>
      <w:lvlJc w:val="left"/>
      <w:pPr>
        <w:ind w:left="3775" w:hanging="360"/>
      </w:pPr>
      <w:rPr>
        <w:rFonts w:ascii="Symbol" w:hAnsi="Symbol" w:hint="default"/>
      </w:rPr>
    </w:lvl>
    <w:lvl w:ilvl="4" w:tplc="04090003" w:tentative="1">
      <w:start w:val="1"/>
      <w:numFmt w:val="bullet"/>
      <w:lvlText w:val="o"/>
      <w:lvlJc w:val="left"/>
      <w:pPr>
        <w:ind w:left="4495" w:hanging="360"/>
      </w:pPr>
      <w:rPr>
        <w:rFonts w:ascii="Courier New" w:hAnsi="Courier New" w:cs="Courier New" w:hint="default"/>
      </w:rPr>
    </w:lvl>
    <w:lvl w:ilvl="5" w:tplc="04090005" w:tentative="1">
      <w:start w:val="1"/>
      <w:numFmt w:val="bullet"/>
      <w:lvlText w:val=""/>
      <w:lvlJc w:val="left"/>
      <w:pPr>
        <w:ind w:left="5215" w:hanging="360"/>
      </w:pPr>
      <w:rPr>
        <w:rFonts w:ascii="Wingdings" w:hAnsi="Wingdings" w:hint="default"/>
      </w:rPr>
    </w:lvl>
    <w:lvl w:ilvl="6" w:tplc="04090001" w:tentative="1">
      <w:start w:val="1"/>
      <w:numFmt w:val="bullet"/>
      <w:lvlText w:val=""/>
      <w:lvlJc w:val="left"/>
      <w:pPr>
        <w:ind w:left="5935" w:hanging="360"/>
      </w:pPr>
      <w:rPr>
        <w:rFonts w:ascii="Symbol" w:hAnsi="Symbol" w:hint="default"/>
      </w:rPr>
    </w:lvl>
    <w:lvl w:ilvl="7" w:tplc="04090003" w:tentative="1">
      <w:start w:val="1"/>
      <w:numFmt w:val="bullet"/>
      <w:lvlText w:val="o"/>
      <w:lvlJc w:val="left"/>
      <w:pPr>
        <w:ind w:left="6655" w:hanging="360"/>
      </w:pPr>
      <w:rPr>
        <w:rFonts w:ascii="Courier New" w:hAnsi="Courier New" w:cs="Courier New" w:hint="default"/>
      </w:rPr>
    </w:lvl>
    <w:lvl w:ilvl="8" w:tplc="04090005" w:tentative="1">
      <w:start w:val="1"/>
      <w:numFmt w:val="bullet"/>
      <w:lvlText w:val=""/>
      <w:lvlJc w:val="left"/>
      <w:pPr>
        <w:ind w:left="7375" w:hanging="360"/>
      </w:pPr>
      <w:rPr>
        <w:rFonts w:ascii="Wingdings" w:hAnsi="Wingdings" w:hint="default"/>
      </w:rPr>
    </w:lvl>
  </w:abstractNum>
  <w:abstractNum w:abstractNumId="7" w15:restartNumberingAfterBreak="0">
    <w:nsid w:val="35066EFF"/>
    <w:multiLevelType w:val="multilevel"/>
    <w:tmpl w:val="F19693AE"/>
    <w:lvl w:ilvl="0">
      <w:start w:val="3"/>
      <w:numFmt w:val="decimal"/>
      <w:lvlText w:val="%1"/>
      <w:lvlJc w:val="left"/>
      <w:pPr>
        <w:ind w:left="360" w:hanging="360"/>
      </w:pPr>
      <w:rPr>
        <w:rFonts w:hint="default"/>
      </w:rPr>
    </w:lvl>
    <w:lvl w:ilvl="1">
      <w:start w:val="6"/>
      <w:numFmt w:val="decimal"/>
      <w:lvlText w:val="%1.%2"/>
      <w:lvlJc w:val="left"/>
      <w:pPr>
        <w:ind w:left="1170"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765" w:hanging="108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915" w:hanging="144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8" w15:restartNumberingAfterBreak="0">
    <w:nsid w:val="56FD5EA0"/>
    <w:multiLevelType w:val="hybridMultilevel"/>
    <w:tmpl w:val="E84412A4"/>
    <w:lvl w:ilvl="0" w:tplc="A0B82CE8">
      <w:start w:val="1"/>
      <w:numFmt w:val="decimal"/>
      <w:lvlText w:val="%1."/>
      <w:lvlJc w:val="left"/>
      <w:pPr>
        <w:ind w:left="1234" w:hanging="255"/>
      </w:pPr>
      <w:rPr>
        <w:rFonts w:ascii="Times New Roman" w:eastAsia="Times New Roman" w:hAnsi="Times New Roman" w:cs="Times New Roman" w:hint="default"/>
        <w:b w:val="0"/>
        <w:bCs w:val="0"/>
        <w:i w:val="0"/>
        <w:iCs w:val="0"/>
        <w:spacing w:val="-1"/>
        <w:w w:val="103"/>
        <w:sz w:val="20"/>
        <w:szCs w:val="20"/>
        <w:lang w:val="en-US" w:eastAsia="en-US" w:bidi="ar-SA"/>
      </w:rPr>
    </w:lvl>
    <w:lvl w:ilvl="1" w:tplc="467C8610">
      <w:numFmt w:val="bullet"/>
      <w:lvlText w:val="•"/>
      <w:lvlJc w:val="left"/>
      <w:pPr>
        <w:ind w:left="1980" w:hanging="255"/>
      </w:pPr>
      <w:rPr>
        <w:rFonts w:hint="default"/>
        <w:lang w:val="en-US" w:eastAsia="en-US" w:bidi="ar-SA"/>
      </w:rPr>
    </w:lvl>
    <w:lvl w:ilvl="2" w:tplc="96D4B912">
      <w:numFmt w:val="bullet"/>
      <w:lvlText w:val="•"/>
      <w:lvlJc w:val="left"/>
      <w:pPr>
        <w:ind w:left="2720" w:hanging="255"/>
      </w:pPr>
      <w:rPr>
        <w:rFonts w:hint="default"/>
        <w:lang w:val="en-US" w:eastAsia="en-US" w:bidi="ar-SA"/>
      </w:rPr>
    </w:lvl>
    <w:lvl w:ilvl="3" w:tplc="7D8E1360">
      <w:numFmt w:val="bullet"/>
      <w:lvlText w:val="•"/>
      <w:lvlJc w:val="left"/>
      <w:pPr>
        <w:ind w:left="3460" w:hanging="255"/>
      </w:pPr>
      <w:rPr>
        <w:rFonts w:hint="default"/>
        <w:lang w:val="en-US" w:eastAsia="en-US" w:bidi="ar-SA"/>
      </w:rPr>
    </w:lvl>
    <w:lvl w:ilvl="4" w:tplc="BE58D6D2">
      <w:numFmt w:val="bullet"/>
      <w:lvlText w:val="•"/>
      <w:lvlJc w:val="left"/>
      <w:pPr>
        <w:ind w:left="4200" w:hanging="255"/>
      </w:pPr>
      <w:rPr>
        <w:rFonts w:hint="default"/>
        <w:lang w:val="en-US" w:eastAsia="en-US" w:bidi="ar-SA"/>
      </w:rPr>
    </w:lvl>
    <w:lvl w:ilvl="5" w:tplc="E66C65D8">
      <w:numFmt w:val="bullet"/>
      <w:lvlText w:val="•"/>
      <w:lvlJc w:val="left"/>
      <w:pPr>
        <w:ind w:left="4940" w:hanging="255"/>
      </w:pPr>
      <w:rPr>
        <w:rFonts w:hint="default"/>
        <w:lang w:val="en-US" w:eastAsia="en-US" w:bidi="ar-SA"/>
      </w:rPr>
    </w:lvl>
    <w:lvl w:ilvl="6" w:tplc="7E5E45CE">
      <w:numFmt w:val="bullet"/>
      <w:lvlText w:val="•"/>
      <w:lvlJc w:val="left"/>
      <w:pPr>
        <w:ind w:left="5680" w:hanging="255"/>
      </w:pPr>
      <w:rPr>
        <w:rFonts w:hint="default"/>
        <w:lang w:val="en-US" w:eastAsia="en-US" w:bidi="ar-SA"/>
      </w:rPr>
    </w:lvl>
    <w:lvl w:ilvl="7" w:tplc="834ECD8E">
      <w:numFmt w:val="bullet"/>
      <w:lvlText w:val="•"/>
      <w:lvlJc w:val="left"/>
      <w:pPr>
        <w:ind w:left="6420" w:hanging="255"/>
      </w:pPr>
      <w:rPr>
        <w:rFonts w:hint="default"/>
        <w:lang w:val="en-US" w:eastAsia="en-US" w:bidi="ar-SA"/>
      </w:rPr>
    </w:lvl>
    <w:lvl w:ilvl="8" w:tplc="3ED61D14">
      <w:numFmt w:val="bullet"/>
      <w:lvlText w:val="•"/>
      <w:lvlJc w:val="left"/>
      <w:pPr>
        <w:ind w:left="7160" w:hanging="255"/>
      </w:pPr>
      <w:rPr>
        <w:rFonts w:hint="default"/>
        <w:lang w:val="en-US" w:eastAsia="en-US" w:bidi="ar-SA"/>
      </w:rPr>
    </w:lvl>
  </w:abstractNum>
  <w:abstractNum w:abstractNumId="9" w15:restartNumberingAfterBreak="0">
    <w:nsid w:val="67916161"/>
    <w:multiLevelType w:val="hybridMultilevel"/>
    <w:tmpl w:val="95AC63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401180A"/>
    <w:multiLevelType w:val="multilevel"/>
    <w:tmpl w:val="B726B482"/>
    <w:lvl w:ilvl="0">
      <w:start w:val="3"/>
      <w:numFmt w:val="decimal"/>
      <w:lvlText w:val="%1"/>
      <w:lvlJc w:val="left"/>
      <w:pPr>
        <w:ind w:left="360" w:hanging="360"/>
      </w:pPr>
      <w:rPr>
        <w:rFonts w:hint="default"/>
      </w:rPr>
    </w:lvl>
    <w:lvl w:ilvl="1">
      <w:start w:val="6"/>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1" w15:restartNumberingAfterBreak="0">
    <w:nsid w:val="7FAC4C44"/>
    <w:multiLevelType w:val="hybridMultilevel"/>
    <w:tmpl w:val="42E0F67E"/>
    <w:lvl w:ilvl="0" w:tplc="F43EAE02">
      <w:start w:val="1"/>
      <w:numFmt w:val="decimal"/>
      <w:lvlText w:val="%1."/>
      <w:lvlJc w:val="left"/>
      <w:pPr>
        <w:ind w:left="1125" w:hanging="157"/>
        <w:jc w:val="right"/>
      </w:pPr>
      <w:rPr>
        <w:rFonts w:ascii="Times New Roman" w:eastAsia="Times New Roman" w:hAnsi="Times New Roman" w:cs="Times New Roman" w:hint="default"/>
        <w:b w:val="0"/>
        <w:bCs w:val="0"/>
        <w:i w:val="0"/>
        <w:iCs w:val="0"/>
        <w:spacing w:val="0"/>
        <w:w w:val="98"/>
        <w:sz w:val="18"/>
        <w:szCs w:val="18"/>
        <w:lang w:val="en-US" w:eastAsia="en-US" w:bidi="ar-SA"/>
      </w:rPr>
    </w:lvl>
    <w:lvl w:ilvl="1" w:tplc="1C6E2A62">
      <w:numFmt w:val="bullet"/>
      <w:lvlText w:val="•"/>
      <w:lvlJc w:val="left"/>
      <w:pPr>
        <w:ind w:left="1872" w:hanging="157"/>
      </w:pPr>
      <w:rPr>
        <w:rFonts w:hint="default"/>
        <w:lang w:val="en-US" w:eastAsia="en-US" w:bidi="ar-SA"/>
      </w:rPr>
    </w:lvl>
    <w:lvl w:ilvl="2" w:tplc="6F2C77EA">
      <w:numFmt w:val="bullet"/>
      <w:lvlText w:val="•"/>
      <w:lvlJc w:val="left"/>
      <w:pPr>
        <w:ind w:left="2624" w:hanging="157"/>
      </w:pPr>
      <w:rPr>
        <w:rFonts w:hint="default"/>
        <w:lang w:val="en-US" w:eastAsia="en-US" w:bidi="ar-SA"/>
      </w:rPr>
    </w:lvl>
    <w:lvl w:ilvl="3" w:tplc="BBFA2030">
      <w:numFmt w:val="bullet"/>
      <w:lvlText w:val="•"/>
      <w:lvlJc w:val="left"/>
      <w:pPr>
        <w:ind w:left="3376" w:hanging="157"/>
      </w:pPr>
      <w:rPr>
        <w:rFonts w:hint="default"/>
        <w:lang w:val="en-US" w:eastAsia="en-US" w:bidi="ar-SA"/>
      </w:rPr>
    </w:lvl>
    <w:lvl w:ilvl="4" w:tplc="294EFB92">
      <w:numFmt w:val="bullet"/>
      <w:lvlText w:val="•"/>
      <w:lvlJc w:val="left"/>
      <w:pPr>
        <w:ind w:left="4128" w:hanging="157"/>
      </w:pPr>
      <w:rPr>
        <w:rFonts w:hint="default"/>
        <w:lang w:val="en-US" w:eastAsia="en-US" w:bidi="ar-SA"/>
      </w:rPr>
    </w:lvl>
    <w:lvl w:ilvl="5" w:tplc="CE8EB854">
      <w:numFmt w:val="bullet"/>
      <w:lvlText w:val="•"/>
      <w:lvlJc w:val="left"/>
      <w:pPr>
        <w:ind w:left="4880" w:hanging="157"/>
      </w:pPr>
      <w:rPr>
        <w:rFonts w:hint="default"/>
        <w:lang w:val="en-US" w:eastAsia="en-US" w:bidi="ar-SA"/>
      </w:rPr>
    </w:lvl>
    <w:lvl w:ilvl="6" w:tplc="174C424C">
      <w:numFmt w:val="bullet"/>
      <w:lvlText w:val="•"/>
      <w:lvlJc w:val="left"/>
      <w:pPr>
        <w:ind w:left="5632" w:hanging="157"/>
      </w:pPr>
      <w:rPr>
        <w:rFonts w:hint="default"/>
        <w:lang w:val="en-US" w:eastAsia="en-US" w:bidi="ar-SA"/>
      </w:rPr>
    </w:lvl>
    <w:lvl w:ilvl="7" w:tplc="D578F46E">
      <w:numFmt w:val="bullet"/>
      <w:lvlText w:val="•"/>
      <w:lvlJc w:val="left"/>
      <w:pPr>
        <w:ind w:left="6384" w:hanging="157"/>
      </w:pPr>
      <w:rPr>
        <w:rFonts w:hint="default"/>
        <w:lang w:val="en-US" w:eastAsia="en-US" w:bidi="ar-SA"/>
      </w:rPr>
    </w:lvl>
    <w:lvl w:ilvl="8" w:tplc="BC9AD79C">
      <w:numFmt w:val="bullet"/>
      <w:lvlText w:val="•"/>
      <w:lvlJc w:val="left"/>
      <w:pPr>
        <w:ind w:left="7136" w:hanging="157"/>
      </w:pPr>
      <w:rPr>
        <w:rFonts w:hint="default"/>
        <w:lang w:val="en-US" w:eastAsia="en-US" w:bidi="ar-SA"/>
      </w:rPr>
    </w:lvl>
  </w:abstractNum>
  <w:num w:numId="1" w16cid:durableId="978799772">
    <w:abstractNumId w:val="2"/>
  </w:num>
  <w:num w:numId="2" w16cid:durableId="1769546932">
    <w:abstractNumId w:val="11"/>
  </w:num>
  <w:num w:numId="3" w16cid:durableId="874465999">
    <w:abstractNumId w:val="8"/>
  </w:num>
  <w:num w:numId="4" w16cid:durableId="302587758">
    <w:abstractNumId w:val="5"/>
  </w:num>
  <w:num w:numId="5" w16cid:durableId="1710883740">
    <w:abstractNumId w:val="4"/>
  </w:num>
  <w:num w:numId="6" w16cid:durableId="930818911">
    <w:abstractNumId w:val="3"/>
  </w:num>
  <w:num w:numId="7" w16cid:durableId="1042441685">
    <w:abstractNumId w:val="9"/>
  </w:num>
  <w:num w:numId="8" w16cid:durableId="858661452">
    <w:abstractNumId w:val="0"/>
  </w:num>
  <w:num w:numId="9" w16cid:durableId="2097752190">
    <w:abstractNumId w:val="6"/>
  </w:num>
  <w:num w:numId="10" w16cid:durableId="1248340430">
    <w:abstractNumId w:val="10"/>
  </w:num>
  <w:num w:numId="11" w16cid:durableId="2083525123">
    <w:abstractNumId w:val="7"/>
  </w:num>
  <w:num w:numId="12" w16cid:durableId="360982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autoHyphenation/>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7BF"/>
    <w:rsid w:val="0004354B"/>
    <w:rsid w:val="00055825"/>
    <w:rsid w:val="00083679"/>
    <w:rsid w:val="00121360"/>
    <w:rsid w:val="00126077"/>
    <w:rsid w:val="00175A7F"/>
    <w:rsid w:val="001E27BF"/>
    <w:rsid w:val="0023710C"/>
    <w:rsid w:val="00285E66"/>
    <w:rsid w:val="002F30AC"/>
    <w:rsid w:val="00301388"/>
    <w:rsid w:val="003E36A2"/>
    <w:rsid w:val="003E3C7B"/>
    <w:rsid w:val="0048740C"/>
    <w:rsid w:val="005521D1"/>
    <w:rsid w:val="006101BF"/>
    <w:rsid w:val="00613930"/>
    <w:rsid w:val="00674C4F"/>
    <w:rsid w:val="0071177E"/>
    <w:rsid w:val="007234B1"/>
    <w:rsid w:val="007476FF"/>
    <w:rsid w:val="007B0AD6"/>
    <w:rsid w:val="007B20B3"/>
    <w:rsid w:val="00811F76"/>
    <w:rsid w:val="008931D4"/>
    <w:rsid w:val="00941E62"/>
    <w:rsid w:val="009622E4"/>
    <w:rsid w:val="0097596A"/>
    <w:rsid w:val="00A86500"/>
    <w:rsid w:val="00A90A6C"/>
    <w:rsid w:val="00AB492E"/>
    <w:rsid w:val="00AB5013"/>
    <w:rsid w:val="00B443C8"/>
    <w:rsid w:val="00B578C1"/>
    <w:rsid w:val="00BB6F29"/>
    <w:rsid w:val="00BB7404"/>
    <w:rsid w:val="00BE2A1F"/>
    <w:rsid w:val="00C12E1C"/>
    <w:rsid w:val="00E06051"/>
    <w:rsid w:val="00E80765"/>
    <w:rsid w:val="00EC7B9C"/>
    <w:rsid w:val="00ED49A6"/>
    <w:rsid w:val="00F31B30"/>
    <w:rsid w:val="00F66651"/>
    <w:rsid w:val="00FA0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97677"/>
  <w15:docId w15:val="{5156F94A-6A18-4CA4-8EA5-B3EEA8E18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98" w:hanging="403"/>
      <w:outlineLvl w:val="0"/>
    </w:pPr>
    <w:rPr>
      <w:rFonts w:ascii="Cambria" w:eastAsia="Cambria" w:hAnsi="Cambria" w:cs="Cambria"/>
      <w:b/>
      <w:bCs/>
      <w:sz w:val="24"/>
      <w:szCs w:val="24"/>
    </w:rPr>
  </w:style>
  <w:style w:type="paragraph" w:styleId="Heading2">
    <w:name w:val="heading 2"/>
    <w:basedOn w:val="Normal"/>
    <w:uiPriority w:val="9"/>
    <w:unhideWhenUsed/>
    <w:qFormat/>
    <w:pPr>
      <w:ind w:left="1416" w:hanging="521"/>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930" w:right="862" w:firstLine="1"/>
      <w:jc w:val="center"/>
    </w:pPr>
    <w:rPr>
      <w:rFonts w:ascii="Palatino Linotype" w:eastAsia="Palatino Linotype" w:hAnsi="Palatino Linotype" w:cs="Palatino Linotype"/>
      <w:b/>
      <w:bCs/>
      <w:sz w:val="28"/>
      <w:szCs w:val="28"/>
    </w:rPr>
  </w:style>
  <w:style w:type="paragraph" w:styleId="ListParagraph">
    <w:name w:val="List Paragraph"/>
    <w:basedOn w:val="Normal"/>
    <w:uiPriority w:val="1"/>
    <w:qFormat/>
    <w:pPr>
      <w:ind w:left="1230" w:hanging="521"/>
    </w:pPr>
    <w:rPr>
      <w:rFonts w:ascii="Georgia" w:eastAsia="Georgia" w:hAnsi="Georgia" w:cs="Georgia"/>
    </w:rPr>
  </w:style>
  <w:style w:type="paragraph" w:customStyle="1" w:styleId="TableParagraph">
    <w:name w:val="Table Paragraph"/>
    <w:basedOn w:val="Normal"/>
    <w:uiPriority w:val="1"/>
    <w:qFormat/>
    <w:pPr>
      <w:spacing w:line="199" w:lineRule="exact"/>
      <w:ind w:left="8"/>
      <w:jc w:val="center"/>
    </w:pPr>
    <w:rPr>
      <w:rFonts w:ascii="Georgia" w:eastAsia="Georgia" w:hAnsi="Georgia" w:cs="Georgia"/>
    </w:rPr>
  </w:style>
  <w:style w:type="table" w:styleId="TableGrid">
    <w:name w:val="Table Grid"/>
    <w:basedOn w:val="TableNormal"/>
    <w:uiPriority w:val="39"/>
    <w:rsid w:val="00175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75A7F"/>
    <w:rPr>
      <w:sz w:val="16"/>
      <w:szCs w:val="16"/>
    </w:rPr>
  </w:style>
  <w:style w:type="paragraph" w:styleId="CommentText">
    <w:name w:val="annotation text"/>
    <w:basedOn w:val="Normal"/>
    <w:link w:val="CommentTextChar"/>
    <w:uiPriority w:val="99"/>
    <w:semiHidden/>
    <w:unhideWhenUsed/>
    <w:rsid w:val="00175A7F"/>
    <w:rPr>
      <w:sz w:val="20"/>
      <w:szCs w:val="20"/>
    </w:rPr>
  </w:style>
  <w:style w:type="character" w:customStyle="1" w:styleId="CommentTextChar">
    <w:name w:val="Comment Text Char"/>
    <w:basedOn w:val="DefaultParagraphFont"/>
    <w:link w:val="CommentText"/>
    <w:uiPriority w:val="99"/>
    <w:semiHidden/>
    <w:rsid w:val="00175A7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75A7F"/>
    <w:rPr>
      <w:b/>
      <w:bCs/>
    </w:rPr>
  </w:style>
  <w:style w:type="character" w:customStyle="1" w:styleId="CommentSubjectChar">
    <w:name w:val="Comment Subject Char"/>
    <w:basedOn w:val="CommentTextChar"/>
    <w:link w:val="CommentSubject"/>
    <w:uiPriority w:val="99"/>
    <w:semiHidden/>
    <w:rsid w:val="00175A7F"/>
    <w:rPr>
      <w:rFonts w:ascii="Times New Roman" w:eastAsia="Times New Roman" w:hAnsi="Times New Roman" w:cs="Times New Roman"/>
      <w:b/>
      <w:bCs/>
      <w:sz w:val="20"/>
      <w:szCs w:val="20"/>
    </w:rPr>
  </w:style>
  <w:style w:type="table" w:styleId="PlainTable4">
    <w:name w:val="Plain Table 4"/>
    <w:basedOn w:val="TableNormal"/>
    <w:uiPriority w:val="44"/>
    <w:rsid w:val="00175A7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75A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75A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75A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75A7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5E66"/>
    <w:rPr>
      <w:color w:val="0000FF" w:themeColor="hyperlink"/>
      <w:u w:val="single"/>
    </w:rPr>
  </w:style>
  <w:style w:type="character" w:styleId="UnresolvedMention">
    <w:name w:val="Unresolved Mention"/>
    <w:basedOn w:val="DefaultParagraphFont"/>
    <w:uiPriority w:val="99"/>
    <w:semiHidden/>
    <w:unhideWhenUsed/>
    <w:rsid w:val="00285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05170">
      <w:bodyDiv w:val="1"/>
      <w:marLeft w:val="0"/>
      <w:marRight w:val="0"/>
      <w:marTop w:val="0"/>
      <w:marBottom w:val="0"/>
      <w:divBdr>
        <w:top w:val="none" w:sz="0" w:space="0" w:color="auto"/>
        <w:left w:val="none" w:sz="0" w:space="0" w:color="auto"/>
        <w:bottom w:val="none" w:sz="0" w:space="0" w:color="auto"/>
        <w:right w:val="none" w:sz="0" w:space="0" w:color="auto"/>
      </w:divBdr>
    </w:div>
    <w:div w:id="556822528">
      <w:bodyDiv w:val="1"/>
      <w:marLeft w:val="0"/>
      <w:marRight w:val="0"/>
      <w:marTop w:val="0"/>
      <w:marBottom w:val="0"/>
      <w:divBdr>
        <w:top w:val="none" w:sz="0" w:space="0" w:color="auto"/>
        <w:left w:val="none" w:sz="0" w:space="0" w:color="auto"/>
        <w:bottom w:val="none" w:sz="0" w:space="0" w:color="auto"/>
        <w:right w:val="none" w:sz="0" w:space="0" w:color="auto"/>
      </w:divBdr>
    </w:div>
    <w:div w:id="587546326">
      <w:bodyDiv w:val="1"/>
      <w:marLeft w:val="0"/>
      <w:marRight w:val="0"/>
      <w:marTop w:val="0"/>
      <w:marBottom w:val="0"/>
      <w:divBdr>
        <w:top w:val="none" w:sz="0" w:space="0" w:color="auto"/>
        <w:left w:val="none" w:sz="0" w:space="0" w:color="auto"/>
        <w:bottom w:val="none" w:sz="0" w:space="0" w:color="auto"/>
        <w:right w:val="none" w:sz="0" w:space="0" w:color="auto"/>
      </w:divBdr>
    </w:div>
    <w:div w:id="594754172">
      <w:bodyDiv w:val="1"/>
      <w:marLeft w:val="0"/>
      <w:marRight w:val="0"/>
      <w:marTop w:val="0"/>
      <w:marBottom w:val="0"/>
      <w:divBdr>
        <w:top w:val="none" w:sz="0" w:space="0" w:color="auto"/>
        <w:left w:val="none" w:sz="0" w:space="0" w:color="auto"/>
        <w:bottom w:val="none" w:sz="0" w:space="0" w:color="auto"/>
        <w:right w:val="none" w:sz="0" w:space="0" w:color="auto"/>
      </w:divBdr>
    </w:div>
    <w:div w:id="624896453">
      <w:bodyDiv w:val="1"/>
      <w:marLeft w:val="0"/>
      <w:marRight w:val="0"/>
      <w:marTop w:val="0"/>
      <w:marBottom w:val="0"/>
      <w:divBdr>
        <w:top w:val="none" w:sz="0" w:space="0" w:color="auto"/>
        <w:left w:val="none" w:sz="0" w:space="0" w:color="auto"/>
        <w:bottom w:val="none" w:sz="0" w:space="0" w:color="auto"/>
        <w:right w:val="none" w:sz="0" w:space="0" w:color="auto"/>
      </w:divBdr>
    </w:div>
    <w:div w:id="728505192">
      <w:bodyDiv w:val="1"/>
      <w:marLeft w:val="0"/>
      <w:marRight w:val="0"/>
      <w:marTop w:val="0"/>
      <w:marBottom w:val="0"/>
      <w:divBdr>
        <w:top w:val="none" w:sz="0" w:space="0" w:color="auto"/>
        <w:left w:val="none" w:sz="0" w:space="0" w:color="auto"/>
        <w:bottom w:val="none" w:sz="0" w:space="0" w:color="auto"/>
        <w:right w:val="none" w:sz="0" w:space="0" w:color="auto"/>
      </w:divBdr>
    </w:div>
    <w:div w:id="909312575">
      <w:bodyDiv w:val="1"/>
      <w:marLeft w:val="0"/>
      <w:marRight w:val="0"/>
      <w:marTop w:val="0"/>
      <w:marBottom w:val="0"/>
      <w:divBdr>
        <w:top w:val="none" w:sz="0" w:space="0" w:color="auto"/>
        <w:left w:val="none" w:sz="0" w:space="0" w:color="auto"/>
        <w:bottom w:val="none" w:sz="0" w:space="0" w:color="auto"/>
        <w:right w:val="none" w:sz="0" w:space="0" w:color="auto"/>
      </w:divBdr>
    </w:div>
    <w:div w:id="953484878">
      <w:bodyDiv w:val="1"/>
      <w:marLeft w:val="0"/>
      <w:marRight w:val="0"/>
      <w:marTop w:val="0"/>
      <w:marBottom w:val="0"/>
      <w:divBdr>
        <w:top w:val="none" w:sz="0" w:space="0" w:color="auto"/>
        <w:left w:val="none" w:sz="0" w:space="0" w:color="auto"/>
        <w:bottom w:val="none" w:sz="0" w:space="0" w:color="auto"/>
        <w:right w:val="none" w:sz="0" w:space="0" w:color="auto"/>
      </w:divBdr>
    </w:div>
    <w:div w:id="1009411808">
      <w:bodyDiv w:val="1"/>
      <w:marLeft w:val="0"/>
      <w:marRight w:val="0"/>
      <w:marTop w:val="0"/>
      <w:marBottom w:val="0"/>
      <w:divBdr>
        <w:top w:val="none" w:sz="0" w:space="0" w:color="auto"/>
        <w:left w:val="none" w:sz="0" w:space="0" w:color="auto"/>
        <w:bottom w:val="none" w:sz="0" w:space="0" w:color="auto"/>
        <w:right w:val="none" w:sz="0" w:space="0" w:color="auto"/>
      </w:divBdr>
    </w:div>
    <w:div w:id="1094937573">
      <w:bodyDiv w:val="1"/>
      <w:marLeft w:val="0"/>
      <w:marRight w:val="0"/>
      <w:marTop w:val="0"/>
      <w:marBottom w:val="0"/>
      <w:divBdr>
        <w:top w:val="none" w:sz="0" w:space="0" w:color="auto"/>
        <w:left w:val="none" w:sz="0" w:space="0" w:color="auto"/>
        <w:bottom w:val="none" w:sz="0" w:space="0" w:color="auto"/>
        <w:right w:val="none" w:sz="0" w:space="0" w:color="auto"/>
      </w:divBdr>
    </w:div>
    <w:div w:id="1135755834">
      <w:bodyDiv w:val="1"/>
      <w:marLeft w:val="0"/>
      <w:marRight w:val="0"/>
      <w:marTop w:val="0"/>
      <w:marBottom w:val="0"/>
      <w:divBdr>
        <w:top w:val="none" w:sz="0" w:space="0" w:color="auto"/>
        <w:left w:val="none" w:sz="0" w:space="0" w:color="auto"/>
        <w:bottom w:val="none" w:sz="0" w:space="0" w:color="auto"/>
        <w:right w:val="none" w:sz="0" w:space="0" w:color="auto"/>
      </w:divBdr>
    </w:div>
    <w:div w:id="1367636867">
      <w:bodyDiv w:val="1"/>
      <w:marLeft w:val="0"/>
      <w:marRight w:val="0"/>
      <w:marTop w:val="0"/>
      <w:marBottom w:val="0"/>
      <w:divBdr>
        <w:top w:val="none" w:sz="0" w:space="0" w:color="auto"/>
        <w:left w:val="none" w:sz="0" w:space="0" w:color="auto"/>
        <w:bottom w:val="none" w:sz="0" w:space="0" w:color="auto"/>
        <w:right w:val="none" w:sz="0" w:space="0" w:color="auto"/>
      </w:divBdr>
    </w:div>
    <w:div w:id="1402749112">
      <w:bodyDiv w:val="1"/>
      <w:marLeft w:val="0"/>
      <w:marRight w:val="0"/>
      <w:marTop w:val="0"/>
      <w:marBottom w:val="0"/>
      <w:divBdr>
        <w:top w:val="none" w:sz="0" w:space="0" w:color="auto"/>
        <w:left w:val="none" w:sz="0" w:space="0" w:color="auto"/>
        <w:bottom w:val="none" w:sz="0" w:space="0" w:color="auto"/>
        <w:right w:val="none" w:sz="0" w:space="0" w:color="auto"/>
      </w:divBdr>
    </w:div>
    <w:div w:id="1542668383">
      <w:bodyDiv w:val="1"/>
      <w:marLeft w:val="0"/>
      <w:marRight w:val="0"/>
      <w:marTop w:val="0"/>
      <w:marBottom w:val="0"/>
      <w:divBdr>
        <w:top w:val="none" w:sz="0" w:space="0" w:color="auto"/>
        <w:left w:val="none" w:sz="0" w:space="0" w:color="auto"/>
        <w:bottom w:val="none" w:sz="0" w:space="0" w:color="auto"/>
        <w:right w:val="none" w:sz="0" w:space="0" w:color="auto"/>
      </w:divBdr>
    </w:div>
    <w:div w:id="1795364105">
      <w:bodyDiv w:val="1"/>
      <w:marLeft w:val="0"/>
      <w:marRight w:val="0"/>
      <w:marTop w:val="0"/>
      <w:marBottom w:val="0"/>
      <w:divBdr>
        <w:top w:val="none" w:sz="0" w:space="0" w:color="auto"/>
        <w:left w:val="none" w:sz="0" w:space="0" w:color="auto"/>
        <w:bottom w:val="none" w:sz="0" w:space="0" w:color="auto"/>
        <w:right w:val="none" w:sz="0" w:space="0" w:color="auto"/>
      </w:divBdr>
    </w:div>
    <w:div w:id="1808625144">
      <w:bodyDiv w:val="1"/>
      <w:marLeft w:val="0"/>
      <w:marRight w:val="0"/>
      <w:marTop w:val="0"/>
      <w:marBottom w:val="0"/>
      <w:divBdr>
        <w:top w:val="none" w:sz="0" w:space="0" w:color="auto"/>
        <w:left w:val="none" w:sz="0" w:space="0" w:color="auto"/>
        <w:bottom w:val="none" w:sz="0" w:space="0" w:color="auto"/>
        <w:right w:val="none" w:sz="0" w:space="0" w:color="auto"/>
      </w:divBdr>
    </w:div>
    <w:div w:id="1840196733">
      <w:bodyDiv w:val="1"/>
      <w:marLeft w:val="0"/>
      <w:marRight w:val="0"/>
      <w:marTop w:val="0"/>
      <w:marBottom w:val="0"/>
      <w:divBdr>
        <w:top w:val="none" w:sz="0" w:space="0" w:color="auto"/>
        <w:left w:val="none" w:sz="0" w:space="0" w:color="auto"/>
        <w:bottom w:val="none" w:sz="0" w:space="0" w:color="auto"/>
        <w:right w:val="none" w:sz="0" w:space="0" w:color="auto"/>
      </w:divBdr>
    </w:div>
    <w:div w:id="2001078850">
      <w:bodyDiv w:val="1"/>
      <w:marLeft w:val="0"/>
      <w:marRight w:val="0"/>
      <w:marTop w:val="0"/>
      <w:marBottom w:val="0"/>
      <w:divBdr>
        <w:top w:val="none" w:sz="0" w:space="0" w:color="auto"/>
        <w:left w:val="none" w:sz="0" w:space="0" w:color="auto"/>
        <w:bottom w:val="none" w:sz="0" w:space="0" w:color="auto"/>
        <w:right w:val="none" w:sz="0" w:space="0" w:color="auto"/>
      </w:divBdr>
    </w:div>
    <w:div w:id="2049984868">
      <w:bodyDiv w:val="1"/>
      <w:marLeft w:val="0"/>
      <w:marRight w:val="0"/>
      <w:marTop w:val="0"/>
      <w:marBottom w:val="0"/>
      <w:divBdr>
        <w:top w:val="none" w:sz="0" w:space="0" w:color="auto"/>
        <w:left w:val="none" w:sz="0" w:space="0" w:color="auto"/>
        <w:bottom w:val="none" w:sz="0" w:space="0" w:color="auto"/>
        <w:right w:val="none" w:sz="0" w:space="0" w:color="auto"/>
      </w:divBdr>
    </w:div>
    <w:div w:id="2050373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oddavenkatareddy@gmail.com"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sameerashaik22498@gmail.com"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ireeshamoturi@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038D9-A4D3-43A6-9309-C419EFBB9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8330</Words>
  <Characters>47487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divvela</dc:creator>
  <cp:keywords/>
  <dc:description/>
  <cp:lastModifiedBy>abhi divvela</cp:lastModifiedBy>
  <cp:revision>3</cp:revision>
  <dcterms:created xsi:type="dcterms:W3CDTF">2025-02-21T15:54:00Z</dcterms:created>
  <dcterms:modified xsi:type="dcterms:W3CDTF">2025-02-21T16:02:00Z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LaTeX with hyperref</vt:lpwstr>
  </property>
  <property fmtid="{D5CDD505-2E9C-101B-9397-08002B2CF9AE}" pid="4" name="LastSaved">
    <vt:filetime>2025-02-17T00:00:00Z</vt:filetime>
  </property>
  <property fmtid="{D5CDD505-2E9C-101B-9397-08002B2CF9AE}" pid="5" name="PTEX.Fullbanner">
    <vt:lpwstr>This is pdfTeX, Version 3.141592653-2.6-1.40.26 (TeX Live 2024) kpathsea version 6.4.0</vt:lpwstr>
  </property>
  <property fmtid="{D5CDD505-2E9C-101B-9397-08002B2CF9AE}" pid="6" name="Producer">
    <vt:lpwstr>iLovePDF</vt:lpwstr>
  </property>
</Properties>
</file>