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78" w:rsidRPr="00BA5878" w:rsidRDefault="00D80603" w:rsidP="00BA5878">
      <w:pPr>
        <w:pStyle w:val="a9"/>
        <w:rPr>
          <w:rFonts w:ascii="Times New Roman" w:hAnsi="Times New Roman" w:cs="Times New Roman"/>
          <w:sz w:val="48"/>
          <w:szCs w:val="48"/>
        </w:rPr>
      </w:pPr>
      <w:r>
        <w:rPr>
          <w:rFonts w:ascii="Times New Roman" w:hAnsi="Times New Roman" w:cs="Times New Roman"/>
          <w:sz w:val="48"/>
          <w:szCs w:val="48"/>
        </w:rPr>
        <w:t xml:space="preserve">An Alternative Method to Preprocess </w:t>
      </w:r>
      <w:bookmarkStart w:id="0" w:name="OLE_LINK4"/>
      <w:bookmarkStart w:id="1" w:name="OLE_LINK5"/>
      <w:r>
        <w:rPr>
          <w:rFonts w:ascii="Times New Roman" w:hAnsi="Times New Roman" w:cs="Times New Roman"/>
          <w:sz w:val="48"/>
          <w:szCs w:val="48"/>
        </w:rPr>
        <w:t>Partly-Duplicated Data</w:t>
      </w:r>
      <w:bookmarkEnd w:id="0"/>
      <w:bookmarkEnd w:id="1"/>
      <w:r>
        <w:rPr>
          <w:rFonts w:ascii="Times New Roman" w:hAnsi="Times New Roman" w:cs="Times New Roman"/>
          <w:sz w:val="48"/>
          <w:szCs w:val="48"/>
        </w:rPr>
        <w:t xml:space="preserve"> by Clustering </w:t>
      </w:r>
      <w:r w:rsidR="00C03DA6">
        <w:rPr>
          <w:rFonts w:ascii="Times New Roman" w:hAnsi="Times New Roman" w:cs="Times New Roman"/>
          <w:sz w:val="48"/>
          <w:szCs w:val="48"/>
        </w:rPr>
        <w:t xml:space="preserve">Used </w:t>
      </w:r>
      <w:r>
        <w:rPr>
          <w:rFonts w:ascii="Times New Roman" w:hAnsi="Times New Roman" w:cs="Times New Roman"/>
          <w:sz w:val="48"/>
          <w:szCs w:val="48"/>
        </w:rPr>
        <w:t>for Machine Learning</w:t>
      </w:r>
      <w:r w:rsidR="00232CA3">
        <w:rPr>
          <w:rFonts w:ascii="Times New Roman" w:hAnsi="Times New Roman" w:cs="Times New Roman"/>
          <w:sz w:val="48"/>
          <w:szCs w:val="48"/>
        </w:rPr>
        <w:t>-</w:t>
      </w:r>
      <w:r w:rsidR="00232CA3">
        <w:rPr>
          <w:rFonts w:ascii="Times New Roman" w:hAnsi="Times New Roman" w:cs="Times New Roman" w:hint="eastAsia"/>
          <w:sz w:val="48"/>
          <w:szCs w:val="48"/>
        </w:rPr>
        <w:t>Take</w:t>
      </w:r>
      <w:r w:rsidR="00FE1FCC">
        <w:rPr>
          <w:rFonts w:ascii="Times New Roman" w:hAnsi="Times New Roman" w:cs="Times New Roman"/>
          <w:sz w:val="48"/>
          <w:szCs w:val="48"/>
        </w:rPr>
        <w:t xml:space="preserve"> A Black Friday Purchasing </w:t>
      </w:r>
      <w:r w:rsidR="00232CA3">
        <w:rPr>
          <w:rFonts w:ascii="Times New Roman" w:hAnsi="Times New Roman" w:cs="Times New Roman"/>
          <w:sz w:val="48"/>
          <w:szCs w:val="48"/>
        </w:rPr>
        <w:t>Record for Example</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DD1DEE" w:rsidP="00BA5878">
      <w:pPr>
        <w:pStyle w:val="Author"/>
        <w:spacing w:before="100" w:beforeAutospacing="1"/>
        <w:ind w:left="272"/>
        <w:rPr>
          <w:sz w:val="18"/>
          <w:szCs w:val="18"/>
        </w:rPr>
      </w:pPr>
      <w:r>
        <w:rPr>
          <w:sz w:val="18"/>
          <w:szCs w:val="18"/>
        </w:rPr>
        <w:lastRenderedPageBreak/>
        <w:t>xx</w:t>
      </w:r>
      <w:r w:rsidR="00BA5878">
        <w:rPr>
          <w:sz w:val="18"/>
          <w:szCs w:val="18"/>
        </w:rPr>
        <w:t xml:space="preserve"> </w:t>
      </w:r>
      <w:r>
        <w:rPr>
          <w:sz w:val="18"/>
          <w:szCs w:val="18"/>
        </w:rPr>
        <w:t>xx</w:t>
      </w:r>
      <w:r w:rsidR="001A3B3D" w:rsidRPr="00F847A6">
        <w:rPr>
          <w:sz w:val="18"/>
          <w:szCs w:val="18"/>
        </w:rPr>
        <w:br/>
      </w:r>
      <w:r>
        <w:rPr>
          <w:i/>
          <w:sz w:val="18"/>
          <w:szCs w:val="18"/>
        </w:rPr>
        <w:t>xxx</w:t>
      </w:r>
      <w:r w:rsidR="005847BC">
        <w:rPr>
          <w:i/>
          <w:sz w:val="18"/>
          <w:szCs w:val="18"/>
        </w:rPr>
        <w:t xml:space="preserve"> </w:t>
      </w:r>
      <w:r w:rsidR="007B6DDA">
        <w:rPr>
          <w:i/>
          <w:sz w:val="18"/>
          <w:szCs w:val="18"/>
        </w:rPr>
        <w:br/>
      </w:r>
      <w:r>
        <w:rPr>
          <w:i/>
          <w:sz w:val="18"/>
          <w:szCs w:val="18"/>
        </w:rPr>
        <w:t>xx</w:t>
      </w:r>
      <w:r w:rsidR="009303D9" w:rsidRPr="00F847A6">
        <w:rPr>
          <w:i/>
          <w:sz w:val="18"/>
          <w:szCs w:val="18"/>
        </w:rPr>
        <w:t xml:space="preserve"> </w:t>
      </w:r>
      <w:r w:rsidR="007B6DDA">
        <w:rPr>
          <w:i/>
          <w:sz w:val="18"/>
          <w:szCs w:val="18"/>
        </w:rPr>
        <w:br/>
      </w:r>
      <w:r>
        <w:rPr>
          <w:i/>
          <w:sz w:val="18"/>
          <w:szCs w:val="18"/>
        </w:rPr>
        <w:t>xx</w:t>
      </w:r>
      <w:r w:rsidR="001A3B3D" w:rsidRPr="00F847A6">
        <w:rPr>
          <w:sz w:val="18"/>
          <w:szCs w:val="18"/>
        </w:rPr>
        <w:br/>
      </w:r>
      <w:bookmarkStart w:id="2" w:name="_GoBack"/>
      <w:bookmarkEnd w:id="2"/>
      <w:r w:rsidR="005847BC">
        <w:rPr>
          <w:sz w:val="18"/>
          <w:szCs w:val="18"/>
        </w:rPr>
        <w:t>chromeatease@outlook.com</w:t>
      </w:r>
    </w:p>
    <w:p w:rsidR="00BA5878" w:rsidRDefault="00BA5878" w:rsidP="00BA5878">
      <w:pPr>
        <w:pStyle w:val="Author"/>
        <w:spacing w:before="100" w:beforeAutospacing="1"/>
        <w:jc w:val="both"/>
        <w:rPr>
          <w:sz w:val="18"/>
          <w:szCs w:val="18"/>
        </w:rPr>
        <w:sectPr w:rsidR="00BA5878" w:rsidSect="00BA5878">
          <w:type w:val="continuous"/>
          <w:pgSz w:w="11906" w:h="16838" w:code="9"/>
          <w:pgMar w:top="450" w:right="893" w:bottom="1440" w:left="893" w:header="720" w:footer="720" w:gutter="0"/>
          <w:cols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324E0" w:rsidRPr="00D80603" w:rsidRDefault="009303D9" w:rsidP="00D80603">
      <w:pPr>
        <w:pStyle w:val="Abstract"/>
        <w:contextualSpacing/>
        <w:rPr>
          <w:lang w:eastAsia="zh-CN"/>
        </w:rPr>
      </w:pPr>
      <w:r>
        <w:rPr>
          <w:i/>
          <w:iCs/>
        </w:rPr>
        <w:lastRenderedPageBreak/>
        <w:t>Abstract</w:t>
      </w:r>
      <w:r>
        <w:t>—</w:t>
      </w:r>
      <w:r w:rsidR="00D16817" w:rsidRPr="00D16817">
        <w:t xml:space="preserve">Deep Learning is one of the next big things in </w:t>
      </w:r>
      <w:r w:rsidR="00D16817">
        <w:t>the intelligence system</w:t>
      </w:r>
      <w:r w:rsidR="00D16817" w:rsidRPr="00D16817">
        <w:t>. The past few years have seen the tremendous success of deep neural networks in a number of complex machine learning tasks such as computer vision, natural language processing and speech recognition.</w:t>
      </w:r>
      <w:r w:rsidR="004F1894">
        <w:t xml:space="preserve"> </w:t>
      </w:r>
      <w:r w:rsidR="00B6368D">
        <w:t xml:space="preserve">Data </w:t>
      </w:r>
      <w:r w:rsidR="00950AA5">
        <w:t>is the most important component</w:t>
      </w:r>
      <w:r w:rsidR="00B6368D">
        <w:t xml:space="preserve"> of Deep Learning, sometimes it can be very complicated to deal with. To figure out one of the problems, i</w:t>
      </w:r>
      <w:r w:rsidR="004F1894">
        <w:t>n this article,</w:t>
      </w:r>
      <w:r w:rsidR="00D80603">
        <w:t xml:space="preserve"> we proposed a method to preprocess the huge amount of data which are partly duplicated. We used an improved clustering </w:t>
      </w:r>
      <w:r w:rsidR="00D80603">
        <w:rPr>
          <w:rFonts w:hint="eastAsia"/>
          <w:lang w:eastAsia="zh-CN"/>
        </w:rPr>
        <w:t>algorithm</w:t>
      </w:r>
      <w:r w:rsidR="00D80603">
        <w:t xml:space="preserve"> based on K-Means combined with Jaccard </w:t>
      </w:r>
      <w:r w:rsidR="00C55718">
        <w:t>Similarity t</w:t>
      </w:r>
      <w:r w:rsidR="00B6368D">
        <w:t>o cluster and simplify the data</w:t>
      </w:r>
      <w:r w:rsidR="00D80603">
        <w:t>.</w:t>
      </w:r>
      <w:r w:rsidR="00B6368D">
        <w:t xml:space="preserve"> And then we build up a Deep Neural Network to made some comparisons between the training results of the preprocessed data and the raw data. Finally, we gave some possible ways to improve the method.</w:t>
      </w:r>
    </w:p>
    <w:p w:rsidR="009303D9" w:rsidRPr="006D7FEC" w:rsidRDefault="004D72B5" w:rsidP="004F1894">
      <w:pPr>
        <w:pStyle w:val="Abstract"/>
        <w:contextualSpacing/>
        <w:rPr>
          <w:i/>
        </w:rPr>
      </w:pPr>
      <w:r w:rsidRPr="006D7FEC">
        <w:rPr>
          <w:i/>
        </w:rPr>
        <w:t>Keywords—</w:t>
      </w:r>
      <w:r w:rsidR="00CC7EE4" w:rsidRPr="006D7FEC">
        <w:rPr>
          <w:i/>
        </w:rPr>
        <w:t>Deep Learning</w:t>
      </w:r>
      <w:r w:rsidR="00D7522C" w:rsidRPr="006D7FEC">
        <w:rPr>
          <w:i/>
        </w:rPr>
        <w:t>,</w:t>
      </w:r>
      <w:r w:rsidR="00CC7EE4" w:rsidRPr="006D7FEC">
        <w:rPr>
          <w:i/>
        </w:rPr>
        <w:t xml:space="preserve"> Neural Network</w:t>
      </w:r>
      <w:r w:rsidR="00D7522C" w:rsidRPr="006D7FEC">
        <w:rPr>
          <w:i/>
        </w:rPr>
        <w:t>,</w:t>
      </w:r>
      <w:r w:rsidR="00CC7EE4" w:rsidRPr="006D7FEC">
        <w:rPr>
          <w:i/>
        </w:rPr>
        <w:t xml:space="preserve"> </w:t>
      </w:r>
      <w:r w:rsidR="00C03DA6">
        <w:rPr>
          <w:i/>
        </w:rPr>
        <w:t>Clustering</w:t>
      </w:r>
      <w:r w:rsidR="00D7522C" w:rsidRPr="006D7FEC">
        <w:rPr>
          <w:i/>
        </w:rPr>
        <w:t>,</w:t>
      </w:r>
      <w:r w:rsidR="009303D9" w:rsidRPr="006D7FEC">
        <w:rPr>
          <w:i/>
        </w:rPr>
        <w:t xml:space="preserve"> </w:t>
      </w:r>
      <w:r w:rsidR="00CC7EE4" w:rsidRPr="006D7FEC">
        <w:rPr>
          <w:i/>
        </w:rPr>
        <w:t>Data Preprocessing</w:t>
      </w:r>
    </w:p>
    <w:p w:rsidR="009303D9" w:rsidRPr="00D632BE" w:rsidRDefault="009303D9" w:rsidP="006B6B66">
      <w:pPr>
        <w:pStyle w:val="1"/>
      </w:pPr>
      <w:r w:rsidRPr="00D632BE">
        <w:t xml:space="preserve">Introduction </w:t>
      </w:r>
    </w:p>
    <w:p w:rsidR="009303D9" w:rsidRDefault="00CE6BEF" w:rsidP="00E7596C">
      <w:pPr>
        <w:pStyle w:val="a3"/>
      </w:pPr>
      <w:r w:rsidRPr="00CE6BEF">
        <w:t>Analyzing, interpreting and making maximum use of the</w:t>
      </w:r>
      <w:r>
        <w:t xml:space="preserve"> </w:t>
      </w:r>
      <w:r w:rsidRPr="00CE6BEF">
        <w:t>data is difficult and resource demanding due to the</w:t>
      </w:r>
      <w:r>
        <w:t xml:space="preserve"> </w:t>
      </w:r>
      <w:r w:rsidRPr="00CE6BEF">
        <w:t>exponential growth of many business, governmental and</w:t>
      </w:r>
      <w:r>
        <w:t xml:space="preserve"> </w:t>
      </w:r>
      <w:r w:rsidRPr="00CE6BEF">
        <w:t>scientific databases. It been estimated that the amount of</w:t>
      </w:r>
      <w:r>
        <w:t xml:space="preserve"> </w:t>
      </w:r>
      <w:r w:rsidRPr="00CE6BEF">
        <w:t>data stored in the world’s database grows every twenty</w:t>
      </w:r>
      <w:r>
        <w:t xml:space="preserve"> </w:t>
      </w:r>
      <w:r w:rsidRPr="00CE6BEF">
        <w:t>months at a rate of 100%. This fact shows that we are getting</w:t>
      </w:r>
      <w:r>
        <w:t xml:space="preserve"> </w:t>
      </w:r>
      <w:r w:rsidRPr="00CE6BEF">
        <w:t>more and more exploded by data/information and yet</w:t>
      </w:r>
      <w:r>
        <w:t xml:space="preserve"> </w:t>
      </w:r>
      <w:r w:rsidRPr="00CE6BEF">
        <w:t>ravenous for knowledge. Data mining therefore appears as a</w:t>
      </w:r>
      <w:r>
        <w:t xml:space="preserve"> </w:t>
      </w:r>
      <w:r w:rsidRPr="00CE6BEF">
        <w:t>useful tool to address the need for sifting useful information</w:t>
      </w:r>
      <w:r>
        <w:t xml:space="preserve"> </w:t>
      </w:r>
      <w:r w:rsidRPr="00CE6BEF">
        <w:t>such as hidden patterns from databases. In today’s world,</w:t>
      </w:r>
      <w:r>
        <w:t xml:space="preserve"> </w:t>
      </w:r>
      <w:r w:rsidRPr="00CE6BEF">
        <w:t>where the accumulation of data is increasing in an alarming</w:t>
      </w:r>
      <w:r>
        <w:t xml:space="preserve"> </w:t>
      </w:r>
      <w:r w:rsidRPr="00CE6BEF">
        <w:t>rate, understanding interesting patterns of data is an</w:t>
      </w:r>
      <w:r>
        <w:t xml:space="preserve"> </w:t>
      </w:r>
      <w:r w:rsidRPr="00CE6BEF">
        <w:t>important issue to be considered to adjust strategies, to make</w:t>
      </w:r>
      <w:r>
        <w:t xml:space="preserve"> </w:t>
      </w:r>
      <w:r w:rsidRPr="00CE6BEF">
        <w:t>maximum use of it, and find new opportunities.</w:t>
      </w:r>
      <w:r>
        <w:t xml:space="preserve"> </w:t>
      </w:r>
      <w:r w:rsidRPr="00CE6BEF">
        <w:t>Organizations keeping data on their domain area takes every</w:t>
      </w:r>
      <w:r>
        <w:t xml:space="preserve"> </w:t>
      </w:r>
      <w:r w:rsidRPr="00CE6BEF">
        <w:t>record as an opportunity in learning facts. However, the</w:t>
      </w:r>
      <w:r>
        <w:t xml:space="preserve"> </w:t>
      </w:r>
      <w:r w:rsidRPr="00CE6BEF">
        <w:t>simple gathering of data is not enough to get maximum</w:t>
      </w:r>
      <w:r>
        <w:t xml:space="preserve"> </w:t>
      </w:r>
      <w:r w:rsidRPr="00CE6BEF">
        <w:t>knowledge out of it. Thus, for an effective learning, data</w:t>
      </w:r>
      <w:r>
        <w:t xml:space="preserve"> </w:t>
      </w:r>
      <w:r w:rsidRPr="00CE6BEF">
        <w:t>from many sources must first be gathered and organized in a</w:t>
      </w:r>
      <w:r>
        <w:t xml:space="preserve"> </w:t>
      </w:r>
      <w:r w:rsidRPr="00CE6BEF">
        <w:t>consistent and useful manner. Data warehousing allows the</w:t>
      </w:r>
      <w:r>
        <w:t xml:space="preserve"> </w:t>
      </w:r>
      <w:r w:rsidRPr="00CE6BEF">
        <w:t>enterprise to recognize what it has noticed about its domain</w:t>
      </w:r>
      <w:r>
        <w:t xml:space="preserve"> </w:t>
      </w:r>
      <w:r w:rsidRPr="00CE6BEF">
        <w:t>area. The data must also be analyzed, understood, and turned</w:t>
      </w:r>
      <w:r>
        <w:t xml:space="preserve"> </w:t>
      </w:r>
      <w:r w:rsidRPr="00CE6BEF">
        <w:t>into actionable information. This is the point where the</w:t>
      </w:r>
      <w:r>
        <w:t xml:space="preserve"> </w:t>
      </w:r>
      <w:r w:rsidRPr="00CE6BEF">
        <w:t>application of data mining is need</w:t>
      </w:r>
      <w:r w:rsidR="00C15E40">
        <w:t>ed</w:t>
      </w:r>
      <w:r w:rsidR="005972CA">
        <w:t xml:space="preserve"> </w:t>
      </w:r>
      <w:r w:rsidR="00C15E40">
        <w:t>[1]</w:t>
      </w:r>
      <w:r w:rsidRPr="00CE6BEF">
        <w:t>.</w:t>
      </w:r>
    </w:p>
    <w:p w:rsidR="00B061D0" w:rsidRDefault="00FC5741" w:rsidP="00E7596C">
      <w:pPr>
        <w:pStyle w:val="a3"/>
      </w:pPr>
      <w:r w:rsidRPr="00FC5741">
        <w:t xml:space="preserve">With the rapid growth of data and the advances in computing power, data mining technologies have changed the world in many </w:t>
      </w:r>
      <w:r w:rsidR="008E3B3A" w:rsidRPr="00FC5741">
        <w:t>fields</w:t>
      </w:r>
      <w:r w:rsidRPr="00FC5741">
        <w:t xml:space="preserve">. One of the promising </w:t>
      </w:r>
      <w:r w:rsidR="008E3B3A" w:rsidRPr="00FC5741">
        <w:t>fields</w:t>
      </w:r>
      <w:r w:rsidRPr="00FC5741">
        <w:t xml:space="preserve"> is Finance due to a wide variety of needs and the comprehensive data. For example, </w:t>
      </w:r>
      <w:r w:rsidR="008E3B3A" w:rsidRPr="00FC5741">
        <w:t>financial</w:t>
      </w:r>
      <w:r w:rsidR="008E3B3A">
        <w:t xml:space="preserve"> </w:t>
      </w:r>
      <w:r w:rsidR="008E3B3A" w:rsidRPr="008E3B3A">
        <w:t>technology (</w:t>
      </w:r>
      <w:proofErr w:type="spellStart"/>
      <w:r w:rsidR="008E3B3A" w:rsidRPr="008E3B3A">
        <w:t>FinTech</w:t>
      </w:r>
      <w:proofErr w:type="spellEnd"/>
      <w:r w:rsidR="008E3B3A" w:rsidRPr="008E3B3A">
        <w:t xml:space="preserve">) has fundamentally changed the applied marketing activities as the Internet increasingly becomes the leading advertising channel. </w:t>
      </w:r>
      <w:r w:rsidR="008E3B3A" w:rsidRPr="008E3B3A">
        <w:lastRenderedPageBreak/>
        <w:t>Moreover, there are various electronic payment services available on mobile phones and smart credit cards, of which the records can serve as a medium for modeling customer behaviors. Therefore, not only e-commerce companies, such as Alibaba and Amazon, have expanded their business to provide financial services; but finance organizations including the banking sector are also eager to innovate new business models via user modeling</w:t>
      </w:r>
      <w:r w:rsidR="005972CA">
        <w:t xml:space="preserve"> </w:t>
      </w:r>
      <w:r w:rsidR="008E3B3A">
        <w:t>[2]</w:t>
      </w:r>
      <w:r w:rsidR="008E3B3A" w:rsidRPr="008E3B3A">
        <w:t>.</w:t>
      </w:r>
    </w:p>
    <w:p w:rsidR="008E3B3A" w:rsidRDefault="0095262B" w:rsidP="00E7596C">
      <w:pPr>
        <w:pStyle w:val="a3"/>
        <w:rPr>
          <w:lang w:eastAsia="zh-CN"/>
        </w:rPr>
      </w:pPr>
      <w:bookmarkStart w:id="3" w:name="OLE_LINK1"/>
      <w:r>
        <w:rPr>
          <w:lang w:eastAsia="zh-CN"/>
        </w:rPr>
        <w:t xml:space="preserve">Some connections between certain objects can be found by using data mining technologies such as clustering, deep learning, etc. With the huge development of information technology, more </w:t>
      </w:r>
      <w:r w:rsidR="00C55718">
        <w:rPr>
          <w:rFonts w:hint="eastAsia"/>
          <w:lang w:eastAsia="zh-CN"/>
        </w:rPr>
        <w:t>a</w:t>
      </w:r>
      <w:r>
        <w:rPr>
          <w:lang w:eastAsia="zh-CN"/>
        </w:rPr>
        <w:t>mount of data and more specific data can be collected by intelligen</w:t>
      </w:r>
      <w:r w:rsidR="00AD00F0">
        <w:rPr>
          <w:lang w:eastAsia="zh-CN"/>
        </w:rPr>
        <w:t xml:space="preserve">t devices, apps and so on. These data are high correlated with users so that we can use them to analyze the user behavior to provide better and more suitable service to users. Customer behavior which is </w:t>
      </w:r>
      <w:r w:rsidR="00004CE3">
        <w:rPr>
          <w:lang w:eastAsia="zh-CN"/>
        </w:rPr>
        <w:t>generated from customer’s purchasing records is a branch of the user data,</w:t>
      </w:r>
      <w:r w:rsidR="00AD00F0">
        <w:rPr>
          <w:lang w:eastAsia="zh-CN"/>
        </w:rPr>
        <w:t xml:space="preserve"> </w:t>
      </w:r>
      <w:r w:rsidR="00004CE3">
        <w:rPr>
          <w:lang w:eastAsia="zh-CN"/>
        </w:rPr>
        <w:t xml:space="preserve">these data can be used to do some goods recommendations, customers’ next purchasing prediction and so on. </w:t>
      </w:r>
    </w:p>
    <w:p w:rsidR="00232CA3" w:rsidRDefault="00232CA3" w:rsidP="00885ECB">
      <w:pPr>
        <w:pStyle w:val="a3"/>
        <w:rPr>
          <w:lang w:eastAsia="zh-CN"/>
        </w:rPr>
      </w:pPr>
      <w:r>
        <w:rPr>
          <w:lang w:eastAsia="zh-CN"/>
        </w:rPr>
        <w:t>However, sometimes huge amount of data are not very</w:t>
      </w:r>
      <w:r w:rsidR="00885ECB">
        <w:rPr>
          <w:lang w:eastAsia="zh-CN"/>
        </w:rPr>
        <w:t xml:space="preserve"> easy</w:t>
      </w:r>
      <w:r>
        <w:rPr>
          <w:lang w:eastAsia="zh-CN"/>
        </w:rPr>
        <w:t xml:space="preserve"> to deal with, especially within the lack of computing resources. Though, as for deep learning, the more data </w:t>
      </w:r>
      <w:r w:rsidR="004E1F88">
        <w:rPr>
          <w:lang w:eastAsia="zh-CN"/>
        </w:rPr>
        <w:t xml:space="preserve">will be better, it can cause the </w:t>
      </w:r>
      <w:r w:rsidR="004E1F88" w:rsidRPr="00273163">
        <w:rPr>
          <w:i/>
          <w:lang w:eastAsia="zh-CN"/>
        </w:rPr>
        <w:t>Curse of Dimensionality</w:t>
      </w:r>
      <w:r w:rsidR="004E1F88">
        <w:rPr>
          <w:lang w:eastAsia="zh-CN"/>
        </w:rPr>
        <w:t xml:space="preserve"> and will have some negative effects to the result as if not to apply some certain preprocessing methods on it</w:t>
      </w:r>
      <w:r w:rsidR="005972CA">
        <w:rPr>
          <w:lang w:eastAsia="zh-CN"/>
        </w:rPr>
        <w:t xml:space="preserve"> [9]</w:t>
      </w:r>
      <w:r w:rsidR="004E1F88">
        <w:rPr>
          <w:lang w:eastAsia="zh-CN"/>
        </w:rPr>
        <w:t>. Every coin has two sides, at the same time you preprocess the data, some information will also lost for it. We can’t have it both ways, but we still can find some way</w:t>
      </w:r>
      <w:r w:rsidR="00065F9B">
        <w:rPr>
          <w:lang w:val="en-US" w:eastAsia="zh-CN"/>
        </w:rPr>
        <w:t>s</w:t>
      </w:r>
      <w:r w:rsidR="004E1F88">
        <w:rPr>
          <w:lang w:eastAsia="zh-CN"/>
        </w:rPr>
        <w:t xml:space="preserve"> to try to preserve information as possible </w:t>
      </w:r>
      <w:r w:rsidR="00885ECB">
        <w:rPr>
          <w:lang w:eastAsia="zh-CN"/>
        </w:rPr>
        <w:t xml:space="preserve">as we can as we preprocess them, meanwhile the scale of the data becomes smaller. We are not aimed to figure these kind of </w:t>
      </w:r>
      <w:r w:rsidR="00885ECB" w:rsidRPr="00885ECB">
        <w:rPr>
          <w:lang w:eastAsia="zh-CN"/>
        </w:rPr>
        <w:t>contradiction</w:t>
      </w:r>
      <w:r w:rsidR="00885ECB">
        <w:rPr>
          <w:lang w:eastAsia="zh-CN"/>
        </w:rPr>
        <w:t xml:space="preserve"> but to balance the performance and the accuracy.</w:t>
      </w:r>
    </w:p>
    <w:p w:rsidR="00885ECB" w:rsidRPr="00525420" w:rsidRDefault="00885ECB" w:rsidP="0008557C">
      <w:pPr>
        <w:pStyle w:val="a3"/>
        <w:rPr>
          <w:lang w:val="en-US" w:eastAsia="zh-CN"/>
        </w:rPr>
      </w:pPr>
      <w:r w:rsidRPr="00525420">
        <w:rPr>
          <w:lang w:eastAsia="zh-CN"/>
        </w:rPr>
        <w:t xml:space="preserve">Dataset which are not preprocessed can be very complex, there is a situation is that: </w:t>
      </w:r>
      <w:r w:rsidR="00525420" w:rsidRPr="00525420">
        <w:rPr>
          <w:lang w:eastAsia="zh-CN"/>
        </w:rPr>
        <w:t>The data can be partly-duplicated. To clarify these kind of situation, assum</w:t>
      </w:r>
      <w:r w:rsidR="00B14DE1">
        <w:rPr>
          <w:lang w:eastAsia="zh-CN"/>
        </w:rPr>
        <w:t>ing we have a dataset that has 4</w:t>
      </w:r>
      <w:r w:rsidR="00525420" w:rsidRPr="00525420">
        <w:rPr>
          <w:lang w:eastAsia="zh-CN"/>
        </w:rPr>
        <w:t xml:space="preserve"> keys, which are</w:t>
      </w:r>
      <w:r w:rsidR="00B14DE1" w:rsidRPr="00B14DE1">
        <w:rPr>
          <w:i/>
          <w:lang w:val="en-US" w:eastAsia="zh-CN"/>
        </w:rPr>
        <w:t xml:space="preserve"> </w:t>
      </w:r>
      <m:oMath>
        <m:r>
          <w:rPr>
            <w:rFonts w:ascii="Cambria Math" w:eastAsia="Cambria Math" w:hAnsi="Cambria Math"/>
            <w:lang w:val="en-US" w:eastAsia="zh-CN"/>
          </w:rPr>
          <m:t>{</m:t>
        </m:r>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1</m:t>
            </m:r>
          </m:sub>
        </m:sSub>
        <m:r>
          <w:rPr>
            <w:rFonts w:ascii="Cambria Math" w:eastAsia="Cambria Math" w:hAnsi="Cambria Math"/>
            <w:lang w:val="en-US" w:eastAsia="zh-CN"/>
          </w:rPr>
          <m:t>,</m:t>
        </m:r>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2</m:t>
            </m:r>
          </m:sub>
        </m:sSub>
        <m:r>
          <w:rPr>
            <w:rFonts w:ascii="Cambria Math" w:eastAsia="Cambria Math" w:hAnsi="Cambria Math"/>
            <w:lang w:val="en-US" w:eastAsia="zh-CN"/>
          </w:rPr>
          <m:t>,</m:t>
        </m:r>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3</m:t>
            </m:r>
          </m:sub>
        </m:sSub>
        <m:r>
          <w:rPr>
            <w:rFonts w:ascii="Cambria Math" w:eastAsia="Cambria Math" w:hAnsi="Cambria Math"/>
            <w:lang w:val="en-US" w:eastAsia="zh-CN"/>
          </w:rPr>
          <m:t xml:space="preserve">, </m:t>
        </m:r>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4</m:t>
            </m:r>
          </m:sub>
        </m:sSub>
        <m:r>
          <w:rPr>
            <w:rFonts w:ascii="Cambria Math" w:eastAsia="Cambria Math" w:hAnsi="Cambria Math"/>
            <w:lang w:val="en-US" w:eastAsia="zh-CN"/>
          </w:rPr>
          <m:t>}</m:t>
        </m:r>
      </m:oMath>
      <w:r w:rsidR="00525420">
        <w:rPr>
          <w:lang w:val="en-US" w:eastAsia="zh-CN"/>
        </w:rPr>
        <w:t xml:space="preserve">,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2</m:t>
            </m:r>
          </m:sub>
        </m:sSub>
      </m:oMath>
      <w:r w:rsidR="00B14DE1">
        <w:rPr>
          <w:rFonts w:hint="eastAsia"/>
          <w:lang w:val="en-US" w:eastAsia="zh-CN"/>
        </w:rPr>
        <w:t xml:space="preserve"> is generated by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1</m:t>
            </m:r>
          </m:sub>
        </m:sSub>
      </m:oMath>
      <w:r w:rsidR="00B14DE1">
        <w:rPr>
          <w:rFonts w:hint="eastAsia"/>
          <w:lang w:val="en-US" w:eastAsia="zh-CN"/>
        </w:rPr>
        <w:t>,</w:t>
      </w:r>
      <w:r w:rsidR="00B14DE1">
        <w:rPr>
          <w:lang w:val="en-US" w:eastAsia="zh-CN"/>
        </w:rPr>
        <w:t xml:space="preserve"> </w:t>
      </w:r>
      <w:r w:rsidR="00B14DE1">
        <w:rPr>
          <w:rFonts w:hint="eastAsia"/>
          <w:lang w:val="en-US" w:eastAsia="zh-CN"/>
        </w:rPr>
        <w:t>while</w:t>
      </w:r>
      <w:r w:rsidR="00B14DE1">
        <w:rPr>
          <w:lang w:val="en-US" w:eastAsia="zh-CN"/>
        </w:rPr>
        <w:t xml:space="preserve">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3</m:t>
            </m:r>
          </m:sub>
        </m:sSub>
      </m:oMath>
      <w:r w:rsidR="00B14DE1">
        <w:rPr>
          <w:lang w:val="en-US" w:eastAsia="zh-CN"/>
        </w:rPr>
        <w:t xml:space="preserve"> and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4</m:t>
            </m:r>
          </m:sub>
        </m:sSub>
      </m:oMath>
      <w:r w:rsidR="00B14DE1">
        <w:rPr>
          <w:lang w:val="en-US" w:eastAsia="zh-CN"/>
        </w:rPr>
        <w:t xml:space="preserve"> are attributes of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1</m:t>
            </m:r>
          </m:sub>
        </m:sSub>
      </m:oMath>
      <w:r w:rsidR="00B14DE1">
        <w:rPr>
          <w:rFonts w:hint="eastAsia"/>
          <w:lang w:val="en-US" w:eastAsia="zh-CN"/>
        </w:rPr>
        <w:t xml:space="preserve">. </w:t>
      </w:r>
      <w:r w:rsidR="00B14DE1">
        <w:rPr>
          <w:lang w:val="en-US" w:eastAsia="zh-CN"/>
        </w:rPr>
        <w:t xml:space="preserve">In this case,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2</m:t>
            </m:r>
          </m:sub>
        </m:sSub>
      </m:oMath>
      <w:r w:rsidR="00B14DE1">
        <w:rPr>
          <w:rFonts w:hint="eastAsia"/>
          <w:lang w:val="en-US" w:eastAsia="zh-CN"/>
        </w:rPr>
        <w:t xml:space="preserve"> can be duplicated and varied from different classes</w:t>
      </w:r>
      <w:r w:rsidR="000E22A7">
        <w:rPr>
          <w:lang w:val="en-US" w:eastAsia="zh-CN"/>
        </w:rPr>
        <w:t>.</w:t>
      </w:r>
      <w:r w:rsidR="0008557C">
        <w:rPr>
          <w:lang w:val="en-US" w:eastAsia="zh-CN"/>
        </w:rPr>
        <w:t xml:space="preserve"> In another words, </w:t>
      </w:r>
      <m:oMath>
        <m:sSub>
          <m:sSubPr>
            <m:ctrlPr>
              <w:rPr>
                <w:rFonts w:ascii="Cambria Math" w:eastAsia="Cambria Math" w:hAnsi="Cambria Math"/>
                <w:i/>
                <w:lang w:val="en-US" w:eastAsia="zh-CN"/>
              </w:rPr>
            </m:ctrlPr>
          </m:sSubPr>
          <m:e>
            <m:r>
              <w:rPr>
                <w:rFonts w:ascii="Cambria Math" w:eastAsia="Cambria Math" w:hAnsi="Cambria Math"/>
                <w:lang w:val="en-US" w:eastAsia="zh-CN"/>
              </w:rPr>
              <m:t>k</m:t>
            </m:r>
          </m:e>
          <m:sub>
            <m:r>
              <w:rPr>
                <w:rFonts w:ascii="Cambria Math" w:eastAsia="Cambria Math" w:hAnsi="Cambria Math"/>
                <w:lang w:val="en-US" w:eastAsia="zh-CN"/>
              </w:rPr>
              <m:t>2</m:t>
            </m:r>
          </m:sub>
        </m:sSub>
      </m:oMath>
      <w:r w:rsidR="0008557C">
        <w:rPr>
          <w:rFonts w:hint="eastAsia"/>
          <w:lang w:val="en-US" w:eastAsia="zh-CN"/>
        </w:rPr>
        <w:t xml:space="preserve"> is a set itself which has an uncertain length and a lot of but countable items.</w:t>
      </w:r>
      <w:r w:rsidR="0008557C">
        <w:rPr>
          <w:lang w:val="en-US" w:eastAsia="zh-CN"/>
        </w:rPr>
        <w:t xml:space="preserve"> And our work is to convert the set </w:t>
      </w:r>
      <m:oMath>
        <m:sSub>
          <m:sSubPr>
            <m:ctrlPr>
              <w:rPr>
                <w:rFonts w:ascii="Cambria Math" w:eastAsia="Cambria Math" w:hAnsi="Cambria Math" w:cs="宋体"/>
                <w:i/>
                <w:sz w:val="24"/>
                <w:szCs w:val="24"/>
              </w:rPr>
            </m:ctrlPr>
          </m:sSubPr>
          <m:e>
            <m:r>
              <w:rPr>
                <w:rFonts w:ascii="Cambria Math" w:eastAsia="Cambria Math" w:hAnsi="Cambria Math"/>
                <w:lang w:eastAsia="zh-CN"/>
              </w:rPr>
              <m:t>k</m:t>
            </m:r>
          </m:e>
          <m:sub>
            <m:r>
              <w:rPr>
                <w:rFonts w:ascii="Cambria Math" w:eastAsia="Cambria Math" w:hAnsi="Cambria Math"/>
                <w:lang w:eastAsia="zh-CN"/>
              </w:rPr>
              <m:t>2</m:t>
            </m:r>
          </m:sub>
        </m:sSub>
      </m:oMath>
      <w:r w:rsidR="0008557C">
        <w:rPr>
          <w:lang w:val="en-US" w:eastAsia="zh-CN"/>
        </w:rPr>
        <w:t xml:space="preserve"> to a numerical number which can indicate the most of the features of it.</w:t>
      </w:r>
    </w:p>
    <w:p w:rsidR="004324E0" w:rsidRPr="00A53BD9" w:rsidRDefault="00BE0A08" w:rsidP="00A53BD9">
      <w:pPr>
        <w:pStyle w:val="a3"/>
        <w:rPr>
          <w:lang w:eastAsia="zh-CN"/>
        </w:rPr>
      </w:pPr>
      <w:r>
        <w:rPr>
          <w:lang w:eastAsia="zh-CN"/>
        </w:rPr>
        <w:t>We will give a general description about the data</w:t>
      </w:r>
      <w:r w:rsidR="004A4C48">
        <w:rPr>
          <w:lang w:eastAsia="zh-CN"/>
        </w:rPr>
        <w:t>set</w:t>
      </w:r>
      <w:r>
        <w:rPr>
          <w:lang w:eastAsia="zh-CN"/>
        </w:rPr>
        <w:t xml:space="preserve"> we have </w:t>
      </w:r>
      <w:r w:rsidR="008F49B2">
        <w:rPr>
          <w:lang w:eastAsia="zh-CN"/>
        </w:rPr>
        <w:t xml:space="preserve">and also give a definition of the problem we are going to solve </w:t>
      </w:r>
      <w:r>
        <w:rPr>
          <w:lang w:eastAsia="zh-CN"/>
        </w:rPr>
        <w:t xml:space="preserve">in </w:t>
      </w:r>
      <w:r w:rsidR="00A53BD9">
        <w:rPr>
          <w:lang w:eastAsia="zh-CN"/>
        </w:rPr>
        <w:t>C</w:t>
      </w:r>
      <w:r>
        <w:rPr>
          <w:lang w:eastAsia="zh-CN"/>
        </w:rPr>
        <w:t>hapter 2</w:t>
      </w:r>
      <w:r w:rsidR="00A53BD9">
        <w:rPr>
          <w:lang w:eastAsia="zh-CN"/>
        </w:rPr>
        <w:t>. In Chapter 3,</w:t>
      </w:r>
      <w:r>
        <w:rPr>
          <w:lang w:eastAsia="zh-CN"/>
        </w:rPr>
        <w:t xml:space="preserve"> </w:t>
      </w:r>
      <w:r w:rsidR="00065F9B">
        <w:rPr>
          <w:lang w:val="en-US" w:eastAsia="zh-CN"/>
        </w:rPr>
        <w:t>we will give a model and some algorithms</w:t>
      </w:r>
      <w:r w:rsidR="00065F9B">
        <w:rPr>
          <w:lang w:eastAsia="zh-CN"/>
        </w:rPr>
        <w:t>. In Chapter 4</w:t>
      </w:r>
      <w:r w:rsidR="00A53BD9">
        <w:rPr>
          <w:lang w:eastAsia="zh-CN"/>
        </w:rPr>
        <w:t>, we will make a specific st</w:t>
      </w:r>
      <w:r w:rsidR="002C1FAC">
        <w:rPr>
          <w:lang w:eastAsia="zh-CN"/>
        </w:rPr>
        <w:t xml:space="preserve">atement  of the implementation and </w:t>
      </w:r>
      <w:r w:rsidR="00A53BD9">
        <w:rPr>
          <w:lang w:eastAsia="zh-CN"/>
        </w:rPr>
        <w:t>r</w:t>
      </w:r>
      <w:r w:rsidR="002C1FAC">
        <w:rPr>
          <w:lang w:eastAsia="zh-CN"/>
        </w:rPr>
        <w:t>esults.</w:t>
      </w:r>
    </w:p>
    <w:bookmarkEnd w:id="3"/>
    <w:p w:rsidR="009303D9" w:rsidRPr="006B6B66" w:rsidRDefault="006C2040" w:rsidP="006B6B66">
      <w:pPr>
        <w:pStyle w:val="1"/>
      </w:pPr>
      <w:r>
        <w:lastRenderedPageBreak/>
        <w:t>D</w:t>
      </w:r>
      <w:r w:rsidR="008F49B2">
        <w:t>efinition of</w:t>
      </w:r>
      <w:r>
        <w:t xml:space="preserve"> the P</w:t>
      </w:r>
      <w:r w:rsidR="008F49B2">
        <w:t>roblem</w:t>
      </w:r>
    </w:p>
    <w:p w:rsidR="009303D9" w:rsidRDefault="008F49B2" w:rsidP="00ED0149">
      <w:pPr>
        <w:pStyle w:val="2"/>
      </w:pPr>
      <w:r>
        <w:t>General Description of the Dataset</w:t>
      </w:r>
    </w:p>
    <w:p w:rsidR="009303D9" w:rsidRDefault="00FA6D39" w:rsidP="0095539B">
      <w:pPr>
        <w:pStyle w:val="a3"/>
        <w:tabs>
          <w:tab w:val="clear" w:pos="288"/>
        </w:tabs>
      </w:pPr>
      <w:r>
        <w:t>The data</w:t>
      </w:r>
      <w:r w:rsidR="00862DC6">
        <w:t>set</w:t>
      </w:r>
      <w:r>
        <w:t xml:space="preserve"> we have acquire</w:t>
      </w:r>
      <w:r w:rsidR="00862DC6">
        <w:t>d is</w:t>
      </w:r>
      <w:r>
        <w:t xml:space="preserve"> sponsored by the open source dataset project founded by </w:t>
      </w:r>
      <w:proofErr w:type="spellStart"/>
      <w:r w:rsidRPr="00FA6D39">
        <w:rPr>
          <w:i/>
        </w:rPr>
        <w:t>Kaggle</w:t>
      </w:r>
      <w:proofErr w:type="spellEnd"/>
      <w:r>
        <w:rPr>
          <w:i/>
        </w:rPr>
        <w:t>.</w:t>
      </w:r>
      <w:r>
        <w:t xml:space="preserve"> </w:t>
      </w:r>
      <w:r w:rsidR="00862DC6">
        <w:t xml:space="preserve">It is a customer purchasing </w:t>
      </w:r>
      <w:r w:rsidR="0095539B">
        <w:t>record set</w:t>
      </w:r>
      <w:r w:rsidR="00862DC6">
        <w:t xml:space="preserve"> in </w:t>
      </w:r>
      <w:r w:rsidR="0095539B">
        <w:t>Black Friday</w:t>
      </w:r>
      <w:r w:rsidR="00862DC6">
        <w:t xml:space="preserve"> </w:t>
      </w:r>
      <w:r w:rsidR="0095539B">
        <w:t xml:space="preserve">sales promotion, which contains 12 attributes, and they are </w:t>
      </w:r>
      <w:proofErr w:type="spellStart"/>
      <w:r w:rsidR="0095539B">
        <w:rPr>
          <w:i/>
        </w:rPr>
        <w:t>User_ID,</w:t>
      </w:r>
      <w:r w:rsidR="0095539B" w:rsidRPr="0095539B">
        <w:rPr>
          <w:i/>
        </w:rPr>
        <w:t>Product_ID</w:t>
      </w:r>
      <w:proofErr w:type="spellEnd"/>
      <w:r w:rsidR="0095539B" w:rsidRPr="0095539B">
        <w:rPr>
          <w:i/>
        </w:rPr>
        <w:t>,   Gender,Age,Occupation,City_Category,Stay_In_Current_City_Years,Marital_Status,Product_Category_1</w:t>
      </w:r>
      <w:r w:rsidR="00A40F8F">
        <w:rPr>
          <w:i/>
        </w:rPr>
        <w:t>,</w:t>
      </w:r>
      <w:r w:rsidR="0095539B" w:rsidRPr="0095539B">
        <w:rPr>
          <w:i/>
        </w:rPr>
        <w:t>Purchase</w:t>
      </w:r>
      <w:r w:rsidR="0095539B">
        <w:t>. Table. I shows the definition of each attribute.</w:t>
      </w:r>
    </w:p>
    <w:p w:rsidR="0095539B" w:rsidRDefault="0095539B" w:rsidP="0095539B">
      <w:pPr>
        <w:pStyle w:val="tablehead"/>
      </w:pPr>
      <w:r>
        <w:t>Definition of each attribute in dataset</w:t>
      </w:r>
    </w:p>
    <w:tbl>
      <w:tblPr>
        <w:tblStyle w:val="ab"/>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93"/>
        <w:gridCol w:w="3873"/>
      </w:tblGrid>
      <w:tr w:rsidR="0095539B" w:rsidTr="006E3BC0">
        <w:tc>
          <w:tcPr>
            <w:tcW w:w="993" w:type="dxa"/>
            <w:shd w:val="clear" w:color="auto" w:fill="7F7F7F" w:themeFill="text1" w:themeFillTint="80"/>
            <w:vAlign w:val="center"/>
          </w:tcPr>
          <w:p w:rsidR="0095539B" w:rsidRPr="00AB2E12" w:rsidRDefault="0095539B" w:rsidP="001760EF">
            <w:pPr>
              <w:pStyle w:val="a3"/>
              <w:tabs>
                <w:tab w:val="clear" w:pos="288"/>
              </w:tabs>
              <w:spacing w:after="0" w:line="0" w:lineRule="atLeast"/>
              <w:ind w:firstLine="0"/>
              <w:jc w:val="center"/>
              <w:rPr>
                <w:b/>
                <w:sz w:val="16"/>
                <w:szCs w:val="16"/>
                <w:lang w:eastAsia="zh-CN"/>
              </w:rPr>
            </w:pPr>
            <w:r w:rsidRPr="00AB2E12">
              <w:rPr>
                <w:b/>
                <w:sz w:val="16"/>
                <w:szCs w:val="16"/>
                <w:lang w:eastAsia="zh-CN"/>
              </w:rPr>
              <w:t>Attribute</w:t>
            </w:r>
          </w:p>
        </w:tc>
        <w:tc>
          <w:tcPr>
            <w:tcW w:w="3873" w:type="dxa"/>
            <w:shd w:val="clear" w:color="auto" w:fill="7F7F7F" w:themeFill="text1" w:themeFillTint="80"/>
            <w:vAlign w:val="center"/>
          </w:tcPr>
          <w:p w:rsidR="0095539B" w:rsidRPr="00AB2E12" w:rsidRDefault="0095539B" w:rsidP="001760EF">
            <w:pPr>
              <w:pStyle w:val="a3"/>
              <w:tabs>
                <w:tab w:val="clear" w:pos="288"/>
              </w:tabs>
              <w:spacing w:after="0" w:line="0" w:lineRule="atLeast"/>
              <w:ind w:firstLine="0"/>
              <w:jc w:val="center"/>
              <w:rPr>
                <w:b/>
                <w:sz w:val="16"/>
                <w:szCs w:val="16"/>
                <w:lang w:eastAsia="zh-CN"/>
              </w:rPr>
            </w:pPr>
            <w:r w:rsidRPr="00AB2E12">
              <w:rPr>
                <w:rFonts w:hint="eastAsia"/>
                <w:b/>
                <w:sz w:val="16"/>
                <w:szCs w:val="16"/>
                <w:lang w:eastAsia="zh-CN"/>
              </w:rPr>
              <w:t>D</w:t>
            </w:r>
            <w:r w:rsidRPr="00AB2E12">
              <w:rPr>
                <w:b/>
                <w:sz w:val="16"/>
                <w:szCs w:val="16"/>
                <w:lang w:eastAsia="zh-CN"/>
              </w:rPr>
              <w:t>efinition</w:t>
            </w:r>
          </w:p>
        </w:tc>
      </w:tr>
      <w:tr w:rsidR="0095539B" w:rsidTr="006E3BC0">
        <w:tc>
          <w:tcPr>
            <w:tcW w:w="993" w:type="dxa"/>
            <w:vAlign w:val="center"/>
          </w:tcPr>
          <w:p w:rsidR="0095539B" w:rsidRPr="00AB2E12" w:rsidRDefault="0095539B" w:rsidP="001760EF">
            <w:pPr>
              <w:pStyle w:val="a3"/>
              <w:tabs>
                <w:tab w:val="clear" w:pos="288"/>
              </w:tabs>
              <w:spacing w:after="0" w:line="0" w:lineRule="atLeast"/>
              <w:ind w:firstLine="0"/>
              <w:jc w:val="center"/>
              <w:rPr>
                <w:i/>
                <w:sz w:val="16"/>
                <w:szCs w:val="16"/>
                <w:lang w:eastAsia="zh-CN"/>
              </w:rPr>
            </w:pPr>
            <w:proofErr w:type="spellStart"/>
            <w:r w:rsidRPr="00AB2E12">
              <w:rPr>
                <w:rFonts w:hint="eastAsia"/>
                <w:i/>
                <w:sz w:val="16"/>
                <w:szCs w:val="16"/>
                <w:lang w:eastAsia="zh-CN"/>
              </w:rPr>
              <w:t>U</w:t>
            </w:r>
            <w:r w:rsidRPr="00AB2E12">
              <w:rPr>
                <w:i/>
                <w:sz w:val="16"/>
                <w:szCs w:val="16"/>
                <w:lang w:eastAsia="zh-CN"/>
              </w:rPr>
              <w:t>ser_ID</w:t>
            </w:r>
            <w:proofErr w:type="spellEnd"/>
          </w:p>
        </w:tc>
        <w:tc>
          <w:tcPr>
            <w:tcW w:w="3873" w:type="dxa"/>
            <w:vAlign w:val="center"/>
          </w:tcPr>
          <w:p w:rsidR="0095539B" w:rsidRPr="006E3BC0" w:rsidRDefault="00BE78E4" w:rsidP="001760EF">
            <w:pPr>
              <w:pStyle w:val="a3"/>
              <w:tabs>
                <w:tab w:val="clear" w:pos="288"/>
              </w:tabs>
              <w:spacing w:after="0" w:line="0" w:lineRule="atLeast"/>
              <w:ind w:firstLine="0"/>
              <w:jc w:val="center"/>
              <w:rPr>
                <w:w w:val="90"/>
                <w:sz w:val="16"/>
                <w:lang w:eastAsia="zh-CN"/>
              </w:rPr>
            </w:pPr>
            <w:r w:rsidRPr="006E3BC0">
              <w:rPr>
                <w:rFonts w:hint="eastAsia"/>
                <w:w w:val="90"/>
                <w:sz w:val="16"/>
                <w:lang w:eastAsia="zh-CN"/>
              </w:rPr>
              <w:t>I</w:t>
            </w:r>
            <w:r w:rsidRPr="006E3BC0">
              <w:rPr>
                <w:w w:val="90"/>
                <w:sz w:val="16"/>
                <w:lang w:eastAsia="zh-CN"/>
              </w:rPr>
              <w:t>ndex of each customer</w:t>
            </w:r>
            <w:r w:rsidR="00AB2E12" w:rsidRPr="006E3BC0">
              <w:rPr>
                <w:w w:val="90"/>
                <w:sz w:val="16"/>
                <w:lang w:eastAsia="zh-CN"/>
              </w:rPr>
              <w:t>, started from the number 1</w:t>
            </w:r>
          </w:p>
        </w:tc>
      </w:tr>
      <w:tr w:rsidR="0095539B" w:rsidTr="006E3BC0">
        <w:tc>
          <w:tcPr>
            <w:tcW w:w="993" w:type="dxa"/>
            <w:shd w:val="clear" w:color="auto" w:fill="D0CECE" w:themeFill="background2" w:themeFillShade="E6"/>
            <w:vAlign w:val="center"/>
          </w:tcPr>
          <w:p w:rsidR="0095539B" w:rsidRPr="00AB2E12" w:rsidRDefault="0095539B" w:rsidP="001760EF">
            <w:pPr>
              <w:pStyle w:val="a3"/>
              <w:tabs>
                <w:tab w:val="clear" w:pos="288"/>
              </w:tabs>
              <w:spacing w:after="0" w:line="0" w:lineRule="atLeast"/>
              <w:ind w:firstLine="0"/>
              <w:jc w:val="center"/>
              <w:rPr>
                <w:i/>
                <w:sz w:val="16"/>
                <w:szCs w:val="16"/>
                <w:lang w:eastAsia="zh-CN"/>
              </w:rPr>
            </w:pPr>
            <w:proofErr w:type="spellStart"/>
            <w:r w:rsidRPr="00AB2E12">
              <w:rPr>
                <w:rFonts w:hint="eastAsia"/>
                <w:i/>
                <w:sz w:val="16"/>
                <w:szCs w:val="16"/>
                <w:lang w:eastAsia="zh-CN"/>
              </w:rPr>
              <w:t>P</w:t>
            </w:r>
            <w:r w:rsidRPr="00AB2E12">
              <w:rPr>
                <w:i/>
                <w:sz w:val="16"/>
                <w:szCs w:val="16"/>
                <w:lang w:eastAsia="zh-CN"/>
              </w:rPr>
              <w:t>roduct_ID</w:t>
            </w:r>
            <w:proofErr w:type="spellEnd"/>
          </w:p>
        </w:tc>
        <w:tc>
          <w:tcPr>
            <w:tcW w:w="3873" w:type="dxa"/>
            <w:shd w:val="clear" w:color="auto" w:fill="D0CECE" w:themeFill="background2" w:themeFillShade="E6"/>
            <w:vAlign w:val="center"/>
          </w:tcPr>
          <w:p w:rsidR="0095539B" w:rsidRPr="006E3BC0" w:rsidRDefault="00BE78E4" w:rsidP="001760EF">
            <w:pPr>
              <w:pStyle w:val="a3"/>
              <w:tabs>
                <w:tab w:val="clear" w:pos="288"/>
              </w:tabs>
              <w:spacing w:after="0" w:line="0" w:lineRule="atLeast"/>
              <w:ind w:firstLine="0"/>
              <w:jc w:val="center"/>
              <w:rPr>
                <w:w w:val="90"/>
                <w:sz w:val="16"/>
                <w:lang w:eastAsia="zh-CN"/>
              </w:rPr>
            </w:pPr>
            <w:r w:rsidRPr="006E3BC0">
              <w:rPr>
                <w:w w:val="90"/>
                <w:sz w:val="16"/>
                <w:lang w:eastAsia="zh-CN"/>
              </w:rPr>
              <w:t>Index of a certain product</w:t>
            </w:r>
            <w:r w:rsidR="00AB2E12" w:rsidRPr="006E3BC0">
              <w:rPr>
                <w:w w:val="90"/>
                <w:sz w:val="16"/>
                <w:lang w:eastAsia="zh-CN"/>
              </w:rPr>
              <w:t>, formatted like ‘P00069042’</w:t>
            </w:r>
          </w:p>
        </w:tc>
      </w:tr>
      <w:tr w:rsidR="0095539B" w:rsidTr="001760EF">
        <w:trPr>
          <w:trHeight w:val="335"/>
        </w:trPr>
        <w:tc>
          <w:tcPr>
            <w:tcW w:w="993" w:type="dxa"/>
            <w:vAlign w:val="center"/>
          </w:tcPr>
          <w:p w:rsidR="0095539B" w:rsidRPr="00AB2E12" w:rsidRDefault="0095539B" w:rsidP="001760EF">
            <w:pPr>
              <w:pStyle w:val="a3"/>
              <w:tabs>
                <w:tab w:val="clear" w:pos="288"/>
              </w:tabs>
              <w:spacing w:after="0" w:line="0" w:lineRule="atLeast"/>
              <w:ind w:firstLine="0"/>
              <w:jc w:val="center"/>
              <w:rPr>
                <w:i/>
                <w:sz w:val="16"/>
                <w:szCs w:val="16"/>
                <w:lang w:eastAsia="zh-CN"/>
              </w:rPr>
            </w:pPr>
            <w:r w:rsidRPr="00AB2E12">
              <w:rPr>
                <w:rFonts w:hint="eastAsia"/>
                <w:i/>
                <w:sz w:val="16"/>
                <w:szCs w:val="16"/>
                <w:lang w:eastAsia="zh-CN"/>
              </w:rPr>
              <w:t>G</w:t>
            </w:r>
            <w:r w:rsidRPr="00AB2E12">
              <w:rPr>
                <w:i/>
                <w:sz w:val="16"/>
                <w:szCs w:val="16"/>
                <w:lang w:eastAsia="zh-CN"/>
              </w:rPr>
              <w:t>ender</w:t>
            </w:r>
          </w:p>
        </w:tc>
        <w:tc>
          <w:tcPr>
            <w:tcW w:w="3873" w:type="dxa"/>
            <w:vAlign w:val="center"/>
          </w:tcPr>
          <w:p w:rsidR="0095539B" w:rsidRPr="006E3BC0" w:rsidRDefault="00BE78E4" w:rsidP="001760EF">
            <w:pPr>
              <w:pStyle w:val="a3"/>
              <w:tabs>
                <w:tab w:val="clear" w:pos="288"/>
              </w:tabs>
              <w:spacing w:after="0" w:line="0" w:lineRule="atLeast"/>
              <w:ind w:firstLine="0"/>
              <w:jc w:val="center"/>
              <w:rPr>
                <w:w w:val="90"/>
                <w:sz w:val="16"/>
                <w:lang w:val="en-US" w:eastAsia="zh-CN"/>
              </w:rPr>
            </w:pPr>
            <w:r w:rsidRPr="006E3BC0">
              <w:rPr>
                <w:rFonts w:hint="eastAsia"/>
                <w:w w:val="90"/>
                <w:sz w:val="16"/>
                <w:lang w:eastAsia="zh-CN"/>
              </w:rPr>
              <w:t>G</w:t>
            </w:r>
            <w:r w:rsidRPr="006E3BC0">
              <w:rPr>
                <w:w w:val="90"/>
                <w:sz w:val="16"/>
                <w:lang w:eastAsia="zh-CN"/>
              </w:rPr>
              <w:t>ender of the customer</w:t>
            </w:r>
            <w:r w:rsidR="00AB2E12" w:rsidRPr="006E3BC0">
              <w:rPr>
                <w:w w:val="90"/>
                <w:sz w:val="16"/>
                <w:lang w:val="en-US" w:eastAsia="zh-CN"/>
              </w:rPr>
              <w:t>, F refers to Female while M refers to Male</w:t>
            </w:r>
          </w:p>
        </w:tc>
      </w:tr>
      <w:tr w:rsidR="0095539B" w:rsidTr="006E3BC0">
        <w:tc>
          <w:tcPr>
            <w:tcW w:w="993" w:type="dxa"/>
            <w:shd w:val="clear" w:color="auto" w:fill="D0CECE" w:themeFill="background2" w:themeFillShade="E6"/>
            <w:vAlign w:val="center"/>
          </w:tcPr>
          <w:p w:rsidR="0095539B" w:rsidRPr="00AB2E12" w:rsidRDefault="00BE78E4" w:rsidP="001760EF">
            <w:pPr>
              <w:pStyle w:val="a3"/>
              <w:tabs>
                <w:tab w:val="clear" w:pos="288"/>
              </w:tabs>
              <w:spacing w:after="0" w:line="0" w:lineRule="atLeast"/>
              <w:ind w:firstLine="0"/>
              <w:jc w:val="center"/>
              <w:rPr>
                <w:i/>
                <w:sz w:val="16"/>
                <w:szCs w:val="16"/>
                <w:lang w:eastAsia="zh-CN"/>
              </w:rPr>
            </w:pPr>
            <w:r w:rsidRPr="00AB2E12">
              <w:rPr>
                <w:i/>
                <w:sz w:val="16"/>
                <w:szCs w:val="16"/>
                <w:lang w:eastAsia="zh-CN"/>
              </w:rPr>
              <w:t>Age</w:t>
            </w:r>
          </w:p>
        </w:tc>
        <w:tc>
          <w:tcPr>
            <w:tcW w:w="3873" w:type="dxa"/>
            <w:shd w:val="clear" w:color="auto" w:fill="D0CECE" w:themeFill="background2" w:themeFillShade="E6"/>
            <w:vAlign w:val="center"/>
          </w:tcPr>
          <w:p w:rsidR="0095539B" w:rsidRPr="006E3BC0" w:rsidRDefault="00BE78E4" w:rsidP="001760EF">
            <w:pPr>
              <w:pStyle w:val="a3"/>
              <w:tabs>
                <w:tab w:val="clear" w:pos="288"/>
              </w:tabs>
              <w:spacing w:after="0" w:line="0" w:lineRule="atLeast"/>
              <w:ind w:firstLine="0"/>
              <w:jc w:val="center"/>
              <w:rPr>
                <w:w w:val="90"/>
                <w:sz w:val="16"/>
                <w:lang w:val="en-US" w:eastAsia="zh-CN"/>
              </w:rPr>
            </w:pPr>
            <w:r w:rsidRPr="006E3BC0">
              <w:rPr>
                <w:rFonts w:hint="eastAsia"/>
                <w:w w:val="90"/>
                <w:sz w:val="16"/>
                <w:lang w:eastAsia="zh-CN"/>
              </w:rPr>
              <w:t>A</w:t>
            </w:r>
            <w:r w:rsidRPr="006E3BC0">
              <w:rPr>
                <w:w w:val="90"/>
                <w:sz w:val="16"/>
                <w:lang w:eastAsia="zh-CN"/>
              </w:rPr>
              <w:t>ge of the customer</w:t>
            </w:r>
            <w:r w:rsidR="00AB2E12" w:rsidRPr="006E3BC0">
              <w:rPr>
                <w:w w:val="90"/>
                <w:sz w:val="16"/>
                <w:lang w:val="en-US" w:eastAsia="zh-CN"/>
              </w:rPr>
              <w:t>, various from 0-17, 18-25, 26-35, 36-45, 46-50, 51-55, 55+</w:t>
            </w:r>
          </w:p>
        </w:tc>
      </w:tr>
      <w:tr w:rsidR="0095539B" w:rsidTr="006E3BC0">
        <w:tc>
          <w:tcPr>
            <w:tcW w:w="993" w:type="dxa"/>
            <w:vAlign w:val="center"/>
          </w:tcPr>
          <w:p w:rsidR="0095539B" w:rsidRPr="00AB2E12" w:rsidRDefault="00BE78E4" w:rsidP="001760EF">
            <w:pPr>
              <w:pStyle w:val="a3"/>
              <w:tabs>
                <w:tab w:val="clear" w:pos="288"/>
              </w:tabs>
              <w:spacing w:after="0" w:line="0" w:lineRule="atLeast"/>
              <w:ind w:firstLine="0"/>
              <w:jc w:val="center"/>
              <w:rPr>
                <w:i/>
                <w:sz w:val="16"/>
                <w:szCs w:val="16"/>
                <w:lang w:eastAsia="zh-CN"/>
              </w:rPr>
            </w:pPr>
            <w:r w:rsidRPr="00AB2E12">
              <w:rPr>
                <w:rFonts w:hint="eastAsia"/>
                <w:i/>
                <w:sz w:val="16"/>
                <w:szCs w:val="16"/>
                <w:lang w:eastAsia="zh-CN"/>
              </w:rPr>
              <w:t>O</w:t>
            </w:r>
            <w:r w:rsidRPr="00AB2E12">
              <w:rPr>
                <w:i/>
                <w:sz w:val="16"/>
                <w:szCs w:val="16"/>
                <w:lang w:eastAsia="zh-CN"/>
              </w:rPr>
              <w:t>ccupation</w:t>
            </w:r>
          </w:p>
        </w:tc>
        <w:tc>
          <w:tcPr>
            <w:tcW w:w="3873" w:type="dxa"/>
            <w:vAlign w:val="center"/>
          </w:tcPr>
          <w:p w:rsidR="0095539B" w:rsidRPr="006E3BC0" w:rsidRDefault="00BE78E4" w:rsidP="001760EF">
            <w:pPr>
              <w:pStyle w:val="a3"/>
              <w:tabs>
                <w:tab w:val="clear" w:pos="288"/>
              </w:tabs>
              <w:spacing w:after="0" w:line="0" w:lineRule="atLeast"/>
              <w:ind w:firstLine="0"/>
              <w:jc w:val="center"/>
              <w:rPr>
                <w:w w:val="90"/>
                <w:sz w:val="16"/>
                <w:lang w:val="en-US" w:eastAsia="zh-CN"/>
              </w:rPr>
            </w:pPr>
            <w:r w:rsidRPr="006E3BC0">
              <w:rPr>
                <w:rFonts w:hint="eastAsia"/>
                <w:w w:val="90"/>
                <w:sz w:val="16"/>
                <w:lang w:eastAsia="zh-CN"/>
              </w:rPr>
              <w:t>O</w:t>
            </w:r>
            <w:r w:rsidR="00950AA5" w:rsidRPr="006E3BC0">
              <w:rPr>
                <w:w w:val="90"/>
                <w:sz w:val="16"/>
                <w:lang w:eastAsia="zh-CN"/>
              </w:rPr>
              <w:t>ccu</w:t>
            </w:r>
            <w:r w:rsidR="00950AA5" w:rsidRPr="006E3BC0">
              <w:rPr>
                <w:rFonts w:hint="eastAsia"/>
                <w:w w:val="90"/>
                <w:sz w:val="16"/>
                <w:lang w:eastAsia="zh-CN"/>
              </w:rPr>
              <w:t>p</w:t>
            </w:r>
            <w:r w:rsidRPr="006E3BC0">
              <w:rPr>
                <w:w w:val="90"/>
                <w:sz w:val="16"/>
                <w:lang w:eastAsia="zh-CN"/>
              </w:rPr>
              <w:t>ation of the customer</w:t>
            </w:r>
            <w:r w:rsidR="00E34A40" w:rsidRPr="006E3BC0">
              <w:rPr>
                <w:w w:val="90"/>
                <w:sz w:val="16"/>
                <w:lang w:val="en-US" w:eastAsia="zh-CN"/>
              </w:rPr>
              <w:t>,  various from 0 to 20 (integer)</w:t>
            </w:r>
          </w:p>
        </w:tc>
      </w:tr>
      <w:tr w:rsidR="0095539B" w:rsidTr="006E3BC0">
        <w:tc>
          <w:tcPr>
            <w:tcW w:w="993" w:type="dxa"/>
            <w:shd w:val="clear" w:color="auto" w:fill="D0CECE" w:themeFill="background2" w:themeFillShade="E6"/>
            <w:vAlign w:val="center"/>
          </w:tcPr>
          <w:p w:rsidR="002D1A41" w:rsidRDefault="00BE78E4" w:rsidP="001760EF">
            <w:pPr>
              <w:pStyle w:val="a3"/>
              <w:tabs>
                <w:tab w:val="clear" w:pos="288"/>
              </w:tabs>
              <w:spacing w:after="0" w:line="0" w:lineRule="atLeast"/>
              <w:ind w:firstLine="0"/>
              <w:jc w:val="center"/>
              <w:rPr>
                <w:i/>
                <w:sz w:val="16"/>
                <w:szCs w:val="16"/>
                <w:lang w:eastAsia="zh-CN"/>
              </w:rPr>
            </w:pPr>
            <w:r w:rsidRPr="00AB2E12">
              <w:rPr>
                <w:rFonts w:hint="eastAsia"/>
                <w:i/>
                <w:sz w:val="16"/>
                <w:szCs w:val="16"/>
                <w:lang w:eastAsia="zh-CN"/>
              </w:rPr>
              <w:t>C</w:t>
            </w:r>
            <w:r w:rsidRPr="00AB2E12">
              <w:rPr>
                <w:i/>
                <w:sz w:val="16"/>
                <w:szCs w:val="16"/>
                <w:lang w:eastAsia="zh-CN"/>
              </w:rPr>
              <w:t>ity</w:t>
            </w:r>
          </w:p>
          <w:p w:rsidR="0095539B" w:rsidRPr="00AB2E12" w:rsidRDefault="00BE78E4" w:rsidP="001760EF">
            <w:pPr>
              <w:pStyle w:val="a3"/>
              <w:tabs>
                <w:tab w:val="clear" w:pos="288"/>
              </w:tabs>
              <w:spacing w:after="0" w:line="0" w:lineRule="atLeast"/>
              <w:ind w:firstLine="0"/>
              <w:jc w:val="center"/>
              <w:rPr>
                <w:i/>
                <w:sz w:val="16"/>
                <w:szCs w:val="16"/>
                <w:lang w:eastAsia="zh-CN"/>
              </w:rPr>
            </w:pPr>
            <w:r w:rsidRPr="00AB2E12">
              <w:rPr>
                <w:i/>
                <w:sz w:val="16"/>
                <w:szCs w:val="16"/>
                <w:lang w:eastAsia="zh-CN"/>
              </w:rPr>
              <w:t>_Category</w:t>
            </w:r>
          </w:p>
        </w:tc>
        <w:tc>
          <w:tcPr>
            <w:tcW w:w="3873" w:type="dxa"/>
            <w:shd w:val="clear" w:color="auto" w:fill="D0CECE" w:themeFill="background2" w:themeFillShade="E6"/>
            <w:vAlign w:val="center"/>
          </w:tcPr>
          <w:p w:rsidR="0095539B" w:rsidRPr="006E3BC0" w:rsidRDefault="00AB2E12" w:rsidP="001760EF">
            <w:pPr>
              <w:pStyle w:val="a3"/>
              <w:tabs>
                <w:tab w:val="clear" w:pos="288"/>
              </w:tabs>
              <w:spacing w:after="0" w:line="0" w:lineRule="atLeast"/>
              <w:ind w:firstLine="0"/>
              <w:jc w:val="center"/>
              <w:rPr>
                <w:w w:val="90"/>
                <w:sz w:val="16"/>
                <w:lang w:eastAsia="zh-CN"/>
              </w:rPr>
            </w:pPr>
            <w:r w:rsidRPr="006E3BC0">
              <w:rPr>
                <w:w w:val="90"/>
                <w:sz w:val="16"/>
                <w:lang w:eastAsia="zh-CN"/>
              </w:rPr>
              <w:t>T</w:t>
            </w:r>
            <w:r w:rsidR="00BE78E4" w:rsidRPr="006E3BC0">
              <w:rPr>
                <w:w w:val="90"/>
                <w:sz w:val="16"/>
                <w:lang w:eastAsia="zh-CN"/>
              </w:rPr>
              <w:t>he district where the customer lives</w:t>
            </w:r>
            <w:r w:rsidR="00E34A40" w:rsidRPr="006E3BC0">
              <w:rPr>
                <w:w w:val="90"/>
                <w:sz w:val="16"/>
                <w:lang w:eastAsia="zh-CN"/>
              </w:rPr>
              <w:t>, various from A, B, C</w:t>
            </w:r>
          </w:p>
        </w:tc>
      </w:tr>
      <w:tr w:rsidR="0095539B" w:rsidTr="006E3BC0">
        <w:tc>
          <w:tcPr>
            <w:tcW w:w="993" w:type="dxa"/>
            <w:vAlign w:val="center"/>
          </w:tcPr>
          <w:p w:rsidR="002D1A41" w:rsidRDefault="00BE78E4" w:rsidP="001760EF">
            <w:pPr>
              <w:pStyle w:val="a3"/>
              <w:tabs>
                <w:tab w:val="clear" w:pos="288"/>
              </w:tabs>
              <w:spacing w:after="0" w:line="0" w:lineRule="atLeast"/>
              <w:ind w:firstLine="0"/>
              <w:jc w:val="center"/>
              <w:rPr>
                <w:i/>
                <w:sz w:val="16"/>
                <w:szCs w:val="16"/>
                <w:lang w:eastAsia="zh-CN"/>
              </w:rPr>
            </w:pPr>
            <w:r w:rsidRPr="00AB2E12">
              <w:rPr>
                <w:rFonts w:hint="eastAsia"/>
                <w:i/>
                <w:sz w:val="16"/>
                <w:szCs w:val="16"/>
                <w:lang w:eastAsia="zh-CN"/>
              </w:rPr>
              <w:t>S</w:t>
            </w:r>
            <w:r w:rsidRPr="00AB2E12">
              <w:rPr>
                <w:i/>
                <w:sz w:val="16"/>
                <w:szCs w:val="16"/>
                <w:lang w:eastAsia="zh-CN"/>
              </w:rPr>
              <w:t>tay_</w:t>
            </w:r>
          </w:p>
          <w:p w:rsidR="002D1A41" w:rsidRDefault="00BE78E4" w:rsidP="001760EF">
            <w:pPr>
              <w:pStyle w:val="a3"/>
              <w:tabs>
                <w:tab w:val="clear" w:pos="288"/>
              </w:tabs>
              <w:spacing w:after="0" w:line="0" w:lineRule="atLeast"/>
              <w:ind w:firstLine="0"/>
              <w:jc w:val="center"/>
              <w:rPr>
                <w:i/>
                <w:sz w:val="16"/>
                <w:szCs w:val="16"/>
                <w:lang w:eastAsia="zh-CN"/>
              </w:rPr>
            </w:pPr>
            <w:r w:rsidRPr="00AB2E12">
              <w:rPr>
                <w:i/>
                <w:sz w:val="16"/>
                <w:szCs w:val="16"/>
                <w:lang w:eastAsia="zh-CN"/>
              </w:rPr>
              <w:t>Current_</w:t>
            </w:r>
          </w:p>
          <w:p w:rsidR="0095539B" w:rsidRPr="00AB2E12" w:rsidRDefault="002D1A41" w:rsidP="002D1A41">
            <w:pPr>
              <w:pStyle w:val="a3"/>
              <w:tabs>
                <w:tab w:val="clear" w:pos="288"/>
              </w:tabs>
              <w:spacing w:after="0" w:line="0" w:lineRule="atLeast"/>
              <w:ind w:firstLine="0"/>
              <w:jc w:val="center"/>
              <w:rPr>
                <w:i/>
                <w:sz w:val="16"/>
                <w:szCs w:val="16"/>
                <w:lang w:eastAsia="zh-CN"/>
              </w:rPr>
            </w:pPr>
            <w:proofErr w:type="spellStart"/>
            <w:r>
              <w:rPr>
                <w:i/>
                <w:sz w:val="16"/>
                <w:szCs w:val="16"/>
                <w:lang w:eastAsia="zh-CN"/>
              </w:rPr>
              <w:t>City_</w:t>
            </w:r>
            <w:r w:rsidRPr="00AB2E12">
              <w:rPr>
                <w:i/>
                <w:sz w:val="16"/>
                <w:szCs w:val="16"/>
                <w:lang w:eastAsia="zh-CN"/>
              </w:rPr>
              <w:t>Years</w:t>
            </w:r>
            <w:proofErr w:type="spellEnd"/>
          </w:p>
        </w:tc>
        <w:tc>
          <w:tcPr>
            <w:tcW w:w="3873" w:type="dxa"/>
            <w:vAlign w:val="center"/>
          </w:tcPr>
          <w:p w:rsidR="0095539B" w:rsidRPr="006E3BC0" w:rsidRDefault="00AB2E12" w:rsidP="001760EF">
            <w:pPr>
              <w:pStyle w:val="a3"/>
              <w:tabs>
                <w:tab w:val="clear" w:pos="288"/>
              </w:tabs>
              <w:spacing w:after="0" w:line="0" w:lineRule="atLeast"/>
              <w:ind w:firstLine="0"/>
              <w:jc w:val="center"/>
              <w:rPr>
                <w:w w:val="90"/>
                <w:sz w:val="16"/>
                <w:lang w:val="en-US" w:eastAsia="zh-CN"/>
              </w:rPr>
            </w:pPr>
            <w:r w:rsidRPr="006E3BC0">
              <w:rPr>
                <w:w w:val="90"/>
                <w:sz w:val="16"/>
                <w:lang w:eastAsia="zh-CN"/>
              </w:rPr>
              <w:t>How long have the customer been in this city</w:t>
            </w:r>
            <w:r w:rsidR="00E34A40" w:rsidRPr="006E3BC0">
              <w:rPr>
                <w:w w:val="90"/>
                <w:sz w:val="16"/>
                <w:lang w:val="en-US" w:eastAsia="zh-CN"/>
              </w:rPr>
              <w:t>, various from 0, 1, 2, 3, 4, 4+</w:t>
            </w:r>
          </w:p>
        </w:tc>
      </w:tr>
      <w:tr w:rsidR="0095539B" w:rsidTr="006E3BC0">
        <w:tc>
          <w:tcPr>
            <w:tcW w:w="993" w:type="dxa"/>
            <w:shd w:val="clear" w:color="auto" w:fill="D0CECE" w:themeFill="background2" w:themeFillShade="E6"/>
            <w:vAlign w:val="center"/>
          </w:tcPr>
          <w:p w:rsidR="002D1A41" w:rsidRDefault="00BE78E4" w:rsidP="001760EF">
            <w:pPr>
              <w:pStyle w:val="a3"/>
              <w:tabs>
                <w:tab w:val="clear" w:pos="288"/>
              </w:tabs>
              <w:spacing w:after="0" w:line="0" w:lineRule="atLeast"/>
              <w:ind w:firstLine="0"/>
              <w:jc w:val="center"/>
              <w:rPr>
                <w:i/>
                <w:sz w:val="16"/>
                <w:szCs w:val="16"/>
                <w:lang w:eastAsia="zh-CN"/>
              </w:rPr>
            </w:pPr>
            <w:r w:rsidRPr="00AB2E12">
              <w:rPr>
                <w:rFonts w:hint="eastAsia"/>
                <w:i/>
                <w:sz w:val="16"/>
                <w:szCs w:val="16"/>
                <w:lang w:eastAsia="zh-CN"/>
              </w:rPr>
              <w:t>M</w:t>
            </w:r>
            <w:r w:rsidRPr="00AB2E12">
              <w:rPr>
                <w:i/>
                <w:sz w:val="16"/>
                <w:szCs w:val="16"/>
                <w:lang w:eastAsia="zh-CN"/>
              </w:rPr>
              <w:t>arital</w:t>
            </w:r>
          </w:p>
          <w:p w:rsidR="0095539B" w:rsidRPr="00AB2E12" w:rsidRDefault="00BE78E4" w:rsidP="001760EF">
            <w:pPr>
              <w:pStyle w:val="a3"/>
              <w:tabs>
                <w:tab w:val="clear" w:pos="288"/>
              </w:tabs>
              <w:spacing w:after="0" w:line="0" w:lineRule="atLeast"/>
              <w:ind w:firstLine="0"/>
              <w:jc w:val="center"/>
              <w:rPr>
                <w:i/>
                <w:sz w:val="16"/>
                <w:szCs w:val="16"/>
                <w:lang w:eastAsia="zh-CN"/>
              </w:rPr>
            </w:pPr>
            <w:r w:rsidRPr="00AB2E12">
              <w:rPr>
                <w:i/>
                <w:sz w:val="16"/>
                <w:szCs w:val="16"/>
                <w:lang w:eastAsia="zh-CN"/>
              </w:rPr>
              <w:t>_Status</w:t>
            </w:r>
          </w:p>
        </w:tc>
        <w:tc>
          <w:tcPr>
            <w:tcW w:w="3873" w:type="dxa"/>
            <w:shd w:val="clear" w:color="auto" w:fill="D0CECE" w:themeFill="background2" w:themeFillShade="E6"/>
            <w:vAlign w:val="center"/>
          </w:tcPr>
          <w:p w:rsidR="0095539B" w:rsidRPr="006E3BC0" w:rsidRDefault="00BE78E4" w:rsidP="001760EF">
            <w:pPr>
              <w:pStyle w:val="a3"/>
              <w:tabs>
                <w:tab w:val="clear" w:pos="288"/>
              </w:tabs>
              <w:spacing w:after="0" w:line="0" w:lineRule="atLeast"/>
              <w:ind w:firstLine="0"/>
              <w:jc w:val="center"/>
              <w:rPr>
                <w:w w:val="90"/>
                <w:sz w:val="16"/>
                <w:lang w:val="en-US" w:eastAsia="zh-CN"/>
              </w:rPr>
            </w:pPr>
            <w:r w:rsidRPr="006E3BC0">
              <w:rPr>
                <w:rFonts w:hint="eastAsia"/>
                <w:w w:val="90"/>
                <w:sz w:val="16"/>
                <w:lang w:eastAsia="zh-CN"/>
              </w:rPr>
              <w:t>W</w:t>
            </w:r>
            <w:r w:rsidRPr="006E3BC0">
              <w:rPr>
                <w:w w:val="90"/>
                <w:sz w:val="16"/>
                <w:lang w:eastAsia="zh-CN"/>
              </w:rPr>
              <w:t>hether the customer get married</w:t>
            </w:r>
            <w:r w:rsidR="00E34A40" w:rsidRPr="006E3BC0">
              <w:rPr>
                <w:w w:val="90"/>
                <w:sz w:val="16"/>
                <w:lang w:val="en-US" w:eastAsia="zh-CN"/>
              </w:rPr>
              <w:t>, 0 refers to single while 1 refers to married</w:t>
            </w:r>
          </w:p>
        </w:tc>
      </w:tr>
      <w:tr w:rsidR="0095539B" w:rsidTr="006E3BC0">
        <w:tc>
          <w:tcPr>
            <w:tcW w:w="993" w:type="dxa"/>
            <w:vAlign w:val="center"/>
          </w:tcPr>
          <w:p w:rsidR="00A40F8F" w:rsidRDefault="00BE78E4" w:rsidP="001760EF">
            <w:pPr>
              <w:pStyle w:val="a3"/>
              <w:tabs>
                <w:tab w:val="clear" w:pos="288"/>
              </w:tabs>
              <w:spacing w:after="0" w:line="0" w:lineRule="atLeast"/>
              <w:ind w:firstLine="0"/>
              <w:jc w:val="center"/>
              <w:rPr>
                <w:i/>
                <w:sz w:val="16"/>
                <w:szCs w:val="16"/>
                <w:lang w:eastAsia="zh-CN"/>
              </w:rPr>
            </w:pPr>
            <w:bookmarkStart w:id="4" w:name="OLE_LINK36"/>
            <w:r w:rsidRPr="00AB2E12">
              <w:rPr>
                <w:i/>
                <w:sz w:val="16"/>
                <w:szCs w:val="16"/>
                <w:lang w:eastAsia="zh-CN"/>
              </w:rPr>
              <w:t>Product_</w:t>
            </w:r>
          </w:p>
          <w:p w:rsidR="0095539B" w:rsidRPr="00AB2E12" w:rsidRDefault="00BE78E4" w:rsidP="001760EF">
            <w:pPr>
              <w:pStyle w:val="a3"/>
              <w:tabs>
                <w:tab w:val="clear" w:pos="288"/>
              </w:tabs>
              <w:spacing w:after="0" w:line="0" w:lineRule="atLeast"/>
              <w:ind w:firstLine="0"/>
              <w:jc w:val="center"/>
              <w:rPr>
                <w:i/>
                <w:sz w:val="16"/>
                <w:szCs w:val="16"/>
                <w:lang w:eastAsia="zh-CN"/>
              </w:rPr>
            </w:pPr>
            <w:r w:rsidRPr="00AB2E12">
              <w:rPr>
                <w:i/>
                <w:sz w:val="16"/>
                <w:szCs w:val="16"/>
                <w:lang w:eastAsia="zh-CN"/>
              </w:rPr>
              <w:t>Category_1</w:t>
            </w:r>
            <w:bookmarkEnd w:id="4"/>
          </w:p>
        </w:tc>
        <w:tc>
          <w:tcPr>
            <w:tcW w:w="3873" w:type="dxa"/>
            <w:vAlign w:val="center"/>
          </w:tcPr>
          <w:p w:rsidR="0095539B" w:rsidRPr="006E3BC0" w:rsidRDefault="00BE78E4" w:rsidP="001760EF">
            <w:pPr>
              <w:pStyle w:val="a3"/>
              <w:tabs>
                <w:tab w:val="clear" w:pos="288"/>
              </w:tabs>
              <w:spacing w:after="0" w:line="0" w:lineRule="atLeast"/>
              <w:ind w:firstLine="0"/>
              <w:jc w:val="center"/>
              <w:rPr>
                <w:w w:val="90"/>
                <w:sz w:val="16"/>
                <w:lang w:val="en-US" w:eastAsia="zh-CN"/>
              </w:rPr>
            </w:pPr>
            <w:r w:rsidRPr="006E3BC0">
              <w:rPr>
                <w:w w:val="90"/>
                <w:sz w:val="16"/>
                <w:lang w:eastAsia="zh-CN"/>
              </w:rPr>
              <w:t>Which category the product belongs to</w:t>
            </w:r>
            <w:r w:rsidR="00807CF6" w:rsidRPr="006E3BC0">
              <w:rPr>
                <w:w w:val="90"/>
                <w:sz w:val="16"/>
                <w:lang w:val="en-US" w:eastAsia="zh-CN"/>
              </w:rPr>
              <w:t>(1-20)</w:t>
            </w:r>
          </w:p>
        </w:tc>
      </w:tr>
      <w:tr w:rsidR="0095539B" w:rsidTr="006E3BC0">
        <w:tc>
          <w:tcPr>
            <w:tcW w:w="993" w:type="dxa"/>
            <w:shd w:val="clear" w:color="auto" w:fill="D0CECE" w:themeFill="background2" w:themeFillShade="E6"/>
            <w:vAlign w:val="center"/>
          </w:tcPr>
          <w:p w:rsidR="0095539B" w:rsidRPr="00AB2E12" w:rsidRDefault="00BE78E4" w:rsidP="001760EF">
            <w:pPr>
              <w:pStyle w:val="a3"/>
              <w:tabs>
                <w:tab w:val="clear" w:pos="288"/>
              </w:tabs>
              <w:spacing w:after="0" w:line="0" w:lineRule="atLeast"/>
              <w:ind w:firstLine="0"/>
              <w:jc w:val="center"/>
              <w:rPr>
                <w:i/>
                <w:sz w:val="16"/>
                <w:szCs w:val="16"/>
              </w:rPr>
            </w:pPr>
            <w:r w:rsidRPr="00AB2E12">
              <w:rPr>
                <w:i/>
                <w:sz w:val="16"/>
                <w:szCs w:val="16"/>
              </w:rPr>
              <w:t>Purchase</w:t>
            </w:r>
          </w:p>
        </w:tc>
        <w:tc>
          <w:tcPr>
            <w:tcW w:w="3873" w:type="dxa"/>
            <w:shd w:val="clear" w:color="auto" w:fill="D0CECE" w:themeFill="background2" w:themeFillShade="E6"/>
            <w:vAlign w:val="center"/>
          </w:tcPr>
          <w:p w:rsidR="0095539B" w:rsidRPr="006E3BC0" w:rsidRDefault="00AB2E12" w:rsidP="001760EF">
            <w:pPr>
              <w:pStyle w:val="a3"/>
              <w:tabs>
                <w:tab w:val="clear" w:pos="288"/>
              </w:tabs>
              <w:spacing w:after="0" w:line="0" w:lineRule="atLeast"/>
              <w:ind w:firstLine="0"/>
              <w:jc w:val="center"/>
              <w:rPr>
                <w:w w:val="90"/>
                <w:sz w:val="16"/>
                <w:lang w:eastAsia="zh-CN"/>
              </w:rPr>
            </w:pPr>
            <w:r w:rsidRPr="006E3BC0">
              <w:rPr>
                <w:w w:val="90"/>
                <w:sz w:val="16"/>
                <w:lang w:eastAsia="zh-CN"/>
              </w:rPr>
              <w:t>Price of the product</w:t>
            </w:r>
          </w:p>
        </w:tc>
      </w:tr>
    </w:tbl>
    <w:p w:rsidR="00AB2E12" w:rsidRPr="00FA6D39" w:rsidRDefault="00AB2E12" w:rsidP="00E34A40">
      <w:pPr>
        <w:pStyle w:val="a3"/>
        <w:tabs>
          <w:tab w:val="clear" w:pos="288"/>
        </w:tabs>
        <w:ind w:firstLine="0"/>
      </w:pPr>
    </w:p>
    <w:p w:rsidR="009303D9" w:rsidRPr="005B520E" w:rsidRDefault="00FA6D39" w:rsidP="00ED0149">
      <w:pPr>
        <w:pStyle w:val="2"/>
      </w:pPr>
      <w:r>
        <w:t>General Description of the Problem</w:t>
      </w:r>
    </w:p>
    <w:p w:rsidR="009303D9" w:rsidRDefault="00E34A40" w:rsidP="00E7596C">
      <w:pPr>
        <w:pStyle w:val="a3"/>
        <w:rPr>
          <w:lang w:val="en-US" w:eastAsia="zh-CN"/>
        </w:rPr>
      </w:pPr>
      <w:r>
        <w:rPr>
          <w:lang w:val="en-US" w:eastAsia="zh-CN"/>
        </w:rPr>
        <w:t xml:space="preserve">The attributes in the dataset we’ve mentioned above are high correlated with each other, the attributes that belong to personal characteristics must have some connections with their purchasing attributes. From perspective of intuition, the elders would </w:t>
      </w:r>
      <w:r w:rsidR="008F59DB">
        <w:rPr>
          <w:lang w:val="en-US" w:eastAsia="zh-CN"/>
        </w:rPr>
        <w:t>purchase</w:t>
      </w:r>
      <w:r>
        <w:rPr>
          <w:lang w:val="en-US" w:eastAsia="zh-CN"/>
        </w:rPr>
        <w:t xml:space="preserve"> more amount of products then the youngers, but as they getting much older, on the contrary, they would be more </w:t>
      </w:r>
      <w:r w:rsidRPr="00E34A40">
        <w:rPr>
          <w:lang w:val="en-US" w:eastAsia="zh-CN"/>
        </w:rPr>
        <w:t>frugalness</w:t>
      </w:r>
      <w:r w:rsidR="008F59DB">
        <w:rPr>
          <w:lang w:val="en-US" w:eastAsia="zh-CN"/>
        </w:rPr>
        <w:t>. In another case, the married individual’s purchasing behavior must be different from the singles’. Similarly, people with different occupations may also have some differences in purchasing behavior.</w:t>
      </w:r>
    </w:p>
    <w:p w:rsidR="00792E0B" w:rsidRDefault="00950AA5" w:rsidP="00E7596C">
      <w:pPr>
        <w:pStyle w:val="a3"/>
        <w:rPr>
          <w:lang w:val="en-US" w:eastAsia="zh-CN"/>
        </w:rPr>
      </w:pPr>
      <w:r>
        <w:rPr>
          <w:lang w:val="en-US" w:eastAsia="zh-CN"/>
        </w:rPr>
        <w:t>If you took a careful look at the dataset above, you may</w:t>
      </w:r>
      <w:r w:rsidR="002C1E57">
        <w:rPr>
          <w:lang w:val="en-US" w:eastAsia="zh-CN"/>
        </w:rPr>
        <w:t xml:space="preserve"> find out that not all </w:t>
      </w:r>
      <w:r>
        <w:rPr>
          <w:lang w:val="en-US" w:eastAsia="zh-CN"/>
        </w:rPr>
        <w:t xml:space="preserve">the keys of it are </w:t>
      </w:r>
      <w:r w:rsidR="002C1E57">
        <w:rPr>
          <w:lang w:val="en-US" w:eastAsia="zh-CN"/>
        </w:rPr>
        <w:t xml:space="preserve">the attributes of </w:t>
      </w:r>
      <w:proofErr w:type="spellStart"/>
      <w:r w:rsidR="002C1E57" w:rsidRPr="00273163">
        <w:rPr>
          <w:i/>
          <w:lang w:val="en-US" w:eastAsia="zh-CN"/>
        </w:rPr>
        <w:t>User_ID</w:t>
      </w:r>
      <w:proofErr w:type="spellEnd"/>
      <w:r w:rsidR="002C1E57">
        <w:rPr>
          <w:lang w:val="en-US" w:eastAsia="zh-CN"/>
        </w:rPr>
        <w:t xml:space="preserve">. </w:t>
      </w:r>
      <w:proofErr w:type="spellStart"/>
      <w:r w:rsidR="002C1E57" w:rsidRPr="00273163">
        <w:rPr>
          <w:i/>
          <w:lang w:val="en-US" w:eastAsia="zh-CN"/>
        </w:rPr>
        <w:t>Product_ID</w:t>
      </w:r>
      <w:proofErr w:type="spellEnd"/>
      <w:r w:rsidR="002C1E57">
        <w:rPr>
          <w:lang w:val="en-US" w:eastAsia="zh-CN"/>
        </w:rPr>
        <w:t xml:space="preserve"> are generated by Users, it indicates the specific product that a user bought, and </w:t>
      </w:r>
      <w:proofErr w:type="spellStart"/>
      <w:r w:rsidR="002C1E57" w:rsidRPr="00273163">
        <w:rPr>
          <w:i/>
          <w:lang w:val="en-US" w:eastAsia="zh-CN"/>
        </w:rPr>
        <w:t>Product_Category</w:t>
      </w:r>
      <w:r w:rsidR="002C1E57">
        <w:rPr>
          <w:lang w:val="en-US" w:eastAsia="zh-CN"/>
        </w:rPr>
        <w:t>s</w:t>
      </w:r>
      <w:proofErr w:type="spellEnd"/>
      <w:r w:rsidR="002C1E57">
        <w:rPr>
          <w:lang w:val="en-US" w:eastAsia="zh-CN"/>
        </w:rPr>
        <w:t xml:space="preserve"> are the attributes of </w:t>
      </w:r>
      <w:proofErr w:type="spellStart"/>
      <w:r w:rsidR="002C1E57" w:rsidRPr="00C566F9">
        <w:rPr>
          <w:i/>
          <w:lang w:val="en-US" w:eastAsia="zh-CN"/>
        </w:rPr>
        <w:t>Product_ID</w:t>
      </w:r>
      <w:proofErr w:type="spellEnd"/>
      <w:r w:rsidR="002C1E57">
        <w:rPr>
          <w:lang w:val="en-US" w:eastAsia="zh-CN"/>
        </w:rPr>
        <w:t>, they represent the category that the corresponding product belongs to.</w:t>
      </w:r>
      <w:r w:rsidR="00807CF6">
        <w:rPr>
          <w:lang w:val="en-US" w:eastAsia="zh-CN"/>
        </w:rPr>
        <w:t xml:space="preserve"> As it shows in the Table I, there are 20 kinds of different categories of the products, and each user may has bought different kinds and number of the products. </w:t>
      </w:r>
    </w:p>
    <w:p w:rsidR="00950AA5" w:rsidRDefault="00792E0B" w:rsidP="00E7596C">
      <w:pPr>
        <w:pStyle w:val="a3"/>
        <w:rPr>
          <w:lang w:val="en-US" w:eastAsia="zh-CN"/>
        </w:rPr>
      </w:pPr>
      <w:r>
        <w:rPr>
          <w:lang w:val="en-US" w:eastAsia="zh-CN"/>
        </w:rPr>
        <w:t xml:space="preserve">We (only myself actually) define the dataset of similar patterns as </w:t>
      </w:r>
      <w:r w:rsidRPr="00273163">
        <w:rPr>
          <w:i/>
          <w:lang w:val="en-US" w:eastAsia="zh-CN"/>
        </w:rPr>
        <w:t>Partly-Duplicated Data</w:t>
      </w:r>
      <w:r>
        <w:rPr>
          <w:lang w:val="en-US" w:eastAsia="zh-CN"/>
        </w:rPr>
        <w:t xml:space="preserve">. </w:t>
      </w:r>
      <w:r w:rsidR="00807CF6">
        <w:rPr>
          <w:lang w:val="en-US" w:eastAsia="zh-CN"/>
        </w:rPr>
        <w:t>Now we want to shrink the dataset to the form of “one user one row” for deep learning, and then the problem raises:</w:t>
      </w:r>
      <w:r>
        <w:rPr>
          <w:lang w:val="en-US" w:eastAsia="zh-CN"/>
        </w:rPr>
        <w:t xml:space="preserve"> Is there a way to shrink the data without losing a large amount of the patterns?</w:t>
      </w:r>
    </w:p>
    <w:p w:rsidR="00B75B87" w:rsidRDefault="00DF7E4A" w:rsidP="00792E0B">
      <w:pPr>
        <w:pStyle w:val="a3"/>
        <w:ind w:firstLine="0"/>
        <w:rPr>
          <w:lang w:val="en-US" w:eastAsia="zh-CN"/>
        </w:rPr>
      </w:pPr>
      <w:r>
        <w:rPr>
          <w:lang w:val="en-US" w:eastAsia="zh-CN"/>
        </w:rPr>
        <w:tab/>
        <w:t>Abstractly speakin</w:t>
      </w:r>
      <w:r w:rsidR="00B75B87">
        <w:rPr>
          <w:lang w:val="en-US" w:eastAsia="zh-CN"/>
        </w:rPr>
        <w:t xml:space="preserve">g, given a dataset </w:t>
      </w:r>
      <w:r>
        <w:rPr>
          <w:lang w:val="en-US" w:eastAsia="zh-CN"/>
        </w:rPr>
        <w:t xml:space="preserve">which each </w:t>
      </w:r>
      <w:r w:rsidR="008959C0">
        <w:rPr>
          <w:lang w:val="en-US" w:eastAsia="zh-CN"/>
        </w:rPr>
        <w:t xml:space="preserve">row </w:t>
      </w:r>
      <w:r>
        <w:rPr>
          <w:lang w:val="en-US" w:eastAsia="zh-CN"/>
        </w:rPr>
        <w:t>has the form like</w:t>
      </w:r>
      <w:r w:rsidR="00B75B87">
        <w:rPr>
          <w:lang w:val="en-US" w:eastAsia="zh-CN"/>
        </w:rPr>
        <w:t>:</w:t>
      </w:r>
    </w:p>
    <w:p w:rsidR="008959C0" w:rsidRDefault="00B75B87" w:rsidP="008959C0">
      <w:pPr>
        <w:pStyle w:val="a3"/>
        <w:ind w:firstLine="0"/>
        <w:rPr>
          <w:lang w:val="en-US" w:eastAsia="zh-CN"/>
        </w:rPr>
      </w:pPr>
      <m:oMathPara>
        <m:oMath>
          <m:r>
            <w:rPr>
              <w:rFonts w:ascii="Cambria Math" w:hAnsi="Cambria Math"/>
              <w:lang w:val="en-US" w:eastAsia="zh-CN"/>
            </w:rPr>
            <m:t>S= {</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3</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4</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n</m:t>
              </m:r>
            </m:sub>
          </m:sSub>
          <m:r>
            <w:rPr>
              <w:rFonts w:ascii="Cambria Math" w:hAnsi="Cambria Math"/>
              <w:lang w:val="en-US" w:eastAsia="zh-CN"/>
            </w:rPr>
            <m:t>}</m:t>
          </m:r>
        </m:oMath>
      </m:oMathPara>
    </w:p>
    <w:p w:rsidR="008959C0" w:rsidRPr="00B75B87" w:rsidRDefault="008959C0" w:rsidP="008959C0">
      <w:pPr>
        <w:pStyle w:val="a3"/>
        <w:tabs>
          <w:tab w:val="clear" w:pos="288"/>
        </w:tabs>
        <w:ind w:firstLine="0"/>
        <w:jc w:val="left"/>
        <w:rPr>
          <w:lang w:val="en-US" w:eastAsia="zh-CN"/>
        </w:rPr>
      </w:pPr>
      <w:r>
        <w:rPr>
          <w:lang w:val="en-US" w:eastAsia="zh-CN"/>
        </w:rPr>
        <w:t>Where</w:t>
      </w:r>
      <w:bookmarkStart w:id="5" w:name="OLE_LINK6"/>
      <w:bookmarkStart w:id="6" w:name="OLE_LINK7"/>
      <w:r>
        <w:rPr>
          <w:rFonts w:hint="eastAsia"/>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3</m:t>
            </m:r>
          </m:sub>
        </m:sSub>
        <m:r>
          <w:rPr>
            <w:rFonts w:ascii="Cambria Math" w:hAnsi="Cambria Math"/>
            <w:lang w:val="en-US" w:eastAsia="zh-CN"/>
          </w:rPr>
          <m:t xml:space="preserve"> is a multiset with the elements {</m:t>
        </m:r>
        <m:sSub>
          <m:sSubPr>
            <m:ctrlPr>
              <w:rPr>
                <w:rFonts w:ascii="Cambria Math" w:hAnsi="Cambria Math"/>
                <w:i/>
                <w:lang w:val="en-US" w:eastAsia="zh-CN"/>
              </w:rPr>
            </m:ctrlPr>
          </m:sSubPr>
          <m:e>
            <m:r>
              <w:rPr>
                <w:rFonts w:ascii="Cambria Math" w:hAnsi="Cambria Math"/>
                <w:lang w:val="en-US" w:eastAsia="zh-CN"/>
              </w:rPr>
              <m:t>a</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a</m:t>
            </m:r>
          </m:e>
          <m:sub>
            <m:r>
              <w:rPr>
                <w:rFonts w:ascii="Cambria Math" w:hAnsi="Cambria Math"/>
                <w:lang w:val="en-US" w:eastAsia="zh-CN"/>
              </w:rPr>
              <m:t>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a</m:t>
            </m:r>
          </m:e>
          <m:sub>
            <m:r>
              <w:rPr>
                <w:rFonts w:ascii="Cambria Math" w:hAnsi="Cambria Math"/>
                <w:lang w:val="en-US" w:eastAsia="zh-CN"/>
              </w:rPr>
              <m:t>l</m:t>
            </m:r>
          </m:sub>
        </m:sSub>
        <m:r>
          <w:rPr>
            <w:rFonts w:ascii="Cambria Math" w:hAnsi="Cambria Math"/>
            <w:lang w:val="en-US" w:eastAsia="zh-CN"/>
          </w:rPr>
          <m:t>}</m:t>
        </m:r>
      </m:oMath>
      <w:bookmarkEnd w:id="5"/>
      <w:bookmarkEnd w:id="6"/>
      <w:r>
        <w:rPr>
          <w:lang w:val="en-US" w:eastAsia="zh-CN"/>
        </w:rPr>
        <w:t>, and rest of the items are numerical numbers.</w:t>
      </w:r>
    </w:p>
    <w:p w:rsidR="00B75B87" w:rsidRDefault="00B75B87" w:rsidP="008959C0">
      <w:pPr>
        <w:pStyle w:val="a3"/>
        <w:ind w:firstLine="0"/>
        <w:rPr>
          <w:lang w:val="en-US" w:eastAsia="zh-CN"/>
        </w:rPr>
      </w:pPr>
      <w:r>
        <w:rPr>
          <w:lang w:val="en-US" w:eastAsia="zh-CN"/>
        </w:rPr>
        <w:t xml:space="preserve">Is there a way to generate its approximate set </w:t>
      </w:r>
      <m:oMath>
        <m:sSub>
          <m:sSubPr>
            <m:ctrlPr>
              <w:rPr>
                <w:rFonts w:ascii="Cambria Math" w:hAnsi="Cambria Math"/>
                <w:lang w:val="en-US" w:eastAsia="zh-CN"/>
              </w:rPr>
            </m:ctrlPr>
          </m:sSubPr>
          <m:e>
            <m:r>
              <w:rPr>
                <w:rFonts w:ascii="Cambria Math" w:hAnsi="Cambria Math"/>
                <w:lang w:val="en-US" w:eastAsia="zh-CN"/>
              </w:rPr>
              <m:t>S</m:t>
            </m:r>
          </m:e>
          <m:sub>
            <m:r>
              <w:rPr>
                <w:rFonts w:ascii="Cambria Math" w:hAnsi="Cambria Math"/>
                <w:lang w:val="en-US" w:eastAsia="zh-CN"/>
              </w:rPr>
              <m:t>p</m:t>
            </m:r>
          </m:sub>
        </m:sSub>
      </m:oMath>
      <w:r>
        <w:rPr>
          <w:lang w:val="en-US" w:eastAsia="zh-CN"/>
        </w:rPr>
        <w:t xml:space="preserve"> which </w:t>
      </w:r>
      <w:r w:rsidR="002B1D12">
        <w:rPr>
          <w:lang w:val="en-US" w:eastAsia="zh-CN"/>
        </w:rPr>
        <w:t>has the form like:</w:t>
      </w:r>
    </w:p>
    <w:p w:rsidR="008959C0" w:rsidRDefault="00381DFE" w:rsidP="008959C0">
      <w:pPr>
        <w:pStyle w:val="a3"/>
        <w:ind w:firstLine="0"/>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S</m:t>
              </m:r>
            </m:e>
            <m:sub>
              <m:r>
                <w:rPr>
                  <w:rFonts w:ascii="Cambria Math" w:hAnsi="Cambria Math"/>
                  <w:lang w:val="en-US" w:eastAsia="zh-CN"/>
                </w:rPr>
                <m:t>p</m:t>
              </m:r>
            </m:sub>
          </m:sSub>
          <m:r>
            <w:rPr>
              <w:rFonts w:ascii="Cambria Math" w:hAnsi="Cambria Math"/>
              <w:lang w:val="en-US" w:eastAsia="zh-CN"/>
            </w:rPr>
            <m:t>= {</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m:t>
          </m:r>
          <w:bookmarkStart w:id="7" w:name="OLE_LINK8"/>
          <w:bookmarkStart w:id="8" w:name="OLE_LINK9"/>
          <m:sSubSup>
            <m:sSubSupPr>
              <m:ctrlPr>
                <w:rPr>
                  <w:rFonts w:ascii="Cambria Math" w:hAnsi="Cambria Math"/>
                  <w:i/>
                  <w:lang w:val="en-US" w:eastAsia="zh-CN"/>
                </w:rPr>
              </m:ctrlPr>
            </m:sSubSupPr>
            <m:e>
              <m:r>
                <w:rPr>
                  <w:rFonts w:ascii="Cambria Math" w:hAnsi="Cambria Math"/>
                  <w:lang w:val="en-US" w:eastAsia="zh-CN"/>
                </w:rPr>
                <m:t>k</m:t>
              </m:r>
            </m:e>
            <m:sub>
              <m:r>
                <w:rPr>
                  <w:rFonts w:ascii="Cambria Math" w:hAnsi="Cambria Math"/>
                  <w:lang w:val="en-US" w:eastAsia="zh-CN"/>
                </w:rPr>
                <m:t>3</m:t>
              </m:r>
            </m:sub>
            <m:sup>
              <m:r>
                <w:rPr>
                  <w:rFonts w:ascii="Cambria Math" w:hAnsi="Cambria Math"/>
                  <w:lang w:val="en-US" w:eastAsia="zh-CN"/>
                </w:rPr>
                <m:t>'</m:t>
              </m:r>
            </m:sup>
          </m:sSubSup>
          <w:bookmarkEnd w:id="7"/>
          <w:bookmarkEnd w:id="8"/>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4</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n</m:t>
              </m:r>
            </m:sub>
          </m:sSub>
          <m:r>
            <w:rPr>
              <w:rFonts w:ascii="Cambria Math" w:hAnsi="Cambria Math"/>
              <w:lang w:val="en-US" w:eastAsia="zh-CN"/>
            </w:rPr>
            <m:t>}</m:t>
          </m:r>
        </m:oMath>
      </m:oMathPara>
    </w:p>
    <w:p w:rsidR="002B1D12" w:rsidRPr="002D1A41" w:rsidRDefault="002B1D12" w:rsidP="002B1D12">
      <w:pPr>
        <w:pStyle w:val="a3"/>
        <w:ind w:firstLine="0"/>
        <w:rPr>
          <w:lang w:val="en-US" w:eastAsia="zh-CN"/>
        </w:rPr>
      </w:pPr>
      <w:r>
        <w:rPr>
          <w:lang w:val="en-US" w:eastAsia="zh-CN"/>
        </w:rPr>
        <w:t>Where all the items are numerical number</w:t>
      </w:r>
      <w:r w:rsidR="008959C0">
        <w:rPr>
          <w:lang w:val="en-US" w:eastAsia="zh-CN"/>
        </w:rPr>
        <w:t>s?</w:t>
      </w:r>
    </w:p>
    <w:p w:rsidR="00D509A4" w:rsidRPr="00904F28" w:rsidRDefault="00904F28" w:rsidP="00904F28">
      <w:pPr>
        <w:pStyle w:val="1"/>
      </w:pPr>
      <w:r>
        <w:t>Model and the Algorithm</w:t>
      </w:r>
    </w:p>
    <w:p w:rsidR="009303D9" w:rsidRPr="005B520E" w:rsidRDefault="008959C0" w:rsidP="00E7596C">
      <w:pPr>
        <w:pStyle w:val="a3"/>
        <w:rPr>
          <w:lang w:eastAsia="zh-CN"/>
        </w:rPr>
      </w:pPr>
      <w:r>
        <w:rPr>
          <w:rFonts w:hint="eastAsia"/>
          <w:lang w:eastAsia="zh-CN"/>
        </w:rPr>
        <w:t>T</w:t>
      </w:r>
      <w:r>
        <w:rPr>
          <w:lang w:eastAsia="zh-CN"/>
        </w:rPr>
        <w:t>ake an insider look at ea</w:t>
      </w:r>
      <w:r w:rsidR="00273163">
        <w:rPr>
          <w:lang w:eastAsia="zh-CN"/>
        </w:rPr>
        <w:t xml:space="preserve">ch row, in which each item can be considered as the attribute of the row. As to say, every </w:t>
      </w:r>
      <w:r w:rsidR="00273163">
        <w:rPr>
          <w:rFonts w:hint="eastAsia"/>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3</m:t>
            </m:r>
          </m:sub>
        </m:sSub>
        <m:r>
          <w:rPr>
            <w:rFonts w:ascii="Cambria Math" w:hAnsi="Cambria Math"/>
            <w:lang w:val="en-US" w:eastAsia="zh-CN"/>
          </w:rPr>
          <m:t xml:space="preserve">= </m:t>
        </m:r>
        <m:sSup>
          <m:sSupPr>
            <m:ctrlPr>
              <w:rPr>
                <w:rFonts w:ascii="Cambria Math" w:hAnsi="Cambria Math"/>
                <w:i/>
                <w:lang w:val="en-US" w:eastAsia="zh-CN"/>
              </w:rPr>
            </m:ctrlPr>
          </m:sSupPr>
          <m:e>
            <m:r>
              <w:rPr>
                <w:rFonts w:ascii="Cambria Math" w:hAnsi="Cambria Math"/>
                <w:lang w:val="en-US" w:eastAsia="zh-CN"/>
              </w:rPr>
              <m:t>span</m:t>
            </m:r>
          </m:e>
          <m:sup>
            <m:r>
              <w:rPr>
                <w:rFonts w:ascii="Cambria Math" w:hAnsi="Cambria Math"/>
                <w:lang w:val="en-US" w:eastAsia="zh-CN"/>
              </w:rPr>
              <m:t>*</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a</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a</m:t>
            </m:r>
          </m:e>
          <m:sub>
            <m:r>
              <w:rPr>
                <w:rFonts w:ascii="Cambria Math" w:hAnsi="Cambria Math"/>
                <w:lang w:val="en-US" w:eastAsia="zh-CN"/>
              </w:rPr>
              <m:t>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a</m:t>
            </m:r>
          </m:e>
          <m:sub>
            <m:r>
              <w:rPr>
                <w:rFonts w:ascii="Cambria Math" w:hAnsi="Cambria Math"/>
                <w:lang w:val="en-US" w:eastAsia="zh-CN"/>
              </w:rPr>
              <m:t>l</m:t>
            </m:r>
          </m:sub>
        </m:sSub>
        <m:r>
          <w:rPr>
            <w:rFonts w:ascii="Cambria Math" w:hAnsi="Cambria Math"/>
            <w:lang w:val="en-US" w:eastAsia="zh-CN"/>
          </w:rPr>
          <m:t>}</m:t>
        </m:r>
      </m:oMath>
      <w:r w:rsidR="00273163">
        <w:rPr>
          <w:rFonts w:hint="eastAsia"/>
          <w:lang w:val="en-US" w:eastAsia="zh-CN"/>
        </w:rPr>
        <w:t xml:space="preserve"> </w:t>
      </w:r>
      <w:r w:rsidR="00273163">
        <w:rPr>
          <w:lang w:val="en-US" w:eastAsia="zh-CN"/>
        </w:rPr>
        <w:t xml:space="preserve">we’ve mentioned is some certain so called </w:t>
      </w:r>
      <w:r w:rsidR="00273163" w:rsidRPr="00273163">
        <w:rPr>
          <w:i/>
          <w:lang w:val="en-US" w:eastAsia="zh-CN"/>
        </w:rPr>
        <w:t xml:space="preserve">behavior </w:t>
      </w:r>
      <w:r w:rsidR="00273163">
        <w:rPr>
          <w:lang w:val="en-US" w:eastAsia="zh-CN"/>
        </w:rPr>
        <w:t>of the corresponding</w:t>
      </w:r>
      <w:r w:rsidR="00C566F9">
        <w:rPr>
          <w:lang w:val="en-US" w:eastAsia="zh-CN"/>
        </w:rPr>
        <w:t xml:space="preserve"> row. In some recommendation systems, use</w:t>
      </w:r>
      <w:r w:rsidR="002233E3">
        <w:rPr>
          <w:lang w:val="en-US" w:eastAsia="zh-CN"/>
        </w:rPr>
        <w:t>rs are often</w:t>
      </w:r>
      <w:r w:rsidR="00C566F9">
        <w:rPr>
          <w:lang w:val="en-US" w:eastAsia="zh-CN"/>
        </w:rPr>
        <w:t xml:space="preserve"> classified to some different clusters according to their behaviors</w:t>
      </w:r>
      <w:r w:rsidR="005972CA">
        <w:rPr>
          <w:lang w:val="en-US" w:eastAsia="zh-CN"/>
        </w:rPr>
        <w:t xml:space="preserve"> [3]</w:t>
      </w:r>
      <w:r w:rsidR="00C566F9">
        <w:rPr>
          <w:lang w:val="en-US" w:eastAsia="zh-CN"/>
        </w:rPr>
        <w:t xml:space="preserve">. </w:t>
      </w:r>
      <w:r w:rsidR="002233E3">
        <w:rPr>
          <w:lang w:val="en-US" w:eastAsia="zh-CN"/>
        </w:rPr>
        <w:t xml:space="preserve">Similarly, we can also classify these rows according to the attribute </w:t>
      </w:r>
      <m:oMath>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3</m:t>
            </m:r>
          </m:sub>
        </m:sSub>
      </m:oMath>
      <w:r w:rsidR="002233E3">
        <w:rPr>
          <w:lang w:val="en-US" w:eastAsia="zh-CN"/>
        </w:rPr>
        <w:t xml:space="preserve">. In this case, the numerical number </w:t>
      </w:r>
      <m:oMath>
        <m:sSubSup>
          <m:sSubSupPr>
            <m:ctrlPr>
              <w:rPr>
                <w:rFonts w:ascii="Cambria Math" w:hAnsi="Cambria Math"/>
                <w:i/>
                <w:lang w:val="en-US" w:eastAsia="zh-CN"/>
              </w:rPr>
            </m:ctrlPr>
          </m:sSubSupPr>
          <m:e>
            <m:r>
              <w:rPr>
                <w:rFonts w:ascii="Cambria Math" w:hAnsi="Cambria Math"/>
                <w:lang w:val="en-US" w:eastAsia="zh-CN"/>
              </w:rPr>
              <m:t>k</m:t>
            </m:r>
          </m:e>
          <m:sub>
            <m:r>
              <w:rPr>
                <w:rFonts w:ascii="Cambria Math" w:hAnsi="Cambria Math"/>
                <w:lang w:val="en-US" w:eastAsia="zh-CN"/>
              </w:rPr>
              <m:t>3</m:t>
            </m:r>
          </m:sub>
          <m:sup>
            <m:r>
              <w:rPr>
                <w:rFonts w:ascii="Cambria Math" w:hAnsi="Cambria Math"/>
                <w:lang w:val="en-US" w:eastAsia="zh-CN"/>
              </w:rPr>
              <m:t>'</m:t>
            </m:r>
          </m:sup>
        </m:sSubSup>
      </m:oMath>
      <w:r w:rsidR="002233E3">
        <w:rPr>
          <w:rFonts w:hint="eastAsia"/>
          <w:lang w:val="en-US" w:eastAsia="zh-CN"/>
        </w:rPr>
        <w:t xml:space="preserve"> </w:t>
      </w:r>
      <w:r w:rsidR="002233E3">
        <w:rPr>
          <w:lang w:val="en-US" w:eastAsia="zh-CN"/>
        </w:rPr>
        <w:t xml:space="preserve">represents the index of a certain class that the corresponding row belongs to. We will introduce some background knowledge first, and then we’ll make some modifications to them to </w:t>
      </w:r>
      <w:r w:rsidR="006279A1">
        <w:rPr>
          <w:lang w:val="en-US" w:eastAsia="zh-CN"/>
        </w:rPr>
        <w:t>fit our model. Finally,</w:t>
      </w:r>
      <w:r w:rsidR="002233E3">
        <w:rPr>
          <w:lang w:val="en-US" w:eastAsia="zh-CN"/>
        </w:rPr>
        <w:t xml:space="preserve"> </w:t>
      </w:r>
      <w:r w:rsidR="006279A1">
        <w:rPr>
          <w:lang w:val="en-US" w:eastAsia="zh-CN"/>
        </w:rPr>
        <w:t>we’ll give the model and algorithm.</w:t>
      </w:r>
    </w:p>
    <w:p w:rsidR="009303D9" w:rsidRDefault="006279A1" w:rsidP="006279A1">
      <w:pPr>
        <w:pStyle w:val="2"/>
      </w:pPr>
      <w:bookmarkStart w:id="9" w:name="OLE_LINK10"/>
      <w:bookmarkStart w:id="10" w:name="OLE_LINK11"/>
      <w:r w:rsidRPr="006279A1">
        <w:t>The Jaccard Similarity Coefficient</w:t>
      </w:r>
    </w:p>
    <w:bookmarkEnd w:id="9"/>
    <w:bookmarkEnd w:id="10"/>
    <w:p w:rsidR="009303D9" w:rsidRDefault="005972CA" w:rsidP="005972CA">
      <w:pPr>
        <w:pStyle w:val="a3"/>
      </w:pPr>
      <w:r>
        <w:t>A</w:t>
      </w:r>
      <w:r w:rsidR="007908EA">
        <w:t xml:space="preserve">lso known as the </w:t>
      </w:r>
      <w:r w:rsidR="007908EA" w:rsidRPr="005D6515">
        <w:rPr>
          <w:i/>
        </w:rPr>
        <w:t>Jaccard index</w:t>
      </w:r>
      <w:r w:rsidR="007908EA">
        <w:t>, and</w:t>
      </w:r>
      <w:r w:rsidR="007908EA" w:rsidRPr="007908EA">
        <w:t xml:space="preserve"> </w:t>
      </w:r>
      <w:r w:rsidR="007908EA">
        <w:t xml:space="preserve">the </w:t>
      </w:r>
      <w:r w:rsidR="007908EA" w:rsidRPr="005D6515">
        <w:rPr>
          <w:i/>
        </w:rPr>
        <w:t>Intersection over Union</w:t>
      </w:r>
      <w:r w:rsidR="007908EA">
        <w:t xml:space="preserve">, and </w:t>
      </w:r>
      <w:r w:rsidR="005D6515">
        <w:t xml:space="preserve">the </w:t>
      </w:r>
      <w:r w:rsidR="005D6515" w:rsidRPr="005D6515">
        <w:rPr>
          <w:i/>
        </w:rPr>
        <w:t xml:space="preserve">Jaccard similarity </w:t>
      </w:r>
      <w:r w:rsidR="005D6515" w:rsidRPr="005D6515">
        <w:rPr>
          <w:rFonts w:hint="eastAsia"/>
          <w:i/>
          <w:lang w:eastAsia="zh-CN"/>
        </w:rPr>
        <w:t>C</w:t>
      </w:r>
      <w:r w:rsidRPr="005D6515">
        <w:rPr>
          <w:i/>
        </w:rPr>
        <w:t>oefficient</w:t>
      </w:r>
      <w:r>
        <w:t xml:space="preserve"> is a statistical measure of</w:t>
      </w:r>
      <w:r>
        <w:rPr>
          <w:rFonts w:hint="eastAsia"/>
          <w:lang w:eastAsia="zh-CN"/>
        </w:rPr>
        <w:t xml:space="preserve"> </w:t>
      </w:r>
      <w:r>
        <w:t>similarity between sample sets. For two sets, it is defined as the cardinality of their intersection</w:t>
      </w:r>
      <w:r>
        <w:rPr>
          <w:rFonts w:hint="eastAsia"/>
          <w:lang w:eastAsia="zh-CN"/>
        </w:rPr>
        <w:t xml:space="preserve"> </w:t>
      </w:r>
      <w:r>
        <w:t xml:space="preserve">divided by the cardinality of their union [4]. </w:t>
      </w:r>
      <w:r w:rsidR="005D6515">
        <w:t xml:space="preserve">The </w:t>
      </w:r>
      <w:r w:rsidR="005D6515" w:rsidRPr="005D6515">
        <w:rPr>
          <w:i/>
        </w:rPr>
        <w:t>Jaccard C</w:t>
      </w:r>
      <w:r w:rsidR="007908EA" w:rsidRPr="005D6515">
        <w:rPr>
          <w:i/>
        </w:rPr>
        <w:t xml:space="preserve">oefficient </w:t>
      </w:r>
      <w:r w:rsidR="007908EA" w:rsidRPr="007908EA">
        <w:t xml:space="preserve">measures similarity between finite sample sets, and is defined as the size of the intersection divided by the size </w:t>
      </w:r>
      <w:r w:rsidR="007908EA">
        <w:t>of the union of the sample sets. Mathematically:</w:t>
      </w:r>
    </w:p>
    <w:p w:rsidR="007908EA" w:rsidRPr="007908EA" w:rsidRDefault="007908EA" w:rsidP="005972CA">
      <w:pPr>
        <w:pStyle w:val="a3"/>
        <w:rPr>
          <w:i/>
        </w:rPr>
      </w:pPr>
      <w:bookmarkStart w:id="11" w:name="OLE_LINK12"/>
      <w:bookmarkStart w:id="12" w:name="OLE_LINK13"/>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bookmarkEnd w:id="11"/>
    <w:bookmarkEnd w:id="12"/>
    <w:p w:rsidR="005972CA" w:rsidRDefault="007908EA" w:rsidP="005972CA">
      <w:pPr>
        <w:pStyle w:val="a3"/>
        <w:rPr>
          <w:lang w:eastAsia="zh-CN"/>
        </w:rPr>
      </w:pPr>
      <w:r>
        <w:rPr>
          <w:lang w:eastAsia="zh-CN"/>
        </w:rPr>
        <w:t xml:space="preserve">Especially, when </w:t>
      </w:r>
      <m:oMath>
        <m:r>
          <m:rPr>
            <m:sty m:val="p"/>
          </m:rPr>
          <w:rPr>
            <w:rFonts w:ascii="Cambria Math" w:hAnsi="Cambria Math"/>
            <w:lang w:eastAsia="zh-CN"/>
          </w:rPr>
          <m:t>A=B=∅</m:t>
        </m:r>
      </m:oMath>
      <w:r>
        <w:rPr>
          <w:lang w:eastAsia="zh-CN"/>
        </w:rPr>
        <w:t xml:space="preserve"> :</w:t>
      </w:r>
    </w:p>
    <w:p w:rsidR="007908EA" w:rsidRPr="007908EA" w:rsidRDefault="007908EA" w:rsidP="007908EA">
      <w:pPr>
        <w:pStyle w:val="a3"/>
        <w:rPr>
          <w:i/>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 1</m:t>
          </m:r>
        </m:oMath>
      </m:oMathPara>
    </w:p>
    <w:p w:rsidR="007908EA" w:rsidRPr="005B520E" w:rsidRDefault="007908EA" w:rsidP="007908EA">
      <w:pPr>
        <w:pStyle w:val="a3"/>
        <w:rPr>
          <w:lang w:eastAsia="zh-CN"/>
        </w:rPr>
      </w:pPr>
    </w:p>
    <w:p w:rsidR="009303D9" w:rsidRDefault="00712928" w:rsidP="00ED0149">
      <w:pPr>
        <w:pStyle w:val="2"/>
      </w:pPr>
      <w:r>
        <w:t>K-Means Clustering Algorithm</w:t>
      </w:r>
    </w:p>
    <w:p w:rsidR="00E61B1C" w:rsidRDefault="005D6515" w:rsidP="00712928">
      <w:pPr>
        <w:ind w:firstLine="288"/>
        <w:jc w:val="both"/>
        <w:rPr>
          <w:lang w:eastAsia="zh-CN"/>
        </w:rPr>
      </w:pPr>
      <w:r>
        <w:rPr>
          <w:i/>
          <w:lang w:eastAsia="zh-CN"/>
        </w:rPr>
        <w:t>K-M</w:t>
      </w:r>
      <w:r w:rsidR="00712928" w:rsidRPr="005D6515">
        <w:rPr>
          <w:i/>
          <w:lang w:eastAsia="zh-CN"/>
        </w:rPr>
        <w:t>eans</w:t>
      </w:r>
      <w:r w:rsidR="00712928" w:rsidRPr="00712928">
        <w:rPr>
          <w:lang w:eastAsia="zh-CN"/>
        </w:rPr>
        <w:t xml:space="preserve"> clustering (MacQueen, 1967) is a method commonly used to automatically partition a data set into </w:t>
      </w:r>
      <m:oMath>
        <m:r>
          <w:rPr>
            <w:rFonts w:ascii="Cambria Math" w:hAnsi="Cambria Math"/>
            <w:lang w:eastAsia="zh-CN"/>
          </w:rPr>
          <m:t xml:space="preserve">k </m:t>
        </m:r>
      </m:oMath>
      <w:r w:rsidR="00712928" w:rsidRPr="00712928">
        <w:rPr>
          <w:lang w:eastAsia="zh-CN"/>
        </w:rPr>
        <w:t xml:space="preserve">groups. It proceeds by selecting </w:t>
      </w:r>
      <m:oMath>
        <m:r>
          <w:rPr>
            <w:rFonts w:ascii="Cambria Math" w:hAnsi="Cambria Math"/>
            <w:lang w:eastAsia="zh-CN"/>
          </w:rPr>
          <m:t xml:space="preserve">k </m:t>
        </m:r>
      </m:oMath>
      <w:r w:rsidR="00712928" w:rsidRPr="00712928">
        <w:rPr>
          <w:lang w:eastAsia="zh-CN"/>
        </w:rPr>
        <w:t>initial cluster centers and then iteratively refining them as follows</w:t>
      </w:r>
      <w:r w:rsidR="00E61B1C">
        <w:rPr>
          <w:lang w:eastAsia="zh-CN"/>
        </w:rPr>
        <w:t xml:space="preserve"> [14]</w:t>
      </w:r>
      <w:r w:rsidR="00712928" w:rsidRPr="00712928">
        <w:rPr>
          <w:lang w:eastAsia="zh-CN"/>
        </w:rPr>
        <w:t xml:space="preserve">: </w:t>
      </w:r>
    </w:p>
    <w:p w:rsidR="00E61B1C" w:rsidRDefault="00E61B1C" w:rsidP="00712928">
      <w:pPr>
        <w:ind w:firstLine="288"/>
        <w:jc w:val="both"/>
        <w:rPr>
          <w:lang w:eastAsia="zh-CN"/>
        </w:rPr>
      </w:pPr>
    </w:p>
    <w:p w:rsidR="00E61B1C" w:rsidRDefault="00712928" w:rsidP="00E61B1C">
      <w:pPr>
        <w:pStyle w:val="ae"/>
        <w:numPr>
          <w:ilvl w:val="0"/>
          <w:numId w:val="30"/>
        </w:numPr>
        <w:ind w:firstLineChars="0"/>
        <w:jc w:val="both"/>
        <w:rPr>
          <w:lang w:eastAsia="zh-CN"/>
        </w:rPr>
      </w:pPr>
      <w:r w:rsidRPr="00712928">
        <w:rPr>
          <w:lang w:eastAsia="zh-CN"/>
        </w:rPr>
        <w:t>E</w:t>
      </w:r>
      <w:r w:rsidR="00E61B1C">
        <w:rPr>
          <w:lang w:eastAsia="zh-CN"/>
        </w:rPr>
        <w:t xml:space="preserve">ach instance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oMath>
      <w:r w:rsidRPr="00712928">
        <w:rPr>
          <w:lang w:eastAsia="zh-CN"/>
        </w:rPr>
        <w:t xml:space="preserve"> is assigned to its closest cluster center. </w:t>
      </w:r>
    </w:p>
    <w:p w:rsidR="00E61B1C" w:rsidRPr="00E61B1C" w:rsidRDefault="00E61B1C" w:rsidP="00E61B1C">
      <w:pPr>
        <w:pStyle w:val="ae"/>
        <w:ind w:left="648" w:firstLineChars="0" w:firstLine="0"/>
        <w:jc w:val="both"/>
        <w:rPr>
          <w:lang w:eastAsia="zh-CN"/>
        </w:rPr>
      </w:pPr>
    </w:p>
    <w:p w:rsidR="00E61B1C" w:rsidRDefault="00E61B1C" w:rsidP="00E61B1C">
      <w:pPr>
        <w:pStyle w:val="ae"/>
        <w:numPr>
          <w:ilvl w:val="0"/>
          <w:numId w:val="30"/>
        </w:numPr>
        <w:ind w:firstLineChars="0"/>
        <w:jc w:val="both"/>
        <w:rPr>
          <w:lang w:eastAsia="zh-CN"/>
        </w:rPr>
      </w:pPr>
      <w:r>
        <w:rPr>
          <w:lang w:eastAsia="zh-CN"/>
        </w:rPr>
        <w:t xml:space="preserve">Each cluster center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j</m:t>
            </m:r>
          </m:sub>
        </m:sSub>
      </m:oMath>
      <w:r w:rsidR="00712928" w:rsidRPr="00712928">
        <w:rPr>
          <w:lang w:eastAsia="zh-CN"/>
        </w:rPr>
        <w:t xml:space="preserve"> is updated to be the mean of its constituent instances. </w:t>
      </w:r>
    </w:p>
    <w:p w:rsidR="00E61B1C" w:rsidRDefault="00E61B1C" w:rsidP="00E61B1C">
      <w:pPr>
        <w:jc w:val="both"/>
        <w:rPr>
          <w:lang w:eastAsia="zh-CN"/>
        </w:rPr>
      </w:pPr>
    </w:p>
    <w:p w:rsidR="00712928" w:rsidRDefault="00712928" w:rsidP="00E61B1C">
      <w:pPr>
        <w:jc w:val="both"/>
        <w:rPr>
          <w:lang w:eastAsia="zh-CN"/>
        </w:rPr>
      </w:pPr>
      <w:r w:rsidRPr="00712928">
        <w:rPr>
          <w:lang w:eastAsia="zh-CN"/>
        </w:rPr>
        <w:t>The algorithm converges when there is no further change in assignment of instances to clusters.</w:t>
      </w:r>
    </w:p>
    <w:p w:rsidR="005F6FAE" w:rsidRPr="00712928" w:rsidRDefault="005D6515" w:rsidP="005F6FAE">
      <w:pPr>
        <w:ind w:firstLine="288"/>
        <w:jc w:val="both"/>
        <w:rPr>
          <w:lang w:eastAsia="zh-CN"/>
        </w:rPr>
      </w:pPr>
      <w:r w:rsidRPr="005D6515">
        <w:rPr>
          <w:i/>
          <w:lang w:eastAsia="zh-CN"/>
        </w:rPr>
        <w:t>Euclidean D</w:t>
      </w:r>
      <w:r w:rsidR="00E61B1C" w:rsidRPr="005D6515">
        <w:rPr>
          <w:i/>
          <w:lang w:eastAsia="zh-CN"/>
        </w:rPr>
        <w:t>istance</w:t>
      </w:r>
      <w:r w:rsidR="00E61B1C">
        <w:rPr>
          <w:lang w:eastAsia="zh-CN"/>
        </w:rPr>
        <w:t xml:space="preserve"> is mostly used to calculate the distances between instances and cluster centers, but in our case, the distance </w:t>
      </w:r>
      <w:r w:rsidR="00E06EFB">
        <w:rPr>
          <w:lang w:eastAsia="zh-CN"/>
        </w:rPr>
        <w:t>cannot</w:t>
      </w:r>
      <w:r w:rsidR="00E61B1C">
        <w:rPr>
          <w:lang w:eastAsia="zh-CN"/>
        </w:rPr>
        <w:t xml:space="preserve"> be simply calculated by this method. To figure it out, we (only me actually) made some modifications on </w:t>
      </w:r>
      <w:r w:rsidRPr="005D6515">
        <w:rPr>
          <w:i/>
          <w:lang w:eastAsia="zh-CN"/>
        </w:rPr>
        <w:t>Jaccard S</w:t>
      </w:r>
      <w:r w:rsidR="00B27122" w:rsidRPr="005D6515">
        <w:rPr>
          <w:i/>
          <w:lang w:eastAsia="zh-CN"/>
        </w:rPr>
        <w:t>imilarity</w:t>
      </w:r>
      <w:r w:rsidR="00B27122">
        <w:rPr>
          <w:lang w:eastAsia="zh-CN"/>
        </w:rPr>
        <w:t xml:space="preserve"> and </w:t>
      </w:r>
      <w:r w:rsidR="00B27122" w:rsidRPr="005D6515">
        <w:rPr>
          <w:i/>
          <w:lang w:eastAsia="zh-CN"/>
        </w:rPr>
        <w:t>K-M</w:t>
      </w:r>
      <w:r w:rsidR="00E06EFB" w:rsidRPr="005D6515">
        <w:rPr>
          <w:i/>
          <w:lang w:eastAsia="zh-CN"/>
        </w:rPr>
        <w:t>eans</w:t>
      </w:r>
      <w:r w:rsidR="00E06EFB">
        <w:rPr>
          <w:lang w:eastAsia="zh-CN"/>
        </w:rPr>
        <w:t xml:space="preserve"> algorithm, as well as gave some essential definitions.</w:t>
      </w:r>
    </w:p>
    <w:p w:rsidR="009303D9" w:rsidRDefault="00E06EFB" w:rsidP="00E06EFB">
      <w:pPr>
        <w:pStyle w:val="2"/>
      </w:pPr>
      <w:r>
        <w:t>The</w:t>
      </w:r>
      <w:bookmarkStart w:id="13" w:name="OLE_LINK26"/>
      <w:bookmarkStart w:id="14" w:name="OLE_LINK27"/>
      <w:r>
        <w:t xml:space="preserve"> </w:t>
      </w:r>
      <w:bookmarkStart w:id="15" w:name="OLE_LINK16"/>
      <w:bookmarkStart w:id="16" w:name="OLE_LINK17"/>
      <w:r>
        <w:t xml:space="preserve">Modified </w:t>
      </w:r>
      <w:r w:rsidRPr="00E06EFB">
        <w:t>Jaccard Similarity Coefficient</w:t>
      </w:r>
      <w:bookmarkEnd w:id="13"/>
      <w:bookmarkEnd w:id="14"/>
      <w:bookmarkEnd w:id="15"/>
      <w:bookmarkEnd w:id="16"/>
      <w:r w:rsidR="00280623">
        <w:t>(MJSC)</w:t>
      </w:r>
    </w:p>
    <w:p w:rsidR="004319E2" w:rsidRDefault="00E06EFB" w:rsidP="00E06EFB">
      <w:pPr>
        <w:ind w:firstLine="288"/>
        <w:jc w:val="both"/>
        <w:rPr>
          <w:lang w:eastAsia="zh-CN"/>
        </w:rPr>
      </w:pPr>
      <w:r>
        <w:rPr>
          <w:lang w:eastAsia="zh-CN"/>
        </w:rPr>
        <w:t xml:space="preserve">In our case, we propose to use the </w:t>
      </w:r>
      <w:r w:rsidRPr="004429BD">
        <w:rPr>
          <w:i/>
          <w:lang w:eastAsia="zh-CN"/>
        </w:rPr>
        <w:t>Modified Jaccard Similarity Coefficient</w:t>
      </w:r>
      <w:r>
        <w:rPr>
          <w:lang w:eastAsia="zh-CN"/>
        </w:rPr>
        <w:t xml:space="preserve"> instead of </w:t>
      </w:r>
      <w:r w:rsidR="005D6515" w:rsidRPr="005D6515">
        <w:rPr>
          <w:i/>
          <w:lang w:eastAsia="zh-CN"/>
        </w:rPr>
        <w:t>Euclidean D</w:t>
      </w:r>
      <w:r w:rsidRPr="005D6515">
        <w:rPr>
          <w:i/>
          <w:lang w:eastAsia="zh-CN"/>
        </w:rPr>
        <w:t>istance</w:t>
      </w:r>
      <w:r>
        <w:rPr>
          <w:lang w:eastAsia="zh-CN"/>
        </w:rPr>
        <w:t xml:space="preserve"> in </w:t>
      </w:r>
      <w:r w:rsidRPr="005D6515">
        <w:rPr>
          <w:i/>
          <w:lang w:eastAsia="zh-CN"/>
        </w:rPr>
        <w:t>K-Means</w:t>
      </w:r>
      <w:r>
        <w:rPr>
          <w:lang w:eastAsia="zh-CN"/>
        </w:rPr>
        <w:t xml:space="preserve"> clust</w:t>
      </w:r>
      <w:r w:rsidR="0043792D">
        <w:rPr>
          <w:lang w:eastAsia="zh-CN"/>
        </w:rPr>
        <w:t>ering algorithm. Look back to our dataset, some attributes can be a set with uncertain length, and the most important staff is that there can be some duplic</w:t>
      </w:r>
      <w:bookmarkStart w:id="17" w:name="OLE_LINK14"/>
      <w:bookmarkStart w:id="18" w:name="OLE_LINK15"/>
      <w:r w:rsidR="005F6FAE">
        <w:rPr>
          <w:lang w:eastAsia="zh-CN"/>
        </w:rPr>
        <w:t>ated values in sets, for example</w:t>
      </w:r>
      <m:oMath>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={a,b,b,c,c,c,d}</m:t>
        </m:r>
      </m:oMath>
      <w:bookmarkEnd w:id="17"/>
      <w:bookmarkEnd w:id="18"/>
      <w:r w:rsidR="0043792D">
        <w:rPr>
          <w:lang w:eastAsia="zh-CN"/>
        </w:rPr>
        <w:t xml:space="preserve"> while</w:t>
      </w:r>
      <m:oMath>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j</m:t>
            </m:r>
          </m:sub>
        </m:sSub>
        <m:r>
          <w:rPr>
            <w:rFonts w:ascii="Cambria Math" w:hAnsi="Cambria Math"/>
            <w:lang w:eastAsia="zh-CN"/>
          </w:rPr>
          <m:t>=</m:t>
        </m:r>
        <m:r>
          <w:rPr>
            <w:rFonts w:ascii="Cambria Math" w:hAnsi="Cambria Math"/>
            <w:lang w:eastAsia="zh-CN"/>
          </w:rPr>
          <w:lastRenderedPageBreak/>
          <m:t>{a,a,b,c,c}</m:t>
        </m:r>
      </m:oMath>
      <w:r w:rsidR="00FF2646">
        <w:rPr>
          <w:rFonts w:hint="eastAsia"/>
          <w:lang w:eastAsia="zh-CN"/>
        </w:rPr>
        <w:t xml:space="preserve"> </w:t>
      </w:r>
      <w:r w:rsidR="00FF2646">
        <w:rPr>
          <w:lang w:eastAsia="zh-CN"/>
        </w:rPr>
        <w:t>they are all multisets</w:t>
      </w:r>
      <w:r w:rsidR="005F6FAE">
        <w:rPr>
          <w:lang w:eastAsia="zh-CN"/>
        </w:rPr>
        <w:t xml:space="preserve"> (e</w:t>
      </w:r>
      <w:r w:rsidR="009904BC">
        <w:rPr>
          <w:lang w:eastAsia="zh-CN"/>
        </w:rPr>
        <w:t>g.</w:t>
      </w:r>
      <w:r w:rsidR="005F6FAE">
        <w:rPr>
          <w:lang w:eastAsia="zh-CN"/>
        </w:rPr>
        <w:t>1)</w:t>
      </w:r>
      <w:r w:rsidR="0043792D">
        <w:rPr>
          <w:lang w:eastAsia="zh-CN"/>
        </w:rPr>
        <w:t xml:space="preserve">. The duplicated value like </w:t>
      </w:r>
      <m:oMath>
        <m:r>
          <w:rPr>
            <w:rFonts w:ascii="Cambria Math" w:hAnsi="Cambria Math"/>
            <w:lang w:eastAsia="zh-CN"/>
          </w:rPr>
          <m:t>c</m:t>
        </m:r>
      </m:oMath>
      <w:r w:rsidR="0043792D">
        <w:rPr>
          <w:lang w:eastAsia="zh-CN"/>
        </w:rPr>
        <w:t xml:space="preserve"> and its </w:t>
      </w:r>
      <w:r w:rsidR="00FF2646">
        <w:rPr>
          <w:lang w:eastAsia="zh-CN"/>
        </w:rPr>
        <w:t>multiplicity</w:t>
      </w:r>
      <w:r w:rsidR="00E97959">
        <w:rPr>
          <w:lang w:eastAsia="zh-CN"/>
        </w:rPr>
        <w:t xml:space="preserve"> which is three, they all counts actually.</w:t>
      </w:r>
    </w:p>
    <w:p w:rsidR="00E06EFB" w:rsidRDefault="00E97959" w:rsidP="00E06EFB">
      <w:pPr>
        <w:ind w:firstLine="288"/>
        <w:jc w:val="both"/>
        <w:rPr>
          <w:lang w:eastAsia="zh-CN"/>
        </w:rPr>
      </w:pPr>
      <w:r>
        <w:rPr>
          <w:lang w:eastAsia="zh-CN"/>
        </w:rPr>
        <w:t xml:space="preserve"> There are some other disadvantages for </w:t>
      </w:r>
      <w:r w:rsidRPr="005D6515">
        <w:rPr>
          <w:i/>
          <w:lang w:eastAsia="zh-CN"/>
        </w:rPr>
        <w:t>Jaccard Similarity</w:t>
      </w:r>
      <w:r>
        <w:rPr>
          <w:lang w:eastAsia="zh-CN"/>
        </w:rPr>
        <w:t xml:space="preserve"> for its using in this case, but we won’t mention here. We’ll give the definition of </w:t>
      </w:r>
      <w:r w:rsidRPr="004429BD">
        <w:rPr>
          <w:i/>
          <w:lang w:eastAsia="zh-CN"/>
        </w:rPr>
        <w:t xml:space="preserve">Jaccard Similarity Coefficient </w:t>
      </w:r>
      <w:r w:rsidR="00FF2646">
        <w:rPr>
          <w:lang w:eastAsia="zh-CN"/>
        </w:rPr>
        <w:t>for multisets directly:</w:t>
      </w:r>
    </w:p>
    <w:p w:rsidR="005F6FAE" w:rsidRDefault="005F6FAE" w:rsidP="00E06EFB">
      <w:pPr>
        <w:ind w:firstLine="288"/>
        <w:jc w:val="both"/>
        <w:rPr>
          <w:lang w:eastAsia="zh-CN"/>
        </w:rPr>
      </w:pPr>
    </w:p>
    <w:bookmarkStart w:id="19" w:name="OLE_LINK18"/>
    <w:bookmarkStart w:id="20" w:name="OLE_LINK19"/>
    <w:p w:rsidR="00E97959" w:rsidRPr="005F6FAE" w:rsidRDefault="00381DFE" w:rsidP="00E06EFB">
      <w:pPr>
        <w:ind w:firstLine="288"/>
        <w:jc w:val="both"/>
        <w:rPr>
          <w:i/>
          <w:lang w:eastAsia="zh-CN"/>
        </w:rPr>
      </w:pPr>
      <m:oMathPara>
        <m:oMath>
          <m:sSub>
            <m:sSubPr>
              <m:ctrlPr>
                <w:rPr>
                  <w:rFonts w:ascii="Cambria Math" w:hAnsi="Cambria Math"/>
                  <w:i/>
                  <w:lang w:eastAsia="zh-CN"/>
                </w:rPr>
              </m:ctrlPr>
            </m:sSubPr>
            <m:e>
              <m:r>
                <w:rPr>
                  <w:rFonts w:ascii="Cambria Math" w:hAnsi="Cambria Math"/>
                  <w:lang w:eastAsia="zh-CN"/>
                </w:rPr>
                <m:t>J</m:t>
              </m:r>
            </m:e>
            <m:sub>
              <m:r>
                <w:rPr>
                  <w:rFonts w:ascii="Cambria Math" w:hAnsi="Cambria Math"/>
                  <w:lang w:eastAsia="zh-CN"/>
                </w:rPr>
                <m:t>m</m:t>
              </m:r>
            </m:sub>
          </m:sSub>
          <m:r>
            <w:rPr>
              <w:rFonts w:ascii="Cambria Math" w:hAnsi="Cambria Math"/>
              <w:lang w:eastAsia="zh-CN"/>
            </w:rPr>
            <m:t xml:space="preserve">(A,B)= </m:t>
          </m:r>
          <m:f>
            <m:fPr>
              <m:ctrlPr>
                <w:rPr>
                  <w:rFonts w:ascii="Cambria Math" w:hAnsi="Cambria Math"/>
                  <w:i/>
                  <w:lang w:eastAsia="zh-CN"/>
                </w:rPr>
              </m:ctrlPr>
            </m:fPr>
            <m:num>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r>
                    <w:rPr>
                      <w:rFonts w:ascii="Cambria Math" w:hAnsi="Cambria Math"/>
                      <w:lang w:eastAsia="zh-CN"/>
                    </w:rPr>
                    <m:t>min⁡(</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A</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B</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m:t>
                  </m:r>
                </m:e>
              </m:nary>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A</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B</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e>
              </m:nary>
            </m:den>
          </m:f>
        </m:oMath>
      </m:oMathPara>
    </w:p>
    <w:bookmarkEnd w:id="19"/>
    <w:bookmarkEnd w:id="20"/>
    <w:p w:rsidR="005F6FAE" w:rsidRPr="004879FE" w:rsidRDefault="005F6FAE" w:rsidP="00E06EFB">
      <w:pPr>
        <w:ind w:firstLine="288"/>
        <w:jc w:val="both"/>
        <w:rPr>
          <w:i/>
          <w:lang w:eastAsia="zh-CN"/>
        </w:rPr>
      </w:pPr>
    </w:p>
    <w:p w:rsidR="004879FE" w:rsidRDefault="004879FE" w:rsidP="00E06EFB">
      <w:pPr>
        <w:ind w:firstLine="288"/>
        <w:jc w:val="both"/>
        <w:rPr>
          <w:lang w:eastAsia="zh-CN"/>
        </w:rPr>
      </w:pPr>
      <w:r>
        <w:rPr>
          <w:lang w:eastAsia="zh-CN"/>
        </w:rPr>
        <w:t>Where:</w:t>
      </w:r>
    </w:p>
    <w:p w:rsidR="004879FE" w:rsidRDefault="004879FE" w:rsidP="005F6FAE">
      <w:pPr>
        <w:ind w:firstLine="288"/>
        <w:jc w:val="left"/>
        <w:rPr>
          <w:lang w:eastAsia="zh-CN"/>
        </w:rPr>
      </w:pPr>
      <w:r>
        <w:rPr>
          <w:lang w:eastAsia="zh-CN"/>
        </w:rPr>
        <w:tab/>
      </w:r>
      <w:bookmarkStart w:id="21" w:name="OLE_LINK20"/>
      <w:bookmarkStart w:id="22" w:name="OLE_LINK21"/>
      <m:oMath>
        <m:r>
          <w:rPr>
            <w:rFonts w:ascii="Cambria Math" w:hAnsi="Cambria Math"/>
            <w:lang w:eastAsia="zh-CN"/>
          </w:rPr>
          <m:t>A</m:t>
        </m:r>
      </m:oMath>
      <w:r>
        <w:rPr>
          <w:lang w:eastAsia="zh-CN"/>
        </w:rPr>
        <w:t xml:space="preserve"> and </w:t>
      </w:r>
      <m:oMath>
        <m:r>
          <w:rPr>
            <w:rFonts w:ascii="Cambria Math" w:hAnsi="Cambria Math"/>
            <w:lang w:eastAsia="zh-CN"/>
          </w:rPr>
          <m:t>B</m:t>
        </m:r>
      </m:oMath>
      <w:bookmarkEnd w:id="21"/>
      <w:bookmarkEnd w:id="22"/>
      <w:r>
        <w:rPr>
          <w:lang w:eastAsia="zh-CN"/>
        </w:rPr>
        <w:t xml:space="preserve"> are multisets,</w:t>
      </w:r>
    </w:p>
    <w:p w:rsidR="005F6FAE" w:rsidRDefault="005F6FAE" w:rsidP="005F6FAE">
      <w:pPr>
        <w:ind w:firstLine="288"/>
        <w:jc w:val="left"/>
        <w:rPr>
          <w:lang w:eastAsia="zh-CN"/>
        </w:rPr>
      </w:pPr>
    </w:p>
    <w:p w:rsidR="004879FE" w:rsidRDefault="004879FE" w:rsidP="005F6FAE">
      <w:pPr>
        <w:ind w:left="288"/>
        <w:jc w:val="left"/>
        <w:rPr>
          <w:lang w:eastAsia="zh-CN"/>
        </w:rPr>
      </w:pPr>
      <w:r>
        <w:rPr>
          <w:lang w:eastAsia="zh-CN"/>
        </w:rPr>
        <w:tab/>
      </w:r>
      <m:oMath>
        <m:r>
          <w:rPr>
            <w:rFonts w:ascii="Cambria Math" w:hAnsi="Cambria Math"/>
            <w:lang w:eastAsia="zh-CN"/>
          </w:rPr>
          <m:t>n</m:t>
        </m:r>
      </m:oMath>
      <w:r>
        <w:rPr>
          <w:rFonts w:hint="eastAsia"/>
          <w:lang w:eastAsia="zh-CN"/>
        </w:rPr>
        <w:t xml:space="preserve"> </w:t>
      </w:r>
      <w:r w:rsidR="005F6FAE">
        <w:rPr>
          <w:lang w:eastAsia="zh-CN"/>
        </w:rPr>
        <w:t>is</w:t>
      </w:r>
      <w:r>
        <w:rPr>
          <w:lang w:eastAsia="zh-CN"/>
        </w:rPr>
        <w:t xml:space="preserve"> the number of</w:t>
      </w:r>
      <w:r w:rsidRPr="004879FE">
        <w:rPr>
          <w:lang w:eastAsia="zh-CN"/>
        </w:rPr>
        <w:t xml:space="preserve"> </w:t>
      </w:r>
      <w:r>
        <w:rPr>
          <w:lang w:eastAsia="zh-CN"/>
        </w:rPr>
        <w:t xml:space="preserve">items with distinct values in both </w:t>
      </w:r>
      <m:oMath>
        <m:r>
          <w:rPr>
            <w:rFonts w:ascii="Cambria Math" w:hAnsi="Cambria Math"/>
            <w:lang w:eastAsia="zh-CN"/>
          </w:rPr>
          <m:t>A</m:t>
        </m:r>
      </m:oMath>
      <w:r>
        <w:rPr>
          <w:lang w:eastAsia="zh-CN"/>
        </w:rPr>
        <w:t xml:space="preserve"> and </w:t>
      </w:r>
      <m:oMath>
        <m:r>
          <w:rPr>
            <w:rFonts w:ascii="Cambria Math" w:hAnsi="Cambria Math"/>
            <w:lang w:eastAsia="zh-CN"/>
          </w:rPr>
          <m:t>B</m:t>
        </m:r>
      </m:oMath>
      <w:r>
        <w:rPr>
          <w:lang w:eastAsia="zh-CN"/>
        </w:rPr>
        <w:t>,</w:t>
      </w:r>
    </w:p>
    <w:p w:rsidR="005F6FAE" w:rsidRDefault="005F6FAE" w:rsidP="005F6FAE">
      <w:pPr>
        <w:ind w:left="288"/>
        <w:jc w:val="left"/>
        <w:rPr>
          <w:lang w:eastAsia="zh-CN"/>
        </w:rPr>
      </w:pPr>
    </w:p>
    <w:p w:rsidR="004879FE" w:rsidRDefault="004879FE" w:rsidP="005F6FAE">
      <w:pPr>
        <w:ind w:left="288"/>
        <w:jc w:val="left"/>
        <w:rPr>
          <w:lang w:eastAsia="zh-CN"/>
        </w:rPr>
      </w:pPr>
      <w:r>
        <w:rPr>
          <w:lang w:eastAsia="zh-CN"/>
        </w:rPr>
        <w:tab/>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oMath>
      <w:r>
        <w:rPr>
          <w:rFonts w:hint="eastAsia"/>
          <w:lang w:eastAsia="zh-CN"/>
        </w:rPr>
        <w:t xml:space="preserve"> are </w:t>
      </w:r>
      <w:r>
        <w:rPr>
          <w:lang w:eastAsia="zh-CN"/>
        </w:rPr>
        <w:t xml:space="preserve">items of the set which contains distinct values in both </w:t>
      </w:r>
      <m:oMath>
        <m:r>
          <w:rPr>
            <w:rFonts w:ascii="Cambria Math" w:hAnsi="Cambria Math"/>
            <w:lang w:eastAsia="zh-CN"/>
          </w:rPr>
          <m:t>A</m:t>
        </m:r>
      </m:oMath>
      <w:r w:rsidR="004429BD">
        <w:rPr>
          <w:lang w:eastAsia="zh-CN"/>
        </w:rPr>
        <w:t xml:space="preserve"> and </w:t>
      </w:r>
      <m:oMath>
        <m:r>
          <w:rPr>
            <w:rFonts w:ascii="Cambria Math" w:hAnsi="Cambria Math"/>
            <w:lang w:eastAsia="zh-CN"/>
          </w:rPr>
          <m:t>B</m:t>
        </m:r>
      </m:oMath>
      <w:r>
        <w:rPr>
          <w:lang w:eastAsia="zh-CN"/>
        </w:rPr>
        <w:t>,</w:t>
      </w:r>
    </w:p>
    <w:p w:rsidR="005F6FAE" w:rsidRDefault="005F6FAE" w:rsidP="005F6FAE">
      <w:pPr>
        <w:ind w:left="288"/>
        <w:jc w:val="left"/>
        <w:rPr>
          <w:lang w:eastAsia="zh-CN"/>
        </w:rPr>
      </w:pPr>
    </w:p>
    <w:p w:rsidR="004879FE" w:rsidRDefault="004879FE" w:rsidP="005F6FAE">
      <w:pPr>
        <w:ind w:left="288"/>
        <w:jc w:val="left"/>
        <w:rPr>
          <w:lang w:eastAsia="zh-CN"/>
        </w:rPr>
      </w:pPr>
      <w:r>
        <w:rPr>
          <w:lang w:eastAsia="zh-CN"/>
        </w:rPr>
        <w:tab/>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A</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 xml:space="preserve"> or </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B</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oMath>
      <w:r>
        <w:rPr>
          <w:rFonts w:hint="eastAsia"/>
          <w:lang w:eastAsia="zh-CN"/>
        </w:rPr>
        <w:t xml:space="preserve"> are the </w:t>
      </w:r>
      <w:bookmarkStart w:id="23" w:name="OLE_LINK22"/>
      <w:bookmarkStart w:id="24" w:name="OLE_LINK23"/>
      <w:r>
        <w:rPr>
          <w:lang w:eastAsia="zh-CN"/>
        </w:rPr>
        <w:t>multiplicity</w:t>
      </w:r>
      <w:bookmarkEnd w:id="23"/>
      <w:bookmarkEnd w:id="24"/>
      <w:r>
        <w:rPr>
          <w:lang w:eastAsia="zh-CN"/>
        </w:rPr>
        <w:t xml:space="preserve"> of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5F6FAE">
        <w:rPr>
          <w:rFonts w:hint="eastAsia"/>
          <w:lang w:eastAsia="zh-CN"/>
        </w:rPr>
        <w:t xml:space="preserve"> in </w:t>
      </w:r>
      <m:oMath>
        <m:r>
          <w:rPr>
            <w:rFonts w:ascii="Cambria Math" w:hAnsi="Cambria Math"/>
            <w:lang w:eastAsia="zh-CN"/>
          </w:rPr>
          <m:t>A</m:t>
        </m:r>
      </m:oMath>
      <w:r w:rsidR="004429BD">
        <w:rPr>
          <w:lang w:eastAsia="zh-CN"/>
        </w:rPr>
        <w:t xml:space="preserve"> or </w:t>
      </w:r>
      <m:oMath>
        <m:r>
          <w:rPr>
            <w:rFonts w:ascii="Cambria Math" w:hAnsi="Cambria Math"/>
            <w:lang w:eastAsia="zh-CN"/>
          </w:rPr>
          <m:t>B</m:t>
        </m:r>
      </m:oMath>
      <w:r w:rsidR="005F6FAE">
        <w:rPr>
          <w:lang w:eastAsia="zh-CN"/>
        </w:rPr>
        <w:t>.</w:t>
      </w:r>
    </w:p>
    <w:p w:rsidR="004879FE" w:rsidRDefault="004879FE" w:rsidP="004879FE">
      <w:pPr>
        <w:ind w:left="288"/>
        <w:jc w:val="both"/>
        <w:rPr>
          <w:lang w:eastAsia="zh-CN"/>
        </w:rPr>
      </w:pPr>
    </w:p>
    <w:p w:rsidR="005F6FAE" w:rsidRDefault="005F6FAE" w:rsidP="005F6FAE">
      <w:pPr>
        <w:jc w:val="both"/>
        <w:rPr>
          <w:lang w:eastAsia="zh-CN"/>
        </w:rPr>
      </w:pPr>
      <w:bookmarkStart w:id="25" w:name="OLE_LINK24"/>
      <w:bookmarkStart w:id="26" w:name="OLE_LINK25"/>
      <w:r>
        <w:rPr>
          <w:lang w:eastAsia="zh-CN"/>
        </w:rPr>
        <w:t>As we defined</w:t>
      </w:r>
      <w:bookmarkEnd w:id="25"/>
      <w:bookmarkEnd w:id="26"/>
      <w:r>
        <w:rPr>
          <w:lang w:eastAsia="zh-CN"/>
        </w:rPr>
        <w:t xml:space="preserve">, the </w:t>
      </w:r>
      <w:bookmarkStart w:id="27" w:name="OLE_LINK32"/>
      <w:bookmarkStart w:id="28" w:name="OLE_LINK33"/>
      <w:r w:rsidRPr="004429BD">
        <w:rPr>
          <w:i/>
          <w:lang w:eastAsia="zh-CN"/>
        </w:rPr>
        <w:t>Modified Jaccard Similarity Coefficient</w:t>
      </w:r>
      <w:r>
        <w:rPr>
          <w:lang w:eastAsia="zh-CN"/>
        </w:rPr>
        <w:t xml:space="preserve"> </w:t>
      </w:r>
      <w:bookmarkEnd w:id="27"/>
      <w:bookmarkEnd w:id="28"/>
      <w:r>
        <w:rPr>
          <w:lang w:eastAsia="zh-CN"/>
        </w:rPr>
        <w:t>of eg.1 is:</w:t>
      </w:r>
    </w:p>
    <w:p w:rsidR="005F6FAE" w:rsidRPr="00D47312" w:rsidRDefault="00381DFE" w:rsidP="005F6FAE">
      <w:pPr>
        <w:ind w:firstLine="288"/>
        <w:jc w:val="both"/>
        <w:rPr>
          <w:i/>
          <w:lang w:eastAsia="zh-CN"/>
        </w:rPr>
      </w:pPr>
      <m:oMathPara>
        <m:oMath>
          <m:sSub>
            <m:sSubPr>
              <m:ctrlPr>
                <w:rPr>
                  <w:rFonts w:ascii="Cambria Math" w:hAnsi="Cambria Math"/>
                  <w:i/>
                  <w:lang w:eastAsia="zh-CN"/>
                </w:rPr>
              </m:ctrlPr>
            </m:sSubPr>
            <m:e>
              <m:r>
                <w:rPr>
                  <w:rFonts w:ascii="Cambria Math" w:hAnsi="Cambria Math"/>
                  <w:lang w:eastAsia="zh-CN"/>
                </w:rPr>
                <m:t>J</m:t>
              </m:r>
            </m:e>
            <m:sub>
              <m:r>
                <w:rPr>
                  <w:rFonts w:ascii="Cambria Math" w:hAnsi="Cambria Math"/>
                  <w:lang w:eastAsia="zh-CN"/>
                </w:rPr>
                <m:t>m</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j</m:t>
                  </m:r>
                </m:sub>
              </m:sSub>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1+1+2+0</m:t>
              </m:r>
            </m:num>
            <m:den>
              <m:r>
                <w:rPr>
                  <w:rFonts w:ascii="Cambria Math" w:hAnsi="Cambria Math"/>
                  <w:lang w:eastAsia="zh-CN"/>
                </w:rPr>
                <m:t>2+2+3+1</m:t>
              </m:r>
            </m:den>
          </m:f>
          <m:r>
            <w:rPr>
              <w:rFonts w:ascii="Cambria Math" w:hAnsi="Cambria Math"/>
              <w:lang w:eastAsia="zh-CN"/>
            </w:rPr>
            <m:t>=0.5</m:t>
          </m:r>
        </m:oMath>
      </m:oMathPara>
    </w:p>
    <w:p w:rsidR="004879FE" w:rsidRPr="004879FE" w:rsidRDefault="004879FE" w:rsidP="005F6FAE">
      <w:pPr>
        <w:jc w:val="both"/>
        <w:rPr>
          <w:lang w:eastAsia="zh-CN"/>
        </w:rPr>
      </w:pPr>
    </w:p>
    <w:p w:rsidR="009303D9" w:rsidRDefault="00D47312" w:rsidP="00D47312">
      <w:pPr>
        <w:pStyle w:val="2"/>
      </w:pPr>
      <w:r>
        <w:t xml:space="preserve">The </w:t>
      </w:r>
      <w:r w:rsidR="00C9395E">
        <w:t>E</w:t>
      </w:r>
      <w:r>
        <w:t xml:space="preserve">xtended </w:t>
      </w:r>
      <w:r w:rsidR="00C9395E">
        <w:t>B</w:t>
      </w:r>
      <w:r>
        <w:t>arycenter of</w:t>
      </w:r>
      <w:r w:rsidR="00C9395E">
        <w:t xml:space="preserve"> M</w:t>
      </w:r>
      <w:r>
        <w:t>ultisets for K-Means</w:t>
      </w:r>
      <w:r w:rsidR="00DB0743">
        <w:t xml:space="preserve"> </w:t>
      </w:r>
      <w:r w:rsidR="00C9395E">
        <w:t>U</w:t>
      </w:r>
      <w:r>
        <w:t>sing</w:t>
      </w:r>
    </w:p>
    <w:p w:rsidR="00A8081E" w:rsidRDefault="00A8081E" w:rsidP="004429BD">
      <w:pPr>
        <w:pStyle w:val="bulletlist"/>
        <w:numPr>
          <w:ilvl w:val="0"/>
          <w:numId w:val="0"/>
        </w:numPr>
        <w:rPr>
          <w:lang w:eastAsia="zh-CN"/>
        </w:rPr>
      </w:pPr>
      <w:r>
        <w:rPr>
          <w:lang w:eastAsia="zh-CN"/>
        </w:rPr>
        <w:tab/>
      </w:r>
      <w:r w:rsidR="004429BD">
        <w:rPr>
          <w:lang w:eastAsia="zh-CN"/>
        </w:rPr>
        <w:t xml:space="preserve">Recalculate the barycenter is one of the most important steps in </w:t>
      </w:r>
      <w:r w:rsidR="004429BD" w:rsidRPr="005D6515">
        <w:rPr>
          <w:i/>
          <w:lang w:eastAsia="zh-CN"/>
        </w:rPr>
        <w:t>K-Means</w:t>
      </w:r>
      <w:r w:rsidR="004429BD">
        <w:rPr>
          <w:lang w:eastAsia="zh-CN"/>
        </w:rPr>
        <w:t xml:space="preserve"> algorithm</w:t>
      </w:r>
      <w:r>
        <w:rPr>
          <w:lang w:eastAsia="zh-CN"/>
        </w:rPr>
        <w:t xml:space="preserve">, </w:t>
      </w:r>
      <w:r w:rsidR="00CF4557">
        <w:rPr>
          <w:lang w:eastAsia="zh-CN"/>
        </w:rPr>
        <w:t>for</w:t>
      </w:r>
      <w:r>
        <w:rPr>
          <w:lang w:eastAsia="zh-CN"/>
        </w:rPr>
        <w:t xml:space="preserve"> that we still need to define the barycenter of the cluster of multisets. As we all acknowledged, in geometry, barycenter is</w:t>
      </w:r>
      <w:r w:rsidRPr="00A8081E">
        <w:rPr>
          <w:lang w:eastAsia="zh-CN"/>
        </w:rPr>
        <w:t xml:space="preserve"> the center of mass of two or more bodies that orbit each other and is the point about which the bodies orbit.</w:t>
      </w:r>
    </w:p>
    <w:p w:rsidR="009303D9" w:rsidRDefault="00A8081E" w:rsidP="004429BD">
      <w:pPr>
        <w:pStyle w:val="bulletlist"/>
        <w:numPr>
          <w:ilvl w:val="0"/>
          <w:numId w:val="0"/>
        </w:numPr>
        <w:rPr>
          <w:lang w:eastAsia="zh-CN"/>
        </w:rPr>
      </w:pPr>
      <w:r>
        <w:rPr>
          <w:lang w:eastAsia="zh-CN"/>
        </w:rPr>
        <w:tab/>
        <w:t xml:space="preserve"> Barycenter is always connect with mass, similarly in our case, the value which is of lager multiplicity has </w:t>
      </w:r>
      <w:r w:rsidR="00DB0743">
        <w:rPr>
          <w:lang w:eastAsia="zh-CN"/>
        </w:rPr>
        <w:t xml:space="preserve">the </w:t>
      </w:r>
      <w:r>
        <w:rPr>
          <w:lang w:eastAsia="zh-CN"/>
        </w:rPr>
        <w:t>lager mass.</w:t>
      </w:r>
      <w:r w:rsidR="00DB0743">
        <w:rPr>
          <w:lang w:eastAsia="zh-CN"/>
        </w:rPr>
        <w:t xml:space="preserve"> So, follow the definition of barycenter in geometry, we gave the definition of its counterpart in m</w:t>
      </w:r>
      <w:r w:rsidR="00CF4557">
        <w:rPr>
          <w:lang w:eastAsia="zh-CN"/>
        </w:rPr>
        <w:t>ultiset directly:</w:t>
      </w:r>
    </w:p>
    <w:p w:rsidR="00FB3372" w:rsidRDefault="00FB3372" w:rsidP="004429BD">
      <w:pPr>
        <w:pStyle w:val="bulletlist"/>
        <w:numPr>
          <w:ilvl w:val="0"/>
          <w:numId w:val="0"/>
        </w:numPr>
        <w:rPr>
          <w:lang w:eastAsia="zh-CN"/>
        </w:rPr>
      </w:pPr>
    </w:p>
    <w:p w:rsidR="00CF4557" w:rsidRPr="009904BC" w:rsidRDefault="00381DFE" w:rsidP="004429BD">
      <w:pPr>
        <w:pStyle w:val="bulletlist"/>
        <w:numPr>
          <w:ilvl w:val="0"/>
          <w:numId w:val="0"/>
        </w:numPr>
        <w:rPr>
          <w:i/>
          <w:lang w:eastAsia="zh-CN"/>
        </w:rPr>
      </w:pPr>
      <m:oMathPara>
        <m:oMath>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m</m:t>
              </m:r>
            </m:sub>
          </m:sSub>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 xml:space="preserve">X </m:t>
              </m:r>
            </m:e>
          </m:d>
          <m:sSubSup>
            <m:sSubSupPr>
              <m:ctrlPr>
                <w:rPr>
                  <w:rFonts w:ascii="Cambria Math" w:hAnsi="Cambria Math"/>
                  <w:i/>
                  <w:lang w:eastAsia="zh-CN"/>
                </w:rPr>
              </m:ctrlPr>
            </m:sSubSupPr>
            <m:e>
              <m:r>
                <w:rPr>
                  <w:rFonts w:ascii="Cambria Math" w:hAnsi="Cambria Math"/>
                  <w:lang w:eastAsia="zh-CN"/>
                </w:rPr>
                <m:t xml:space="preserve"> x</m:t>
              </m:r>
            </m:e>
            <m:sub>
              <m:r>
                <w:rPr>
                  <w:rFonts w:ascii="Cambria Math" w:hAnsi="Cambria Math"/>
                  <w:lang w:eastAsia="zh-CN"/>
                </w:rPr>
                <m:t>i</m:t>
              </m:r>
            </m:sub>
            <m:sup>
              <m:r>
                <w:rPr>
                  <w:rFonts w:ascii="Cambria Math" w:hAnsi="Cambria Math"/>
                  <w:lang w:eastAsia="zh-CN"/>
                </w:rPr>
                <m:t>round</m:t>
              </m:r>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C</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num>
                    <m:den>
                      <m:r>
                        <w:rPr>
                          <w:rFonts w:ascii="Cambria Math" w:hAnsi="Cambria Math"/>
                          <w:lang w:eastAsia="zh-CN"/>
                        </w:rPr>
                        <m:t>n</m:t>
                      </m:r>
                    </m:den>
                  </m:f>
                </m:e>
              </m:d>
            </m:sup>
          </m:sSubSup>
          <m:r>
            <w:rPr>
              <w:rFonts w:ascii="Cambria Math" w:hAnsi="Cambria Math"/>
              <w:lang w:eastAsia="zh-CN"/>
            </w:rPr>
            <m:t>∈X, i∈</m:t>
          </m:r>
          <m:d>
            <m:dPr>
              <m:begChr m:val="["/>
              <m:endChr m:val="]"/>
              <m:ctrlPr>
                <w:rPr>
                  <w:rFonts w:ascii="Cambria Math" w:hAnsi="Cambria Math"/>
                  <w:i/>
                  <w:lang w:eastAsia="zh-CN"/>
                </w:rPr>
              </m:ctrlPr>
            </m:dPr>
            <m:e>
              <m:r>
                <w:rPr>
                  <w:rFonts w:ascii="Cambria Math" w:hAnsi="Cambria Math"/>
                  <w:lang w:eastAsia="zh-CN"/>
                </w:rPr>
                <m:t>1,l</m:t>
              </m:r>
            </m:e>
          </m:d>
          <m:r>
            <w:rPr>
              <w:rFonts w:ascii="Cambria Math" w:hAnsi="Cambria Math"/>
              <w:lang w:eastAsia="zh-CN"/>
            </w:rPr>
            <m:t>∈Z, n∈Z}</m:t>
          </m:r>
        </m:oMath>
      </m:oMathPara>
    </w:p>
    <w:p w:rsidR="009904BC" w:rsidRPr="00FB3372" w:rsidRDefault="009904BC" w:rsidP="004429BD">
      <w:pPr>
        <w:pStyle w:val="bulletlist"/>
        <w:numPr>
          <w:ilvl w:val="0"/>
          <w:numId w:val="0"/>
        </w:numPr>
        <w:rPr>
          <w:i/>
          <w:lang w:eastAsia="zh-CN"/>
        </w:rPr>
      </w:pPr>
    </w:p>
    <w:p w:rsidR="00FB3372" w:rsidRDefault="00FB3372" w:rsidP="009904BC">
      <w:pPr>
        <w:pStyle w:val="bulletlist"/>
        <w:numPr>
          <w:ilvl w:val="0"/>
          <w:numId w:val="0"/>
        </w:numPr>
        <w:jc w:val="left"/>
        <w:rPr>
          <w:lang w:eastAsia="zh-CN"/>
        </w:rPr>
      </w:pPr>
      <w:r>
        <w:rPr>
          <w:lang w:eastAsia="zh-CN"/>
        </w:rPr>
        <w:tab/>
        <w:t>Where:</w:t>
      </w:r>
    </w:p>
    <w:p w:rsidR="00FB3372" w:rsidRDefault="00FB3372" w:rsidP="009904BC">
      <w:pPr>
        <w:pStyle w:val="bulletlist"/>
        <w:numPr>
          <w:ilvl w:val="0"/>
          <w:numId w:val="0"/>
        </w:numPr>
        <w:rPr>
          <w:lang w:eastAsia="zh-CN"/>
        </w:rPr>
      </w:pPr>
      <w:r>
        <w:rPr>
          <w:lang w:eastAsia="zh-CN"/>
        </w:rPr>
        <w:tab/>
      </w:r>
      <w:r>
        <w:rPr>
          <w:lang w:eastAsia="zh-CN"/>
        </w:rPr>
        <w:tab/>
      </w:r>
      <m:oMath>
        <m:r>
          <w:rPr>
            <w:rFonts w:ascii="Cambria Math" w:hAnsi="Cambria Math"/>
            <w:lang w:eastAsia="zh-CN"/>
          </w:rPr>
          <m:t>n</m:t>
        </m:r>
      </m:oMath>
      <w:r>
        <w:rPr>
          <w:rFonts w:hint="eastAsia"/>
          <w:lang w:eastAsia="zh-CN"/>
        </w:rPr>
        <w:t xml:space="preserve"> </w:t>
      </w:r>
      <w:r>
        <w:rPr>
          <w:lang w:eastAsia="zh-CN"/>
        </w:rPr>
        <w:t>is the number of multisets in a cluster,</w:t>
      </w:r>
    </w:p>
    <w:p w:rsidR="009904BC" w:rsidRDefault="009904BC" w:rsidP="009904BC">
      <w:pPr>
        <w:pStyle w:val="bulletlist"/>
        <w:numPr>
          <w:ilvl w:val="0"/>
          <w:numId w:val="0"/>
        </w:numPr>
        <w:rPr>
          <w:lang w:eastAsia="zh-CN"/>
        </w:rPr>
      </w:pPr>
    </w:p>
    <w:p w:rsidR="00FB3372" w:rsidRDefault="00FB3372" w:rsidP="009904BC">
      <w:pPr>
        <w:pStyle w:val="bulletlist"/>
        <w:numPr>
          <w:ilvl w:val="0"/>
          <w:numId w:val="0"/>
        </w:numPr>
        <w:ind w:leftChars="100" w:left="200"/>
        <w:rPr>
          <w:lang w:eastAsia="zh-CN"/>
        </w:rPr>
      </w:pPr>
      <w:r>
        <w:rPr>
          <w:lang w:eastAsia="zh-CN"/>
        </w:rPr>
        <w:tab/>
      </w:r>
      <w:r>
        <w:rPr>
          <w:lang w:eastAsia="zh-CN"/>
        </w:rPr>
        <w:tab/>
      </w:r>
      <m:oMath>
        <m:r>
          <w:rPr>
            <w:rFonts w:ascii="Cambria Math" w:hAnsi="Cambria Math"/>
            <w:lang w:eastAsia="zh-CN"/>
          </w:rPr>
          <m:t xml:space="preserve">C </m:t>
        </m:r>
      </m:oMath>
      <w:r w:rsidR="009904BC">
        <w:rPr>
          <w:lang w:eastAsia="zh-CN"/>
        </w:rPr>
        <w:t xml:space="preserve">is a multiset which contains all kinds and amount of values in the </w:t>
      </w:r>
      <m:oMath>
        <m:r>
          <w:rPr>
            <w:rFonts w:ascii="Cambria Math" w:hAnsi="Cambria Math"/>
            <w:lang w:eastAsia="zh-CN"/>
          </w:rPr>
          <m:t>n</m:t>
        </m:r>
      </m:oMath>
      <w:r w:rsidR="009904BC">
        <w:rPr>
          <w:lang w:eastAsia="zh-CN"/>
        </w:rPr>
        <w:t xml:space="preserve"> multisets,</w:t>
      </w:r>
    </w:p>
    <w:p w:rsidR="009904BC" w:rsidRDefault="009904BC" w:rsidP="009904BC">
      <w:pPr>
        <w:pStyle w:val="bulletlist"/>
        <w:numPr>
          <w:ilvl w:val="0"/>
          <w:numId w:val="0"/>
        </w:numPr>
        <w:ind w:leftChars="100" w:left="200"/>
        <w:rPr>
          <w:lang w:eastAsia="zh-CN"/>
        </w:rPr>
      </w:pPr>
    </w:p>
    <w:p w:rsidR="009904BC" w:rsidRDefault="009904BC" w:rsidP="009904BC">
      <w:pPr>
        <w:pStyle w:val="bulletlist"/>
        <w:numPr>
          <w:ilvl w:val="0"/>
          <w:numId w:val="0"/>
        </w:numPr>
        <w:ind w:leftChars="100" w:left="200"/>
        <w:rPr>
          <w:lang w:eastAsia="zh-CN"/>
        </w:rPr>
      </w:pPr>
      <w:r>
        <w:rPr>
          <w:lang w:eastAsia="zh-CN"/>
        </w:rPr>
        <w:tab/>
      </w:r>
      <w:r>
        <w:rPr>
          <w:lang w:eastAsia="zh-CN"/>
        </w:rPr>
        <w:tab/>
      </w:r>
      <m:oMath>
        <m:r>
          <m:rPr>
            <m:sty m:val="p"/>
          </m:rPr>
          <w:rPr>
            <w:rFonts w:ascii="Cambria Math" w:hAnsi="Cambria Math"/>
            <w:lang w:eastAsia="zh-CN"/>
          </w:rPr>
          <m:t xml:space="preserve"> </m:t>
        </m:r>
        <m:sSubSup>
          <m:sSubSupPr>
            <m:ctrlPr>
              <w:rPr>
                <w:rFonts w:ascii="Cambria Math" w:hAnsi="Cambria Math"/>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a</m:t>
            </m:r>
          </m:sup>
        </m:sSubSup>
      </m:oMath>
      <w:r>
        <w:rPr>
          <w:rFonts w:hint="eastAsia"/>
          <w:lang w:eastAsia="zh-CN"/>
        </w:rPr>
        <w:t xml:space="preserve"> </w:t>
      </w:r>
      <w:r>
        <w:rPr>
          <w:lang w:eastAsia="zh-CN"/>
        </w:rPr>
        <w:t xml:space="preserve">means there are </w:t>
      </w:r>
      <m:oMath>
        <m:r>
          <w:rPr>
            <w:rFonts w:ascii="Cambria Math" w:hAnsi="Cambria Math"/>
            <w:lang w:eastAsia="zh-CN"/>
          </w:rPr>
          <m:t>a</m:t>
        </m:r>
      </m:oMath>
      <w:r>
        <w:rPr>
          <w:lang w:eastAsia="zh-CN"/>
        </w:rPr>
        <w:t xml:space="preserve"> duplications of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in the corresponding multiset.</w:t>
      </w:r>
    </w:p>
    <w:p w:rsidR="009904BC" w:rsidRPr="00C9395E" w:rsidRDefault="009904BC" w:rsidP="009904BC">
      <w:pPr>
        <w:pStyle w:val="bulletlist"/>
        <w:numPr>
          <w:ilvl w:val="0"/>
          <w:numId w:val="0"/>
        </w:numPr>
        <w:ind w:leftChars="100" w:left="200"/>
        <w:jc w:val="left"/>
        <w:rPr>
          <w:w w:val="90"/>
          <w:lang w:eastAsia="zh-CN"/>
        </w:rPr>
      </w:pPr>
      <w:r>
        <w:rPr>
          <w:lang w:eastAsia="zh-CN"/>
        </w:rPr>
        <w:t>As we defined, the barycenter of the two multisets in eg.1 is:</w:t>
      </w:r>
    </w:p>
    <w:p w:rsidR="00C9395E" w:rsidRPr="00C9395E" w:rsidRDefault="00381DFE" w:rsidP="00C9395E">
      <w:pPr>
        <w:pStyle w:val="bulletlist"/>
        <w:numPr>
          <w:ilvl w:val="0"/>
          <w:numId w:val="0"/>
        </w:numPr>
        <w:ind w:leftChars="64" w:left="128"/>
        <w:jc w:val="left"/>
        <w:rPr>
          <w:lang w:eastAsia="zh-CN"/>
        </w:rPr>
      </w:pPr>
      <m:oMathPara>
        <m:oMath>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m</m:t>
              </m:r>
            </m:sub>
          </m:sSub>
          <m:r>
            <w:rPr>
              <w:rFonts w:ascii="Cambria Math" w:hAnsi="Cambria Math"/>
              <w:lang w:eastAsia="zh-CN"/>
            </w:rPr>
            <m:t>=</m:t>
          </m:r>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round</m:t>
                  </m:r>
                  <m:d>
                    <m:dPr>
                      <m:ctrlPr>
                        <w:rPr>
                          <w:rFonts w:ascii="Cambria Math" w:hAnsi="Cambria Math"/>
                          <w:i/>
                          <w:lang w:eastAsia="zh-CN"/>
                        </w:rPr>
                      </m:ctrlPr>
                    </m:dPr>
                    <m:e>
                      <m:r>
                        <w:rPr>
                          <w:rFonts w:ascii="Cambria Math" w:hAnsi="Cambria Math"/>
                          <w:lang w:eastAsia="zh-CN"/>
                        </w:rPr>
                        <m:t>1.5</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round</m:t>
                  </m:r>
                  <m:d>
                    <m:dPr>
                      <m:ctrlPr>
                        <w:rPr>
                          <w:rFonts w:ascii="Cambria Math" w:hAnsi="Cambria Math"/>
                          <w:i/>
                          <w:lang w:eastAsia="zh-CN"/>
                        </w:rPr>
                      </m:ctrlPr>
                    </m:dPr>
                    <m:e>
                      <m:r>
                        <w:rPr>
                          <w:rFonts w:ascii="Cambria Math" w:hAnsi="Cambria Math"/>
                          <w:lang w:eastAsia="zh-CN"/>
                        </w:rPr>
                        <m:t>1.5</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round</m:t>
                  </m:r>
                  <m:d>
                    <m:dPr>
                      <m:ctrlPr>
                        <w:rPr>
                          <w:rFonts w:ascii="Cambria Math" w:hAnsi="Cambria Math"/>
                          <w:i/>
                          <w:lang w:eastAsia="zh-CN"/>
                        </w:rPr>
                      </m:ctrlPr>
                    </m:dPr>
                    <m:e>
                      <m:r>
                        <w:rPr>
                          <w:rFonts w:ascii="Cambria Math" w:hAnsi="Cambria Math"/>
                          <w:lang w:eastAsia="zh-CN"/>
                        </w:rPr>
                        <m:t>2.5</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d</m:t>
                  </m:r>
                </m:e>
                <m:sup>
                  <m:r>
                    <w:rPr>
                      <w:rFonts w:ascii="Cambria Math" w:hAnsi="Cambria Math"/>
                      <w:lang w:eastAsia="zh-CN"/>
                    </w:rPr>
                    <m:t>round</m:t>
                  </m:r>
                  <m:d>
                    <m:dPr>
                      <m:ctrlPr>
                        <w:rPr>
                          <w:rFonts w:ascii="Cambria Math" w:hAnsi="Cambria Math"/>
                          <w:i/>
                          <w:lang w:eastAsia="zh-CN"/>
                        </w:rPr>
                      </m:ctrlPr>
                    </m:dPr>
                    <m:e>
                      <m:r>
                        <w:rPr>
                          <w:rFonts w:ascii="Cambria Math" w:hAnsi="Cambria Math"/>
                          <w:lang w:eastAsia="zh-CN"/>
                        </w:rPr>
                        <m:t>0.5</m:t>
                      </m:r>
                    </m:e>
                  </m:d>
                </m:sup>
              </m:sSup>
            </m:e>
          </m:d>
        </m:oMath>
      </m:oMathPara>
    </w:p>
    <w:p w:rsidR="00C9395E" w:rsidRPr="00C9395E" w:rsidRDefault="00C9395E" w:rsidP="00C9395E">
      <w:pPr>
        <w:pStyle w:val="bulletlist"/>
        <w:numPr>
          <w:ilvl w:val="0"/>
          <w:numId w:val="0"/>
        </w:numPr>
        <w:ind w:leftChars="64" w:left="128"/>
        <w:jc w:val="left"/>
        <w:rPr>
          <w:i/>
          <w:lang w:eastAsia="zh-CN"/>
        </w:rPr>
      </w:pPr>
      <m:oMathPara>
        <m:oMath>
          <m:r>
            <w:rPr>
              <w:rFonts w:ascii="Cambria Math" w:hAnsi="Cambria Math"/>
              <w:lang w:eastAsia="zh-CN"/>
            </w:rPr>
            <m:t>=</m:t>
          </m:r>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3</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d</m:t>
                  </m:r>
                </m:e>
                <m:sup>
                  <m:r>
                    <w:rPr>
                      <w:rFonts w:ascii="Cambria Math" w:hAnsi="Cambria Math"/>
                      <w:lang w:eastAsia="zh-CN"/>
                    </w:rPr>
                    <m:t>1</m:t>
                  </m:r>
                </m:sup>
              </m:sSup>
            </m:e>
          </m:d>
        </m:oMath>
      </m:oMathPara>
    </w:p>
    <w:p w:rsidR="00C9395E" w:rsidRPr="00C9395E" w:rsidRDefault="00C9395E" w:rsidP="00C9395E">
      <w:pPr>
        <w:pStyle w:val="bulletlist"/>
        <w:numPr>
          <w:ilvl w:val="0"/>
          <w:numId w:val="0"/>
        </w:numPr>
        <w:ind w:leftChars="64" w:left="128"/>
        <w:jc w:val="left"/>
        <w:rPr>
          <w:lang w:eastAsia="zh-CN"/>
        </w:rPr>
      </w:pPr>
      <m:oMathPara>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a,a,b,b,c,c,c,d</m:t>
              </m:r>
            </m:e>
          </m:d>
        </m:oMath>
      </m:oMathPara>
    </w:p>
    <w:p w:rsidR="00C9395E" w:rsidRPr="00C9395E" w:rsidRDefault="00C9395E" w:rsidP="00C9395E">
      <w:pPr>
        <w:pStyle w:val="bulletlist"/>
        <w:numPr>
          <w:ilvl w:val="0"/>
          <w:numId w:val="0"/>
        </w:numPr>
        <w:ind w:leftChars="144" w:left="648" w:hanging="360"/>
        <w:jc w:val="left"/>
        <w:rPr>
          <w:w w:val="80"/>
          <w:lang w:eastAsia="zh-CN"/>
        </w:rPr>
      </w:pPr>
    </w:p>
    <w:p w:rsidR="00C9395E" w:rsidRDefault="00C9395E" w:rsidP="00C9395E">
      <w:pPr>
        <w:pStyle w:val="2"/>
      </w:pPr>
      <w:bookmarkStart w:id="29" w:name="OLE_LINK28"/>
      <w:bookmarkStart w:id="30" w:name="OLE_LINK29"/>
      <w:r>
        <w:t xml:space="preserve">The Optimized K-Means Aglorithm Based on Modified </w:t>
      </w:r>
      <w:r w:rsidRPr="00E06EFB">
        <w:t>Jaccard Similarity Coefficient</w:t>
      </w:r>
    </w:p>
    <w:bookmarkEnd w:id="29"/>
    <w:bookmarkEnd w:id="30"/>
    <w:p w:rsidR="00C9395E" w:rsidRDefault="003D0FF4" w:rsidP="003D0FF4">
      <w:pPr>
        <w:pStyle w:val="bulletlist"/>
        <w:numPr>
          <w:ilvl w:val="0"/>
          <w:numId w:val="0"/>
        </w:numPr>
        <w:rPr>
          <w:lang w:val="en-US" w:eastAsia="zh-CN"/>
        </w:rPr>
      </w:pPr>
      <w:r>
        <w:rPr>
          <w:lang w:val="en-US" w:eastAsia="zh-CN"/>
        </w:rPr>
        <w:tab/>
      </w:r>
      <w:r w:rsidR="006D4EE2">
        <w:rPr>
          <w:lang w:val="en-US" w:eastAsia="zh-CN"/>
        </w:rPr>
        <w:t xml:space="preserve">So long (finally… I’m already tired out) we have satisfied all the conditions to apply </w:t>
      </w:r>
      <w:r w:rsidR="006D4EE2" w:rsidRPr="005D6515">
        <w:rPr>
          <w:i/>
          <w:lang w:val="en-US" w:eastAsia="zh-CN"/>
        </w:rPr>
        <w:t xml:space="preserve">K-Means </w:t>
      </w:r>
      <w:r w:rsidR="006D4EE2">
        <w:rPr>
          <w:lang w:val="en-US" w:eastAsia="zh-CN"/>
        </w:rPr>
        <w:t xml:space="preserve">on a certain dataset, </w:t>
      </w:r>
      <w:r w:rsidR="00E25C9D">
        <w:rPr>
          <w:lang w:val="en-US" w:eastAsia="zh-CN"/>
        </w:rPr>
        <w:t xml:space="preserve">and then we are going to work on </w:t>
      </w:r>
      <w:r w:rsidR="00E25C9D" w:rsidRPr="005D6515">
        <w:rPr>
          <w:i/>
          <w:lang w:val="en-US" w:eastAsia="zh-CN"/>
        </w:rPr>
        <w:t>K-Means</w:t>
      </w:r>
      <w:r w:rsidR="00E25C9D">
        <w:rPr>
          <w:lang w:val="en-US" w:eastAsia="zh-CN"/>
        </w:rPr>
        <w:t xml:space="preserve"> again.</w:t>
      </w:r>
    </w:p>
    <w:p w:rsidR="00CA7096" w:rsidRDefault="003D0FF4" w:rsidP="003D0FF4">
      <w:pPr>
        <w:pStyle w:val="bulletlist"/>
        <w:numPr>
          <w:ilvl w:val="0"/>
          <w:numId w:val="0"/>
        </w:numPr>
        <w:rPr>
          <w:lang w:val="en-US" w:eastAsia="zh-CN"/>
        </w:rPr>
      </w:pPr>
      <w:r>
        <w:rPr>
          <w:lang w:val="en-US" w:eastAsia="zh-CN"/>
        </w:rPr>
        <w:tab/>
      </w:r>
      <w:r w:rsidR="00E25C9D">
        <w:rPr>
          <w:lang w:val="en-US" w:eastAsia="zh-CN"/>
        </w:rPr>
        <w:t xml:space="preserve">Traditional </w:t>
      </w:r>
      <w:bookmarkStart w:id="31" w:name="OLE_LINK30"/>
      <w:bookmarkStart w:id="32" w:name="OLE_LINK31"/>
      <w:r w:rsidR="00E25C9D" w:rsidRPr="005D6515">
        <w:rPr>
          <w:i/>
          <w:lang w:val="en-US" w:eastAsia="zh-CN"/>
        </w:rPr>
        <w:t>K-Means</w:t>
      </w:r>
      <w:r w:rsidR="00E25C9D">
        <w:rPr>
          <w:lang w:val="en-US" w:eastAsia="zh-CN"/>
        </w:rPr>
        <w:t xml:space="preserve"> </w:t>
      </w:r>
      <w:bookmarkEnd w:id="31"/>
      <w:bookmarkEnd w:id="32"/>
      <w:r w:rsidR="00E25C9D">
        <w:rPr>
          <w:lang w:val="en-US" w:eastAsia="zh-CN"/>
        </w:rPr>
        <w:t xml:space="preserve">clustering algorithm usually start with </w:t>
      </w:r>
      <m:oMath>
        <m:r>
          <w:rPr>
            <w:rFonts w:ascii="Cambria Math" w:hAnsi="Cambria Math"/>
            <w:lang w:val="en-US" w:eastAsia="zh-CN"/>
          </w:rPr>
          <m:t>k</m:t>
        </m:r>
      </m:oMath>
      <w:r w:rsidR="00E25C9D">
        <w:rPr>
          <w:lang w:val="en-US" w:eastAsia="zh-CN"/>
        </w:rPr>
        <w:t xml:space="preserve"> cluster centers which are randomly chosen.</w:t>
      </w:r>
      <w:r w:rsidR="00FA44F2">
        <w:rPr>
          <w:lang w:val="en-US" w:eastAsia="zh-CN"/>
        </w:rPr>
        <w:t xml:space="preserve"> Based on the experiences of other researchers’ (they are dazhutizi), </w:t>
      </w:r>
      <w:r w:rsidR="00FA44F2" w:rsidRPr="005D6515">
        <w:rPr>
          <w:i/>
          <w:lang w:val="en-US" w:eastAsia="zh-CN"/>
        </w:rPr>
        <w:t>K-Means</w:t>
      </w:r>
      <w:r w:rsidR="00FA44F2">
        <w:rPr>
          <w:lang w:val="en-US" w:eastAsia="zh-CN"/>
        </w:rPr>
        <w:t xml:space="preserve"> is </w:t>
      </w:r>
      <w:r w:rsidR="00FA44F2" w:rsidRPr="00FA44F2">
        <w:rPr>
          <w:i/>
          <w:lang w:val="en-US" w:eastAsia="zh-CN"/>
        </w:rPr>
        <w:t>Initial Value Sensitive</w:t>
      </w:r>
      <w:r w:rsidR="00FA44F2">
        <w:rPr>
          <w:i/>
          <w:lang w:val="en-US" w:eastAsia="zh-CN"/>
        </w:rPr>
        <w:t>.</w:t>
      </w:r>
      <w:r w:rsidR="00FA44F2">
        <w:rPr>
          <w:lang w:val="en-US" w:eastAsia="zh-CN"/>
        </w:rPr>
        <w:t xml:space="preserve"> As to say, the clustering results can be very different in the case of different initial values.</w:t>
      </w:r>
      <w:r w:rsidR="006306FB">
        <w:rPr>
          <w:lang w:val="en-US" w:eastAsia="zh-CN"/>
        </w:rPr>
        <w:t xml:space="preserve"> To fix the problem in a best effort, a </w:t>
      </w:r>
      <w:r w:rsidR="00CA7096">
        <w:rPr>
          <w:lang w:val="en-US" w:eastAsia="zh-CN"/>
        </w:rPr>
        <w:t>method came to me (I borrowed and modified it actually, from Baidu).</w:t>
      </w:r>
    </w:p>
    <w:p w:rsidR="00CA7096" w:rsidRDefault="003D0FF4" w:rsidP="003D0FF4">
      <w:pPr>
        <w:pStyle w:val="bulletlist"/>
        <w:numPr>
          <w:ilvl w:val="0"/>
          <w:numId w:val="0"/>
        </w:numPr>
        <w:rPr>
          <w:lang w:eastAsia="zh-CN"/>
        </w:rPr>
      </w:pPr>
      <w:r>
        <w:rPr>
          <w:lang w:val="en-US" w:eastAsia="zh-CN"/>
        </w:rPr>
        <w:tab/>
      </w:r>
      <w:r w:rsidR="00CA7096">
        <w:rPr>
          <w:lang w:val="en-US" w:eastAsia="zh-CN"/>
        </w:rPr>
        <w:t xml:space="preserve">As for clustering, we finally want the clusters to be far away from each other, that’s we called a pretty clustering result. </w:t>
      </w:r>
      <w:r w:rsidR="003236E8">
        <w:rPr>
          <w:lang w:val="en-US" w:eastAsia="zh-CN"/>
        </w:rPr>
        <w:t xml:space="preserve">So think about it, why don’t we select </w:t>
      </w:r>
      <m:oMath>
        <m:r>
          <w:rPr>
            <w:rFonts w:ascii="Cambria Math" w:hAnsi="Cambria Math"/>
            <w:lang w:val="en-US" w:eastAsia="zh-CN"/>
          </w:rPr>
          <m:t>k</m:t>
        </m:r>
      </m:oMath>
      <w:r w:rsidR="003236E8">
        <w:rPr>
          <w:rFonts w:hint="eastAsia"/>
          <w:lang w:val="en-US" w:eastAsia="zh-CN"/>
        </w:rPr>
        <w:t xml:space="preserve"> </w:t>
      </w:r>
      <w:r w:rsidR="003236E8">
        <w:rPr>
          <w:lang w:val="en-US" w:eastAsia="zh-CN"/>
        </w:rPr>
        <w:t xml:space="preserve">cluster centers which are already very far from each other at the very beginning? In our case, the work is: Choose </w:t>
      </w:r>
      <m:oMath>
        <m:r>
          <w:rPr>
            <w:rFonts w:ascii="Cambria Math" w:hAnsi="Cambria Math"/>
            <w:lang w:val="en-US" w:eastAsia="zh-CN"/>
          </w:rPr>
          <m:t>k</m:t>
        </m:r>
      </m:oMath>
      <w:r w:rsidR="003236E8">
        <w:rPr>
          <w:rFonts w:hint="eastAsia"/>
          <w:lang w:val="en-US" w:eastAsia="zh-CN"/>
        </w:rPr>
        <w:t xml:space="preserve"> </w:t>
      </w:r>
      <w:r w:rsidR="003236E8">
        <w:rPr>
          <w:lang w:val="en-US" w:eastAsia="zh-CN"/>
        </w:rPr>
        <w:t xml:space="preserve">multisets which have very small </w:t>
      </w:r>
      <w:r w:rsidR="003236E8" w:rsidRPr="004429BD">
        <w:rPr>
          <w:i/>
          <w:lang w:eastAsia="zh-CN"/>
        </w:rPr>
        <w:t>Modified Jaccard Similarity Coefficient</w:t>
      </w:r>
      <w:r w:rsidR="003236E8">
        <w:rPr>
          <w:i/>
          <w:lang w:eastAsia="zh-CN"/>
        </w:rPr>
        <w:t xml:space="preserve"> </w:t>
      </w:r>
      <w:r w:rsidR="003236E8">
        <w:rPr>
          <w:lang w:eastAsia="zh-CN"/>
        </w:rPr>
        <w:t>with each other as initial cluster centers.</w:t>
      </w:r>
    </w:p>
    <w:p w:rsidR="00EF07D2" w:rsidRDefault="003D0FF4" w:rsidP="003D0FF4">
      <w:pPr>
        <w:pStyle w:val="bulletlist"/>
        <w:numPr>
          <w:ilvl w:val="0"/>
          <w:numId w:val="0"/>
        </w:numPr>
        <w:rPr>
          <w:lang w:eastAsia="zh-CN"/>
        </w:rPr>
      </w:pPr>
      <w:r>
        <w:rPr>
          <w:lang w:eastAsia="zh-CN"/>
        </w:rPr>
        <w:tab/>
      </w:r>
      <w:r w:rsidR="003236E8">
        <w:rPr>
          <w:lang w:eastAsia="zh-CN"/>
        </w:rPr>
        <w:t xml:space="preserve">We will give </w:t>
      </w:r>
      <w:r w:rsidR="00280623">
        <w:rPr>
          <w:lang w:eastAsia="zh-CN"/>
        </w:rPr>
        <w:t xml:space="preserve"> </w:t>
      </w:r>
      <w:r w:rsidR="00280623" w:rsidRPr="00280623">
        <w:rPr>
          <w:lang w:eastAsia="zh-CN"/>
        </w:rPr>
        <w:t>pseudocode</w:t>
      </w:r>
      <w:r w:rsidR="00280623">
        <w:rPr>
          <w:lang w:eastAsia="zh-CN"/>
        </w:rPr>
        <w:t xml:space="preserve">s for the initialization of cluster centers, and for the iteration of modified </w:t>
      </w:r>
      <w:r w:rsidR="00280623" w:rsidRPr="005D6515">
        <w:rPr>
          <w:i/>
          <w:lang w:eastAsia="zh-CN"/>
        </w:rPr>
        <w:t>K-Means</w:t>
      </w:r>
      <w:r w:rsidR="00280623">
        <w:rPr>
          <w:lang w:eastAsia="zh-CN"/>
        </w:rPr>
        <w:t xml:space="preserve"> in Algorithm 1 and Algorithm 2.</w:t>
      </w:r>
      <w:r w:rsidR="00EF07D2">
        <w:rPr>
          <w:lang w:eastAsia="zh-CN"/>
        </w:rPr>
        <w:t xml:space="preserve"> The whole and executable source codes can be found in my Zipped file.</w:t>
      </w:r>
    </w:p>
    <w:tbl>
      <w:tblPr>
        <w:tblStyle w:val="ab"/>
        <w:tblW w:w="0" w:type="auto"/>
        <w:tblBorders>
          <w:left w:val="none" w:sz="0" w:space="0" w:color="auto"/>
          <w:right w:val="none" w:sz="0" w:space="0" w:color="auto"/>
        </w:tblBorders>
        <w:tblLook w:val="04A0" w:firstRow="1" w:lastRow="0" w:firstColumn="1" w:lastColumn="0" w:noHBand="0" w:noVBand="1"/>
      </w:tblPr>
      <w:tblGrid>
        <w:gridCol w:w="4866"/>
      </w:tblGrid>
      <w:tr w:rsidR="00280623" w:rsidTr="00EF07D2">
        <w:tc>
          <w:tcPr>
            <w:tcW w:w="4866" w:type="dxa"/>
          </w:tcPr>
          <w:p w:rsidR="00280623" w:rsidRPr="00184061" w:rsidRDefault="00280623" w:rsidP="00FA37C0">
            <w:pPr>
              <w:jc w:val="left"/>
              <w:rPr>
                <w:b/>
                <w:szCs w:val="21"/>
                <w:lang w:eastAsia="zh-CN"/>
              </w:rPr>
            </w:pPr>
            <w:bookmarkStart w:id="33" w:name="_Hlk530942714"/>
            <w:r w:rsidRPr="00184061">
              <w:rPr>
                <w:b/>
                <w:lang w:eastAsia="zh-CN"/>
              </w:rPr>
              <w:t xml:space="preserve">Algorithm 1: </w:t>
            </w:r>
            <w:r w:rsidRPr="00184061">
              <w:rPr>
                <w:lang w:eastAsia="zh-CN"/>
              </w:rPr>
              <w:t xml:space="preserve">Initialization of </w:t>
            </w:r>
            <w:r w:rsidR="00184061">
              <w:rPr>
                <w:lang w:eastAsia="zh-CN"/>
              </w:rPr>
              <w:t>Cluster C</w:t>
            </w:r>
            <w:r w:rsidRPr="00184061">
              <w:rPr>
                <w:lang w:eastAsia="zh-CN"/>
              </w:rPr>
              <w:t>enters</w:t>
            </w:r>
          </w:p>
        </w:tc>
      </w:tr>
      <w:tr w:rsidR="00280623" w:rsidTr="00184061">
        <w:trPr>
          <w:trHeight w:val="2669"/>
        </w:trPr>
        <w:tc>
          <w:tcPr>
            <w:tcW w:w="4866" w:type="dxa"/>
          </w:tcPr>
          <w:p w:rsidR="00280623" w:rsidRPr="00184061" w:rsidRDefault="00280623" w:rsidP="00184061">
            <w:pPr>
              <w:ind w:left="400" w:hangingChars="250" w:hanging="400"/>
              <w:jc w:val="left"/>
              <w:rPr>
                <w:rFonts w:ascii="Courier New" w:hAnsi="Courier New" w:cs="Courier New"/>
                <w:sz w:val="16"/>
                <w:szCs w:val="21"/>
                <w:lang w:eastAsia="zh-CN"/>
              </w:rPr>
            </w:pPr>
            <w:r w:rsidRPr="00184061">
              <w:rPr>
                <w:rFonts w:ascii="Courier New" w:hAnsi="Courier New" w:cs="Courier New"/>
                <w:sz w:val="16"/>
                <w:szCs w:val="21"/>
                <w:lang w:eastAsia="zh-CN"/>
              </w:rPr>
              <w:t xml:space="preserve">01: </w:t>
            </w:r>
            <w:r w:rsidR="00EF07D2" w:rsidRPr="00184061">
              <w:rPr>
                <w:rFonts w:ascii="Courier New" w:hAnsi="Courier New" w:cs="Courier New"/>
                <w:sz w:val="16"/>
                <w:szCs w:val="21"/>
                <w:lang w:eastAsia="zh-CN"/>
              </w:rPr>
              <w:t xml:space="preserve">random choose a multiset </w:t>
            </w:r>
            <m:oMath>
              <m:sSub>
                <m:sSubPr>
                  <m:ctrlPr>
                    <w:rPr>
                      <w:rFonts w:ascii="Cambria Math" w:hAnsi="Cambria Math" w:cs="Courier New"/>
                      <w:b/>
                      <w:sz w:val="16"/>
                      <w:szCs w:val="21"/>
                      <w:lang w:eastAsia="zh-CN"/>
                    </w:rPr>
                  </m:ctrlPr>
                </m:sSubPr>
                <m:e>
                  <m:r>
                    <m:rPr>
                      <m:sty m:val="b"/>
                    </m:rPr>
                    <w:rPr>
                      <w:rFonts w:ascii="Cambria Math" w:hAnsi="Cambria Math" w:cs="Courier New"/>
                      <w:sz w:val="16"/>
                      <w:szCs w:val="21"/>
                      <w:lang w:eastAsia="zh-CN"/>
                    </w:rPr>
                    <m:t>c</m:t>
                  </m:r>
                </m:e>
                <m:sub>
                  <m:r>
                    <m:rPr>
                      <m:sty m:val="bi"/>
                    </m:rPr>
                    <w:rPr>
                      <w:rFonts w:ascii="Cambria Math" w:hAnsi="Cambria Math" w:cs="Courier New"/>
                      <w:sz w:val="16"/>
                      <w:szCs w:val="21"/>
                      <w:lang w:eastAsia="zh-CN"/>
                    </w:rPr>
                    <m:t>1</m:t>
                  </m:r>
                </m:sub>
              </m:sSub>
            </m:oMath>
            <w:r w:rsidR="00EF07D2" w:rsidRPr="00184061">
              <w:rPr>
                <w:rFonts w:ascii="Courier New" w:hAnsi="Courier New" w:cs="Courier New"/>
                <w:sz w:val="16"/>
                <w:szCs w:val="21"/>
                <w:lang w:eastAsia="zh-CN"/>
              </w:rPr>
              <w:t xml:space="preserve"> from whole multisets</w:t>
            </w:r>
          </w:p>
          <w:p w:rsidR="00785E16" w:rsidRPr="00184061" w:rsidRDefault="00785E16" w:rsidP="00184061">
            <w:pPr>
              <w:ind w:left="400" w:hangingChars="250" w:hanging="400"/>
              <w:jc w:val="left"/>
              <w:rPr>
                <w:rFonts w:ascii="Courier New" w:hAnsi="Courier New" w:cs="Courier New"/>
                <w:sz w:val="16"/>
                <w:szCs w:val="21"/>
                <w:lang w:eastAsia="zh-CN"/>
              </w:rPr>
            </w:pPr>
            <w:r w:rsidRPr="00184061">
              <w:rPr>
                <w:rFonts w:ascii="Courier New" w:hAnsi="Courier New" w:cs="Courier New"/>
                <w:sz w:val="16"/>
                <w:szCs w:val="21"/>
                <w:lang w:eastAsia="zh-CN"/>
              </w:rPr>
              <w:t xml:space="preserve">02: add </w:t>
            </w:r>
            <m:oMath>
              <m:sSub>
                <m:sSubPr>
                  <m:ctrlPr>
                    <w:rPr>
                      <w:rFonts w:ascii="Cambria Math" w:hAnsi="Cambria Math" w:cs="Courier New"/>
                      <w:b/>
                      <w:sz w:val="16"/>
                      <w:szCs w:val="21"/>
                      <w:lang w:eastAsia="zh-CN"/>
                    </w:rPr>
                  </m:ctrlPr>
                </m:sSubPr>
                <m:e>
                  <m:r>
                    <m:rPr>
                      <m:sty m:val="b"/>
                    </m:rPr>
                    <w:rPr>
                      <w:rFonts w:ascii="Cambria Math" w:hAnsi="Cambria Math" w:cs="Courier New"/>
                      <w:sz w:val="16"/>
                      <w:szCs w:val="21"/>
                      <w:lang w:eastAsia="zh-CN"/>
                    </w:rPr>
                    <m:t>c</m:t>
                  </m:r>
                </m:e>
                <m:sub>
                  <m:r>
                    <m:rPr>
                      <m:sty m:val="bi"/>
                    </m:rPr>
                    <w:rPr>
                      <w:rFonts w:ascii="Cambria Math" w:hAnsi="Cambria Math" w:cs="Courier New"/>
                      <w:sz w:val="16"/>
                      <w:szCs w:val="21"/>
                      <w:lang w:eastAsia="zh-CN"/>
                    </w:rPr>
                    <m:t>1</m:t>
                  </m:r>
                </m:sub>
              </m:sSub>
            </m:oMath>
            <w:r w:rsidRPr="00184061">
              <w:rPr>
                <w:rFonts w:ascii="Courier New" w:hAnsi="Courier New" w:cs="Courier New"/>
                <w:sz w:val="16"/>
                <w:szCs w:val="21"/>
                <w:lang w:eastAsia="zh-CN"/>
              </w:rPr>
              <w:t xml:space="preserve"> to the initial center</w:t>
            </w:r>
            <w:r w:rsidR="00F22B53">
              <w:rPr>
                <w:rFonts w:ascii="Courier New" w:hAnsi="Courier New" w:cs="Courier New"/>
                <w:sz w:val="16"/>
                <w:szCs w:val="21"/>
                <w:lang w:eastAsia="zh-CN"/>
              </w:rPr>
              <w:t>s</w:t>
            </w:r>
            <w:r w:rsidRPr="00184061">
              <w:rPr>
                <w:rFonts w:ascii="Courier New" w:hAnsi="Courier New" w:cs="Courier New"/>
                <w:sz w:val="16"/>
                <w:szCs w:val="21"/>
                <w:lang w:eastAsia="zh-CN"/>
              </w:rPr>
              <w:t xml:space="preserve"> list </w:t>
            </w:r>
            <m:oMath>
              <m:r>
                <m:rPr>
                  <m:sty m:val="bi"/>
                </m:rPr>
                <w:rPr>
                  <w:rFonts w:ascii="Cambria Math" w:hAnsi="Cambria Math" w:cs="Courier New"/>
                  <w:sz w:val="16"/>
                  <w:szCs w:val="21"/>
                  <w:lang w:eastAsia="zh-CN"/>
                </w:rPr>
                <m:t>icc</m:t>
              </m:r>
            </m:oMath>
            <w:r w:rsidRPr="00184061">
              <w:rPr>
                <w:rFonts w:ascii="Courier New" w:hAnsi="Courier New" w:cs="Courier New"/>
                <w:sz w:val="16"/>
                <w:szCs w:val="21"/>
                <w:lang w:eastAsia="zh-CN"/>
              </w:rPr>
              <w:t xml:space="preserve">, and calculate the </w:t>
            </w:r>
            <w:r w:rsidRPr="00184061">
              <w:rPr>
                <w:rFonts w:ascii="Courier New" w:hAnsi="Courier New" w:cs="Courier New"/>
                <w:b/>
                <w:sz w:val="16"/>
                <w:szCs w:val="21"/>
                <w:lang w:eastAsia="zh-CN"/>
              </w:rPr>
              <w:t>barycenter</w:t>
            </w:r>
            <w:r w:rsidRPr="00184061">
              <w:rPr>
                <w:rFonts w:ascii="Courier New" w:hAnsi="Courier New" w:cs="Courier New"/>
                <w:sz w:val="16"/>
                <w:szCs w:val="21"/>
                <w:lang w:eastAsia="zh-CN"/>
              </w:rPr>
              <w:t xml:space="preserve"> of all the multisets in </w:t>
            </w:r>
            <m:oMath>
              <m:r>
                <m:rPr>
                  <m:sty m:val="bi"/>
                </m:rPr>
                <w:rPr>
                  <w:rFonts w:ascii="Cambria Math" w:hAnsi="Cambria Math" w:cs="Courier New"/>
                  <w:sz w:val="16"/>
                  <w:szCs w:val="21"/>
                  <w:lang w:eastAsia="zh-CN"/>
                </w:rPr>
                <m:t>icc</m:t>
              </m:r>
            </m:oMath>
            <w:r w:rsidRPr="00184061">
              <w:rPr>
                <w:rFonts w:ascii="Courier New" w:hAnsi="Courier New" w:cs="Courier New"/>
                <w:sz w:val="16"/>
                <w:szCs w:val="21"/>
                <w:lang w:eastAsia="zh-CN"/>
              </w:rPr>
              <w:t xml:space="preserve"> as </w:t>
            </w:r>
            <m:oMath>
              <m:sSub>
                <m:sSubPr>
                  <m:ctrlPr>
                    <w:rPr>
                      <w:rFonts w:ascii="Cambria Math" w:hAnsi="Cambria Math" w:cs="Courier New"/>
                      <w:b/>
                      <w:i/>
                      <w:sz w:val="16"/>
                      <w:szCs w:val="21"/>
                      <w:lang w:eastAsia="zh-CN"/>
                    </w:rPr>
                  </m:ctrlPr>
                </m:sSubPr>
                <m:e>
                  <m:r>
                    <m:rPr>
                      <m:sty m:val="bi"/>
                    </m:rPr>
                    <w:rPr>
                      <w:rFonts w:ascii="Cambria Math" w:hAnsi="Cambria Math" w:cs="Courier New"/>
                      <w:sz w:val="16"/>
                      <w:szCs w:val="21"/>
                      <w:lang w:eastAsia="zh-CN"/>
                    </w:rPr>
                    <m:t>b</m:t>
                  </m:r>
                </m:e>
                <m:sub>
                  <m:r>
                    <m:rPr>
                      <m:sty m:val="bi"/>
                    </m:rPr>
                    <w:rPr>
                      <w:rFonts w:ascii="Cambria Math" w:hAnsi="Cambria Math" w:cs="Courier New"/>
                      <w:sz w:val="16"/>
                      <w:szCs w:val="21"/>
                      <w:lang w:eastAsia="zh-CN"/>
                    </w:rPr>
                    <m:t>c</m:t>
                  </m:r>
                </m:sub>
              </m:sSub>
            </m:oMath>
            <w:r w:rsidR="00184061" w:rsidRPr="00184061">
              <w:rPr>
                <w:rFonts w:ascii="Courier New" w:hAnsi="Courier New" w:cs="Courier New"/>
                <w:sz w:val="16"/>
                <w:szCs w:val="21"/>
                <w:lang w:eastAsia="zh-CN"/>
              </w:rPr>
              <w:t xml:space="preserve"> </w:t>
            </w:r>
          </w:p>
          <w:p w:rsidR="00EF07D2" w:rsidRPr="00184061" w:rsidRDefault="00785E16" w:rsidP="00184061">
            <w:pPr>
              <w:ind w:left="400" w:hangingChars="250" w:hanging="400"/>
              <w:jc w:val="left"/>
              <w:rPr>
                <w:rFonts w:ascii="Courier New" w:hAnsi="Courier New" w:cs="Courier New"/>
                <w:sz w:val="16"/>
                <w:szCs w:val="21"/>
                <w:lang w:eastAsia="zh-CN"/>
              </w:rPr>
            </w:pPr>
            <w:r w:rsidRPr="00184061">
              <w:rPr>
                <w:rFonts w:ascii="Courier New" w:hAnsi="Courier New" w:cs="Courier New"/>
                <w:sz w:val="16"/>
                <w:szCs w:val="21"/>
                <w:lang w:eastAsia="zh-CN"/>
              </w:rPr>
              <w:t>03</w:t>
            </w:r>
            <w:r w:rsidR="00EF07D2" w:rsidRPr="00184061">
              <w:rPr>
                <w:rFonts w:ascii="Courier New" w:hAnsi="Courier New" w:cs="Courier New"/>
                <w:sz w:val="16"/>
                <w:szCs w:val="21"/>
                <w:lang w:eastAsia="zh-CN"/>
              </w:rPr>
              <w:t xml:space="preserve">: calculate the </w:t>
            </w:r>
            <w:r w:rsidR="00EF07D2" w:rsidRPr="00184061">
              <w:rPr>
                <w:rFonts w:ascii="Courier New" w:hAnsi="Courier New" w:cs="Courier New"/>
                <w:b/>
                <w:sz w:val="16"/>
                <w:szCs w:val="21"/>
                <w:lang w:eastAsia="zh-CN"/>
              </w:rPr>
              <w:t>MJ</w:t>
            </w:r>
            <w:r w:rsidRPr="00184061">
              <w:rPr>
                <w:rFonts w:ascii="Courier New" w:hAnsi="Courier New" w:cs="Courier New"/>
                <w:b/>
                <w:sz w:val="16"/>
                <w:szCs w:val="21"/>
                <w:lang w:eastAsia="zh-CN"/>
              </w:rPr>
              <w:t>SC</w:t>
            </w:r>
            <w:r w:rsidRPr="00184061">
              <w:rPr>
                <w:rFonts w:ascii="Courier New" w:hAnsi="Courier New" w:cs="Courier New"/>
                <w:sz w:val="16"/>
                <w:szCs w:val="21"/>
                <w:lang w:eastAsia="zh-CN"/>
              </w:rPr>
              <w:t xml:space="preserve"> between </w:t>
            </w:r>
            <m:oMath>
              <m:sSub>
                <m:sSubPr>
                  <m:ctrlPr>
                    <w:rPr>
                      <w:rFonts w:ascii="Cambria Math" w:hAnsi="Cambria Math" w:cs="Courier New"/>
                      <w:b/>
                      <w:i/>
                      <w:sz w:val="16"/>
                      <w:szCs w:val="21"/>
                      <w:lang w:eastAsia="zh-CN"/>
                    </w:rPr>
                  </m:ctrlPr>
                </m:sSubPr>
                <m:e>
                  <m:r>
                    <m:rPr>
                      <m:sty m:val="bi"/>
                    </m:rPr>
                    <w:rPr>
                      <w:rFonts w:ascii="Cambria Math" w:hAnsi="Cambria Math" w:cs="Courier New"/>
                      <w:sz w:val="16"/>
                      <w:szCs w:val="21"/>
                      <w:lang w:eastAsia="zh-CN"/>
                    </w:rPr>
                    <m:t>b</m:t>
                  </m:r>
                </m:e>
                <m:sub>
                  <m:r>
                    <m:rPr>
                      <m:sty m:val="bi"/>
                    </m:rPr>
                    <w:rPr>
                      <w:rFonts w:ascii="Cambria Math" w:hAnsi="Cambria Math" w:cs="Courier New"/>
                      <w:sz w:val="16"/>
                      <w:szCs w:val="21"/>
                      <w:lang w:eastAsia="zh-CN"/>
                    </w:rPr>
                    <m:t>c</m:t>
                  </m:r>
                </m:sub>
              </m:sSub>
            </m:oMath>
            <w:r w:rsidRPr="00184061">
              <w:rPr>
                <w:rFonts w:ascii="Courier New" w:hAnsi="Courier New" w:cs="Courier New"/>
                <w:sz w:val="16"/>
                <w:szCs w:val="21"/>
                <w:lang w:eastAsia="zh-CN"/>
              </w:rPr>
              <w:t xml:space="preserve"> and all other multiset in the whole multisets</w:t>
            </w:r>
          </w:p>
          <w:p w:rsidR="00785E16" w:rsidRPr="00184061" w:rsidRDefault="00785E16" w:rsidP="00184061">
            <w:pPr>
              <w:ind w:left="400" w:hangingChars="250" w:hanging="400"/>
              <w:jc w:val="left"/>
              <w:rPr>
                <w:rFonts w:ascii="Courier New" w:hAnsi="Courier New" w:cs="Courier New"/>
                <w:sz w:val="16"/>
                <w:szCs w:val="21"/>
                <w:lang w:eastAsia="zh-CN"/>
              </w:rPr>
            </w:pPr>
            <w:r w:rsidRPr="00184061">
              <w:rPr>
                <w:rFonts w:ascii="Courier New" w:hAnsi="Courier New" w:cs="Courier New"/>
                <w:sz w:val="16"/>
                <w:szCs w:val="21"/>
                <w:lang w:eastAsia="zh-CN"/>
              </w:rPr>
              <w:t xml:space="preserve">04: find the smallest </w:t>
            </w:r>
            <w:r w:rsidRPr="00F22B53">
              <w:rPr>
                <w:rFonts w:ascii="Courier New" w:hAnsi="Courier New" w:cs="Courier New"/>
                <w:b/>
                <w:sz w:val="16"/>
                <w:szCs w:val="21"/>
                <w:lang w:eastAsia="zh-CN"/>
              </w:rPr>
              <w:t>MJSC</w:t>
            </w:r>
            <w:r w:rsidRPr="00184061">
              <w:rPr>
                <w:rFonts w:ascii="Courier New" w:hAnsi="Courier New" w:cs="Courier New"/>
                <w:sz w:val="16"/>
                <w:szCs w:val="21"/>
                <w:lang w:eastAsia="zh-CN"/>
              </w:rPr>
              <w:t xml:space="preserve"> and its corresponding multiset, and then add it to </w:t>
            </w:r>
            <m:oMath>
              <m:r>
                <m:rPr>
                  <m:sty m:val="bi"/>
                </m:rPr>
                <w:rPr>
                  <w:rFonts w:ascii="Cambria Math" w:hAnsi="Cambria Math" w:cs="Courier New"/>
                  <w:sz w:val="16"/>
                  <w:szCs w:val="21"/>
                  <w:lang w:eastAsia="zh-CN"/>
                </w:rPr>
                <m:t>icc</m:t>
              </m:r>
            </m:oMath>
          </w:p>
          <w:p w:rsidR="00785E16" w:rsidRDefault="00785E16" w:rsidP="00184061">
            <w:pPr>
              <w:ind w:left="400" w:hangingChars="250" w:hanging="400"/>
              <w:jc w:val="left"/>
              <w:rPr>
                <w:szCs w:val="21"/>
                <w:lang w:eastAsia="zh-CN"/>
              </w:rPr>
            </w:pPr>
            <w:r w:rsidRPr="00184061">
              <w:rPr>
                <w:rFonts w:ascii="Courier New" w:hAnsi="Courier New" w:cs="Courier New"/>
                <w:sz w:val="16"/>
                <w:szCs w:val="21"/>
                <w:lang w:eastAsia="zh-CN"/>
              </w:rPr>
              <w:t xml:space="preserve">05: if the number of centers in </w:t>
            </w:r>
            <m:oMath>
              <m:r>
                <m:rPr>
                  <m:sty m:val="bi"/>
                </m:rPr>
                <w:rPr>
                  <w:rFonts w:ascii="Cambria Math" w:hAnsi="Cambria Math" w:cs="Courier New"/>
                  <w:sz w:val="16"/>
                  <w:szCs w:val="21"/>
                  <w:lang w:eastAsia="zh-CN"/>
                </w:rPr>
                <m:t>icc</m:t>
              </m:r>
            </m:oMath>
            <w:r w:rsidR="00184061" w:rsidRPr="00184061">
              <w:rPr>
                <w:rFonts w:ascii="Courier New" w:hAnsi="Courier New" w:cs="Courier New"/>
                <w:sz w:val="16"/>
                <w:szCs w:val="21"/>
                <w:lang w:eastAsia="zh-CN"/>
              </w:rPr>
              <w:t xml:space="preserve"> </w:t>
            </w:r>
            <w:r w:rsidRPr="00184061">
              <w:rPr>
                <w:rFonts w:ascii="Courier New" w:hAnsi="Courier New" w:cs="Courier New"/>
                <w:sz w:val="16"/>
                <w:szCs w:val="21"/>
                <w:lang w:eastAsia="zh-CN"/>
              </w:rPr>
              <w:t xml:space="preserve">is less than the </w:t>
            </w:r>
            <w:r w:rsidR="00184061" w:rsidRPr="00184061">
              <w:rPr>
                <w:rFonts w:ascii="Courier New" w:hAnsi="Courier New" w:cs="Courier New"/>
                <w:sz w:val="16"/>
                <w:szCs w:val="21"/>
                <w:lang w:eastAsia="zh-CN"/>
              </w:rPr>
              <w:t>amount of clusters</w:t>
            </w:r>
            <w:r w:rsidRPr="00184061">
              <w:rPr>
                <w:rFonts w:ascii="Courier New" w:hAnsi="Courier New" w:cs="Courier New"/>
                <w:sz w:val="16"/>
                <w:szCs w:val="21"/>
                <w:lang w:eastAsia="zh-CN"/>
              </w:rPr>
              <w:t xml:space="preserve"> </w:t>
            </w:r>
            <m:oMath>
              <m:r>
                <m:rPr>
                  <m:sty m:val="bi"/>
                </m:rPr>
                <w:rPr>
                  <w:rFonts w:ascii="Cambria Math" w:hAnsi="Cambria Math" w:cs="Courier New"/>
                  <w:sz w:val="16"/>
                  <w:szCs w:val="21"/>
                  <w:lang w:eastAsia="zh-CN"/>
                </w:rPr>
                <m:t>k</m:t>
              </m:r>
            </m:oMath>
            <w:r w:rsidRPr="00184061">
              <w:rPr>
                <w:rFonts w:ascii="Courier New" w:hAnsi="Courier New" w:cs="Courier New"/>
                <w:sz w:val="16"/>
                <w:szCs w:val="21"/>
                <w:lang w:eastAsia="zh-CN"/>
              </w:rPr>
              <w:t xml:space="preserve">, calculate the barycenter of all the multisets in </w:t>
            </w:r>
            <m:oMath>
              <m:r>
                <m:rPr>
                  <m:sty m:val="bi"/>
                </m:rPr>
                <w:rPr>
                  <w:rFonts w:ascii="Cambria Math" w:hAnsi="Cambria Math" w:cs="Courier New"/>
                  <w:sz w:val="16"/>
                  <w:szCs w:val="21"/>
                  <w:lang w:eastAsia="zh-CN"/>
                </w:rPr>
                <m:t>icc</m:t>
              </m:r>
            </m:oMath>
            <w:r w:rsidRPr="00184061">
              <w:rPr>
                <w:rFonts w:ascii="Courier New" w:hAnsi="Courier New" w:cs="Courier New"/>
                <w:sz w:val="16"/>
                <w:szCs w:val="21"/>
                <w:lang w:eastAsia="zh-CN"/>
              </w:rPr>
              <w:t xml:space="preserve">, update </w:t>
            </w:r>
            <m:oMath>
              <m:sSub>
                <m:sSubPr>
                  <m:ctrlPr>
                    <w:rPr>
                      <w:rFonts w:ascii="Cambria Math" w:hAnsi="Cambria Math" w:cs="Courier New"/>
                      <w:b/>
                      <w:i/>
                      <w:sz w:val="16"/>
                      <w:szCs w:val="21"/>
                      <w:lang w:eastAsia="zh-CN"/>
                    </w:rPr>
                  </m:ctrlPr>
                </m:sSubPr>
                <m:e>
                  <m:r>
                    <m:rPr>
                      <m:sty m:val="bi"/>
                    </m:rPr>
                    <w:rPr>
                      <w:rFonts w:ascii="Cambria Math" w:hAnsi="Cambria Math" w:cs="Courier New"/>
                      <w:sz w:val="16"/>
                      <w:szCs w:val="21"/>
                      <w:lang w:eastAsia="zh-CN"/>
                    </w:rPr>
                    <m:t>b</m:t>
                  </m:r>
                </m:e>
                <m:sub>
                  <m:r>
                    <m:rPr>
                      <m:sty m:val="bi"/>
                    </m:rPr>
                    <w:rPr>
                      <w:rFonts w:ascii="Cambria Math" w:hAnsi="Cambria Math" w:cs="Courier New"/>
                      <w:sz w:val="16"/>
                      <w:szCs w:val="21"/>
                      <w:lang w:eastAsia="zh-CN"/>
                    </w:rPr>
                    <m:t>c</m:t>
                  </m:r>
                </m:sub>
              </m:sSub>
            </m:oMath>
            <w:r w:rsidR="00184061" w:rsidRPr="00184061">
              <w:rPr>
                <w:rFonts w:ascii="Courier New" w:hAnsi="Courier New" w:cs="Courier New"/>
                <w:sz w:val="16"/>
                <w:szCs w:val="21"/>
                <w:lang w:eastAsia="zh-CN"/>
              </w:rPr>
              <w:t xml:space="preserve"> </w:t>
            </w:r>
            <w:r w:rsidRPr="00184061">
              <w:rPr>
                <w:rFonts w:ascii="Courier New" w:hAnsi="Courier New" w:cs="Courier New"/>
                <w:sz w:val="16"/>
                <w:szCs w:val="21"/>
                <w:lang w:eastAsia="zh-CN"/>
              </w:rPr>
              <w:t xml:space="preserve">and go to </w:t>
            </w:r>
            <w:r w:rsidRPr="00184061">
              <w:rPr>
                <w:rFonts w:ascii="Courier New" w:hAnsi="Courier New" w:cs="Courier New"/>
                <w:b/>
                <w:sz w:val="16"/>
                <w:szCs w:val="21"/>
                <w:u w:val="single"/>
                <w:lang w:eastAsia="zh-CN"/>
              </w:rPr>
              <w:t>03</w:t>
            </w:r>
            <w:r w:rsidRPr="00184061">
              <w:rPr>
                <w:rFonts w:ascii="Courier New" w:hAnsi="Courier New" w:cs="Courier New"/>
                <w:sz w:val="16"/>
                <w:szCs w:val="21"/>
                <w:lang w:eastAsia="zh-CN"/>
              </w:rPr>
              <w:t>, otherwise</w:t>
            </w:r>
            <w:r w:rsidR="00184061" w:rsidRPr="00184061">
              <w:rPr>
                <w:rFonts w:ascii="Courier New" w:hAnsi="Courier New" w:cs="Courier New"/>
                <w:sz w:val="16"/>
                <w:szCs w:val="21"/>
                <w:lang w:eastAsia="zh-CN"/>
              </w:rPr>
              <w:t xml:space="preserve">, return </w:t>
            </w:r>
            <m:oMath>
              <m:r>
                <m:rPr>
                  <m:sty m:val="bi"/>
                </m:rPr>
                <w:rPr>
                  <w:rFonts w:ascii="Cambria Math" w:hAnsi="Cambria Math" w:cs="Courier New"/>
                  <w:sz w:val="16"/>
                  <w:szCs w:val="21"/>
                  <w:lang w:eastAsia="zh-CN"/>
                </w:rPr>
                <m:t>icc</m:t>
              </m:r>
            </m:oMath>
            <w:r w:rsidR="00184061" w:rsidRPr="00184061">
              <w:rPr>
                <w:rFonts w:ascii="Courier New" w:hAnsi="Courier New" w:cs="Courier New"/>
                <w:sz w:val="16"/>
                <w:szCs w:val="21"/>
                <w:lang w:eastAsia="zh-CN"/>
              </w:rPr>
              <w:t xml:space="preserve"> and exit</w:t>
            </w:r>
          </w:p>
        </w:tc>
      </w:tr>
      <w:bookmarkEnd w:id="33"/>
    </w:tbl>
    <w:p w:rsidR="00280623" w:rsidRDefault="00280623" w:rsidP="00280623">
      <w:pPr>
        <w:pStyle w:val="bulletlist"/>
        <w:numPr>
          <w:ilvl w:val="0"/>
          <w:numId w:val="0"/>
        </w:numPr>
        <w:jc w:val="left"/>
        <w:rPr>
          <w:lang w:val="en-US" w:eastAsia="zh-CN"/>
        </w:rPr>
      </w:pPr>
    </w:p>
    <w:tbl>
      <w:tblPr>
        <w:tblStyle w:val="ab"/>
        <w:tblW w:w="0" w:type="auto"/>
        <w:tblBorders>
          <w:left w:val="none" w:sz="0" w:space="0" w:color="auto"/>
          <w:right w:val="none" w:sz="0" w:space="0" w:color="auto"/>
        </w:tblBorders>
        <w:tblLook w:val="04A0" w:firstRow="1" w:lastRow="0" w:firstColumn="1" w:lastColumn="0" w:noHBand="0" w:noVBand="1"/>
      </w:tblPr>
      <w:tblGrid>
        <w:gridCol w:w="4866"/>
      </w:tblGrid>
      <w:tr w:rsidR="00184061" w:rsidTr="00FA37C0">
        <w:tc>
          <w:tcPr>
            <w:tcW w:w="4866" w:type="dxa"/>
          </w:tcPr>
          <w:p w:rsidR="00184061" w:rsidRPr="00184061" w:rsidRDefault="00184061" w:rsidP="00FA37C0">
            <w:pPr>
              <w:jc w:val="left"/>
              <w:rPr>
                <w:b/>
                <w:szCs w:val="21"/>
                <w:lang w:eastAsia="zh-CN"/>
              </w:rPr>
            </w:pPr>
            <w:r>
              <w:rPr>
                <w:b/>
                <w:lang w:eastAsia="zh-CN"/>
              </w:rPr>
              <w:t>Algorithm 2</w:t>
            </w:r>
            <w:r w:rsidRPr="00184061">
              <w:rPr>
                <w:b/>
                <w:lang w:eastAsia="zh-CN"/>
              </w:rPr>
              <w:t xml:space="preserve">: </w:t>
            </w:r>
            <w:r>
              <w:rPr>
                <w:lang w:eastAsia="zh-CN"/>
              </w:rPr>
              <w:t>Iteration of Modified K-Means</w:t>
            </w:r>
          </w:p>
        </w:tc>
      </w:tr>
      <w:tr w:rsidR="00184061" w:rsidTr="00A40F8F">
        <w:trPr>
          <w:trHeight w:val="2017"/>
        </w:trPr>
        <w:tc>
          <w:tcPr>
            <w:tcW w:w="4866" w:type="dxa"/>
          </w:tcPr>
          <w:p w:rsidR="00F22B53" w:rsidRDefault="00F22B53" w:rsidP="00FA37C0">
            <w:pPr>
              <w:ind w:left="400" w:hangingChars="250" w:hanging="400"/>
              <w:jc w:val="left"/>
              <w:rPr>
                <w:rFonts w:ascii="Courier New" w:hAnsi="Courier New" w:cs="Courier New"/>
                <w:sz w:val="16"/>
                <w:szCs w:val="21"/>
                <w:lang w:eastAsia="zh-CN"/>
              </w:rPr>
            </w:pPr>
            <w:r>
              <w:rPr>
                <w:rFonts w:ascii="Courier New" w:hAnsi="Courier New" w:cs="Courier New" w:hint="eastAsia"/>
                <w:sz w:val="16"/>
                <w:szCs w:val="21"/>
                <w:lang w:eastAsia="zh-CN"/>
              </w:rPr>
              <w:t>0</w:t>
            </w:r>
            <w:r>
              <w:rPr>
                <w:rFonts w:ascii="Courier New" w:hAnsi="Courier New" w:cs="Courier New"/>
                <w:sz w:val="16"/>
                <w:szCs w:val="21"/>
                <w:lang w:eastAsia="zh-CN"/>
              </w:rPr>
              <w:t xml:space="preserve">1: copy </w:t>
            </w:r>
            <m:oMath>
              <m:r>
                <m:rPr>
                  <m:sty m:val="bi"/>
                </m:rPr>
                <w:rPr>
                  <w:rFonts w:ascii="Cambria Math" w:hAnsi="Cambria Math" w:cs="Courier New"/>
                  <w:sz w:val="16"/>
                  <w:szCs w:val="21"/>
                  <w:lang w:eastAsia="zh-CN"/>
                </w:rPr>
                <m:t>icc</m:t>
              </m:r>
            </m:oMath>
            <w:r>
              <w:rPr>
                <w:rFonts w:ascii="Courier New" w:hAnsi="Courier New" w:cs="Courier New"/>
                <w:sz w:val="16"/>
                <w:szCs w:val="21"/>
                <w:lang w:eastAsia="zh-CN"/>
              </w:rPr>
              <w:t xml:space="preserve"> to cluster centers </w:t>
            </w:r>
            <m:oMath>
              <m:r>
                <m:rPr>
                  <m:sty m:val="bi"/>
                </m:rPr>
                <w:rPr>
                  <w:rFonts w:ascii="Cambria Math" w:hAnsi="Cambria Math" w:cs="Courier New"/>
                  <w:sz w:val="16"/>
                  <w:szCs w:val="21"/>
                  <w:lang w:eastAsia="zh-CN"/>
                </w:rPr>
                <m:t>cc</m:t>
              </m:r>
            </m:oMath>
          </w:p>
          <w:p w:rsidR="00184061" w:rsidRPr="00184061" w:rsidRDefault="00184061" w:rsidP="00FA37C0">
            <w:pPr>
              <w:ind w:left="400" w:hangingChars="250" w:hanging="400"/>
              <w:jc w:val="left"/>
              <w:rPr>
                <w:rFonts w:ascii="Courier New" w:hAnsi="Courier New" w:cs="Courier New"/>
                <w:sz w:val="16"/>
                <w:szCs w:val="21"/>
                <w:lang w:eastAsia="zh-CN"/>
              </w:rPr>
            </w:pPr>
            <w:r w:rsidRPr="00184061">
              <w:rPr>
                <w:rFonts w:ascii="Courier New" w:hAnsi="Courier New" w:cs="Courier New"/>
                <w:sz w:val="16"/>
                <w:szCs w:val="21"/>
                <w:lang w:eastAsia="zh-CN"/>
              </w:rPr>
              <w:t>0</w:t>
            </w:r>
            <w:r w:rsidR="00A40F8F">
              <w:rPr>
                <w:rFonts w:ascii="Courier New" w:hAnsi="Courier New" w:cs="Courier New"/>
                <w:sz w:val="16"/>
                <w:szCs w:val="21"/>
                <w:lang w:eastAsia="zh-CN"/>
              </w:rPr>
              <w:t>2</w:t>
            </w:r>
            <w:r w:rsidRPr="00184061">
              <w:rPr>
                <w:rFonts w:ascii="Courier New" w:hAnsi="Courier New" w:cs="Courier New"/>
                <w:sz w:val="16"/>
                <w:szCs w:val="21"/>
                <w:lang w:eastAsia="zh-CN"/>
              </w:rPr>
              <w:t xml:space="preserve">: </w:t>
            </w:r>
            <w:r w:rsidR="00F22B53">
              <w:rPr>
                <w:rFonts w:ascii="Courier New" w:hAnsi="Courier New" w:cs="Courier New"/>
                <w:sz w:val="16"/>
                <w:szCs w:val="21"/>
                <w:lang w:eastAsia="zh-CN"/>
              </w:rPr>
              <w:t xml:space="preserve">for each multiset in multisets, calculate the </w:t>
            </w:r>
            <w:r w:rsidR="00F22B53" w:rsidRPr="00A40F8F">
              <w:rPr>
                <w:rFonts w:ascii="Courier New" w:hAnsi="Courier New" w:cs="Courier New"/>
                <w:b/>
                <w:sz w:val="16"/>
                <w:szCs w:val="21"/>
                <w:lang w:eastAsia="zh-CN"/>
              </w:rPr>
              <w:t>MJSC</w:t>
            </w:r>
            <w:r w:rsidR="00F22B53">
              <w:rPr>
                <w:rFonts w:ascii="Courier New" w:hAnsi="Courier New" w:cs="Courier New"/>
                <w:sz w:val="16"/>
                <w:szCs w:val="21"/>
                <w:lang w:eastAsia="zh-CN"/>
              </w:rPr>
              <w:t xml:space="preserve"> between itself and every cluster center in </w:t>
            </w:r>
            <m:oMath>
              <m:r>
                <m:rPr>
                  <m:sty m:val="bi"/>
                </m:rPr>
                <w:rPr>
                  <w:rFonts w:ascii="Cambria Math" w:hAnsi="Cambria Math" w:cs="Courier New"/>
                  <w:sz w:val="16"/>
                  <w:szCs w:val="21"/>
                  <w:lang w:eastAsia="zh-CN"/>
                </w:rPr>
                <m:t>cc</m:t>
              </m:r>
            </m:oMath>
          </w:p>
          <w:p w:rsidR="00184061" w:rsidRPr="00184061" w:rsidRDefault="00A40F8F" w:rsidP="00FA37C0">
            <w:pPr>
              <w:ind w:left="400" w:hangingChars="250" w:hanging="400"/>
              <w:jc w:val="left"/>
              <w:rPr>
                <w:rFonts w:ascii="Courier New" w:hAnsi="Courier New" w:cs="Courier New"/>
                <w:sz w:val="16"/>
                <w:szCs w:val="21"/>
                <w:lang w:eastAsia="zh-CN"/>
              </w:rPr>
            </w:pPr>
            <w:r>
              <w:rPr>
                <w:rFonts w:ascii="Courier New" w:hAnsi="Courier New" w:cs="Courier New"/>
                <w:sz w:val="16"/>
                <w:szCs w:val="21"/>
                <w:lang w:eastAsia="zh-CN"/>
              </w:rPr>
              <w:t>03</w:t>
            </w:r>
            <w:r w:rsidR="00184061" w:rsidRPr="00184061">
              <w:rPr>
                <w:rFonts w:ascii="Courier New" w:hAnsi="Courier New" w:cs="Courier New"/>
                <w:sz w:val="16"/>
                <w:szCs w:val="21"/>
                <w:lang w:eastAsia="zh-CN"/>
              </w:rPr>
              <w:t xml:space="preserve">: </w:t>
            </w:r>
            <w:r w:rsidR="00F22B53">
              <w:rPr>
                <w:rFonts w:ascii="Courier New" w:hAnsi="Courier New" w:cs="Courier New"/>
                <w:sz w:val="16"/>
                <w:szCs w:val="21"/>
                <w:lang w:eastAsia="zh-CN"/>
              </w:rPr>
              <w:t xml:space="preserve">find the smallest </w:t>
            </w:r>
            <w:r w:rsidR="00F22B53" w:rsidRPr="00A40F8F">
              <w:rPr>
                <w:rFonts w:ascii="Courier New" w:hAnsi="Courier New" w:cs="Courier New"/>
                <w:b/>
                <w:sz w:val="16"/>
                <w:szCs w:val="21"/>
                <w:lang w:eastAsia="zh-CN"/>
              </w:rPr>
              <w:t xml:space="preserve">MJSC </w:t>
            </w:r>
            <w:r w:rsidR="00F22B53">
              <w:rPr>
                <w:rFonts w:ascii="Courier New" w:hAnsi="Courier New" w:cs="Courier New"/>
                <w:sz w:val="16"/>
                <w:szCs w:val="21"/>
                <w:lang w:eastAsia="zh-CN"/>
              </w:rPr>
              <w:t xml:space="preserve">and its corresponding cluster </w:t>
            </w:r>
            <m:oMath>
              <m:sSub>
                <m:sSubPr>
                  <m:ctrlPr>
                    <w:rPr>
                      <w:rFonts w:ascii="Cambria Math" w:hAnsi="Cambria Math" w:cs="Courier New"/>
                      <w:b/>
                      <w:i/>
                      <w:sz w:val="16"/>
                      <w:szCs w:val="21"/>
                      <w:lang w:eastAsia="zh-CN"/>
                    </w:rPr>
                  </m:ctrlPr>
                </m:sSubPr>
                <m:e>
                  <m:r>
                    <m:rPr>
                      <m:sty m:val="bi"/>
                    </m:rPr>
                    <w:rPr>
                      <w:rFonts w:ascii="Cambria Math" w:hAnsi="Cambria Math" w:cs="Courier New"/>
                      <w:sz w:val="16"/>
                      <w:szCs w:val="21"/>
                      <w:lang w:eastAsia="zh-CN"/>
                    </w:rPr>
                    <m:t>cluster</m:t>
                  </m:r>
                </m:e>
                <m:sub>
                  <m:r>
                    <m:rPr>
                      <m:sty m:val="bi"/>
                    </m:rPr>
                    <w:rPr>
                      <w:rFonts w:ascii="Cambria Math" w:hAnsi="Cambria Math" w:cs="Courier New"/>
                      <w:sz w:val="16"/>
                      <w:szCs w:val="21"/>
                      <w:lang w:eastAsia="zh-CN"/>
                    </w:rPr>
                    <m:t>i</m:t>
                  </m:r>
                </m:sub>
              </m:sSub>
            </m:oMath>
            <w:r w:rsidR="00F22B53">
              <w:rPr>
                <w:rFonts w:ascii="Courier New" w:hAnsi="Courier New" w:cs="Courier New"/>
                <w:sz w:val="16"/>
                <w:szCs w:val="21"/>
                <w:lang w:eastAsia="zh-CN"/>
              </w:rPr>
              <w:t xml:space="preserve"> and add </w:t>
            </w:r>
            <w:r w:rsidRPr="00A40F8F">
              <w:rPr>
                <w:rFonts w:ascii="Courier New" w:hAnsi="Courier New" w:cs="Courier New"/>
                <w:b/>
                <w:sz w:val="16"/>
                <w:szCs w:val="21"/>
                <w:lang w:eastAsia="zh-CN"/>
              </w:rPr>
              <w:t>current multiset</w:t>
            </w:r>
            <w:r>
              <w:rPr>
                <w:rFonts w:ascii="Courier New" w:hAnsi="Courier New" w:cs="Courier New"/>
                <w:sz w:val="16"/>
                <w:szCs w:val="21"/>
                <w:lang w:eastAsia="zh-CN"/>
              </w:rPr>
              <w:t xml:space="preserve"> </w:t>
            </w:r>
            <w:r w:rsidR="00F22B53">
              <w:rPr>
                <w:rFonts w:ascii="Courier New" w:hAnsi="Courier New" w:cs="Courier New"/>
                <w:sz w:val="16"/>
                <w:szCs w:val="21"/>
                <w:lang w:eastAsia="zh-CN"/>
              </w:rPr>
              <w:t xml:space="preserve">to </w:t>
            </w:r>
            <w:bookmarkStart w:id="34" w:name="OLE_LINK34"/>
            <w:bookmarkStart w:id="35" w:name="OLE_LINK35"/>
            <m:oMath>
              <m:sSub>
                <m:sSubPr>
                  <m:ctrlPr>
                    <w:rPr>
                      <w:rFonts w:ascii="Cambria Math" w:hAnsi="Cambria Math" w:cs="Courier New"/>
                      <w:b/>
                      <w:i/>
                      <w:sz w:val="16"/>
                      <w:szCs w:val="21"/>
                      <w:lang w:eastAsia="zh-CN"/>
                    </w:rPr>
                  </m:ctrlPr>
                </m:sSubPr>
                <m:e>
                  <m:r>
                    <m:rPr>
                      <m:sty m:val="bi"/>
                    </m:rPr>
                    <w:rPr>
                      <w:rFonts w:ascii="Cambria Math" w:hAnsi="Cambria Math" w:cs="Courier New"/>
                      <w:sz w:val="16"/>
                      <w:szCs w:val="21"/>
                      <w:lang w:eastAsia="zh-CN"/>
                    </w:rPr>
                    <m:t>cluster</m:t>
                  </m:r>
                </m:e>
                <m:sub>
                  <m:r>
                    <m:rPr>
                      <m:sty m:val="bi"/>
                    </m:rPr>
                    <w:rPr>
                      <w:rFonts w:ascii="Cambria Math" w:hAnsi="Cambria Math" w:cs="Courier New"/>
                      <w:sz w:val="16"/>
                      <w:szCs w:val="21"/>
                      <w:lang w:eastAsia="zh-CN"/>
                    </w:rPr>
                    <m:t>i</m:t>
                  </m:r>
                </m:sub>
              </m:sSub>
            </m:oMath>
            <w:bookmarkEnd w:id="34"/>
            <w:bookmarkEnd w:id="35"/>
          </w:p>
          <w:p w:rsidR="00184061" w:rsidRPr="00A40F8F" w:rsidRDefault="00A40F8F" w:rsidP="00A40F8F">
            <w:pPr>
              <w:ind w:left="400" w:hangingChars="250" w:hanging="400"/>
              <w:jc w:val="left"/>
              <w:rPr>
                <w:rFonts w:ascii="Courier New" w:hAnsi="Courier New" w:cs="Courier New"/>
                <w:sz w:val="16"/>
                <w:szCs w:val="21"/>
                <w:lang w:eastAsia="zh-CN"/>
              </w:rPr>
            </w:pPr>
            <w:r>
              <w:rPr>
                <w:rFonts w:ascii="Courier New" w:hAnsi="Courier New" w:cs="Courier New"/>
                <w:sz w:val="16"/>
                <w:szCs w:val="21"/>
                <w:lang w:eastAsia="zh-CN"/>
              </w:rPr>
              <w:t>04</w:t>
            </w:r>
            <w:r w:rsidR="00184061" w:rsidRPr="00184061">
              <w:rPr>
                <w:rFonts w:ascii="Courier New" w:hAnsi="Courier New" w:cs="Courier New"/>
                <w:sz w:val="16"/>
                <w:szCs w:val="21"/>
                <w:lang w:eastAsia="zh-CN"/>
              </w:rPr>
              <w:t xml:space="preserve">: </w:t>
            </w:r>
            <w:r w:rsidR="00F22B53">
              <w:rPr>
                <w:rFonts w:ascii="Courier New" w:hAnsi="Courier New" w:cs="Courier New"/>
                <w:sz w:val="16"/>
                <w:szCs w:val="21"/>
                <w:lang w:eastAsia="zh-CN"/>
              </w:rPr>
              <w:t xml:space="preserve">if cluster don’t change anymore, then return </w:t>
            </w:r>
            <m:oMath>
              <m:r>
                <m:rPr>
                  <m:sty m:val="bi"/>
                </m:rPr>
                <w:rPr>
                  <w:rFonts w:ascii="Cambria Math" w:hAnsi="Cambria Math" w:cs="Courier New"/>
                  <w:sz w:val="16"/>
                  <w:szCs w:val="21"/>
                  <w:lang w:eastAsia="zh-CN"/>
                </w:rPr>
                <m:t>cluster</m:t>
              </m:r>
            </m:oMath>
            <w:r w:rsidR="00F22B53">
              <w:rPr>
                <w:rFonts w:ascii="Courier New" w:hAnsi="Courier New" w:cs="Courier New"/>
                <w:sz w:val="16"/>
                <w:szCs w:val="21"/>
                <w:lang w:eastAsia="zh-CN"/>
              </w:rPr>
              <w:t xml:space="preserve"> and exit, otherwise, recalculate the </w:t>
            </w:r>
            <w:r w:rsidRPr="00A40F8F">
              <w:rPr>
                <w:rFonts w:ascii="Courier New" w:hAnsi="Courier New" w:cs="Courier New"/>
                <w:b/>
                <w:sz w:val="16"/>
                <w:szCs w:val="21"/>
                <w:lang w:eastAsia="zh-CN"/>
              </w:rPr>
              <w:t>barycenters</w:t>
            </w:r>
            <w:r>
              <w:rPr>
                <w:rFonts w:ascii="Courier New" w:hAnsi="Courier New" w:cs="Courier New"/>
                <w:sz w:val="16"/>
                <w:szCs w:val="21"/>
                <w:lang w:eastAsia="zh-CN"/>
              </w:rPr>
              <w:t xml:space="preserve"> of </w:t>
            </w:r>
            <m:oMath>
              <m:sSub>
                <m:sSubPr>
                  <m:ctrlPr>
                    <w:rPr>
                      <w:rFonts w:ascii="Cambria Math" w:hAnsi="Cambria Math" w:cs="Courier New"/>
                      <w:b/>
                      <w:i/>
                      <w:sz w:val="16"/>
                      <w:szCs w:val="21"/>
                      <w:lang w:eastAsia="zh-CN"/>
                    </w:rPr>
                  </m:ctrlPr>
                </m:sSubPr>
                <m:e>
                  <m:r>
                    <m:rPr>
                      <m:sty m:val="bi"/>
                    </m:rPr>
                    <w:rPr>
                      <w:rFonts w:ascii="Cambria Math" w:hAnsi="Cambria Math" w:cs="Courier New"/>
                      <w:sz w:val="16"/>
                      <w:szCs w:val="21"/>
                      <w:lang w:eastAsia="zh-CN"/>
                    </w:rPr>
                    <m:t>cluster</m:t>
                  </m:r>
                </m:e>
                <m:sub>
                  <m:r>
                    <m:rPr>
                      <m:sty m:val="bi"/>
                    </m:rPr>
                    <w:rPr>
                      <w:rFonts w:ascii="Cambria Math" w:hAnsi="Cambria Math" w:cs="Courier New"/>
                      <w:sz w:val="16"/>
                      <w:szCs w:val="21"/>
                      <w:lang w:eastAsia="zh-CN"/>
                    </w:rPr>
                    <m:t>i</m:t>
                  </m:r>
                </m:sub>
              </m:sSub>
            </m:oMath>
            <w:r>
              <w:rPr>
                <w:rFonts w:ascii="Courier New" w:hAnsi="Courier New" w:cs="Courier New"/>
                <w:sz w:val="16"/>
                <w:szCs w:val="21"/>
                <w:lang w:eastAsia="zh-CN"/>
              </w:rPr>
              <w:t xml:space="preserve"> and update </w:t>
            </w:r>
            <m:oMath>
              <m:r>
                <m:rPr>
                  <m:sty m:val="bi"/>
                </m:rPr>
                <w:rPr>
                  <w:rFonts w:ascii="Cambria Math" w:hAnsi="Cambria Math" w:cs="Courier New"/>
                  <w:sz w:val="16"/>
                  <w:szCs w:val="21"/>
                  <w:lang w:eastAsia="zh-CN"/>
                </w:rPr>
                <m:t>cc</m:t>
              </m:r>
            </m:oMath>
            <w:r>
              <w:rPr>
                <w:rFonts w:ascii="Courier New" w:hAnsi="Courier New" w:cs="Courier New"/>
                <w:sz w:val="16"/>
                <w:szCs w:val="21"/>
                <w:lang w:eastAsia="zh-CN"/>
              </w:rPr>
              <w:t xml:space="preserve">, then go to </w:t>
            </w:r>
            <w:r w:rsidRPr="00A40F8F">
              <w:rPr>
                <w:rFonts w:ascii="Courier New" w:hAnsi="Courier New" w:cs="Courier New"/>
                <w:b/>
                <w:sz w:val="16"/>
                <w:szCs w:val="21"/>
                <w:u w:val="single"/>
                <w:lang w:eastAsia="zh-CN"/>
              </w:rPr>
              <w:t>02</w:t>
            </w:r>
          </w:p>
        </w:tc>
      </w:tr>
    </w:tbl>
    <w:p w:rsidR="001760EF" w:rsidRDefault="001760EF" w:rsidP="00280623">
      <w:pPr>
        <w:pStyle w:val="bulletlist"/>
        <w:numPr>
          <w:ilvl w:val="0"/>
          <w:numId w:val="0"/>
        </w:numPr>
        <w:jc w:val="left"/>
        <w:rPr>
          <w:lang w:val="en-US" w:eastAsia="zh-CN"/>
        </w:rPr>
      </w:pPr>
    </w:p>
    <w:p w:rsidR="002D1A41" w:rsidRDefault="002D1A41" w:rsidP="00280623">
      <w:pPr>
        <w:pStyle w:val="bulletlist"/>
        <w:numPr>
          <w:ilvl w:val="0"/>
          <w:numId w:val="0"/>
        </w:numPr>
        <w:jc w:val="left"/>
        <w:rPr>
          <w:lang w:val="en-US" w:eastAsia="zh-CN"/>
        </w:rPr>
      </w:pPr>
    </w:p>
    <w:p w:rsidR="002D1A41" w:rsidRDefault="002D1A41" w:rsidP="00280623">
      <w:pPr>
        <w:pStyle w:val="bulletlist"/>
        <w:numPr>
          <w:ilvl w:val="0"/>
          <w:numId w:val="0"/>
        </w:numPr>
        <w:jc w:val="left"/>
        <w:rPr>
          <w:lang w:val="en-US" w:eastAsia="zh-CN"/>
        </w:rPr>
      </w:pPr>
    </w:p>
    <w:p w:rsidR="002D1A41" w:rsidRPr="00A40F8F" w:rsidRDefault="002D1A41" w:rsidP="00280623">
      <w:pPr>
        <w:pStyle w:val="bulletlist"/>
        <w:numPr>
          <w:ilvl w:val="0"/>
          <w:numId w:val="0"/>
        </w:numPr>
        <w:jc w:val="left"/>
        <w:rPr>
          <w:lang w:val="en-US" w:eastAsia="zh-CN"/>
        </w:rPr>
      </w:pPr>
    </w:p>
    <w:p w:rsidR="009303D9" w:rsidRDefault="006E3BC0" w:rsidP="006E3BC0">
      <w:pPr>
        <w:pStyle w:val="1"/>
      </w:pPr>
      <w:r>
        <w:lastRenderedPageBreak/>
        <w:t>I</w:t>
      </w:r>
      <w:r w:rsidRPr="006E3BC0">
        <w:t>mplementation</w:t>
      </w:r>
      <w:r w:rsidR="00A40F8F">
        <w:t xml:space="preserve"> </w:t>
      </w:r>
      <w:r>
        <w:t>and Results</w:t>
      </w:r>
    </w:p>
    <w:p w:rsidR="009303D9" w:rsidRDefault="0036628F" w:rsidP="00E7596C">
      <w:pPr>
        <w:pStyle w:val="a3"/>
      </w:pPr>
      <w:r>
        <w:t>Eventually, we are in the chapter of Implementation, and there is still one chapter to go. So, cheer it up, we are almost there.</w:t>
      </w:r>
    </w:p>
    <w:p w:rsidR="0036628F" w:rsidRDefault="0036628F" w:rsidP="00E7596C">
      <w:pPr>
        <w:pStyle w:val="a3"/>
        <w:rPr>
          <w:lang w:eastAsia="zh-CN"/>
        </w:rPr>
      </w:pPr>
      <w:r>
        <w:rPr>
          <w:lang w:eastAsia="zh-CN"/>
        </w:rPr>
        <w:t>T</w:t>
      </w:r>
      <w:r>
        <w:rPr>
          <w:rFonts w:hint="eastAsia"/>
          <w:lang w:eastAsia="zh-CN"/>
        </w:rPr>
        <w:t>h</w:t>
      </w:r>
      <w:r>
        <w:rPr>
          <w:lang w:eastAsia="zh-CN"/>
        </w:rPr>
        <w:t>e dataset that we were tested on is the dataset we’ve mentioned in chapter 2, for that we are not going to describe it redundantly.</w:t>
      </w:r>
      <w:r w:rsidR="00F82273">
        <w:rPr>
          <w:lang w:eastAsia="zh-CN"/>
        </w:rPr>
        <w:t xml:space="preserve"> In this chapter, we will test the algorithm firstly to see how it works, and evaluate the results of clustering by intuition</w:t>
      </w:r>
      <w:r w:rsidR="00833632">
        <w:rPr>
          <w:lang w:eastAsia="zh-CN"/>
        </w:rPr>
        <w:t>. After that, we built a Neural Network and train it to predict the age of each user base on the different dataset</w:t>
      </w:r>
      <w:r w:rsidR="00624FC8">
        <w:rPr>
          <w:lang w:eastAsia="zh-CN"/>
        </w:rPr>
        <w:t>s</w:t>
      </w:r>
      <w:r w:rsidR="00833632">
        <w:rPr>
          <w:lang w:eastAsia="zh-CN"/>
        </w:rPr>
        <w:t xml:space="preserve">, one of which is the data preprocessed by the algorithm, </w:t>
      </w:r>
      <w:r w:rsidR="002939FF">
        <w:rPr>
          <w:rFonts w:hint="eastAsia"/>
          <w:lang w:eastAsia="zh-CN"/>
        </w:rPr>
        <w:t>and</w:t>
      </w:r>
      <w:r w:rsidR="002939FF">
        <w:rPr>
          <w:lang w:eastAsia="zh-CN"/>
        </w:rPr>
        <w:t xml:space="preserve"> </w:t>
      </w:r>
      <w:r w:rsidR="00833632">
        <w:rPr>
          <w:lang w:eastAsia="zh-CN"/>
        </w:rPr>
        <w:t>the other, not. A comparison will be made to see how much performance we gain  and how much accuracy we lost</w:t>
      </w:r>
      <w:r w:rsidR="00B27122">
        <w:rPr>
          <w:lang w:eastAsia="zh-CN"/>
        </w:rPr>
        <w:t xml:space="preserve"> in the meantime</w:t>
      </w:r>
      <w:r w:rsidR="00833632">
        <w:rPr>
          <w:lang w:eastAsia="zh-CN"/>
        </w:rPr>
        <w:t>.</w:t>
      </w:r>
    </w:p>
    <w:p w:rsidR="00F82273" w:rsidRPr="005B520E" w:rsidRDefault="00F82273" w:rsidP="00E7596C">
      <w:pPr>
        <w:pStyle w:val="a3"/>
        <w:rPr>
          <w:lang w:eastAsia="zh-CN"/>
        </w:rPr>
      </w:pPr>
    </w:p>
    <w:p w:rsidR="006F6D3D" w:rsidRDefault="00833632" w:rsidP="006F6D3D">
      <w:pPr>
        <w:pStyle w:val="2"/>
      </w:pPr>
      <w:r>
        <w:t>Facts of the Algorithm Gained After Testing</w:t>
      </w:r>
    </w:p>
    <w:p w:rsidR="00624FC8" w:rsidRDefault="00624FC8" w:rsidP="00624FC8">
      <w:pPr>
        <w:ind w:firstLine="288"/>
        <w:jc w:val="both"/>
        <w:rPr>
          <w:lang w:eastAsia="zh-CN"/>
        </w:rPr>
      </w:pPr>
      <w:r>
        <w:rPr>
          <w:lang w:eastAsia="zh-CN"/>
        </w:rPr>
        <w:t xml:space="preserve">In our dataset, we can easily find out that the key named </w:t>
      </w:r>
      <w:r w:rsidRPr="00624FC8">
        <w:rPr>
          <w:i/>
          <w:lang w:eastAsia="zh-CN"/>
        </w:rPr>
        <w:t>Product_Category_1</w:t>
      </w:r>
      <w:r>
        <w:rPr>
          <w:i/>
          <w:lang w:eastAsia="zh-CN"/>
        </w:rPr>
        <w:t xml:space="preserve"> </w:t>
      </w:r>
      <w:r>
        <w:rPr>
          <w:lang w:eastAsia="zh-CN"/>
        </w:rPr>
        <w:t>of which the values are multiset, so intuition drive</w:t>
      </w:r>
      <w:r w:rsidR="005D6515">
        <w:rPr>
          <w:lang w:eastAsia="zh-CN"/>
        </w:rPr>
        <w:t>s</w:t>
      </w:r>
      <w:r>
        <w:rPr>
          <w:lang w:eastAsia="zh-CN"/>
        </w:rPr>
        <w:t xml:space="preserve"> me to cluster the users in some certain classes according to it. After we applied the algorithm on it, we got some facts.</w:t>
      </w:r>
    </w:p>
    <w:p w:rsidR="00624FC8" w:rsidRDefault="00624FC8" w:rsidP="00624FC8">
      <w:pPr>
        <w:pStyle w:val="3"/>
        <w:rPr>
          <w:i w:val="0"/>
          <w:lang w:eastAsia="zh-CN"/>
        </w:rPr>
      </w:pPr>
      <w:r>
        <w:rPr>
          <w:lang w:eastAsia="zh-CN"/>
        </w:rPr>
        <w:t>The</w:t>
      </w:r>
      <w:r w:rsidR="00C258A5">
        <w:rPr>
          <w:lang w:eastAsia="zh-CN"/>
        </w:rPr>
        <w:t xml:space="preserve"> A</w:t>
      </w:r>
      <w:r>
        <w:rPr>
          <w:lang w:eastAsia="zh-CN"/>
        </w:rPr>
        <w:t>l</w:t>
      </w:r>
      <w:r w:rsidR="00C258A5">
        <w:rPr>
          <w:lang w:eastAsia="zh-CN"/>
        </w:rPr>
        <w:t>gorithm Can be Hard to Converge in Some Cases:</w:t>
      </w:r>
      <w:r w:rsidR="00C258A5">
        <w:rPr>
          <w:i w:val="0"/>
          <w:lang w:eastAsia="zh-CN"/>
        </w:rPr>
        <w:t xml:space="preserve"> The algorithm will converge very fast in the case of small </w:t>
      </w:r>
      <m:oMath>
        <m:r>
          <w:rPr>
            <w:rFonts w:ascii="Cambria Math" w:hAnsi="Cambria Math"/>
            <w:lang w:eastAsia="zh-CN"/>
          </w:rPr>
          <m:t>k</m:t>
        </m:r>
      </m:oMath>
      <w:r w:rsidR="00C258A5">
        <w:rPr>
          <w:i w:val="0"/>
          <w:lang w:eastAsia="zh-CN"/>
        </w:rPr>
        <w:t xml:space="preserve"> value, and as the value of </w:t>
      </w:r>
      <m:oMath>
        <m:r>
          <w:rPr>
            <w:rFonts w:ascii="Cambria Math" w:hAnsi="Cambria Math"/>
            <w:lang w:eastAsia="zh-CN"/>
          </w:rPr>
          <m:t>k</m:t>
        </m:r>
      </m:oMath>
      <w:r w:rsidR="00C258A5">
        <w:rPr>
          <w:rFonts w:hint="eastAsia"/>
          <w:i w:val="0"/>
          <w:lang w:eastAsia="zh-CN"/>
        </w:rPr>
        <w:t xml:space="preserve"> </w:t>
      </w:r>
      <w:r w:rsidR="00C258A5">
        <w:rPr>
          <w:i w:val="0"/>
          <w:lang w:eastAsia="zh-CN"/>
        </w:rPr>
        <w:t>continue</w:t>
      </w:r>
      <w:r w:rsidR="003D0FF4">
        <w:rPr>
          <w:i w:val="0"/>
          <w:lang w:eastAsia="zh-CN"/>
        </w:rPr>
        <w:t>s</w:t>
      </w:r>
      <w:r w:rsidR="00C258A5">
        <w:rPr>
          <w:i w:val="0"/>
          <w:lang w:eastAsia="zh-CN"/>
        </w:rPr>
        <w:t xml:space="preserve"> to grow, the </w:t>
      </w:r>
      <w:bookmarkStart w:id="36" w:name="OLE_LINK37"/>
      <w:bookmarkStart w:id="37" w:name="OLE_LINK38"/>
      <w:r w:rsidR="00C258A5">
        <w:rPr>
          <w:i w:val="0"/>
          <w:lang w:eastAsia="zh-CN"/>
        </w:rPr>
        <w:t>number of iterations</w:t>
      </w:r>
      <w:bookmarkEnd w:id="36"/>
      <w:bookmarkEnd w:id="37"/>
      <w:r w:rsidR="00C258A5">
        <w:rPr>
          <w:i w:val="0"/>
          <w:lang w:eastAsia="zh-CN"/>
        </w:rPr>
        <w:t xml:space="preserve"> grows. When it grows to a certain value, the result of clustering begins to vibrate with a certain range</w:t>
      </w:r>
      <w:r w:rsidR="00FA37C0">
        <w:rPr>
          <w:i w:val="0"/>
          <w:lang w:eastAsia="zh-CN"/>
        </w:rPr>
        <w:t>(very small but won’t converge)</w:t>
      </w:r>
      <w:r w:rsidR="00C258A5">
        <w:rPr>
          <w:i w:val="0"/>
          <w:lang w:eastAsia="zh-CN"/>
        </w:rPr>
        <w:t>.</w:t>
      </w:r>
      <w:r w:rsidR="00FA37C0">
        <w:rPr>
          <w:i w:val="0"/>
          <w:lang w:eastAsia="zh-CN"/>
        </w:rPr>
        <w:t xml:space="preserve"> Table II shows the relationship bewteen </w:t>
      </w:r>
      <m:oMath>
        <m:r>
          <w:rPr>
            <w:rFonts w:ascii="Cambria Math" w:hAnsi="Cambria Math"/>
            <w:lang w:eastAsia="zh-CN"/>
          </w:rPr>
          <m:t>k</m:t>
        </m:r>
      </m:oMath>
      <w:r w:rsidR="00FA37C0">
        <w:rPr>
          <w:i w:val="0"/>
          <w:lang w:eastAsia="zh-CN"/>
        </w:rPr>
        <w:t xml:space="preserve"> value and average number of iterations.</w:t>
      </w:r>
    </w:p>
    <w:p w:rsidR="00FA37C0" w:rsidRPr="00FA37C0" w:rsidRDefault="00FA37C0" w:rsidP="00FA37C0">
      <w:pPr>
        <w:pStyle w:val="tablehead"/>
        <w:rPr>
          <w:i/>
        </w:rPr>
      </w:pPr>
      <m:oMath>
        <m:r>
          <w:rPr>
            <w:rFonts w:ascii="Cambria Math" w:hAnsi="Cambria Math"/>
          </w:rPr>
          <m:t>k</m:t>
        </m:r>
      </m:oMath>
      <w:r>
        <w:rPr>
          <w:rFonts w:hint="eastAsia"/>
          <w:i/>
          <w:lang w:eastAsia="zh-CN"/>
        </w:rPr>
        <w:t xml:space="preserve"> </w:t>
      </w:r>
      <w:r>
        <w:rPr>
          <w:lang w:eastAsia="zh-CN"/>
        </w:rPr>
        <w:t>Value and Iteration Times</w:t>
      </w:r>
    </w:p>
    <w:tbl>
      <w:tblPr>
        <w:tblStyle w:val="ab"/>
        <w:tblW w:w="0" w:type="auto"/>
        <w:tblInd w:w="-5" w:type="dxa"/>
        <w:tblBorders>
          <w:left w:val="none" w:sz="0" w:space="0" w:color="auto"/>
          <w:right w:val="none" w:sz="0" w:space="0" w:color="auto"/>
        </w:tblBorders>
        <w:tblLayout w:type="fixed"/>
        <w:tblLook w:val="04A0" w:firstRow="1" w:lastRow="0" w:firstColumn="1" w:lastColumn="0" w:noHBand="0" w:noVBand="1"/>
      </w:tblPr>
      <w:tblGrid>
        <w:gridCol w:w="1134"/>
        <w:gridCol w:w="414"/>
        <w:gridCol w:w="414"/>
        <w:gridCol w:w="414"/>
        <w:gridCol w:w="414"/>
        <w:gridCol w:w="414"/>
        <w:gridCol w:w="414"/>
        <w:gridCol w:w="414"/>
        <w:gridCol w:w="414"/>
        <w:gridCol w:w="415"/>
      </w:tblGrid>
      <w:tr w:rsidR="00922D30" w:rsidTr="00056B7E">
        <w:tc>
          <w:tcPr>
            <w:tcW w:w="1134" w:type="dxa"/>
          </w:tcPr>
          <w:p w:rsidR="00FA37C0" w:rsidRPr="00922D30" w:rsidRDefault="00922D30" w:rsidP="00FA37C0">
            <w:pPr>
              <w:rPr>
                <w:b/>
                <w:i/>
                <w:w w:val="80"/>
                <w:sz w:val="18"/>
                <w:lang w:eastAsia="zh-CN"/>
              </w:rPr>
            </w:pPr>
            <m:oMath>
              <m:r>
                <m:rPr>
                  <m:sty m:val="bi"/>
                </m:rPr>
                <w:rPr>
                  <w:rFonts w:ascii="Cambria Math" w:hAnsi="Cambria Math" w:hint="eastAsia"/>
                  <w:w w:val="80"/>
                  <w:sz w:val="18"/>
                  <w:lang w:eastAsia="zh-CN"/>
                </w:rPr>
                <m:t>k</m:t>
              </m:r>
            </m:oMath>
            <w:r>
              <w:rPr>
                <w:rFonts w:hint="eastAsia"/>
                <w:b/>
                <w:i/>
                <w:w w:val="80"/>
                <w:sz w:val="18"/>
                <w:lang w:eastAsia="zh-CN"/>
              </w:rPr>
              <w:t xml:space="preserve"> </w:t>
            </w:r>
            <w:r>
              <w:rPr>
                <w:b/>
                <w:i/>
                <w:w w:val="80"/>
                <w:sz w:val="18"/>
                <w:lang w:eastAsia="zh-CN"/>
              </w:rPr>
              <w:t>Value</w:t>
            </w:r>
          </w:p>
        </w:tc>
        <w:tc>
          <w:tcPr>
            <w:tcW w:w="414" w:type="dxa"/>
          </w:tcPr>
          <w:p w:rsidR="00FA37C0" w:rsidRPr="00922D30" w:rsidRDefault="00FA37C0" w:rsidP="00FA37C0">
            <w:pPr>
              <w:rPr>
                <w:b/>
                <w:i/>
                <w:sz w:val="13"/>
                <w:lang w:eastAsia="zh-CN"/>
              </w:rPr>
            </w:pPr>
            <w:r w:rsidRPr="00922D30">
              <w:rPr>
                <w:rFonts w:hint="eastAsia"/>
                <w:b/>
                <w:i/>
                <w:sz w:val="13"/>
                <w:lang w:eastAsia="zh-CN"/>
              </w:rPr>
              <w:t>2</w:t>
            </w:r>
          </w:p>
        </w:tc>
        <w:tc>
          <w:tcPr>
            <w:tcW w:w="414" w:type="dxa"/>
          </w:tcPr>
          <w:p w:rsidR="00FA37C0" w:rsidRPr="00922D30" w:rsidRDefault="00FA37C0" w:rsidP="00FA37C0">
            <w:pPr>
              <w:rPr>
                <w:b/>
                <w:i/>
                <w:sz w:val="13"/>
                <w:lang w:eastAsia="zh-CN"/>
              </w:rPr>
            </w:pPr>
            <w:r w:rsidRPr="00922D30">
              <w:rPr>
                <w:rFonts w:hint="eastAsia"/>
                <w:b/>
                <w:i/>
                <w:sz w:val="13"/>
                <w:lang w:eastAsia="zh-CN"/>
              </w:rPr>
              <w:t>3</w:t>
            </w:r>
          </w:p>
        </w:tc>
        <w:tc>
          <w:tcPr>
            <w:tcW w:w="414" w:type="dxa"/>
          </w:tcPr>
          <w:p w:rsidR="00FA37C0" w:rsidRPr="00922D30" w:rsidRDefault="00FA37C0" w:rsidP="00FA37C0">
            <w:pPr>
              <w:rPr>
                <w:b/>
                <w:i/>
                <w:sz w:val="13"/>
                <w:lang w:eastAsia="zh-CN"/>
              </w:rPr>
            </w:pPr>
            <w:r w:rsidRPr="00922D30">
              <w:rPr>
                <w:rFonts w:hint="eastAsia"/>
                <w:b/>
                <w:i/>
                <w:sz w:val="13"/>
                <w:lang w:eastAsia="zh-CN"/>
              </w:rPr>
              <w:t>4</w:t>
            </w:r>
          </w:p>
        </w:tc>
        <w:tc>
          <w:tcPr>
            <w:tcW w:w="414" w:type="dxa"/>
          </w:tcPr>
          <w:p w:rsidR="00FA37C0" w:rsidRPr="00922D30" w:rsidRDefault="00FA37C0" w:rsidP="00FA37C0">
            <w:pPr>
              <w:rPr>
                <w:b/>
                <w:i/>
                <w:sz w:val="13"/>
                <w:lang w:eastAsia="zh-CN"/>
              </w:rPr>
            </w:pPr>
            <w:r w:rsidRPr="00922D30">
              <w:rPr>
                <w:rFonts w:hint="eastAsia"/>
                <w:b/>
                <w:i/>
                <w:sz w:val="13"/>
                <w:lang w:eastAsia="zh-CN"/>
              </w:rPr>
              <w:t>5</w:t>
            </w:r>
          </w:p>
        </w:tc>
        <w:tc>
          <w:tcPr>
            <w:tcW w:w="414" w:type="dxa"/>
          </w:tcPr>
          <w:p w:rsidR="00FA37C0" w:rsidRPr="00922D30" w:rsidRDefault="00FA37C0" w:rsidP="00FA37C0">
            <w:pPr>
              <w:rPr>
                <w:b/>
                <w:i/>
                <w:sz w:val="13"/>
                <w:lang w:eastAsia="zh-CN"/>
              </w:rPr>
            </w:pPr>
            <w:r w:rsidRPr="00922D30">
              <w:rPr>
                <w:rFonts w:hint="eastAsia"/>
                <w:b/>
                <w:i/>
                <w:sz w:val="13"/>
                <w:lang w:eastAsia="zh-CN"/>
              </w:rPr>
              <w:t>6</w:t>
            </w:r>
          </w:p>
        </w:tc>
        <w:tc>
          <w:tcPr>
            <w:tcW w:w="414" w:type="dxa"/>
          </w:tcPr>
          <w:p w:rsidR="00FA37C0" w:rsidRPr="00922D30" w:rsidRDefault="00FA37C0" w:rsidP="00FA37C0">
            <w:pPr>
              <w:rPr>
                <w:b/>
                <w:i/>
                <w:sz w:val="13"/>
                <w:lang w:eastAsia="zh-CN"/>
              </w:rPr>
            </w:pPr>
            <w:r w:rsidRPr="00922D30">
              <w:rPr>
                <w:rFonts w:hint="eastAsia"/>
                <w:b/>
                <w:i/>
                <w:sz w:val="13"/>
                <w:lang w:eastAsia="zh-CN"/>
              </w:rPr>
              <w:t>7</w:t>
            </w:r>
          </w:p>
        </w:tc>
        <w:tc>
          <w:tcPr>
            <w:tcW w:w="414" w:type="dxa"/>
          </w:tcPr>
          <w:p w:rsidR="00FA37C0" w:rsidRPr="00922D30" w:rsidRDefault="00FA37C0" w:rsidP="00FA37C0">
            <w:pPr>
              <w:rPr>
                <w:b/>
                <w:i/>
                <w:sz w:val="13"/>
                <w:lang w:eastAsia="zh-CN"/>
              </w:rPr>
            </w:pPr>
            <w:r w:rsidRPr="00922D30">
              <w:rPr>
                <w:rFonts w:hint="eastAsia"/>
                <w:b/>
                <w:i/>
                <w:sz w:val="13"/>
                <w:lang w:eastAsia="zh-CN"/>
              </w:rPr>
              <w:t>8</w:t>
            </w:r>
          </w:p>
        </w:tc>
        <w:tc>
          <w:tcPr>
            <w:tcW w:w="414" w:type="dxa"/>
          </w:tcPr>
          <w:p w:rsidR="00FA37C0" w:rsidRPr="00922D30" w:rsidRDefault="00FA37C0" w:rsidP="00FA37C0">
            <w:pPr>
              <w:rPr>
                <w:b/>
                <w:i/>
                <w:sz w:val="13"/>
                <w:lang w:eastAsia="zh-CN"/>
              </w:rPr>
            </w:pPr>
            <w:r w:rsidRPr="00922D30">
              <w:rPr>
                <w:rFonts w:hint="eastAsia"/>
                <w:b/>
                <w:i/>
                <w:sz w:val="13"/>
                <w:lang w:eastAsia="zh-CN"/>
              </w:rPr>
              <w:t>9</w:t>
            </w:r>
          </w:p>
        </w:tc>
        <w:tc>
          <w:tcPr>
            <w:tcW w:w="415" w:type="dxa"/>
          </w:tcPr>
          <w:p w:rsidR="00FA37C0" w:rsidRPr="00922D30" w:rsidRDefault="00FA37C0" w:rsidP="00FA37C0">
            <w:pPr>
              <w:rPr>
                <w:b/>
                <w:i/>
                <w:sz w:val="13"/>
                <w:lang w:eastAsia="zh-CN"/>
              </w:rPr>
            </w:pPr>
            <w:r w:rsidRPr="00922D30">
              <w:rPr>
                <w:rFonts w:hint="eastAsia"/>
                <w:b/>
                <w:i/>
                <w:sz w:val="13"/>
                <w:lang w:eastAsia="zh-CN"/>
              </w:rPr>
              <w:t>1</w:t>
            </w:r>
            <w:r w:rsidRPr="00922D30">
              <w:rPr>
                <w:b/>
                <w:i/>
                <w:sz w:val="13"/>
                <w:lang w:eastAsia="zh-CN"/>
              </w:rPr>
              <w:t>0</w:t>
            </w:r>
          </w:p>
        </w:tc>
      </w:tr>
      <w:tr w:rsidR="00922D30" w:rsidTr="00056B7E">
        <w:tc>
          <w:tcPr>
            <w:tcW w:w="1134" w:type="dxa"/>
          </w:tcPr>
          <w:p w:rsidR="00FA37C0" w:rsidRPr="00922D30" w:rsidRDefault="00FA37C0" w:rsidP="00922D30">
            <w:pPr>
              <w:rPr>
                <w:i/>
                <w:w w:val="80"/>
                <w:sz w:val="16"/>
                <w:lang w:eastAsia="zh-CN"/>
              </w:rPr>
            </w:pPr>
            <w:r w:rsidRPr="00922D30">
              <w:rPr>
                <w:i/>
                <w:w w:val="80"/>
                <w:sz w:val="16"/>
                <w:lang w:eastAsia="zh-CN"/>
              </w:rPr>
              <w:t>Iter</w:t>
            </w:r>
            <w:r w:rsidR="00922D30" w:rsidRPr="00922D30">
              <w:rPr>
                <w:i/>
                <w:w w:val="80"/>
                <w:sz w:val="16"/>
                <w:lang w:eastAsia="zh-CN"/>
              </w:rPr>
              <w:t>ation times</w:t>
            </w:r>
          </w:p>
        </w:tc>
        <w:tc>
          <w:tcPr>
            <w:tcW w:w="414" w:type="dxa"/>
          </w:tcPr>
          <w:p w:rsidR="00FA37C0" w:rsidRPr="00922D30" w:rsidRDefault="003D0FF4" w:rsidP="00FA37C0">
            <w:pPr>
              <w:rPr>
                <w:sz w:val="13"/>
                <w:lang w:eastAsia="zh-CN"/>
              </w:rPr>
            </w:pPr>
            <w:r>
              <w:rPr>
                <w:sz w:val="13"/>
                <w:lang w:eastAsia="zh-CN"/>
              </w:rPr>
              <w:t>10</w:t>
            </w:r>
          </w:p>
        </w:tc>
        <w:tc>
          <w:tcPr>
            <w:tcW w:w="414" w:type="dxa"/>
          </w:tcPr>
          <w:p w:rsidR="00FA37C0" w:rsidRPr="00922D30" w:rsidRDefault="003D0FF4" w:rsidP="00FA37C0">
            <w:pPr>
              <w:rPr>
                <w:sz w:val="13"/>
                <w:lang w:eastAsia="zh-CN"/>
              </w:rPr>
            </w:pPr>
            <w:r>
              <w:rPr>
                <w:sz w:val="13"/>
                <w:lang w:eastAsia="zh-CN"/>
              </w:rPr>
              <w:t>15</w:t>
            </w:r>
          </w:p>
        </w:tc>
        <w:tc>
          <w:tcPr>
            <w:tcW w:w="414" w:type="dxa"/>
          </w:tcPr>
          <w:p w:rsidR="00FA37C0" w:rsidRPr="00922D30" w:rsidRDefault="003D0FF4" w:rsidP="00FA37C0">
            <w:pPr>
              <w:rPr>
                <w:sz w:val="13"/>
                <w:lang w:eastAsia="zh-CN"/>
              </w:rPr>
            </w:pPr>
            <w:r>
              <w:rPr>
                <w:sz w:val="13"/>
                <w:lang w:eastAsia="zh-CN"/>
              </w:rPr>
              <w:t>22</w:t>
            </w:r>
          </w:p>
        </w:tc>
        <w:tc>
          <w:tcPr>
            <w:tcW w:w="414" w:type="dxa"/>
          </w:tcPr>
          <w:p w:rsidR="00FA37C0" w:rsidRPr="00922D30" w:rsidRDefault="003D0FF4" w:rsidP="00FA37C0">
            <w:pPr>
              <w:rPr>
                <w:sz w:val="13"/>
                <w:lang w:eastAsia="zh-CN"/>
              </w:rPr>
            </w:pPr>
            <w:r>
              <w:rPr>
                <w:sz w:val="13"/>
                <w:lang w:eastAsia="zh-CN"/>
              </w:rPr>
              <w:t>35</w:t>
            </w:r>
          </w:p>
        </w:tc>
        <w:tc>
          <w:tcPr>
            <w:tcW w:w="414" w:type="dxa"/>
          </w:tcPr>
          <w:p w:rsidR="00FA37C0" w:rsidRPr="00922D30" w:rsidRDefault="003D0FF4" w:rsidP="00FA37C0">
            <w:pPr>
              <w:rPr>
                <w:sz w:val="13"/>
                <w:lang w:eastAsia="zh-CN"/>
              </w:rPr>
            </w:pPr>
            <w:r>
              <w:rPr>
                <w:sz w:val="13"/>
                <w:lang w:eastAsia="zh-CN"/>
              </w:rPr>
              <w:t>48</w:t>
            </w:r>
          </w:p>
        </w:tc>
        <w:tc>
          <w:tcPr>
            <w:tcW w:w="414" w:type="dxa"/>
          </w:tcPr>
          <w:p w:rsidR="00FA37C0" w:rsidRPr="00922D30" w:rsidRDefault="003D0FF4" w:rsidP="00FA37C0">
            <w:pPr>
              <w:rPr>
                <w:sz w:val="13"/>
                <w:lang w:eastAsia="zh-CN"/>
              </w:rPr>
            </w:pPr>
            <w:r>
              <w:rPr>
                <w:sz w:val="13"/>
                <w:lang w:eastAsia="zh-CN"/>
              </w:rPr>
              <w:t>62</w:t>
            </w:r>
          </w:p>
        </w:tc>
        <w:tc>
          <w:tcPr>
            <w:tcW w:w="414" w:type="dxa"/>
          </w:tcPr>
          <w:p w:rsidR="00FA37C0" w:rsidRPr="00922D30" w:rsidRDefault="003D0FF4" w:rsidP="00FA37C0">
            <w:pPr>
              <w:rPr>
                <w:sz w:val="13"/>
                <w:lang w:eastAsia="zh-CN"/>
              </w:rPr>
            </w:pPr>
            <w:r>
              <w:rPr>
                <w:sz w:val="13"/>
                <w:lang w:eastAsia="zh-CN"/>
              </w:rPr>
              <w:t>77</w:t>
            </w:r>
          </w:p>
        </w:tc>
        <w:tc>
          <w:tcPr>
            <w:tcW w:w="414" w:type="dxa"/>
          </w:tcPr>
          <w:p w:rsidR="00FA37C0" w:rsidRPr="00922D30" w:rsidRDefault="003D0FF4" w:rsidP="00FA37C0">
            <w:pPr>
              <w:rPr>
                <w:sz w:val="13"/>
                <w:lang w:eastAsia="zh-CN"/>
              </w:rPr>
            </w:pPr>
            <w:r>
              <w:rPr>
                <w:sz w:val="13"/>
                <w:lang w:eastAsia="zh-CN"/>
              </w:rPr>
              <w:t>123</w:t>
            </w:r>
          </w:p>
        </w:tc>
        <w:tc>
          <w:tcPr>
            <w:tcW w:w="415" w:type="dxa"/>
          </w:tcPr>
          <w:p w:rsidR="00FA37C0" w:rsidRPr="00922D30" w:rsidRDefault="00922D30" w:rsidP="00FA37C0">
            <w:pPr>
              <w:rPr>
                <w:sz w:val="13"/>
                <w:lang w:eastAsia="zh-CN"/>
              </w:rPr>
            </w:pPr>
            <w:r w:rsidRPr="00922D30">
              <w:rPr>
                <w:rFonts w:hint="eastAsia"/>
                <w:sz w:val="13"/>
                <w:lang w:eastAsia="zh-CN"/>
              </w:rPr>
              <w:t>∞</w:t>
            </w:r>
          </w:p>
        </w:tc>
      </w:tr>
    </w:tbl>
    <w:p w:rsidR="00FA37C0" w:rsidRDefault="00FA37C0" w:rsidP="00922D30">
      <w:pPr>
        <w:jc w:val="both"/>
        <w:rPr>
          <w:lang w:eastAsia="zh-CN"/>
        </w:rPr>
      </w:pPr>
    </w:p>
    <w:p w:rsidR="00922D30" w:rsidRDefault="00922D30" w:rsidP="00922D30">
      <w:pPr>
        <w:pStyle w:val="3"/>
        <w:rPr>
          <w:i w:val="0"/>
          <w:lang w:eastAsia="zh-CN"/>
        </w:rPr>
      </w:pPr>
      <w:r>
        <w:rPr>
          <w:rFonts w:hint="eastAsia"/>
          <w:lang w:eastAsia="zh-CN"/>
        </w:rPr>
        <w:t>C</w:t>
      </w:r>
      <w:r>
        <w:rPr>
          <w:lang w:eastAsia="zh-CN"/>
        </w:rPr>
        <w:t>lustering Results Will Be Differ From</w:t>
      </w:r>
      <w:r w:rsidR="00CA1E7B">
        <w:rPr>
          <w:lang w:eastAsia="zh-CN"/>
        </w:rPr>
        <w:t xml:space="preserve"> Each Time:</w:t>
      </w:r>
      <w:r w:rsidR="00CA1E7B">
        <w:rPr>
          <w:i w:val="0"/>
          <w:lang w:eastAsia="zh-CN"/>
        </w:rPr>
        <w:t xml:space="preserve"> The clustering reasults will be different as if choose the different initial cluster centers, but interestingly, when </w:t>
      </w:r>
      <m:oMath>
        <m:r>
          <w:rPr>
            <w:rFonts w:ascii="Cambria Math" w:hAnsi="Cambria Math"/>
            <w:lang w:eastAsia="zh-CN"/>
          </w:rPr>
          <m:t xml:space="preserve">k </m:t>
        </m:r>
      </m:oMath>
      <w:r w:rsidR="00CA1E7B">
        <w:rPr>
          <w:i w:val="0"/>
          <w:lang w:eastAsia="zh-CN"/>
        </w:rPr>
        <w:t>equals 2, the result seems to be very stable.</w:t>
      </w:r>
      <w:r w:rsidR="000027E3">
        <w:rPr>
          <w:i w:val="0"/>
          <w:lang w:eastAsia="zh-CN"/>
        </w:rPr>
        <w:t xml:space="preserve"> Figure I shows the r</w:t>
      </w:r>
      <w:r w:rsidR="000027E3" w:rsidRPr="000027E3">
        <w:rPr>
          <w:i w:val="0"/>
          <w:lang w:eastAsia="zh-CN"/>
        </w:rPr>
        <w:t>esults of clustering to different amount of clusters</w:t>
      </w:r>
      <w:r w:rsidR="000027E3">
        <w:rPr>
          <w:i w:val="0"/>
          <w:lang w:eastAsia="zh-CN"/>
        </w:rPr>
        <w:t>.</w:t>
      </w:r>
    </w:p>
    <w:p w:rsidR="00CA1E7B" w:rsidRPr="00CA1E7B" w:rsidRDefault="00CA1E7B" w:rsidP="00CA1E7B">
      <w:pPr>
        <w:rPr>
          <w:lang w:eastAsia="zh-CN"/>
        </w:rPr>
      </w:pPr>
    </w:p>
    <w:p w:rsidR="00CA1E7B" w:rsidRDefault="00CA1E7B" w:rsidP="000027E3">
      <w:pPr>
        <w:rPr>
          <w:lang w:eastAsia="zh-CN"/>
        </w:rPr>
      </w:pPr>
      <w:r>
        <w:rPr>
          <w:noProof/>
          <w:lang w:eastAsia="zh-CN"/>
        </w:rPr>
        <w:drawing>
          <wp:inline distT="0" distB="0" distL="0" distR="0" wp14:anchorId="744B8006" wp14:editId="39685FB3">
            <wp:extent cx="2580251" cy="1951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5393" cy="1978476"/>
                    </a:xfrm>
                    <a:prstGeom prst="rect">
                      <a:avLst/>
                    </a:prstGeom>
                  </pic:spPr>
                </pic:pic>
              </a:graphicData>
            </a:graphic>
          </wp:inline>
        </w:drawing>
      </w:r>
    </w:p>
    <w:p w:rsidR="000027E3" w:rsidRDefault="000027E3" w:rsidP="000027E3">
      <w:pPr>
        <w:pStyle w:val="ae"/>
        <w:numPr>
          <w:ilvl w:val="0"/>
          <w:numId w:val="32"/>
        </w:numPr>
        <w:ind w:firstLineChars="0"/>
        <w:rPr>
          <w:smallCaps/>
          <w:noProof/>
          <w:sz w:val="16"/>
          <w:szCs w:val="16"/>
          <w:lang w:eastAsia="zh-CN"/>
        </w:rPr>
      </w:pPr>
      <w:bookmarkStart w:id="38" w:name="OLE_LINK39"/>
      <w:bookmarkStart w:id="39" w:name="OLE_LINK40"/>
      <w:r w:rsidRPr="000027E3">
        <w:rPr>
          <w:smallCaps/>
          <w:noProof/>
          <w:sz w:val="16"/>
          <w:szCs w:val="16"/>
          <w:lang w:eastAsia="zh-CN"/>
        </w:rPr>
        <w:t>T</w:t>
      </w:r>
      <w:r w:rsidRPr="000027E3">
        <w:rPr>
          <w:rFonts w:hint="eastAsia"/>
          <w:smallCaps/>
          <w:noProof/>
          <w:sz w:val="16"/>
          <w:szCs w:val="16"/>
          <w:lang w:eastAsia="zh-CN"/>
        </w:rPr>
        <w:t>h</w:t>
      </w:r>
      <w:r w:rsidR="00DD4BAB">
        <w:rPr>
          <w:smallCaps/>
          <w:noProof/>
          <w:sz w:val="16"/>
          <w:szCs w:val="16"/>
          <w:lang w:eastAsia="zh-CN"/>
        </w:rPr>
        <w:t>e Clustering Result of Two C</w:t>
      </w:r>
      <w:r w:rsidRPr="000027E3">
        <w:rPr>
          <w:smallCaps/>
          <w:noProof/>
          <w:sz w:val="16"/>
          <w:szCs w:val="16"/>
          <w:lang w:eastAsia="zh-CN"/>
        </w:rPr>
        <w:t>lusters</w:t>
      </w:r>
    </w:p>
    <w:p w:rsidR="003D0FF4" w:rsidRPr="000027E3" w:rsidRDefault="003D0FF4" w:rsidP="003D0FF4">
      <w:pPr>
        <w:pStyle w:val="ae"/>
        <w:ind w:left="360" w:firstLineChars="0" w:firstLine="0"/>
        <w:jc w:val="both"/>
        <w:rPr>
          <w:smallCaps/>
          <w:noProof/>
          <w:sz w:val="16"/>
          <w:szCs w:val="16"/>
          <w:lang w:eastAsia="zh-CN"/>
        </w:rPr>
      </w:pPr>
    </w:p>
    <w:bookmarkEnd w:id="38"/>
    <w:bookmarkEnd w:id="39"/>
    <w:p w:rsidR="00CA1E7B" w:rsidRDefault="000027E3" w:rsidP="00CA1E7B">
      <w:pPr>
        <w:rPr>
          <w:lang w:eastAsia="zh-CN"/>
        </w:rPr>
      </w:pPr>
      <w:r>
        <w:rPr>
          <w:noProof/>
          <w:lang w:eastAsia="zh-CN"/>
        </w:rPr>
        <w:lastRenderedPageBreak/>
        <w:drawing>
          <wp:inline distT="0" distB="0" distL="0" distR="0" wp14:anchorId="34E3327C" wp14:editId="4A22FAEA">
            <wp:extent cx="2613961" cy="20867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196" cy="2106054"/>
                    </a:xfrm>
                    <a:prstGeom prst="rect">
                      <a:avLst/>
                    </a:prstGeom>
                  </pic:spPr>
                </pic:pic>
              </a:graphicData>
            </a:graphic>
          </wp:inline>
        </w:drawing>
      </w:r>
    </w:p>
    <w:p w:rsidR="000027E3" w:rsidRDefault="000027E3" w:rsidP="000027E3">
      <w:pPr>
        <w:pStyle w:val="ae"/>
        <w:numPr>
          <w:ilvl w:val="0"/>
          <w:numId w:val="32"/>
        </w:numPr>
        <w:ind w:firstLineChars="0"/>
        <w:rPr>
          <w:smallCaps/>
          <w:noProof/>
          <w:sz w:val="16"/>
          <w:szCs w:val="16"/>
          <w:lang w:eastAsia="zh-CN"/>
        </w:rPr>
      </w:pPr>
      <w:r w:rsidRPr="000027E3">
        <w:rPr>
          <w:smallCaps/>
          <w:noProof/>
          <w:sz w:val="16"/>
          <w:szCs w:val="16"/>
          <w:lang w:eastAsia="zh-CN"/>
        </w:rPr>
        <w:t>T</w:t>
      </w:r>
      <w:r w:rsidRPr="000027E3">
        <w:rPr>
          <w:rFonts w:hint="eastAsia"/>
          <w:smallCaps/>
          <w:noProof/>
          <w:sz w:val="16"/>
          <w:szCs w:val="16"/>
          <w:lang w:eastAsia="zh-CN"/>
        </w:rPr>
        <w:t>h</w:t>
      </w:r>
      <w:r w:rsidR="00DD4BAB">
        <w:rPr>
          <w:smallCaps/>
          <w:noProof/>
          <w:sz w:val="16"/>
          <w:szCs w:val="16"/>
          <w:lang w:eastAsia="zh-CN"/>
        </w:rPr>
        <w:t>e Clustering Result of Five C</w:t>
      </w:r>
      <w:r w:rsidRPr="000027E3">
        <w:rPr>
          <w:smallCaps/>
          <w:noProof/>
          <w:sz w:val="16"/>
          <w:szCs w:val="16"/>
          <w:lang w:eastAsia="zh-CN"/>
        </w:rPr>
        <w:t>lusters</w:t>
      </w:r>
    </w:p>
    <w:p w:rsidR="003D0FF4" w:rsidRPr="000027E3" w:rsidRDefault="003D0FF4" w:rsidP="003D0FF4">
      <w:pPr>
        <w:pStyle w:val="ae"/>
        <w:ind w:left="360" w:firstLineChars="0" w:firstLine="0"/>
        <w:jc w:val="both"/>
        <w:rPr>
          <w:smallCaps/>
          <w:noProof/>
          <w:sz w:val="16"/>
          <w:szCs w:val="16"/>
          <w:lang w:eastAsia="zh-CN"/>
        </w:rPr>
      </w:pPr>
    </w:p>
    <w:p w:rsidR="000027E3" w:rsidRDefault="000027E3" w:rsidP="00CA1E7B">
      <w:pPr>
        <w:rPr>
          <w:smallCaps/>
          <w:noProof/>
          <w:sz w:val="16"/>
          <w:szCs w:val="16"/>
          <w:lang w:eastAsia="zh-CN"/>
        </w:rPr>
      </w:pPr>
      <w:r w:rsidRPr="000027E3">
        <w:rPr>
          <w:smallCaps/>
          <w:noProof/>
          <w:sz w:val="16"/>
          <w:szCs w:val="16"/>
          <w:lang w:eastAsia="zh-CN"/>
        </w:rPr>
        <w:t xml:space="preserve">Figure </w:t>
      </w:r>
      <w:r>
        <w:rPr>
          <w:smallCaps/>
          <w:noProof/>
          <w:sz w:val="16"/>
          <w:szCs w:val="16"/>
          <w:lang w:eastAsia="zh-CN"/>
        </w:rPr>
        <w:t>I</w:t>
      </w:r>
      <w:r w:rsidRPr="000027E3">
        <w:rPr>
          <w:smallCaps/>
          <w:noProof/>
          <w:sz w:val="16"/>
          <w:szCs w:val="16"/>
          <w:lang w:eastAsia="zh-CN"/>
        </w:rPr>
        <w:t xml:space="preserve">. </w:t>
      </w:r>
      <w:r>
        <w:rPr>
          <w:smallCaps/>
          <w:noProof/>
          <w:sz w:val="16"/>
          <w:szCs w:val="16"/>
          <w:lang w:eastAsia="zh-CN"/>
        </w:rPr>
        <w:t xml:space="preserve"> </w:t>
      </w:r>
      <w:r w:rsidRPr="000027E3">
        <w:rPr>
          <w:smallCaps/>
          <w:noProof/>
          <w:sz w:val="16"/>
          <w:szCs w:val="16"/>
          <w:lang w:eastAsia="zh-CN"/>
        </w:rPr>
        <w:t>Re</w:t>
      </w:r>
      <w:r>
        <w:rPr>
          <w:smallCaps/>
          <w:noProof/>
          <w:sz w:val="16"/>
          <w:szCs w:val="16"/>
          <w:lang w:eastAsia="zh-CN"/>
        </w:rPr>
        <w:t>sults of C</w:t>
      </w:r>
      <w:r w:rsidRPr="000027E3">
        <w:rPr>
          <w:smallCaps/>
          <w:noProof/>
          <w:sz w:val="16"/>
          <w:szCs w:val="16"/>
          <w:lang w:eastAsia="zh-CN"/>
        </w:rPr>
        <w:t>lustering to</w:t>
      </w:r>
      <w:r>
        <w:rPr>
          <w:smallCaps/>
          <w:noProof/>
          <w:sz w:val="16"/>
          <w:szCs w:val="16"/>
          <w:lang w:eastAsia="zh-CN"/>
        </w:rPr>
        <w:t xml:space="preserve"> D</w:t>
      </w:r>
      <w:r w:rsidRPr="000027E3">
        <w:rPr>
          <w:smallCaps/>
          <w:noProof/>
          <w:sz w:val="16"/>
          <w:szCs w:val="16"/>
          <w:lang w:eastAsia="zh-CN"/>
        </w:rPr>
        <w:t xml:space="preserve">ifferent </w:t>
      </w:r>
      <w:r>
        <w:rPr>
          <w:smallCaps/>
          <w:noProof/>
          <w:sz w:val="16"/>
          <w:szCs w:val="16"/>
          <w:lang w:eastAsia="zh-CN"/>
        </w:rPr>
        <w:t>Amount of C</w:t>
      </w:r>
      <w:r w:rsidRPr="000027E3">
        <w:rPr>
          <w:smallCaps/>
          <w:noProof/>
          <w:sz w:val="16"/>
          <w:szCs w:val="16"/>
          <w:lang w:eastAsia="zh-CN"/>
        </w:rPr>
        <w:t>lusters</w:t>
      </w:r>
    </w:p>
    <w:p w:rsidR="00A930E5" w:rsidRDefault="00A930E5" w:rsidP="00A930E5">
      <w:pPr>
        <w:jc w:val="both"/>
        <w:rPr>
          <w:smallCaps/>
          <w:noProof/>
          <w:sz w:val="16"/>
          <w:szCs w:val="16"/>
          <w:lang w:eastAsia="zh-CN"/>
        </w:rPr>
      </w:pPr>
    </w:p>
    <w:p w:rsidR="005C212A" w:rsidRPr="005C212A" w:rsidRDefault="00A930E5" w:rsidP="005C212A">
      <w:pPr>
        <w:pStyle w:val="3"/>
        <w:rPr>
          <w:i w:val="0"/>
          <w:lang w:eastAsia="zh-CN"/>
        </w:rPr>
      </w:pPr>
      <w:r>
        <w:rPr>
          <w:lang w:eastAsia="zh-CN"/>
        </w:rPr>
        <w:t>The result of the First Iteration and the Last Can be Very Different:</w:t>
      </w:r>
      <w:r>
        <w:rPr>
          <w:i w:val="0"/>
          <w:lang w:eastAsia="zh-CN"/>
        </w:rPr>
        <w:t>The result of first iteration and the last is always very different</w:t>
      </w:r>
      <w:r w:rsidR="005C212A">
        <w:rPr>
          <w:i w:val="0"/>
          <w:lang w:eastAsia="zh-CN"/>
        </w:rPr>
        <w:t>, and it will change gradually till converge.</w:t>
      </w:r>
      <w:r w:rsidR="003D0FF4">
        <w:rPr>
          <w:i w:val="0"/>
          <w:lang w:eastAsia="zh-CN"/>
        </w:rPr>
        <w:t xml:space="preserve"> </w:t>
      </w:r>
      <w:r w:rsidR="000C3036">
        <w:rPr>
          <w:i w:val="0"/>
          <w:lang w:eastAsia="zh-CN"/>
        </w:rPr>
        <w:t>Through</w:t>
      </w:r>
      <w:r w:rsidR="003D0FF4">
        <w:rPr>
          <w:i w:val="0"/>
          <w:lang w:eastAsia="zh-CN"/>
        </w:rPr>
        <w:t xml:space="preserve"> figure II, we can acknowledge</w:t>
      </w:r>
      <w:r w:rsidR="000C3036">
        <w:rPr>
          <w:i w:val="0"/>
          <w:lang w:eastAsia="zh-CN"/>
        </w:rPr>
        <w:t xml:space="preserve"> the</w:t>
      </w:r>
      <w:r w:rsidR="003D0FF4">
        <w:rPr>
          <w:i w:val="0"/>
          <w:lang w:eastAsia="zh-CN"/>
        </w:rPr>
        <w:t xml:space="preserve"> process of convergence.</w:t>
      </w:r>
    </w:p>
    <w:p w:rsidR="005C212A" w:rsidRDefault="005C212A" w:rsidP="005C212A">
      <w:pPr>
        <w:rPr>
          <w:b/>
          <w:lang w:eastAsia="zh-CN"/>
        </w:rPr>
      </w:pPr>
      <w:r>
        <w:rPr>
          <w:noProof/>
          <w:lang w:eastAsia="zh-CN"/>
        </w:rPr>
        <w:drawing>
          <wp:inline distT="0" distB="0" distL="0" distR="0" wp14:anchorId="5CFABF3F" wp14:editId="2D10C26E">
            <wp:extent cx="2579794" cy="195775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973" cy="1973826"/>
                    </a:xfrm>
                    <a:prstGeom prst="rect">
                      <a:avLst/>
                    </a:prstGeom>
                  </pic:spPr>
                </pic:pic>
              </a:graphicData>
            </a:graphic>
          </wp:inline>
        </w:drawing>
      </w:r>
    </w:p>
    <w:p w:rsidR="003D0FF4" w:rsidRDefault="003D0FF4" w:rsidP="003D0FF4">
      <w:pPr>
        <w:pStyle w:val="ae"/>
        <w:numPr>
          <w:ilvl w:val="0"/>
          <w:numId w:val="34"/>
        </w:numPr>
        <w:ind w:firstLineChars="0"/>
        <w:rPr>
          <w:smallCaps/>
          <w:noProof/>
          <w:sz w:val="16"/>
          <w:szCs w:val="16"/>
          <w:lang w:eastAsia="zh-CN"/>
        </w:rPr>
      </w:pPr>
      <w:r w:rsidRPr="003D0FF4">
        <w:rPr>
          <w:smallCaps/>
          <w:noProof/>
          <w:sz w:val="16"/>
          <w:szCs w:val="16"/>
          <w:lang w:eastAsia="zh-CN"/>
        </w:rPr>
        <w:t xml:space="preserve">Instance </w:t>
      </w:r>
      <w:r>
        <w:rPr>
          <w:smallCaps/>
          <w:noProof/>
          <w:sz w:val="16"/>
          <w:szCs w:val="16"/>
          <w:lang w:eastAsia="zh-CN"/>
        </w:rPr>
        <w:t>of Two C</w:t>
      </w:r>
      <w:r w:rsidRPr="003D0FF4">
        <w:rPr>
          <w:smallCaps/>
          <w:noProof/>
          <w:sz w:val="16"/>
          <w:szCs w:val="16"/>
          <w:lang w:eastAsia="zh-CN"/>
        </w:rPr>
        <w:t>lusters</w:t>
      </w:r>
    </w:p>
    <w:p w:rsidR="003D0FF4" w:rsidRPr="003D0FF4" w:rsidRDefault="003D0FF4" w:rsidP="003D0FF4">
      <w:pPr>
        <w:pStyle w:val="ae"/>
        <w:ind w:left="360" w:firstLineChars="0" w:firstLine="0"/>
        <w:jc w:val="both"/>
        <w:rPr>
          <w:smallCaps/>
          <w:noProof/>
          <w:sz w:val="16"/>
          <w:szCs w:val="16"/>
          <w:lang w:eastAsia="zh-CN"/>
        </w:rPr>
      </w:pPr>
    </w:p>
    <w:p w:rsidR="005C212A" w:rsidRDefault="005C212A" w:rsidP="005C212A">
      <w:pPr>
        <w:rPr>
          <w:b/>
          <w:lang w:eastAsia="zh-CN"/>
        </w:rPr>
      </w:pPr>
      <w:r>
        <w:rPr>
          <w:noProof/>
          <w:lang w:eastAsia="zh-CN"/>
        </w:rPr>
        <w:drawing>
          <wp:inline distT="0" distB="0" distL="0" distR="0" wp14:anchorId="6AFEDBDB" wp14:editId="2546196F">
            <wp:extent cx="2532380" cy="1940170"/>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9072" cy="1952959"/>
                    </a:xfrm>
                    <a:prstGeom prst="rect">
                      <a:avLst/>
                    </a:prstGeom>
                  </pic:spPr>
                </pic:pic>
              </a:graphicData>
            </a:graphic>
          </wp:inline>
        </w:drawing>
      </w:r>
    </w:p>
    <w:p w:rsidR="003D0FF4" w:rsidRDefault="003D0FF4" w:rsidP="003D0FF4">
      <w:pPr>
        <w:pStyle w:val="ae"/>
        <w:numPr>
          <w:ilvl w:val="0"/>
          <w:numId w:val="34"/>
        </w:numPr>
        <w:ind w:firstLineChars="0"/>
        <w:rPr>
          <w:smallCaps/>
          <w:noProof/>
          <w:sz w:val="16"/>
          <w:szCs w:val="16"/>
          <w:lang w:eastAsia="zh-CN"/>
        </w:rPr>
      </w:pPr>
      <w:r w:rsidRPr="003D0FF4">
        <w:rPr>
          <w:smallCaps/>
          <w:noProof/>
          <w:sz w:val="16"/>
          <w:szCs w:val="16"/>
          <w:lang w:eastAsia="zh-CN"/>
        </w:rPr>
        <w:t xml:space="preserve">Instance </w:t>
      </w:r>
      <w:r>
        <w:rPr>
          <w:smallCaps/>
          <w:noProof/>
          <w:sz w:val="16"/>
          <w:szCs w:val="16"/>
          <w:lang w:eastAsia="zh-CN"/>
        </w:rPr>
        <w:t>of Five C</w:t>
      </w:r>
      <w:r w:rsidRPr="003D0FF4">
        <w:rPr>
          <w:smallCaps/>
          <w:noProof/>
          <w:sz w:val="16"/>
          <w:szCs w:val="16"/>
          <w:lang w:eastAsia="zh-CN"/>
        </w:rPr>
        <w:t>lusters</w:t>
      </w:r>
    </w:p>
    <w:p w:rsidR="003D0FF4" w:rsidRPr="003D0FF4" w:rsidRDefault="003D0FF4" w:rsidP="003D0FF4">
      <w:pPr>
        <w:pStyle w:val="ae"/>
        <w:ind w:left="360" w:firstLineChars="0" w:firstLine="0"/>
        <w:jc w:val="both"/>
        <w:rPr>
          <w:smallCaps/>
          <w:noProof/>
          <w:sz w:val="16"/>
          <w:szCs w:val="16"/>
          <w:lang w:eastAsia="zh-CN"/>
        </w:rPr>
      </w:pPr>
    </w:p>
    <w:p w:rsidR="003D0FF4" w:rsidRPr="003D0FF4" w:rsidRDefault="003D0FF4" w:rsidP="003D0FF4">
      <w:pPr>
        <w:pStyle w:val="ae"/>
        <w:ind w:left="360" w:firstLineChars="0" w:firstLine="0"/>
        <w:rPr>
          <w:smallCaps/>
          <w:noProof/>
          <w:sz w:val="16"/>
          <w:szCs w:val="16"/>
          <w:lang w:eastAsia="zh-CN"/>
        </w:rPr>
      </w:pPr>
      <w:r w:rsidRPr="003D0FF4">
        <w:rPr>
          <w:smallCaps/>
          <w:noProof/>
          <w:sz w:val="16"/>
          <w:szCs w:val="16"/>
          <w:lang w:eastAsia="zh-CN"/>
        </w:rPr>
        <w:t xml:space="preserve">Figure II. Changes </w:t>
      </w:r>
      <w:r w:rsidR="00434827">
        <w:rPr>
          <w:smallCaps/>
          <w:noProof/>
          <w:sz w:val="16"/>
          <w:szCs w:val="16"/>
          <w:lang w:eastAsia="zh-CN"/>
        </w:rPr>
        <w:t>of the Amount of Each Cluster Alone with</w:t>
      </w:r>
      <w:r>
        <w:rPr>
          <w:smallCaps/>
          <w:noProof/>
          <w:sz w:val="16"/>
          <w:szCs w:val="16"/>
          <w:lang w:eastAsia="zh-CN"/>
        </w:rPr>
        <w:t xml:space="preserve"> Iteration T</w:t>
      </w:r>
      <w:r w:rsidRPr="003D0FF4">
        <w:rPr>
          <w:smallCaps/>
          <w:noProof/>
          <w:sz w:val="16"/>
          <w:szCs w:val="16"/>
          <w:lang w:eastAsia="zh-CN"/>
        </w:rPr>
        <w:t>imes</w:t>
      </w:r>
    </w:p>
    <w:p w:rsidR="00107E82" w:rsidRDefault="00107E82" w:rsidP="005C212A">
      <w:pPr>
        <w:rPr>
          <w:b/>
          <w:lang w:eastAsia="zh-CN"/>
        </w:rPr>
      </w:pPr>
    </w:p>
    <w:p w:rsidR="00107E82" w:rsidRDefault="00107E82" w:rsidP="00107E82">
      <w:pPr>
        <w:ind w:firstLine="288"/>
        <w:jc w:val="left"/>
        <w:rPr>
          <w:iCs/>
          <w:noProof/>
          <w:lang w:eastAsia="zh-CN"/>
        </w:rPr>
      </w:pPr>
      <w:r w:rsidRPr="00107E82">
        <w:rPr>
          <w:iCs/>
          <w:noProof/>
          <w:lang w:eastAsia="zh-CN"/>
        </w:rPr>
        <w:t xml:space="preserve">Fortunately, the algorithm would finally converge </w:t>
      </w:r>
      <w:r w:rsidRPr="00107E82">
        <w:rPr>
          <w:iCs/>
          <w:noProof/>
          <w:lang w:eastAsia="zh-CN"/>
        </w:rPr>
        <w:sym w:font="Wingdings" w:char="F04A"/>
      </w:r>
      <w:r>
        <w:rPr>
          <w:iCs/>
          <w:noProof/>
          <w:lang w:eastAsia="zh-CN"/>
        </w:rPr>
        <w:t>, no matter how it converges, let’s build the neural network and train it!</w:t>
      </w:r>
    </w:p>
    <w:p w:rsidR="00107E82" w:rsidRDefault="00107E82" w:rsidP="00107E82">
      <w:pPr>
        <w:ind w:firstLine="288"/>
        <w:jc w:val="left"/>
        <w:rPr>
          <w:iCs/>
          <w:noProof/>
          <w:lang w:eastAsia="zh-CN"/>
        </w:rPr>
      </w:pPr>
    </w:p>
    <w:p w:rsidR="00107E82" w:rsidRPr="00107E82" w:rsidRDefault="00107E82" w:rsidP="00107E82">
      <w:pPr>
        <w:ind w:firstLine="288"/>
        <w:jc w:val="left"/>
        <w:rPr>
          <w:iCs/>
          <w:noProof/>
          <w:lang w:eastAsia="zh-CN"/>
        </w:rPr>
      </w:pPr>
    </w:p>
    <w:p w:rsidR="009303D9" w:rsidRDefault="00107E82" w:rsidP="00ED0149">
      <w:pPr>
        <w:pStyle w:val="2"/>
      </w:pPr>
      <w:r>
        <w:lastRenderedPageBreak/>
        <w:t>Result of the Trainning of the Neural Network</w:t>
      </w:r>
    </w:p>
    <w:p w:rsidR="00492D92" w:rsidRDefault="00056B7E" w:rsidP="00056B7E">
      <w:pPr>
        <w:ind w:firstLine="288"/>
        <w:jc w:val="both"/>
        <w:rPr>
          <w:lang w:eastAsia="zh-CN"/>
        </w:rPr>
      </w:pPr>
      <w:r>
        <w:rPr>
          <w:lang w:eastAsia="zh-CN"/>
        </w:rPr>
        <w:t>W</w:t>
      </w:r>
      <w:r>
        <w:rPr>
          <w:rFonts w:hint="eastAsia"/>
          <w:lang w:eastAsia="zh-CN"/>
        </w:rPr>
        <w:t>e</w:t>
      </w:r>
      <w:r>
        <w:rPr>
          <w:lang w:eastAsia="zh-CN"/>
        </w:rPr>
        <w:t xml:space="preserve"> </w:t>
      </w:r>
      <w:r w:rsidR="00814867">
        <w:rPr>
          <w:lang w:eastAsia="zh-CN"/>
        </w:rPr>
        <w:t>built two</w:t>
      </w:r>
      <w:r>
        <w:rPr>
          <w:lang w:eastAsia="zh-CN"/>
        </w:rPr>
        <w:t xml:space="preserve"> neural network</w:t>
      </w:r>
      <w:r w:rsidR="00814867">
        <w:rPr>
          <w:lang w:eastAsia="zh-CN"/>
        </w:rPr>
        <w:t>s,</w:t>
      </w:r>
      <w:r>
        <w:rPr>
          <w:lang w:eastAsia="zh-CN"/>
        </w:rPr>
        <w:t xml:space="preserve"> </w:t>
      </w:r>
      <w:r w:rsidR="00814867">
        <w:rPr>
          <w:lang w:eastAsia="zh-CN"/>
        </w:rPr>
        <w:t xml:space="preserve">one </w:t>
      </w:r>
      <w:r>
        <w:rPr>
          <w:lang w:eastAsia="zh-CN"/>
        </w:rPr>
        <w:t>with nine dense layer</w:t>
      </w:r>
      <w:r w:rsidR="00C55718">
        <w:rPr>
          <w:lang w:eastAsia="zh-CN"/>
        </w:rPr>
        <w:t>s</w:t>
      </w:r>
      <w:r>
        <w:rPr>
          <w:lang w:eastAsia="zh-CN"/>
        </w:rPr>
        <w:t xml:space="preserve"> and two dropout layer</w:t>
      </w:r>
      <w:r w:rsidR="00C55718">
        <w:rPr>
          <w:lang w:eastAsia="zh-CN"/>
        </w:rPr>
        <w:t>s</w:t>
      </w:r>
      <w:r w:rsidR="00814867">
        <w:rPr>
          <w:lang w:eastAsia="zh-CN"/>
        </w:rPr>
        <w:t xml:space="preserve"> and the other has one dense layer and dropout layer</w:t>
      </w:r>
      <w:r w:rsidR="00C51533">
        <w:rPr>
          <w:lang w:eastAsia="zh-CN"/>
        </w:rPr>
        <w:t xml:space="preserve">. To be stressed, we used two extra datasets to make comparisons, one of which is the raw data which been slightly preprocessed like regulation, and the other dataset is the preprocesses dataset without the column which contains the clustering results. </w:t>
      </w:r>
    </w:p>
    <w:p w:rsidR="00107E82" w:rsidRDefault="00492D92" w:rsidP="00D77015">
      <w:pPr>
        <w:ind w:firstLine="288"/>
        <w:jc w:val="both"/>
        <w:rPr>
          <w:lang w:eastAsia="zh-CN"/>
        </w:rPr>
      </w:pPr>
      <w:r>
        <w:rPr>
          <w:lang w:eastAsia="zh-CN"/>
        </w:rPr>
        <w:t>All computing works are accom</w:t>
      </w:r>
      <w:r w:rsidR="00D77015">
        <w:rPr>
          <w:lang w:eastAsia="zh-CN"/>
        </w:rPr>
        <w:t xml:space="preserve">plished by my laptop with Intel i7-8550U quad-core processor @3.4Ghz, 16GB of memory running at DDR3L 1866Mhz. Software ran under Windows 10 professional 1809, and neural networks are built through TensorEditor, runs on tersorflow ver1.12.0 with python ver3.6. </w:t>
      </w:r>
      <w:r w:rsidR="00056B7E">
        <w:rPr>
          <w:lang w:eastAsia="zh-CN"/>
        </w:rPr>
        <w:t xml:space="preserve">Table III gives the </w:t>
      </w:r>
      <w:bookmarkStart w:id="40" w:name="OLE_LINK2"/>
      <w:bookmarkStart w:id="41" w:name="OLE_LINK3"/>
      <w:r w:rsidR="00056B7E">
        <w:rPr>
          <w:lang w:eastAsia="zh-CN"/>
        </w:rPr>
        <w:t xml:space="preserve">parameters </w:t>
      </w:r>
      <w:r w:rsidR="00814867">
        <w:rPr>
          <w:lang w:eastAsia="zh-CN"/>
        </w:rPr>
        <w:t xml:space="preserve">and training results </w:t>
      </w:r>
      <w:r w:rsidR="00056B7E">
        <w:rPr>
          <w:lang w:eastAsia="zh-CN"/>
        </w:rPr>
        <w:t>of the neural network</w:t>
      </w:r>
      <w:bookmarkEnd w:id="40"/>
      <w:bookmarkEnd w:id="41"/>
      <w:r w:rsidR="00773C68">
        <w:rPr>
          <w:lang w:eastAsia="zh-CN"/>
        </w:rPr>
        <w:t>s</w:t>
      </w:r>
      <w:r w:rsidR="00056B7E">
        <w:rPr>
          <w:lang w:eastAsia="zh-CN"/>
        </w:rPr>
        <w:t>.</w:t>
      </w:r>
    </w:p>
    <w:p w:rsidR="00056B7E" w:rsidRPr="00814867" w:rsidRDefault="00814867" w:rsidP="00814867">
      <w:pPr>
        <w:pStyle w:val="tablehead"/>
        <w:rPr>
          <w:i/>
        </w:rPr>
      </w:pPr>
      <w:r w:rsidRPr="00814867">
        <w:rPr>
          <w:lang w:eastAsia="zh-CN"/>
        </w:rPr>
        <w:t>Parameters and Training Results of The Neural Network</w:t>
      </w:r>
      <w:r w:rsidR="00773C68">
        <w:rPr>
          <w:lang w:eastAsia="zh-CN"/>
        </w:rPr>
        <w:t>s</w:t>
      </w:r>
    </w:p>
    <w:tbl>
      <w:tblPr>
        <w:tblStyle w:val="ab"/>
        <w:tblW w:w="4820" w:type="dxa"/>
        <w:tblBorders>
          <w:left w:val="none" w:sz="0" w:space="0" w:color="auto"/>
          <w:right w:val="none" w:sz="0" w:space="0" w:color="auto"/>
        </w:tblBorders>
        <w:tblLayout w:type="fixed"/>
        <w:tblLook w:val="04A0" w:firstRow="1" w:lastRow="0" w:firstColumn="1" w:lastColumn="0" w:noHBand="0" w:noVBand="1"/>
      </w:tblPr>
      <w:tblGrid>
        <w:gridCol w:w="2127"/>
        <w:gridCol w:w="1346"/>
        <w:gridCol w:w="1347"/>
      </w:tblGrid>
      <w:tr w:rsidR="00773C68" w:rsidTr="00F4598D">
        <w:tc>
          <w:tcPr>
            <w:tcW w:w="2127" w:type="dxa"/>
            <w:shd w:val="clear" w:color="auto" w:fill="AEAAAA" w:themeFill="background2" w:themeFillShade="BF"/>
            <w:vAlign w:val="center"/>
          </w:tcPr>
          <w:p w:rsidR="00773C68" w:rsidRPr="00773C68" w:rsidRDefault="00773C68" w:rsidP="00773C68">
            <w:pPr>
              <w:rPr>
                <w:b/>
                <w:i/>
                <w:w w:val="80"/>
                <w:sz w:val="18"/>
                <w:lang w:eastAsia="zh-CN"/>
              </w:rPr>
            </w:pPr>
            <w:r>
              <w:rPr>
                <w:b/>
                <w:i/>
                <w:w w:val="80"/>
                <w:sz w:val="18"/>
                <w:lang w:eastAsia="zh-CN"/>
              </w:rPr>
              <w:t>Name</w:t>
            </w:r>
          </w:p>
        </w:tc>
        <w:tc>
          <w:tcPr>
            <w:tcW w:w="1346" w:type="dxa"/>
            <w:shd w:val="clear" w:color="auto" w:fill="AEAAAA" w:themeFill="background2" w:themeFillShade="BF"/>
            <w:vAlign w:val="center"/>
          </w:tcPr>
          <w:p w:rsidR="00773C68" w:rsidRPr="00773C68" w:rsidRDefault="00773C68" w:rsidP="00773C68">
            <w:pPr>
              <w:rPr>
                <w:b/>
                <w:i/>
                <w:w w:val="80"/>
                <w:sz w:val="18"/>
                <w:lang w:eastAsia="zh-CN"/>
              </w:rPr>
            </w:pPr>
            <w:r w:rsidRPr="00773C68">
              <w:rPr>
                <w:b/>
                <w:i/>
                <w:w w:val="80"/>
                <w:sz w:val="18"/>
                <w:lang w:eastAsia="zh-CN"/>
              </w:rPr>
              <w:t>NN1</w:t>
            </w:r>
          </w:p>
        </w:tc>
        <w:tc>
          <w:tcPr>
            <w:tcW w:w="1347" w:type="dxa"/>
            <w:shd w:val="clear" w:color="auto" w:fill="AEAAAA" w:themeFill="background2" w:themeFillShade="BF"/>
            <w:vAlign w:val="center"/>
          </w:tcPr>
          <w:p w:rsidR="00773C68" w:rsidRPr="00773C68" w:rsidRDefault="00773C68" w:rsidP="00773C68">
            <w:pPr>
              <w:rPr>
                <w:b/>
                <w:i/>
                <w:w w:val="80"/>
                <w:sz w:val="18"/>
                <w:lang w:eastAsia="zh-CN"/>
              </w:rPr>
            </w:pPr>
            <w:r w:rsidRPr="00773C68">
              <w:rPr>
                <w:b/>
                <w:i/>
                <w:w w:val="80"/>
                <w:sz w:val="18"/>
                <w:lang w:eastAsia="zh-CN"/>
              </w:rPr>
              <w:t>NN2</w:t>
            </w:r>
          </w:p>
        </w:tc>
      </w:tr>
      <w:tr w:rsidR="00773C68" w:rsidTr="00F4598D">
        <w:tc>
          <w:tcPr>
            <w:tcW w:w="2127" w:type="dxa"/>
            <w:vAlign w:val="center"/>
          </w:tcPr>
          <w:p w:rsidR="00773C68" w:rsidRPr="00F4598D" w:rsidRDefault="00773C68" w:rsidP="00773C68">
            <w:pPr>
              <w:rPr>
                <w:b/>
                <w:i/>
                <w:w w:val="80"/>
                <w:sz w:val="16"/>
                <w:lang w:eastAsia="zh-CN"/>
              </w:rPr>
            </w:pPr>
            <w:r w:rsidRPr="00F4598D">
              <w:rPr>
                <w:b/>
                <w:i/>
                <w:w w:val="80"/>
                <w:sz w:val="16"/>
                <w:lang w:eastAsia="zh-CN"/>
              </w:rPr>
              <w:t>Dense Layer</w:t>
            </w:r>
          </w:p>
        </w:tc>
        <w:tc>
          <w:tcPr>
            <w:tcW w:w="1346" w:type="dxa"/>
            <w:vAlign w:val="center"/>
          </w:tcPr>
          <w:p w:rsidR="00773C68" w:rsidRPr="00922D30" w:rsidRDefault="00773C68" w:rsidP="00773C68">
            <w:pPr>
              <w:rPr>
                <w:sz w:val="13"/>
                <w:lang w:eastAsia="zh-CN"/>
              </w:rPr>
            </w:pPr>
            <w:r>
              <w:rPr>
                <w:sz w:val="13"/>
                <w:lang w:eastAsia="zh-CN"/>
              </w:rPr>
              <w:t>9</w:t>
            </w:r>
          </w:p>
        </w:tc>
        <w:tc>
          <w:tcPr>
            <w:tcW w:w="1347" w:type="dxa"/>
            <w:vAlign w:val="center"/>
          </w:tcPr>
          <w:p w:rsidR="00773C68" w:rsidRPr="00922D30" w:rsidRDefault="00773C68" w:rsidP="00773C68">
            <w:pPr>
              <w:rPr>
                <w:sz w:val="13"/>
                <w:lang w:eastAsia="zh-CN"/>
              </w:rPr>
            </w:pPr>
            <w:r>
              <w:rPr>
                <w:sz w:val="13"/>
                <w:lang w:eastAsia="zh-CN"/>
              </w:rPr>
              <w:t>2</w:t>
            </w:r>
          </w:p>
        </w:tc>
      </w:tr>
      <w:tr w:rsidR="00773C68" w:rsidTr="00F4598D">
        <w:tc>
          <w:tcPr>
            <w:tcW w:w="2127" w:type="dxa"/>
            <w:shd w:val="clear" w:color="auto" w:fill="D0CECE" w:themeFill="background2" w:themeFillShade="E6"/>
            <w:vAlign w:val="center"/>
          </w:tcPr>
          <w:p w:rsidR="00773C68" w:rsidRPr="00F4598D" w:rsidRDefault="00773C68" w:rsidP="00773C68">
            <w:pPr>
              <w:rPr>
                <w:b/>
                <w:i/>
                <w:w w:val="80"/>
                <w:sz w:val="16"/>
                <w:lang w:eastAsia="zh-CN"/>
              </w:rPr>
            </w:pPr>
            <w:r w:rsidRPr="00F4598D">
              <w:rPr>
                <w:b/>
                <w:i/>
                <w:w w:val="80"/>
                <w:sz w:val="16"/>
                <w:lang w:eastAsia="zh-CN"/>
              </w:rPr>
              <w:t>Dropout Layer</w:t>
            </w:r>
          </w:p>
        </w:tc>
        <w:tc>
          <w:tcPr>
            <w:tcW w:w="1346" w:type="dxa"/>
            <w:shd w:val="clear" w:color="auto" w:fill="D0CECE" w:themeFill="background2" w:themeFillShade="E6"/>
            <w:vAlign w:val="center"/>
          </w:tcPr>
          <w:p w:rsidR="00773C68" w:rsidRDefault="00773C68" w:rsidP="00773C68">
            <w:pPr>
              <w:rPr>
                <w:sz w:val="13"/>
                <w:lang w:eastAsia="zh-CN"/>
              </w:rPr>
            </w:pPr>
            <w:r>
              <w:rPr>
                <w:rFonts w:hint="eastAsia"/>
                <w:sz w:val="13"/>
                <w:lang w:eastAsia="zh-CN"/>
              </w:rPr>
              <w:t>2</w:t>
            </w:r>
          </w:p>
        </w:tc>
        <w:tc>
          <w:tcPr>
            <w:tcW w:w="1347" w:type="dxa"/>
            <w:shd w:val="clear" w:color="auto" w:fill="D0CECE" w:themeFill="background2" w:themeFillShade="E6"/>
            <w:vAlign w:val="center"/>
          </w:tcPr>
          <w:p w:rsidR="00773C68" w:rsidRDefault="00773C68" w:rsidP="00773C68">
            <w:pPr>
              <w:rPr>
                <w:sz w:val="13"/>
                <w:lang w:eastAsia="zh-CN"/>
              </w:rPr>
            </w:pPr>
            <w:r>
              <w:rPr>
                <w:rFonts w:hint="eastAsia"/>
                <w:sz w:val="13"/>
                <w:lang w:eastAsia="zh-CN"/>
              </w:rPr>
              <w:t>1</w:t>
            </w:r>
          </w:p>
        </w:tc>
      </w:tr>
      <w:tr w:rsidR="00773C68" w:rsidTr="00F4598D">
        <w:tc>
          <w:tcPr>
            <w:tcW w:w="2127" w:type="dxa"/>
            <w:vAlign w:val="center"/>
          </w:tcPr>
          <w:p w:rsidR="00773C68" w:rsidRPr="00F4598D" w:rsidRDefault="00773C68" w:rsidP="00773C68">
            <w:pPr>
              <w:rPr>
                <w:b/>
                <w:i/>
                <w:w w:val="80"/>
                <w:sz w:val="16"/>
                <w:lang w:eastAsia="zh-CN"/>
              </w:rPr>
            </w:pPr>
            <w:r w:rsidRPr="00F4598D">
              <w:rPr>
                <w:b/>
                <w:i/>
                <w:w w:val="80"/>
                <w:sz w:val="16"/>
                <w:lang w:eastAsia="zh-CN"/>
              </w:rPr>
              <w:t>Learning Rate</w:t>
            </w:r>
          </w:p>
        </w:tc>
        <w:tc>
          <w:tcPr>
            <w:tcW w:w="1346" w:type="dxa"/>
            <w:vAlign w:val="center"/>
          </w:tcPr>
          <w:p w:rsidR="00773C68" w:rsidRDefault="00773C68" w:rsidP="00773C68">
            <w:pPr>
              <w:rPr>
                <w:sz w:val="13"/>
                <w:lang w:eastAsia="zh-CN"/>
              </w:rPr>
            </w:pPr>
            <w:r>
              <w:rPr>
                <w:sz w:val="13"/>
                <w:lang w:eastAsia="zh-CN"/>
              </w:rPr>
              <w:t>0.0001</w:t>
            </w:r>
          </w:p>
        </w:tc>
        <w:tc>
          <w:tcPr>
            <w:tcW w:w="1347" w:type="dxa"/>
            <w:vAlign w:val="center"/>
          </w:tcPr>
          <w:p w:rsidR="00773C68" w:rsidRDefault="00773C68" w:rsidP="00773C68">
            <w:pPr>
              <w:rPr>
                <w:sz w:val="13"/>
                <w:lang w:eastAsia="zh-CN"/>
              </w:rPr>
            </w:pPr>
            <w:r>
              <w:rPr>
                <w:rFonts w:hint="eastAsia"/>
                <w:sz w:val="13"/>
                <w:lang w:eastAsia="zh-CN"/>
              </w:rPr>
              <w:t>0</w:t>
            </w:r>
            <w:r w:rsidR="00E96AAF">
              <w:rPr>
                <w:sz w:val="13"/>
                <w:lang w:eastAsia="zh-CN"/>
              </w:rPr>
              <w:t>.</w:t>
            </w:r>
            <w:r>
              <w:rPr>
                <w:sz w:val="13"/>
                <w:lang w:eastAsia="zh-CN"/>
              </w:rPr>
              <w:t>001</w:t>
            </w:r>
          </w:p>
        </w:tc>
      </w:tr>
      <w:tr w:rsidR="00773C68" w:rsidTr="00F4598D">
        <w:tc>
          <w:tcPr>
            <w:tcW w:w="2127" w:type="dxa"/>
            <w:shd w:val="clear" w:color="auto" w:fill="D0CECE" w:themeFill="background2" w:themeFillShade="E6"/>
            <w:vAlign w:val="center"/>
          </w:tcPr>
          <w:p w:rsidR="00773C68" w:rsidRPr="00F4598D" w:rsidRDefault="00773C68" w:rsidP="00773C68">
            <w:pPr>
              <w:rPr>
                <w:b/>
                <w:i/>
                <w:w w:val="80"/>
                <w:sz w:val="16"/>
                <w:lang w:eastAsia="zh-CN"/>
              </w:rPr>
            </w:pPr>
            <w:r w:rsidRPr="00F4598D">
              <w:rPr>
                <w:b/>
                <w:i/>
                <w:w w:val="80"/>
                <w:sz w:val="16"/>
                <w:lang w:eastAsia="zh-CN"/>
              </w:rPr>
              <w:t>Batch Size</w:t>
            </w:r>
          </w:p>
        </w:tc>
        <w:tc>
          <w:tcPr>
            <w:tcW w:w="1346" w:type="dxa"/>
            <w:shd w:val="clear" w:color="auto" w:fill="D0CECE" w:themeFill="background2" w:themeFillShade="E6"/>
            <w:vAlign w:val="center"/>
          </w:tcPr>
          <w:p w:rsidR="00773C68" w:rsidRDefault="00773C68" w:rsidP="00773C68">
            <w:pPr>
              <w:rPr>
                <w:sz w:val="13"/>
                <w:lang w:eastAsia="zh-CN"/>
              </w:rPr>
            </w:pPr>
            <w:r>
              <w:rPr>
                <w:rFonts w:hint="eastAsia"/>
                <w:sz w:val="13"/>
                <w:lang w:eastAsia="zh-CN"/>
              </w:rPr>
              <w:t>1</w:t>
            </w:r>
            <w:r>
              <w:rPr>
                <w:sz w:val="13"/>
                <w:lang w:eastAsia="zh-CN"/>
              </w:rPr>
              <w:t>00</w:t>
            </w:r>
          </w:p>
        </w:tc>
        <w:tc>
          <w:tcPr>
            <w:tcW w:w="1347" w:type="dxa"/>
            <w:shd w:val="clear" w:color="auto" w:fill="D0CECE" w:themeFill="background2" w:themeFillShade="E6"/>
            <w:vAlign w:val="center"/>
          </w:tcPr>
          <w:p w:rsidR="00773C68" w:rsidRDefault="00773C68" w:rsidP="00773C68">
            <w:pPr>
              <w:rPr>
                <w:sz w:val="13"/>
                <w:lang w:eastAsia="zh-CN"/>
              </w:rPr>
            </w:pPr>
            <w:r>
              <w:rPr>
                <w:rFonts w:hint="eastAsia"/>
                <w:sz w:val="13"/>
                <w:lang w:eastAsia="zh-CN"/>
              </w:rPr>
              <w:t>1</w:t>
            </w:r>
            <w:r>
              <w:rPr>
                <w:sz w:val="13"/>
                <w:lang w:eastAsia="zh-CN"/>
              </w:rPr>
              <w:t>00</w:t>
            </w:r>
          </w:p>
        </w:tc>
      </w:tr>
      <w:tr w:rsidR="00773C68" w:rsidTr="00F4598D">
        <w:tc>
          <w:tcPr>
            <w:tcW w:w="2127" w:type="dxa"/>
            <w:vAlign w:val="center"/>
          </w:tcPr>
          <w:p w:rsidR="00773C68" w:rsidRPr="00F4598D" w:rsidRDefault="00773C68" w:rsidP="00773C68">
            <w:pPr>
              <w:rPr>
                <w:b/>
                <w:i/>
                <w:w w:val="80"/>
                <w:sz w:val="16"/>
                <w:lang w:eastAsia="zh-CN"/>
              </w:rPr>
            </w:pPr>
            <w:r w:rsidRPr="00F4598D">
              <w:rPr>
                <w:b/>
                <w:i/>
                <w:w w:val="80"/>
                <w:sz w:val="16"/>
                <w:lang w:eastAsia="zh-CN"/>
              </w:rPr>
              <w:t>Shuffle Times</w:t>
            </w:r>
          </w:p>
        </w:tc>
        <w:tc>
          <w:tcPr>
            <w:tcW w:w="1346" w:type="dxa"/>
            <w:vAlign w:val="center"/>
          </w:tcPr>
          <w:p w:rsidR="00773C68" w:rsidRDefault="00773C68" w:rsidP="00773C68">
            <w:pPr>
              <w:rPr>
                <w:sz w:val="13"/>
                <w:lang w:eastAsia="zh-CN"/>
              </w:rPr>
            </w:pPr>
            <w:r>
              <w:rPr>
                <w:rFonts w:hint="eastAsia"/>
                <w:sz w:val="13"/>
                <w:lang w:eastAsia="zh-CN"/>
              </w:rPr>
              <w:t>1</w:t>
            </w:r>
            <w:r>
              <w:rPr>
                <w:sz w:val="13"/>
                <w:lang w:eastAsia="zh-CN"/>
              </w:rPr>
              <w:t>000</w:t>
            </w:r>
          </w:p>
        </w:tc>
        <w:tc>
          <w:tcPr>
            <w:tcW w:w="1347" w:type="dxa"/>
            <w:vAlign w:val="center"/>
          </w:tcPr>
          <w:p w:rsidR="00773C68" w:rsidRDefault="00773C68" w:rsidP="00773C68">
            <w:pPr>
              <w:rPr>
                <w:sz w:val="13"/>
                <w:lang w:eastAsia="zh-CN"/>
              </w:rPr>
            </w:pPr>
            <w:r>
              <w:rPr>
                <w:rFonts w:hint="eastAsia"/>
                <w:sz w:val="13"/>
                <w:lang w:eastAsia="zh-CN"/>
              </w:rPr>
              <w:t>1</w:t>
            </w:r>
            <w:r>
              <w:rPr>
                <w:sz w:val="13"/>
                <w:lang w:eastAsia="zh-CN"/>
              </w:rPr>
              <w:t>000</w:t>
            </w:r>
          </w:p>
        </w:tc>
      </w:tr>
      <w:tr w:rsidR="00773C68" w:rsidTr="00F4598D">
        <w:tc>
          <w:tcPr>
            <w:tcW w:w="2127" w:type="dxa"/>
            <w:shd w:val="clear" w:color="auto" w:fill="D0CECE" w:themeFill="background2" w:themeFillShade="E6"/>
            <w:vAlign w:val="center"/>
          </w:tcPr>
          <w:p w:rsidR="00773C68" w:rsidRPr="00F4598D" w:rsidRDefault="00773C68" w:rsidP="00773C68">
            <w:pPr>
              <w:rPr>
                <w:b/>
                <w:i/>
                <w:w w:val="80"/>
                <w:sz w:val="16"/>
                <w:lang w:eastAsia="zh-CN"/>
              </w:rPr>
            </w:pPr>
            <w:r w:rsidRPr="00F4598D">
              <w:rPr>
                <w:rFonts w:hint="eastAsia"/>
                <w:b/>
                <w:i/>
                <w:w w:val="80"/>
                <w:sz w:val="16"/>
                <w:lang w:eastAsia="zh-CN"/>
              </w:rPr>
              <w:t>R</w:t>
            </w:r>
            <w:r w:rsidRPr="00F4598D">
              <w:rPr>
                <w:b/>
                <w:i/>
                <w:w w:val="80"/>
                <w:sz w:val="16"/>
                <w:lang w:eastAsia="zh-CN"/>
              </w:rPr>
              <w:t>ule</w:t>
            </w:r>
          </w:p>
        </w:tc>
        <w:tc>
          <w:tcPr>
            <w:tcW w:w="1346" w:type="dxa"/>
            <w:shd w:val="clear" w:color="auto" w:fill="D0CECE" w:themeFill="background2" w:themeFillShade="E6"/>
            <w:vAlign w:val="center"/>
          </w:tcPr>
          <w:p w:rsidR="00773C68" w:rsidRDefault="00773C68" w:rsidP="00773C68">
            <w:pPr>
              <w:rPr>
                <w:sz w:val="13"/>
                <w:lang w:eastAsia="zh-CN"/>
              </w:rPr>
            </w:pPr>
            <w:r>
              <w:rPr>
                <w:rFonts w:hint="eastAsia"/>
                <w:sz w:val="13"/>
                <w:lang w:eastAsia="zh-CN"/>
              </w:rPr>
              <w:t>r</w:t>
            </w:r>
            <w:r>
              <w:rPr>
                <w:sz w:val="13"/>
                <w:lang w:eastAsia="zh-CN"/>
              </w:rPr>
              <w:t>elu</w:t>
            </w:r>
          </w:p>
        </w:tc>
        <w:tc>
          <w:tcPr>
            <w:tcW w:w="1347" w:type="dxa"/>
            <w:shd w:val="clear" w:color="auto" w:fill="D0CECE" w:themeFill="background2" w:themeFillShade="E6"/>
            <w:vAlign w:val="center"/>
          </w:tcPr>
          <w:p w:rsidR="00773C68" w:rsidRDefault="00773C68" w:rsidP="00773C68">
            <w:pPr>
              <w:rPr>
                <w:sz w:val="13"/>
                <w:lang w:eastAsia="zh-CN"/>
              </w:rPr>
            </w:pPr>
            <w:r>
              <w:rPr>
                <w:rFonts w:hint="eastAsia"/>
                <w:sz w:val="13"/>
                <w:lang w:eastAsia="zh-CN"/>
              </w:rPr>
              <w:t>r</w:t>
            </w:r>
            <w:r>
              <w:rPr>
                <w:sz w:val="13"/>
                <w:lang w:eastAsia="zh-CN"/>
              </w:rPr>
              <w:t>elu</w:t>
            </w:r>
          </w:p>
        </w:tc>
      </w:tr>
      <w:tr w:rsidR="00773C68" w:rsidTr="00F4598D">
        <w:tc>
          <w:tcPr>
            <w:tcW w:w="2127" w:type="dxa"/>
            <w:vAlign w:val="center"/>
          </w:tcPr>
          <w:p w:rsidR="00773C68" w:rsidRPr="00F4598D" w:rsidRDefault="00773C68" w:rsidP="00773C68">
            <w:pPr>
              <w:rPr>
                <w:b/>
                <w:i/>
                <w:w w:val="80"/>
                <w:sz w:val="16"/>
                <w:lang w:eastAsia="zh-CN"/>
              </w:rPr>
            </w:pPr>
            <w:r w:rsidRPr="00F4598D">
              <w:rPr>
                <w:b/>
                <w:i/>
                <w:w w:val="80"/>
                <w:sz w:val="16"/>
                <w:lang w:eastAsia="zh-CN"/>
              </w:rPr>
              <w:t>Steps of Train</w:t>
            </w:r>
          </w:p>
        </w:tc>
        <w:tc>
          <w:tcPr>
            <w:tcW w:w="1346" w:type="dxa"/>
            <w:vAlign w:val="center"/>
          </w:tcPr>
          <w:p w:rsidR="00773C68" w:rsidRDefault="00E96AAF" w:rsidP="00773C68">
            <w:pPr>
              <w:rPr>
                <w:sz w:val="13"/>
                <w:lang w:eastAsia="zh-CN"/>
              </w:rPr>
            </w:pPr>
            <w:r>
              <w:rPr>
                <w:rFonts w:hint="eastAsia"/>
                <w:sz w:val="13"/>
                <w:lang w:eastAsia="zh-CN"/>
              </w:rPr>
              <w:t>3</w:t>
            </w:r>
            <w:r w:rsidR="00773C68">
              <w:rPr>
                <w:sz w:val="13"/>
                <w:lang w:eastAsia="zh-CN"/>
              </w:rPr>
              <w:t>00000</w:t>
            </w:r>
          </w:p>
        </w:tc>
        <w:tc>
          <w:tcPr>
            <w:tcW w:w="1347" w:type="dxa"/>
            <w:vAlign w:val="center"/>
          </w:tcPr>
          <w:p w:rsidR="00773C68" w:rsidRDefault="00773C68" w:rsidP="00773C68">
            <w:pPr>
              <w:rPr>
                <w:sz w:val="13"/>
                <w:lang w:eastAsia="zh-CN"/>
              </w:rPr>
            </w:pPr>
            <w:r>
              <w:rPr>
                <w:rFonts w:hint="eastAsia"/>
                <w:sz w:val="13"/>
                <w:lang w:eastAsia="zh-CN"/>
              </w:rPr>
              <w:t>1</w:t>
            </w:r>
            <w:r w:rsidR="00E96AAF">
              <w:rPr>
                <w:sz w:val="13"/>
                <w:lang w:eastAsia="zh-CN"/>
              </w:rPr>
              <w:t>0</w:t>
            </w:r>
            <w:r>
              <w:rPr>
                <w:sz w:val="13"/>
                <w:lang w:eastAsia="zh-CN"/>
              </w:rPr>
              <w:t>000</w:t>
            </w:r>
          </w:p>
        </w:tc>
      </w:tr>
      <w:tr w:rsidR="00773C68" w:rsidRPr="00F4598D" w:rsidTr="00F4598D">
        <w:tc>
          <w:tcPr>
            <w:tcW w:w="2127" w:type="dxa"/>
            <w:shd w:val="clear" w:color="auto" w:fill="D9E2F3" w:themeFill="accent1" w:themeFillTint="33"/>
            <w:vAlign w:val="center"/>
          </w:tcPr>
          <w:p w:rsidR="00F4598D" w:rsidRPr="00F4598D" w:rsidRDefault="00F4598D" w:rsidP="00773C68">
            <w:pPr>
              <w:rPr>
                <w:b/>
                <w:i/>
                <w:w w:val="80"/>
                <w:sz w:val="16"/>
                <w:lang w:eastAsia="zh-CN"/>
              </w:rPr>
            </w:pPr>
            <w:r w:rsidRPr="00F4598D">
              <w:rPr>
                <w:rFonts w:hint="eastAsia"/>
                <w:b/>
                <w:i/>
                <w:w w:val="80"/>
                <w:sz w:val="16"/>
                <w:lang w:eastAsia="zh-CN"/>
              </w:rPr>
              <w:t>A</w:t>
            </w:r>
            <w:r w:rsidRPr="00F4598D">
              <w:rPr>
                <w:b/>
                <w:i/>
                <w:w w:val="80"/>
                <w:sz w:val="16"/>
                <w:lang w:eastAsia="zh-CN"/>
              </w:rPr>
              <w:t>ccuracy</w:t>
            </w:r>
            <w:r w:rsidR="00DD41E1">
              <w:rPr>
                <w:b/>
                <w:i/>
                <w:w w:val="80"/>
                <w:sz w:val="16"/>
                <w:lang w:eastAsia="zh-CN"/>
              </w:rPr>
              <w:t xml:space="preserve"> </w:t>
            </w:r>
            <w:r w:rsidR="00DD41E1">
              <w:rPr>
                <mc:AlternateContent>
                  <mc:Choice Requires="w16se">
                    <w:rFonts w:hint="eastAsia"/>
                  </mc:Choice>
                  <mc:Fallback>
                    <w:rFonts w:ascii="宋体" w:hAnsi="宋体" w:cs="宋体" w:hint="eastAsia"/>
                  </mc:Fallback>
                </mc:AlternateContent>
                <w:b/>
                <w:i/>
                <w:w w:val="80"/>
                <w:sz w:val="16"/>
                <w:lang w:eastAsia="zh-CN"/>
              </w:rPr>
              <mc:AlternateContent>
                <mc:Choice Requires="w16se">
                  <w16se:symEx w16se:font="宋体" w16se:char="2460"/>
                </mc:Choice>
                <mc:Fallback>
                  <w:t>①</w:t>
                </mc:Fallback>
              </mc:AlternateContent>
            </w:r>
          </w:p>
          <w:p w:rsidR="00773C68" w:rsidRPr="00F4598D" w:rsidRDefault="00F4598D" w:rsidP="00773C68">
            <w:pPr>
              <w:rPr>
                <w:b/>
                <w:i/>
                <w:w w:val="80"/>
                <w:sz w:val="16"/>
                <w:u w:val="single"/>
                <w:lang w:eastAsia="zh-CN"/>
              </w:rPr>
            </w:pPr>
            <w:r w:rsidRPr="00F4598D">
              <w:rPr>
                <w:b/>
                <w:i/>
                <w:w w:val="80"/>
                <w:sz w:val="16"/>
                <w:u w:val="single"/>
                <w:lang w:eastAsia="zh-CN"/>
              </w:rPr>
              <w:t>(</w:t>
            </w:r>
            <w:bookmarkStart w:id="42" w:name="OLE_LINK43"/>
            <w:bookmarkStart w:id="43" w:name="OLE_LINK44"/>
            <w:r w:rsidRPr="00F4598D">
              <w:rPr>
                <w:b/>
                <w:i/>
                <w:w w:val="80"/>
                <w:sz w:val="16"/>
                <w:u w:val="single"/>
                <w:lang w:eastAsia="zh-CN"/>
              </w:rPr>
              <w:t>Preprocessed Dataset</w:t>
            </w:r>
            <w:bookmarkEnd w:id="42"/>
            <w:bookmarkEnd w:id="43"/>
            <w:r w:rsidRPr="00F4598D">
              <w:rPr>
                <w:b/>
                <w:i/>
                <w:w w:val="80"/>
                <w:sz w:val="16"/>
                <w:u w:val="single"/>
                <w:lang w:eastAsia="zh-CN"/>
              </w:rPr>
              <w:t>)</w:t>
            </w:r>
          </w:p>
          <w:p w:rsidR="00F4598D" w:rsidRPr="00F4598D" w:rsidRDefault="00F4598D" w:rsidP="00773C68">
            <w:pPr>
              <w:rPr>
                <w:b/>
                <w:i/>
                <w:w w:val="80"/>
                <w:sz w:val="16"/>
                <w:lang w:eastAsia="zh-CN"/>
              </w:rPr>
            </w:pPr>
            <w:r w:rsidRPr="00F4598D">
              <w:rPr>
                <w:rFonts w:hint="eastAsia"/>
                <w:b/>
                <w:i/>
                <w:w w:val="80"/>
                <w:sz w:val="16"/>
                <w:lang w:eastAsia="zh-CN"/>
              </w:rPr>
              <w:t>5</w:t>
            </w:r>
            <w:r w:rsidRPr="00F4598D">
              <w:rPr>
                <w:b/>
                <w:i/>
                <w:w w:val="80"/>
                <w:sz w:val="16"/>
                <w:lang w:eastAsia="zh-CN"/>
              </w:rPr>
              <w:t>890 items</w:t>
            </w:r>
          </w:p>
        </w:tc>
        <w:tc>
          <w:tcPr>
            <w:tcW w:w="1346" w:type="dxa"/>
            <w:shd w:val="clear" w:color="auto" w:fill="D9E2F3" w:themeFill="accent1" w:themeFillTint="33"/>
            <w:vAlign w:val="center"/>
          </w:tcPr>
          <w:p w:rsidR="00773C68" w:rsidRPr="00F4598D" w:rsidRDefault="00F4598D" w:rsidP="00773C68">
            <w:pPr>
              <w:rPr>
                <w:b/>
                <w:sz w:val="13"/>
                <w:lang w:eastAsia="zh-CN"/>
              </w:rPr>
            </w:pPr>
            <w:r w:rsidRPr="00F4598D">
              <w:rPr>
                <w:rFonts w:hint="eastAsia"/>
                <w:b/>
                <w:sz w:val="13"/>
                <w:lang w:eastAsia="zh-CN"/>
              </w:rPr>
              <w:t>32</w:t>
            </w:r>
            <w:r w:rsidRPr="00F4598D">
              <w:rPr>
                <w:b/>
                <w:sz w:val="13"/>
                <w:lang w:eastAsia="zh-CN"/>
              </w:rPr>
              <w:t>.56%</w:t>
            </w:r>
          </w:p>
        </w:tc>
        <w:tc>
          <w:tcPr>
            <w:tcW w:w="1347" w:type="dxa"/>
            <w:shd w:val="clear" w:color="auto" w:fill="D9E2F3" w:themeFill="accent1" w:themeFillTint="33"/>
            <w:vAlign w:val="center"/>
          </w:tcPr>
          <w:p w:rsidR="00773C68" w:rsidRPr="00F4598D" w:rsidRDefault="00F4598D" w:rsidP="00773C68">
            <w:pPr>
              <w:rPr>
                <w:b/>
                <w:sz w:val="13"/>
                <w:lang w:eastAsia="zh-CN"/>
              </w:rPr>
            </w:pPr>
            <w:r w:rsidRPr="00F4598D">
              <w:rPr>
                <w:rFonts w:hint="eastAsia"/>
                <w:b/>
                <w:sz w:val="13"/>
                <w:lang w:eastAsia="zh-CN"/>
              </w:rPr>
              <w:t>3</w:t>
            </w:r>
            <w:r w:rsidRPr="00F4598D">
              <w:rPr>
                <w:b/>
                <w:sz w:val="13"/>
                <w:lang w:eastAsia="zh-CN"/>
              </w:rPr>
              <w:t>1.70%</w:t>
            </w:r>
          </w:p>
        </w:tc>
      </w:tr>
      <w:tr w:rsidR="00F4598D" w:rsidRPr="00F4598D" w:rsidTr="00F4598D">
        <w:tc>
          <w:tcPr>
            <w:tcW w:w="2127" w:type="dxa"/>
            <w:shd w:val="clear" w:color="auto" w:fill="D9E2F3" w:themeFill="accent1" w:themeFillTint="33"/>
            <w:vAlign w:val="center"/>
          </w:tcPr>
          <w:p w:rsidR="00F4598D" w:rsidRPr="00F4598D" w:rsidRDefault="00F4598D" w:rsidP="00F4598D">
            <w:pPr>
              <w:rPr>
                <w:b/>
                <w:i/>
                <w:w w:val="80"/>
                <w:sz w:val="16"/>
                <w:lang w:eastAsia="zh-CN"/>
              </w:rPr>
            </w:pPr>
            <w:r w:rsidRPr="00F4598D">
              <w:rPr>
                <w:rFonts w:hint="eastAsia"/>
                <w:b/>
                <w:i/>
                <w:w w:val="80"/>
                <w:sz w:val="16"/>
                <w:lang w:eastAsia="zh-CN"/>
              </w:rPr>
              <w:t>A</w:t>
            </w:r>
            <w:r w:rsidRPr="00F4598D">
              <w:rPr>
                <w:b/>
                <w:i/>
                <w:w w:val="80"/>
                <w:sz w:val="16"/>
                <w:lang w:eastAsia="zh-CN"/>
              </w:rPr>
              <w:t>ccuracy</w:t>
            </w:r>
            <w:r w:rsidR="00DD41E1">
              <w:rPr>
                <w:b/>
                <w:i/>
                <w:w w:val="80"/>
                <w:sz w:val="16"/>
                <w:lang w:eastAsia="zh-CN"/>
              </w:rPr>
              <w:t xml:space="preserve"> </w:t>
            </w:r>
            <w:r w:rsidR="00DD41E1">
              <w:rPr>
                <mc:AlternateContent>
                  <mc:Choice Requires="w16se">
                    <w:rFonts w:hint="eastAsia"/>
                  </mc:Choice>
                  <mc:Fallback>
                    <w:rFonts w:ascii="宋体" w:hAnsi="宋体" w:cs="宋体" w:hint="eastAsia"/>
                  </mc:Fallback>
                </mc:AlternateContent>
                <w:b/>
                <w:i/>
                <w:w w:val="80"/>
                <w:sz w:val="16"/>
                <w:lang w:eastAsia="zh-CN"/>
              </w:rPr>
              <mc:AlternateContent>
                <mc:Choice Requires="w16se">
                  <w16se:symEx w16se:font="宋体" w16se:char="2461"/>
                </mc:Choice>
                <mc:Fallback>
                  <w:t>②</w:t>
                </mc:Fallback>
              </mc:AlternateContent>
            </w:r>
          </w:p>
          <w:p w:rsidR="00F4598D" w:rsidRPr="00F4598D" w:rsidRDefault="00F4598D" w:rsidP="00F4598D">
            <w:pPr>
              <w:rPr>
                <w:b/>
                <w:i/>
                <w:w w:val="80"/>
                <w:sz w:val="16"/>
                <w:u w:val="single"/>
                <w:lang w:eastAsia="zh-CN"/>
              </w:rPr>
            </w:pPr>
            <w:r w:rsidRPr="00F4598D">
              <w:rPr>
                <w:b/>
                <w:i/>
                <w:w w:val="80"/>
                <w:sz w:val="16"/>
                <w:u w:val="single"/>
                <w:lang w:eastAsia="zh-CN"/>
              </w:rPr>
              <w:t>(Raw Dataset)</w:t>
            </w:r>
          </w:p>
          <w:p w:rsidR="00F4598D" w:rsidRPr="00F4598D" w:rsidRDefault="00F4598D" w:rsidP="00F4598D">
            <w:pPr>
              <w:rPr>
                <w:b/>
                <w:i/>
                <w:w w:val="80"/>
                <w:sz w:val="16"/>
                <w:lang w:eastAsia="zh-CN"/>
              </w:rPr>
            </w:pPr>
            <w:r w:rsidRPr="00F4598D">
              <w:rPr>
                <w:b/>
                <w:i/>
                <w:w w:val="80"/>
                <w:sz w:val="16"/>
                <w:lang w:eastAsia="zh-CN"/>
              </w:rPr>
              <w:t>537577 items</w:t>
            </w:r>
          </w:p>
        </w:tc>
        <w:tc>
          <w:tcPr>
            <w:tcW w:w="1346" w:type="dxa"/>
            <w:shd w:val="clear" w:color="auto" w:fill="D9E2F3" w:themeFill="accent1" w:themeFillTint="33"/>
            <w:vAlign w:val="center"/>
          </w:tcPr>
          <w:p w:rsidR="00F4598D" w:rsidRPr="00F4598D" w:rsidRDefault="00F4598D" w:rsidP="00773C68">
            <w:pPr>
              <w:rPr>
                <w:b/>
                <w:sz w:val="13"/>
                <w:lang w:eastAsia="zh-CN"/>
              </w:rPr>
            </w:pPr>
            <w:r w:rsidRPr="00F4598D">
              <w:rPr>
                <w:rFonts w:hint="eastAsia"/>
                <w:b/>
                <w:sz w:val="13"/>
                <w:lang w:eastAsia="zh-CN"/>
              </w:rPr>
              <w:t>4</w:t>
            </w:r>
            <w:r w:rsidRPr="00F4598D">
              <w:rPr>
                <w:b/>
                <w:sz w:val="13"/>
                <w:lang w:eastAsia="zh-CN"/>
              </w:rPr>
              <w:t>0.48%</w:t>
            </w:r>
          </w:p>
        </w:tc>
        <w:tc>
          <w:tcPr>
            <w:tcW w:w="1347" w:type="dxa"/>
            <w:shd w:val="clear" w:color="auto" w:fill="D9E2F3" w:themeFill="accent1" w:themeFillTint="33"/>
            <w:vAlign w:val="center"/>
          </w:tcPr>
          <w:p w:rsidR="00F4598D" w:rsidRPr="00F4598D" w:rsidRDefault="00F4598D" w:rsidP="00773C68">
            <w:pPr>
              <w:rPr>
                <w:b/>
                <w:sz w:val="13"/>
                <w:lang w:eastAsia="zh-CN"/>
              </w:rPr>
            </w:pPr>
            <w:r w:rsidRPr="00F4598D">
              <w:rPr>
                <w:rFonts w:hint="eastAsia"/>
                <w:b/>
                <w:sz w:val="13"/>
                <w:lang w:eastAsia="zh-CN"/>
              </w:rPr>
              <w:t>2</w:t>
            </w:r>
            <w:r w:rsidRPr="00F4598D">
              <w:rPr>
                <w:b/>
                <w:sz w:val="13"/>
                <w:lang w:eastAsia="zh-CN"/>
              </w:rPr>
              <w:t>4.25%</w:t>
            </w:r>
          </w:p>
        </w:tc>
      </w:tr>
      <w:tr w:rsidR="00C51533" w:rsidRPr="00F4598D" w:rsidTr="00F4598D">
        <w:tc>
          <w:tcPr>
            <w:tcW w:w="2127" w:type="dxa"/>
            <w:shd w:val="clear" w:color="auto" w:fill="D9E2F3" w:themeFill="accent1" w:themeFillTint="33"/>
            <w:vAlign w:val="center"/>
          </w:tcPr>
          <w:p w:rsidR="00C51533" w:rsidRPr="00F4598D" w:rsidRDefault="00C51533" w:rsidP="00C51533">
            <w:pPr>
              <w:rPr>
                <w:b/>
                <w:i/>
                <w:w w:val="80"/>
                <w:sz w:val="16"/>
                <w:lang w:eastAsia="zh-CN"/>
              </w:rPr>
            </w:pPr>
            <w:r w:rsidRPr="00F4598D">
              <w:rPr>
                <w:rFonts w:hint="eastAsia"/>
                <w:b/>
                <w:i/>
                <w:w w:val="80"/>
                <w:sz w:val="16"/>
                <w:lang w:eastAsia="zh-CN"/>
              </w:rPr>
              <w:t>A</w:t>
            </w:r>
            <w:r w:rsidRPr="00F4598D">
              <w:rPr>
                <w:b/>
                <w:i/>
                <w:w w:val="80"/>
                <w:sz w:val="16"/>
                <w:lang w:eastAsia="zh-CN"/>
              </w:rPr>
              <w:t>ccuracy</w:t>
            </w:r>
            <w:r w:rsidR="00DD41E1">
              <w:rPr>
                <w:b/>
                <w:i/>
                <w:w w:val="80"/>
                <w:sz w:val="16"/>
                <w:lang w:eastAsia="zh-CN"/>
              </w:rPr>
              <w:t xml:space="preserve"> </w:t>
            </w:r>
            <w:r w:rsidR="00DD41E1">
              <w:rPr>
                <mc:AlternateContent>
                  <mc:Choice Requires="w16se">
                    <w:rFonts w:hint="eastAsia"/>
                  </mc:Choice>
                  <mc:Fallback>
                    <w:rFonts w:ascii="宋体" w:hAnsi="宋体" w:cs="宋体" w:hint="eastAsia"/>
                  </mc:Fallback>
                </mc:AlternateContent>
                <w:b/>
                <w:i/>
                <w:w w:val="80"/>
                <w:sz w:val="16"/>
                <w:lang w:eastAsia="zh-CN"/>
              </w:rPr>
              <mc:AlternateContent>
                <mc:Choice Requires="w16se">
                  <w16se:symEx w16se:font="宋体" w16se:char="2462"/>
                </mc:Choice>
                <mc:Fallback>
                  <w:t>③</w:t>
                </mc:Fallback>
              </mc:AlternateContent>
            </w:r>
          </w:p>
          <w:p w:rsidR="00DD41E1" w:rsidRDefault="00DD41E1" w:rsidP="00C51533">
            <w:pPr>
              <w:rPr>
                <w:b/>
                <w:i/>
                <w:w w:val="80"/>
                <w:sz w:val="16"/>
                <w:u w:val="single"/>
                <w:lang w:eastAsia="zh-CN"/>
              </w:rPr>
            </w:pPr>
            <w:r>
              <w:rPr>
                <w:b/>
                <w:i/>
                <w:w w:val="80"/>
                <w:sz w:val="16"/>
                <w:u w:val="single"/>
                <w:lang w:eastAsia="zh-CN"/>
              </w:rPr>
              <w:t>(</w:t>
            </w:r>
            <w:r w:rsidRPr="00F4598D">
              <w:rPr>
                <w:b/>
                <w:i/>
                <w:w w:val="80"/>
                <w:sz w:val="16"/>
                <w:u w:val="single"/>
                <w:lang w:eastAsia="zh-CN"/>
              </w:rPr>
              <w:t>Preprocessed Dataset</w:t>
            </w:r>
          </w:p>
          <w:p w:rsidR="00C51533" w:rsidRPr="00F4598D" w:rsidRDefault="00DD41E1" w:rsidP="00C51533">
            <w:pPr>
              <w:rPr>
                <w:b/>
                <w:i/>
                <w:w w:val="80"/>
                <w:sz w:val="16"/>
                <w:u w:val="single"/>
                <w:lang w:eastAsia="zh-CN"/>
              </w:rPr>
            </w:pPr>
            <w:r>
              <w:rPr>
                <w:b/>
                <w:i/>
                <w:w w:val="80"/>
                <w:sz w:val="16"/>
                <w:u w:val="single"/>
                <w:lang w:eastAsia="zh-CN"/>
              </w:rPr>
              <w:t xml:space="preserve"> Without Clustering Results</w:t>
            </w:r>
            <w:r w:rsidR="00C51533" w:rsidRPr="00F4598D">
              <w:rPr>
                <w:b/>
                <w:i/>
                <w:w w:val="80"/>
                <w:sz w:val="16"/>
                <w:u w:val="single"/>
                <w:lang w:eastAsia="zh-CN"/>
              </w:rPr>
              <w:t>)</w:t>
            </w:r>
          </w:p>
          <w:p w:rsidR="00C51533" w:rsidRPr="00F4598D" w:rsidRDefault="00C51533" w:rsidP="00C51533">
            <w:pPr>
              <w:rPr>
                <w:b/>
                <w:i/>
                <w:w w:val="80"/>
                <w:sz w:val="16"/>
                <w:lang w:eastAsia="zh-CN"/>
              </w:rPr>
            </w:pPr>
            <w:r w:rsidRPr="00F4598D">
              <w:rPr>
                <w:rFonts w:hint="eastAsia"/>
                <w:b/>
                <w:i/>
                <w:w w:val="80"/>
                <w:sz w:val="16"/>
                <w:lang w:eastAsia="zh-CN"/>
              </w:rPr>
              <w:t>5</w:t>
            </w:r>
            <w:r w:rsidRPr="00F4598D">
              <w:rPr>
                <w:b/>
                <w:i/>
                <w:w w:val="80"/>
                <w:sz w:val="16"/>
                <w:lang w:eastAsia="zh-CN"/>
              </w:rPr>
              <w:t>890 items</w:t>
            </w:r>
          </w:p>
        </w:tc>
        <w:tc>
          <w:tcPr>
            <w:tcW w:w="1346" w:type="dxa"/>
            <w:shd w:val="clear" w:color="auto" w:fill="D9E2F3" w:themeFill="accent1" w:themeFillTint="33"/>
            <w:vAlign w:val="center"/>
          </w:tcPr>
          <w:p w:rsidR="00C51533" w:rsidRPr="00DD41E1" w:rsidRDefault="00DD41E1" w:rsidP="00773C68">
            <w:pPr>
              <w:rPr>
                <w:b/>
                <w:sz w:val="13"/>
                <w:lang w:eastAsia="zh-CN"/>
              </w:rPr>
            </w:pPr>
            <w:r>
              <w:rPr>
                <w:rFonts w:hint="eastAsia"/>
                <w:b/>
                <w:sz w:val="13"/>
                <w:lang w:eastAsia="zh-CN"/>
              </w:rPr>
              <w:t>N</w:t>
            </w:r>
            <w:r>
              <w:rPr>
                <w:b/>
                <w:sz w:val="13"/>
                <w:lang w:eastAsia="zh-CN"/>
              </w:rPr>
              <w:t>/A</w:t>
            </w:r>
          </w:p>
        </w:tc>
        <w:tc>
          <w:tcPr>
            <w:tcW w:w="1347" w:type="dxa"/>
            <w:shd w:val="clear" w:color="auto" w:fill="D9E2F3" w:themeFill="accent1" w:themeFillTint="33"/>
            <w:vAlign w:val="center"/>
          </w:tcPr>
          <w:p w:rsidR="00C51533" w:rsidRPr="00F4598D" w:rsidRDefault="00DD41E1" w:rsidP="00773C68">
            <w:pPr>
              <w:rPr>
                <w:b/>
                <w:sz w:val="13"/>
                <w:lang w:eastAsia="zh-CN"/>
              </w:rPr>
            </w:pPr>
            <w:r>
              <w:rPr>
                <w:rFonts w:hint="eastAsia"/>
                <w:b/>
                <w:sz w:val="13"/>
                <w:lang w:eastAsia="zh-CN"/>
              </w:rPr>
              <w:t>1</w:t>
            </w:r>
            <w:r>
              <w:rPr>
                <w:b/>
                <w:sz w:val="13"/>
                <w:lang w:eastAsia="zh-CN"/>
              </w:rPr>
              <w:t>8.1%</w:t>
            </w:r>
          </w:p>
        </w:tc>
      </w:tr>
      <w:tr w:rsidR="00492D92" w:rsidRPr="00F4598D" w:rsidTr="00F4598D">
        <w:tc>
          <w:tcPr>
            <w:tcW w:w="2127" w:type="dxa"/>
            <w:shd w:val="clear" w:color="auto" w:fill="D9E2F3" w:themeFill="accent1" w:themeFillTint="33"/>
            <w:vAlign w:val="center"/>
          </w:tcPr>
          <w:p w:rsidR="00492D92" w:rsidRPr="00F4598D" w:rsidRDefault="00492D92" w:rsidP="00C51533">
            <w:pPr>
              <w:rPr>
                <w:b/>
                <w:i/>
                <w:w w:val="80"/>
                <w:sz w:val="16"/>
                <w:lang w:eastAsia="zh-CN"/>
              </w:rPr>
            </w:pPr>
            <w:r>
              <w:rPr>
                <w:rFonts w:hint="eastAsia"/>
                <w:b/>
                <w:i/>
                <w:w w:val="80"/>
                <w:sz w:val="16"/>
                <w:lang w:eastAsia="zh-CN"/>
              </w:rPr>
              <w:t>T</w:t>
            </w:r>
            <w:r>
              <w:rPr>
                <w:b/>
                <w:i/>
                <w:w w:val="80"/>
                <w:sz w:val="16"/>
                <w:lang w:eastAsia="zh-CN"/>
              </w:rPr>
              <w:t>ime Costs (Average)</w:t>
            </w:r>
          </w:p>
        </w:tc>
        <w:tc>
          <w:tcPr>
            <w:tcW w:w="1346" w:type="dxa"/>
            <w:shd w:val="clear" w:color="auto" w:fill="D9E2F3" w:themeFill="accent1" w:themeFillTint="33"/>
            <w:vAlign w:val="center"/>
          </w:tcPr>
          <w:p w:rsidR="00492D92" w:rsidRDefault="00492D92" w:rsidP="00773C68">
            <w:pPr>
              <w:rPr>
                <w:b/>
                <w:sz w:val="13"/>
                <w:lang w:eastAsia="zh-CN"/>
              </w:rPr>
            </w:pPr>
            <w:r>
              <w:rPr>
                <w:rFonts w:hint="eastAsia"/>
                <w:b/>
                <w:sz w:val="13"/>
                <w:lang w:eastAsia="zh-CN"/>
              </w:rPr>
              <w:t>8</w:t>
            </w:r>
            <w:r>
              <w:rPr>
                <w:b/>
                <w:sz w:val="13"/>
                <w:lang w:eastAsia="zh-CN"/>
              </w:rPr>
              <w:t xml:space="preserve"> h</w:t>
            </w:r>
          </w:p>
        </w:tc>
        <w:tc>
          <w:tcPr>
            <w:tcW w:w="1347" w:type="dxa"/>
            <w:shd w:val="clear" w:color="auto" w:fill="D9E2F3" w:themeFill="accent1" w:themeFillTint="33"/>
            <w:vAlign w:val="center"/>
          </w:tcPr>
          <w:p w:rsidR="00492D92" w:rsidRDefault="00492D92" w:rsidP="00773C68">
            <w:pPr>
              <w:rPr>
                <w:b/>
                <w:sz w:val="13"/>
                <w:lang w:eastAsia="zh-CN"/>
              </w:rPr>
            </w:pPr>
            <w:r>
              <w:rPr>
                <w:b/>
                <w:sz w:val="13"/>
                <w:lang w:eastAsia="zh-CN"/>
              </w:rPr>
              <w:t>3 min</w:t>
            </w:r>
          </w:p>
        </w:tc>
      </w:tr>
    </w:tbl>
    <w:p w:rsidR="00056B7E" w:rsidRPr="00F4598D" w:rsidRDefault="00056B7E" w:rsidP="00056B7E">
      <w:pPr>
        <w:ind w:firstLine="288"/>
        <w:jc w:val="both"/>
        <w:rPr>
          <w:b/>
          <w:lang w:eastAsia="zh-CN"/>
        </w:rPr>
      </w:pPr>
    </w:p>
    <w:p w:rsidR="009303D9" w:rsidRDefault="00056B7E" w:rsidP="00B27122">
      <w:pPr>
        <w:pStyle w:val="a3"/>
        <w:ind w:firstLine="0"/>
        <w:rPr>
          <w:spacing w:val="0"/>
          <w:lang w:val="en-US" w:eastAsia="en-US"/>
        </w:rPr>
      </w:pPr>
      <w:r>
        <w:rPr>
          <w:spacing w:val="0"/>
          <w:lang w:val="en-US" w:eastAsia="en-US"/>
        </w:rPr>
        <w:tab/>
      </w:r>
      <w:r w:rsidR="000C3036">
        <w:rPr>
          <w:spacing w:val="0"/>
          <w:lang w:val="en-US" w:eastAsia="en-US"/>
        </w:rPr>
        <w:t>The statistics showed in the Table III is in line with the intuition. The preprocess</w:t>
      </w:r>
      <w:r w:rsidR="002C1FAC">
        <w:rPr>
          <w:spacing w:val="0"/>
          <w:lang w:val="en-US" w:eastAsia="en-US"/>
        </w:rPr>
        <w:t>ed</w:t>
      </w:r>
      <w:r w:rsidR="000C3036">
        <w:rPr>
          <w:spacing w:val="0"/>
          <w:lang w:val="en-US" w:eastAsia="en-US"/>
        </w:rPr>
        <w:t xml:space="preserve"> dataset</w:t>
      </w:r>
      <w:r w:rsidR="00492D92">
        <w:rPr>
          <w:spacing w:val="0"/>
          <w:lang w:val="en-US" w:eastAsia="en-US"/>
        </w:rPr>
        <w:t xml:space="preserve"> </w:t>
      </w:r>
      <w:r w:rsidR="00492D92">
        <w:rPr>
          <w:rFonts w:hint="eastAsia"/>
          <w:spacing w:val="0"/>
          <w:lang w:val="en-US" w:eastAsia="zh-CN"/>
        </w:rPr>
        <w:t>(</w:t>
      </w:r>
      <w:r w:rsidR="00492D92">
        <w:rPr>
          <mc:AlternateContent>
            <mc:Choice Requires="w16se">
              <w:rFonts w:hint="eastAsia"/>
            </mc:Choice>
            <mc:Fallback>
              <w:rFonts w:ascii="宋体" w:hAnsi="宋体" w:cs="宋体" w:hint="eastAsia"/>
            </mc:Fallback>
          </mc:AlternateContent>
          <w:spacing w:val="0"/>
          <w:lang w:val="en-US" w:eastAsia="zh-CN"/>
        </w:rPr>
        <mc:AlternateContent>
          <mc:Choice Requires="w16se">
            <w16se:symEx w16se:font="宋体" w16se:char="2460"/>
          </mc:Choice>
          <mc:Fallback>
            <w:t>①</w:t>
          </mc:Fallback>
        </mc:AlternateContent>
      </w:r>
      <w:r w:rsidR="00492D92">
        <w:rPr>
          <w:spacing w:val="0"/>
          <w:lang w:val="en-US" w:eastAsia="zh-CN"/>
        </w:rPr>
        <w:t>)</w:t>
      </w:r>
      <w:r w:rsidR="000C3036">
        <w:rPr>
          <w:spacing w:val="0"/>
          <w:lang w:val="en-US" w:eastAsia="en-US"/>
        </w:rPr>
        <w:t xml:space="preserve"> is much easier to train, for the clustering algorithm </w:t>
      </w:r>
      <w:r w:rsidR="002C1FAC">
        <w:rPr>
          <w:spacing w:val="0"/>
          <w:lang w:val="en-US" w:eastAsia="en-US"/>
        </w:rPr>
        <w:t>has already find out some correlations in them. On the contrary, to training the raw data</w:t>
      </w:r>
      <w:r w:rsidR="00492D92">
        <w:rPr>
          <w:spacing w:val="0"/>
          <w:lang w:val="en-US" w:eastAsia="en-US"/>
        </w:rPr>
        <w:t xml:space="preserve"> (</w:t>
      </w:r>
      <w:r w:rsidR="00492D92">
        <w:rPr>
          <mc:AlternateContent>
            <mc:Choice Requires="w16se">
              <w:rFonts w:hint="eastAsia"/>
            </mc:Choice>
            <mc:Fallback>
              <w:rFonts w:ascii="宋体" w:hAnsi="宋体" w:cs="宋体" w:hint="eastAsia"/>
            </mc:Fallback>
          </mc:AlternateContent>
          <w:spacing w:val="0"/>
          <w:lang w:val="en-US" w:eastAsia="zh-CN"/>
        </w:rPr>
        <mc:AlternateContent>
          <mc:Choice Requires="w16se">
            <w16se:symEx w16se:font="宋体" w16se:char="2461"/>
          </mc:Choice>
          <mc:Fallback>
            <w:t>②</w:t>
          </mc:Fallback>
        </mc:AlternateContent>
      </w:r>
      <w:r w:rsidR="00492D92">
        <w:rPr>
          <w:spacing w:val="0"/>
          <w:lang w:val="en-US" w:eastAsia="en-US"/>
        </w:rPr>
        <w:t>)</w:t>
      </w:r>
      <w:r w:rsidR="002C1FAC">
        <w:rPr>
          <w:spacing w:val="0"/>
          <w:lang w:val="en-US" w:eastAsia="en-US"/>
        </w:rPr>
        <w:t xml:space="preserve">, more computing resources and time as well as the RAM space are needed, and only in this way, you can get a better result, for it can dig more hidden </w:t>
      </w:r>
      <w:bookmarkStart w:id="44" w:name="OLE_LINK41"/>
      <w:bookmarkStart w:id="45" w:name="OLE_LINK42"/>
      <w:r w:rsidR="002C1FAC">
        <w:rPr>
          <w:spacing w:val="0"/>
          <w:lang w:val="en-US" w:eastAsia="en-US"/>
        </w:rPr>
        <w:t>correlations</w:t>
      </w:r>
      <w:bookmarkEnd w:id="44"/>
      <w:bookmarkEnd w:id="45"/>
      <w:r w:rsidR="002C1FAC">
        <w:rPr>
          <w:spacing w:val="0"/>
          <w:lang w:val="en-US" w:eastAsia="en-US"/>
        </w:rPr>
        <w:t xml:space="preserve"> from it. </w:t>
      </w:r>
      <w:r w:rsidR="00492D92">
        <w:rPr>
          <w:spacing w:val="0"/>
          <w:lang w:val="en-US" w:eastAsia="en-US"/>
        </w:rPr>
        <w:t>As for the dataset (</w:t>
      </w:r>
      <w:r w:rsidR="00492D92">
        <w:rPr>
          <mc:AlternateContent>
            <mc:Choice Requires="w16se">
              <w:rFonts w:hint="eastAsia"/>
            </mc:Choice>
            <mc:Fallback>
              <w:rFonts w:ascii="宋体" w:hAnsi="宋体" w:cs="宋体" w:hint="eastAsia"/>
            </mc:Fallback>
          </mc:AlternateContent>
          <w:spacing w:val="0"/>
          <w:lang w:val="en-US" w:eastAsia="zh-CN"/>
        </w:rPr>
        <mc:AlternateContent>
          <mc:Choice Requires="w16se">
            <w16se:symEx w16se:font="宋体" w16se:char="2462"/>
          </mc:Choice>
          <mc:Fallback>
            <w:t>③</w:t>
          </mc:Fallback>
        </mc:AlternateContent>
      </w:r>
      <w:r w:rsidR="00492D92">
        <w:rPr>
          <w:spacing w:val="0"/>
          <w:lang w:val="en-US" w:eastAsia="en-US"/>
        </w:rPr>
        <w:t>), proves that the clustering results make sense in a certain way.</w:t>
      </w:r>
    </w:p>
    <w:p w:rsidR="00FA4B89" w:rsidRPr="005B520E" w:rsidRDefault="00FA4B89" w:rsidP="00B27122">
      <w:pPr>
        <w:pStyle w:val="a3"/>
        <w:ind w:firstLine="0"/>
      </w:pPr>
    </w:p>
    <w:p w:rsidR="009303D9" w:rsidRDefault="00FA4B89" w:rsidP="002C1FAC">
      <w:pPr>
        <w:pStyle w:val="1"/>
        <w:ind w:firstLine="0"/>
      </w:pPr>
      <w:r>
        <w:t>Conclusions</w:t>
      </w:r>
    </w:p>
    <w:p w:rsidR="00575BCA" w:rsidRDefault="00FA4B89" w:rsidP="00836367">
      <w:pPr>
        <w:pStyle w:val="a3"/>
        <w:rPr>
          <w:lang w:eastAsia="zh-CN"/>
        </w:rPr>
      </w:pPr>
      <w:r>
        <w:rPr>
          <w:rFonts w:hint="eastAsia"/>
          <w:lang w:eastAsia="zh-CN"/>
        </w:rPr>
        <w:t>T</w:t>
      </w:r>
      <w:r>
        <w:rPr>
          <w:lang w:eastAsia="zh-CN"/>
        </w:rPr>
        <w:t xml:space="preserve">here still have a lot of work to do to optimize the model and the algorithm, but in this stage, it is still an alternative way to </w:t>
      </w:r>
      <w:r w:rsidR="00C51533">
        <w:rPr>
          <w:lang w:eastAsia="zh-CN"/>
        </w:rPr>
        <w:t xml:space="preserve">shrink dataset. </w:t>
      </w:r>
    </w:p>
    <w:p w:rsidR="009153CA" w:rsidRDefault="009153CA" w:rsidP="00836367">
      <w:pPr>
        <w:pStyle w:val="a3"/>
        <w:rPr>
          <w:lang w:eastAsia="zh-CN"/>
        </w:rPr>
      </w:pPr>
    </w:p>
    <w:p w:rsidR="009303D9" w:rsidRPr="005B520E" w:rsidRDefault="009303D9" w:rsidP="00FA4B89">
      <w:pPr>
        <w:pStyle w:val="5"/>
      </w:pPr>
      <w:r w:rsidRPr="005B520E">
        <w:t>References</w:t>
      </w:r>
    </w:p>
    <w:p w:rsidR="009303D9" w:rsidRDefault="004E66FD" w:rsidP="009153CA">
      <w:pPr>
        <w:pStyle w:val="references"/>
        <w:tabs>
          <w:tab w:val="clear" w:pos="502"/>
          <w:tab w:val="num" w:pos="302"/>
        </w:tabs>
        <w:ind w:leftChars="-29" w:left="302"/>
      </w:pPr>
      <w:r w:rsidRPr="004E66FD">
        <w:t>Z. Zamani, M. Pourmand, and M. H. Saraee, “Application of data mining in traffic management: Case of city of Isfahan,” in 2010 2nd International Conference on Electronic Computer Technology, 2010, pp. 102–106.</w:t>
      </w:r>
    </w:p>
    <w:p w:rsidR="009303D9" w:rsidRDefault="004E66FD" w:rsidP="009153CA">
      <w:pPr>
        <w:pStyle w:val="references"/>
        <w:tabs>
          <w:tab w:val="clear" w:pos="502"/>
          <w:tab w:val="num" w:pos="302"/>
        </w:tabs>
        <w:ind w:leftChars="-29" w:left="302"/>
      </w:pPr>
      <w:r w:rsidRPr="004E66FD">
        <w:t>Y.-T. Wen, P.-W. Yeh, T.-H. Tsai, W.-C. Peng, and H.-H. Shuai, “Customer Purchase Behavior Prediction from Payment Datasets,” in Proceedings of the Eleventh ACM International Conference on Web Search and Data Mining, New York, NY, USA, 2018, pp. 628–636.</w:t>
      </w:r>
    </w:p>
    <w:p w:rsidR="009303D9" w:rsidRDefault="004E66FD" w:rsidP="009153CA">
      <w:pPr>
        <w:pStyle w:val="references"/>
        <w:tabs>
          <w:tab w:val="clear" w:pos="502"/>
          <w:tab w:val="num" w:pos="302"/>
        </w:tabs>
        <w:ind w:leftChars="-29" w:left="302"/>
      </w:pPr>
      <w:r w:rsidRPr="004E66FD">
        <w:t>P. Covington, J. Adams, and E. Sargin, “Deep Neural Networks for YouTube Recommendations,” in Proceedings of the 10th ACM Conference on Recommender Systems, New York, NY, USA, 2016, pp. 191–198.</w:t>
      </w:r>
    </w:p>
    <w:p w:rsidR="009303D9" w:rsidRDefault="009153CA" w:rsidP="009153CA">
      <w:pPr>
        <w:pStyle w:val="references"/>
        <w:tabs>
          <w:tab w:val="clear" w:pos="502"/>
          <w:tab w:val="num" w:pos="302"/>
        </w:tabs>
        <w:ind w:leftChars="-29" w:left="302"/>
      </w:pPr>
      <w:r w:rsidRPr="009153CA">
        <w:t>J. Bank, “Calculating the Jaccard Similarity Coeﬃcient with Map Reduce for Entity Pairs in Wikipedia,” p. 18.</w:t>
      </w:r>
      <w:r w:rsidR="009303D9">
        <w:t>R. Nicole, “Title of paper with only first word capitalized,” J. Name Stand. Abbrev., in press.</w:t>
      </w:r>
    </w:p>
    <w:p w:rsidR="009303D9" w:rsidRDefault="009153CA" w:rsidP="009153CA">
      <w:pPr>
        <w:pStyle w:val="references"/>
        <w:tabs>
          <w:tab w:val="clear" w:pos="502"/>
          <w:tab w:val="num" w:pos="302"/>
        </w:tabs>
        <w:ind w:leftChars="-29" w:left="302"/>
      </w:pPr>
      <w:r w:rsidRPr="009153CA">
        <w:t>L. Backstrom and J. Leskovec, “Supervised random walks: predicting and recommending links in social networks,” presented at the Proceedings of the fourth ACM international conference on Web search and data mining, 2011, pp. 635–644.</w:t>
      </w:r>
      <w:r w:rsidR="009303D9">
        <w:t xml:space="preserve"> Yorozu, M. Hirano, K. Oka, and Y. Tagawa, “Electron spectroscopy studies on magneto-optical media and plastic substrate interface,” IEEE Transl. J. Magn. Japan, vol. 2, pp. 740–741, August 1987 [Digests 9th Annual Conf. Magnetics Japan, p. 301, 1982].</w:t>
      </w:r>
    </w:p>
    <w:p w:rsidR="009303D9" w:rsidRDefault="009153CA" w:rsidP="009153CA">
      <w:pPr>
        <w:pStyle w:val="references"/>
        <w:tabs>
          <w:tab w:val="clear" w:pos="502"/>
          <w:tab w:val="num" w:pos="302"/>
        </w:tabs>
        <w:ind w:leftChars="-29" w:left="302"/>
      </w:pPr>
      <w:r w:rsidRPr="009153CA">
        <w:t>C. A. Gomez-Uribe and N. Hunt, “The Netflix Recommender System: Algorithms, Business Value, and Innovation,” ACM Trans. Manage. Inf. Syst., vol. 6, no. 4, pp. 13:1–13:19, Dec. 2015.</w:t>
      </w:r>
    </w:p>
    <w:p w:rsidR="009153CA" w:rsidRDefault="009153CA" w:rsidP="009153CA">
      <w:pPr>
        <w:pStyle w:val="references"/>
        <w:tabs>
          <w:tab w:val="clear" w:pos="502"/>
          <w:tab w:val="num" w:pos="302"/>
        </w:tabs>
        <w:ind w:leftChars="-29" w:left="302"/>
      </w:pPr>
      <w:r w:rsidRPr="009153CA">
        <w:t>H. Guo, R. Tang, Y. Ye, and X. He, “Holistic Neural Network for CTR Prediction,” in Proceedings of the 26th International Conference on World Wide Web Companion, Republic and Canton of Geneva, Switzerland, 2017, pp. 787–788.</w:t>
      </w:r>
    </w:p>
    <w:p w:rsidR="009153CA" w:rsidRDefault="009153CA" w:rsidP="009153CA">
      <w:pPr>
        <w:pStyle w:val="references"/>
        <w:tabs>
          <w:tab w:val="clear" w:pos="502"/>
          <w:tab w:val="num" w:pos="302"/>
        </w:tabs>
        <w:ind w:leftChars="-29" w:left="302"/>
      </w:pPr>
      <w:r w:rsidRPr="009153CA">
        <w:t>C. Kamada, A. Kanezaki, and T. Harada, “Probabilistic Semi-Canonical Correlation Analysis,” in Proceedings of the 23rd ACM International Conference on Multimedia, New York, NY, USA, 2015, pp. 1131–1134.</w:t>
      </w:r>
    </w:p>
    <w:p w:rsidR="009153CA" w:rsidRDefault="009153CA" w:rsidP="009153CA">
      <w:pPr>
        <w:pStyle w:val="references"/>
        <w:tabs>
          <w:tab w:val="clear" w:pos="502"/>
          <w:tab w:val="num" w:pos="302"/>
        </w:tabs>
        <w:ind w:leftChars="-29" w:left="302"/>
      </w:pPr>
      <w:r w:rsidRPr="009153CA">
        <w:t>A. Karatzoglou and B. Hidasi, “Deep Learning for Recommender Systems,” in Proceedings of the Eleventh ACM Conference on Recommender Systems, New York, NY, USA, 2017, pp. 396–397.</w:t>
      </w:r>
    </w:p>
    <w:p w:rsidR="009153CA" w:rsidRDefault="009153CA" w:rsidP="009153CA">
      <w:pPr>
        <w:pStyle w:val="references"/>
        <w:tabs>
          <w:tab w:val="clear" w:pos="502"/>
          <w:tab w:val="num" w:pos="302"/>
        </w:tabs>
        <w:ind w:leftChars="-29" w:left="302"/>
      </w:pPr>
      <w:r w:rsidRPr="009153CA">
        <w:t>M. Moricz, Y. Dosbayev, and M. Berlyant, “PYMK: friend recommendation at myspace,” presented at the Proceedings of the 2010 ACM SIGMOD International Conference on Management of data, 2010, pp. 999–1002.</w:t>
      </w:r>
    </w:p>
    <w:p w:rsidR="009153CA" w:rsidRDefault="009153CA" w:rsidP="009153CA">
      <w:pPr>
        <w:pStyle w:val="references"/>
        <w:tabs>
          <w:tab w:val="clear" w:pos="502"/>
          <w:tab w:val="num" w:pos="302"/>
        </w:tabs>
        <w:ind w:leftChars="-29" w:left="302"/>
      </w:pPr>
      <w:r w:rsidRPr="009153CA">
        <w:t>P. Pecher, M. Hunter, and R. Fujimoto, “Data-Driven Vehicle Trajectory Prediction,” in Proceedings of the 2016 ACM SIGSIM Conference on Principles of Advanced Discrete Simulation, New York, NY, USA, 2016, pp. 13–22.</w:t>
      </w:r>
    </w:p>
    <w:p w:rsidR="009153CA" w:rsidRDefault="009153CA" w:rsidP="009153CA">
      <w:pPr>
        <w:pStyle w:val="references"/>
        <w:tabs>
          <w:tab w:val="clear" w:pos="502"/>
          <w:tab w:val="num" w:pos="302"/>
        </w:tabs>
        <w:ind w:leftChars="-29" w:left="302"/>
      </w:pPr>
      <w:r w:rsidRPr="009153CA">
        <w:t>H. Zhang, W. Liu, and Z.-J. Zha, “Sparse Canonical Correlation Analysis for Recognition,” in Proceedings of the 7th International Conference on Internet Multimedia Computing and Service, New York, NY, USA, 2015, pp. 17:1–17:4.</w:t>
      </w:r>
    </w:p>
    <w:p w:rsidR="009153CA" w:rsidRDefault="009153CA" w:rsidP="009153CA">
      <w:pPr>
        <w:pStyle w:val="references"/>
        <w:tabs>
          <w:tab w:val="clear" w:pos="502"/>
          <w:tab w:val="num" w:pos="302"/>
        </w:tabs>
        <w:ind w:leftChars="-29" w:left="302"/>
      </w:pPr>
      <w:r w:rsidRPr="009153CA">
        <w:t>Y. Zhang and Z.-H. Zhou, “Multilabel Dimensionality Reduction via Dependence Maximization,” ACM Trans. Knowl. Discov. Data, vol. 4, no. 3, pp. 14:1–14:21, Oct. 2010.</w:t>
      </w:r>
    </w:p>
    <w:p w:rsidR="009303D9" w:rsidRDefault="009153CA" w:rsidP="009153CA">
      <w:pPr>
        <w:pStyle w:val="references"/>
        <w:tabs>
          <w:tab w:val="clear" w:pos="502"/>
          <w:tab w:val="num" w:pos="302"/>
        </w:tabs>
        <w:ind w:leftChars="-29" w:left="302"/>
      </w:pPr>
      <w:r w:rsidRPr="009153CA">
        <w:t>K. Wagstaﬀ, C. Cardie, S. Rogers, and S. Schroedl, “Constrained K-means Clustering with Background Knowledge,” p. 8.</w:t>
      </w:r>
    </w:p>
    <w:p w:rsidR="00836367" w:rsidRPr="009153CA" w:rsidRDefault="00836367" w:rsidP="009153CA">
      <w:pPr>
        <w:pStyle w:val="references"/>
        <w:numPr>
          <w:ilvl w:val="0"/>
          <w:numId w:val="0"/>
        </w:numPr>
        <w:rPr>
          <w:rFonts w:eastAsia="宋体"/>
          <w:b/>
          <w:noProof w:val="0"/>
          <w:color w:val="FF0000"/>
          <w:spacing w:val="-1"/>
          <w:sz w:val="20"/>
          <w:szCs w:val="20"/>
          <w:lang w:eastAsia="x-none"/>
        </w:rPr>
        <w:sectPr w:rsidR="00836367" w:rsidRPr="009153CA"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DFE" w:rsidRDefault="00381DFE" w:rsidP="001A3B3D">
      <w:r>
        <w:separator/>
      </w:r>
    </w:p>
  </w:endnote>
  <w:endnote w:type="continuationSeparator" w:id="0">
    <w:p w:rsidR="00381DFE" w:rsidRDefault="00381D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33" w:rsidRPr="006F6D3D" w:rsidRDefault="00C51533"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DFE" w:rsidRDefault="00381DFE" w:rsidP="001A3B3D">
      <w:r>
        <w:separator/>
      </w:r>
    </w:p>
  </w:footnote>
  <w:footnote w:type="continuationSeparator" w:id="0">
    <w:p w:rsidR="00381DFE" w:rsidRDefault="00381DFE"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6776B"/>
    <w:multiLevelType w:val="hybridMultilevel"/>
    <w:tmpl w:val="6FBA93EC"/>
    <w:lvl w:ilvl="0" w:tplc="C172BB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2F40E2"/>
    <w:multiLevelType w:val="hybridMultilevel"/>
    <w:tmpl w:val="B4163704"/>
    <w:lvl w:ilvl="0" w:tplc="08DADBFA">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2E82BEC"/>
    <w:multiLevelType w:val="hybridMultilevel"/>
    <w:tmpl w:val="E9AE6CDA"/>
    <w:lvl w:ilvl="0" w:tplc="32C666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abstractNum w:abstractNumId="22" w15:restartNumberingAfterBreak="0">
    <w:nsid w:val="64473610"/>
    <w:multiLevelType w:val="hybridMultilevel"/>
    <w:tmpl w:val="6AB077E0"/>
    <w:lvl w:ilvl="0" w:tplc="0B7A92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FCC3B91"/>
    <w:multiLevelType w:val="hybridMultilevel"/>
    <w:tmpl w:val="FE5239D4"/>
    <w:lvl w:ilvl="0" w:tplc="5BCE74D8">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7"/>
  </w:num>
  <w:num w:numId="26">
    <w:abstractNumId w:val="17"/>
  </w:num>
  <w:num w:numId="27">
    <w:abstractNumId w:val="17"/>
  </w:num>
  <w:num w:numId="28">
    <w:abstractNumId w:val="17"/>
  </w:num>
  <w:num w:numId="29">
    <w:abstractNumId w:val="17"/>
  </w:num>
  <w:num w:numId="30">
    <w:abstractNumId w:val="12"/>
  </w:num>
  <w:num w:numId="31">
    <w:abstractNumId w:val="25"/>
  </w:num>
  <w:num w:numId="32">
    <w:abstractNumId w:val="22"/>
  </w:num>
  <w:num w:numId="33">
    <w:abstractNumId w:val="16"/>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7E3"/>
    <w:rsid w:val="00004CE3"/>
    <w:rsid w:val="0004781E"/>
    <w:rsid w:val="00056B7E"/>
    <w:rsid w:val="00065F9B"/>
    <w:rsid w:val="0008557C"/>
    <w:rsid w:val="0008758A"/>
    <w:rsid w:val="000B350C"/>
    <w:rsid w:val="000C1E68"/>
    <w:rsid w:val="000C3036"/>
    <w:rsid w:val="000E22A7"/>
    <w:rsid w:val="00107E82"/>
    <w:rsid w:val="001478CA"/>
    <w:rsid w:val="001760EF"/>
    <w:rsid w:val="00184061"/>
    <w:rsid w:val="001A2EFD"/>
    <w:rsid w:val="001A3B3D"/>
    <w:rsid w:val="001B67DC"/>
    <w:rsid w:val="002233E3"/>
    <w:rsid w:val="002254A9"/>
    <w:rsid w:val="00232CA3"/>
    <w:rsid w:val="00233D97"/>
    <w:rsid w:val="002347A2"/>
    <w:rsid w:val="00273163"/>
    <w:rsid w:val="00280623"/>
    <w:rsid w:val="002850E3"/>
    <w:rsid w:val="002939FF"/>
    <w:rsid w:val="002B1D12"/>
    <w:rsid w:val="002C1E57"/>
    <w:rsid w:val="002C1FAC"/>
    <w:rsid w:val="002D1A41"/>
    <w:rsid w:val="003236E8"/>
    <w:rsid w:val="00354FCF"/>
    <w:rsid w:val="0036628F"/>
    <w:rsid w:val="00381DFE"/>
    <w:rsid w:val="003850A1"/>
    <w:rsid w:val="003A19E2"/>
    <w:rsid w:val="003B4E04"/>
    <w:rsid w:val="003D0FF4"/>
    <w:rsid w:val="003F5A08"/>
    <w:rsid w:val="00413082"/>
    <w:rsid w:val="00420716"/>
    <w:rsid w:val="004319E2"/>
    <w:rsid w:val="004324E0"/>
    <w:rsid w:val="004325FB"/>
    <w:rsid w:val="00434827"/>
    <w:rsid w:val="0043792D"/>
    <w:rsid w:val="004429BD"/>
    <w:rsid w:val="004432BA"/>
    <w:rsid w:val="0044407E"/>
    <w:rsid w:val="00447BB9"/>
    <w:rsid w:val="004879FE"/>
    <w:rsid w:val="00492D92"/>
    <w:rsid w:val="004A4C48"/>
    <w:rsid w:val="004D72B5"/>
    <w:rsid w:val="004E1F88"/>
    <w:rsid w:val="004E66FD"/>
    <w:rsid w:val="004F1894"/>
    <w:rsid w:val="005003B6"/>
    <w:rsid w:val="00525420"/>
    <w:rsid w:val="00535DCE"/>
    <w:rsid w:val="0054515E"/>
    <w:rsid w:val="00551B7F"/>
    <w:rsid w:val="0056610F"/>
    <w:rsid w:val="005739E3"/>
    <w:rsid w:val="00575BCA"/>
    <w:rsid w:val="005847BC"/>
    <w:rsid w:val="005972CA"/>
    <w:rsid w:val="005B0344"/>
    <w:rsid w:val="005B520E"/>
    <w:rsid w:val="005C212A"/>
    <w:rsid w:val="005D6515"/>
    <w:rsid w:val="005E2800"/>
    <w:rsid w:val="005F6FAE"/>
    <w:rsid w:val="00605825"/>
    <w:rsid w:val="00622861"/>
    <w:rsid w:val="00624FC8"/>
    <w:rsid w:val="006279A1"/>
    <w:rsid w:val="006306FB"/>
    <w:rsid w:val="00645D22"/>
    <w:rsid w:val="00647D92"/>
    <w:rsid w:val="00651A08"/>
    <w:rsid w:val="00654204"/>
    <w:rsid w:val="00660AAE"/>
    <w:rsid w:val="00670434"/>
    <w:rsid w:val="006B507B"/>
    <w:rsid w:val="006B6A57"/>
    <w:rsid w:val="006B6B66"/>
    <w:rsid w:val="006C2040"/>
    <w:rsid w:val="006D4EE2"/>
    <w:rsid w:val="006D7FEC"/>
    <w:rsid w:val="006E3BC0"/>
    <w:rsid w:val="006E552E"/>
    <w:rsid w:val="006F0A21"/>
    <w:rsid w:val="006F6D3D"/>
    <w:rsid w:val="00712928"/>
    <w:rsid w:val="00715BEA"/>
    <w:rsid w:val="00740EEA"/>
    <w:rsid w:val="0077062A"/>
    <w:rsid w:val="00773C68"/>
    <w:rsid w:val="00785E16"/>
    <w:rsid w:val="007908EA"/>
    <w:rsid w:val="00792E0B"/>
    <w:rsid w:val="00794804"/>
    <w:rsid w:val="00795B3D"/>
    <w:rsid w:val="007B0AED"/>
    <w:rsid w:val="007B33F1"/>
    <w:rsid w:val="007B6DDA"/>
    <w:rsid w:val="007C0308"/>
    <w:rsid w:val="007C2FF2"/>
    <w:rsid w:val="007C408A"/>
    <w:rsid w:val="007C59A8"/>
    <w:rsid w:val="007D6232"/>
    <w:rsid w:val="007F1F99"/>
    <w:rsid w:val="007F768F"/>
    <w:rsid w:val="0080791D"/>
    <w:rsid w:val="00807CF6"/>
    <w:rsid w:val="00814867"/>
    <w:rsid w:val="00833632"/>
    <w:rsid w:val="00836367"/>
    <w:rsid w:val="00862DC6"/>
    <w:rsid w:val="008669F5"/>
    <w:rsid w:val="00866A5A"/>
    <w:rsid w:val="00873603"/>
    <w:rsid w:val="00885ECB"/>
    <w:rsid w:val="008959C0"/>
    <w:rsid w:val="008A08DF"/>
    <w:rsid w:val="008A2C7D"/>
    <w:rsid w:val="008A3C9D"/>
    <w:rsid w:val="008C4B23"/>
    <w:rsid w:val="008E3B3A"/>
    <w:rsid w:val="008F49B2"/>
    <w:rsid w:val="008F59DB"/>
    <w:rsid w:val="008F6E2C"/>
    <w:rsid w:val="00904F28"/>
    <w:rsid w:val="009153CA"/>
    <w:rsid w:val="00922D30"/>
    <w:rsid w:val="00926FCE"/>
    <w:rsid w:val="009303D9"/>
    <w:rsid w:val="00933C64"/>
    <w:rsid w:val="00950AA5"/>
    <w:rsid w:val="0095262B"/>
    <w:rsid w:val="0095539B"/>
    <w:rsid w:val="00972203"/>
    <w:rsid w:val="0097412F"/>
    <w:rsid w:val="009904BC"/>
    <w:rsid w:val="009F1D79"/>
    <w:rsid w:val="00A059B3"/>
    <w:rsid w:val="00A227EF"/>
    <w:rsid w:val="00A40F8F"/>
    <w:rsid w:val="00A53BD9"/>
    <w:rsid w:val="00A8081E"/>
    <w:rsid w:val="00A930E5"/>
    <w:rsid w:val="00AA38BD"/>
    <w:rsid w:val="00AB2E12"/>
    <w:rsid w:val="00AC1CD5"/>
    <w:rsid w:val="00AD00F0"/>
    <w:rsid w:val="00AE3409"/>
    <w:rsid w:val="00AF721C"/>
    <w:rsid w:val="00B061D0"/>
    <w:rsid w:val="00B118C1"/>
    <w:rsid w:val="00B11A60"/>
    <w:rsid w:val="00B13DAA"/>
    <w:rsid w:val="00B14DE1"/>
    <w:rsid w:val="00B22613"/>
    <w:rsid w:val="00B27122"/>
    <w:rsid w:val="00B541FA"/>
    <w:rsid w:val="00B6368D"/>
    <w:rsid w:val="00B75B87"/>
    <w:rsid w:val="00BA1025"/>
    <w:rsid w:val="00BA5878"/>
    <w:rsid w:val="00BC3420"/>
    <w:rsid w:val="00BD670B"/>
    <w:rsid w:val="00BE0A08"/>
    <w:rsid w:val="00BE78E4"/>
    <w:rsid w:val="00BE7D3C"/>
    <w:rsid w:val="00BF5FF6"/>
    <w:rsid w:val="00C0207F"/>
    <w:rsid w:val="00C03DA6"/>
    <w:rsid w:val="00C15E40"/>
    <w:rsid w:val="00C16117"/>
    <w:rsid w:val="00C22326"/>
    <w:rsid w:val="00C258A5"/>
    <w:rsid w:val="00C3075A"/>
    <w:rsid w:val="00C51533"/>
    <w:rsid w:val="00C55718"/>
    <w:rsid w:val="00C566F9"/>
    <w:rsid w:val="00C919A4"/>
    <w:rsid w:val="00C9395E"/>
    <w:rsid w:val="00CA1E7B"/>
    <w:rsid w:val="00CA4392"/>
    <w:rsid w:val="00CA7096"/>
    <w:rsid w:val="00CB2B3C"/>
    <w:rsid w:val="00CC393F"/>
    <w:rsid w:val="00CC7EE4"/>
    <w:rsid w:val="00CD3C09"/>
    <w:rsid w:val="00CE6BEF"/>
    <w:rsid w:val="00CF4557"/>
    <w:rsid w:val="00D16817"/>
    <w:rsid w:val="00D2176E"/>
    <w:rsid w:val="00D47312"/>
    <w:rsid w:val="00D509A4"/>
    <w:rsid w:val="00D54D69"/>
    <w:rsid w:val="00D632BE"/>
    <w:rsid w:val="00D72D06"/>
    <w:rsid w:val="00D7522C"/>
    <w:rsid w:val="00D7536F"/>
    <w:rsid w:val="00D76668"/>
    <w:rsid w:val="00D77015"/>
    <w:rsid w:val="00D80603"/>
    <w:rsid w:val="00DB0743"/>
    <w:rsid w:val="00DD066A"/>
    <w:rsid w:val="00DD1DEE"/>
    <w:rsid w:val="00DD3DC0"/>
    <w:rsid w:val="00DD41E1"/>
    <w:rsid w:val="00DD4BAB"/>
    <w:rsid w:val="00DE050F"/>
    <w:rsid w:val="00DF7E4A"/>
    <w:rsid w:val="00E06EFB"/>
    <w:rsid w:val="00E07383"/>
    <w:rsid w:val="00E165BC"/>
    <w:rsid w:val="00E25C9D"/>
    <w:rsid w:val="00E34A40"/>
    <w:rsid w:val="00E416D7"/>
    <w:rsid w:val="00E61B1C"/>
    <w:rsid w:val="00E61E12"/>
    <w:rsid w:val="00E7596C"/>
    <w:rsid w:val="00E878F2"/>
    <w:rsid w:val="00E96AAF"/>
    <w:rsid w:val="00E97959"/>
    <w:rsid w:val="00ED0149"/>
    <w:rsid w:val="00EF07D2"/>
    <w:rsid w:val="00EF7DE3"/>
    <w:rsid w:val="00F03103"/>
    <w:rsid w:val="00F22B53"/>
    <w:rsid w:val="00F24353"/>
    <w:rsid w:val="00F271DE"/>
    <w:rsid w:val="00F4598D"/>
    <w:rsid w:val="00F4619B"/>
    <w:rsid w:val="00F627DA"/>
    <w:rsid w:val="00F7288F"/>
    <w:rsid w:val="00F82273"/>
    <w:rsid w:val="00F83DD7"/>
    <w:rsid w:val="00F847A6"/>
    <w:rsid w:val="00F9441B"/>
    <w:rsid w:val="00FA37C0"/>
    <w:rsid w:val="00FA44F2"/>
    <w:rsid w:val="00FA4B89"/>
    <w:rsid w:val="00FA4C32"/>
    <w:rsid w:val="00FA6D39"/>
    <w:rsid w:val="00FB3372"/>
    <w:rsid w:val="00FC5741"/>
    <w:rsid w:val="00FE1FCC"/>
    <w:rsid w:val="00FE7114"/>
    <w:rsid w:val="00FF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9AAC5"/>
  <w15:chartTrackingRefBased/>
  <w15:docId w15:val="{436B16F6-D295-4CDE-91B1-75AD914B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styleId="a9">
    <w:name w:val="Title"/>
    <w:basedOn w:val="a"/>
    <w:next w:val="a"/>
    <w:link w:val="aa"/>
    <w:uiPriority w:val="10"/>
    <w:qFormat/>
    <w:rsid w:val="00BA5878"/>
    <w:pPr>
      <w:widowControl w:val="0"/>
      <w:spacing w:before="240" w:after="60"/>
      <w:outlineLvl w:val="0"/>
    </w:pPr>
    <w:rPr>
      <w:rFonts w:asciiTheme="majorHAnsi" w:eastAsiaTheme="majorEastAsia" w:hAnsiTheme="majorHAnsi" w:cstheme="majorBidi"/>
      <w:b/>
      <w:bCs/>
      <w:kern w:val="2"/>
      <w:sz w:val="32"/>
      <w:szCs w:val="32"/>
      <w:lang w:eastAsia="zh-CN"/>
    </w:rPr>
  </w:style>
  <w:style w:type="character" w:customStyle="1" w:styleId="aa">
    <w:name w:val="标题 字符"/>
    <w:basedOn w:val="a0"/>
    <w:link w:val="a9"/>
    <w:uiPriority w:val="10"/>
    <w:rsid w:val="00BA5878"/>
    <w:rPr>
      <w:rFonts w:asciiTheme="majorHAnsi" w:eastAsiaTheme="majorEastAsia" w:hAnsiTheme="majorHAnsi" w:cstheme="majorBidi"/>
      <w:b/>
      <w:bCs/>
      <w:kern w:val="2"/>
      <w:sz w:val="32"/>
      <w:szCs w:val="32"/>
    </w:rPr>
  </w:style>
  <w:style w:type="table" w:styleId="ab">
    <w:name w:val="Table Grid"/>
    <w:basedOn w:val="a1"/>
    <w:uiPriority w:val="39"/>
    <w:rsid w:val="0095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rsid w:val="00CB2B3C"/>
    <w:rPr>
      <w:color w:val="0563C1" w:themeColor="hyperlink"/>
      <w:u w:val="single"/>
    </w:rPr>
  </w:style>
  <w:style w:type="character" w:styleId="ad">
    <w:name w:val="Placeholder Text"/>
    <w:basedOn w:val="a0"/>
    <w:uiPriority w:val="99"/>
    <w:semiHidden/>
    <w:rsid w:val="00525420"/>
    <w:rPr>
      <w:color w:val="808080"/>
    </w:rPr>
  </w:style>
  <w:style w:type="paragraph" w:styleId="ae">
    <w:name w:val="List Paragraph"/>
    <w:basedOn w:val="a"/>
    <w:uiPriority w:val="34"/>
    <w:qFormat/>
    <w:rsid w:val="00E61B1C"/>
    <w:pPr>
      <w:ind w:firstLineChars="200" w:firstLine="420"/>
    </w:pPr>
  </w:style>
  <w:style w:type="paragraph" w:styleId="af">
    <w:name w:val="Balloon Text"/>
    <w:basedOn w:val="a"/>
    <w:link w:val="af0"/>
    <w:rsid w:val="00B13DAA"/>
    <w:rPr>
      <w:sz w:val="18"/>
      <w:szCs w:val="18"/>
    </w:rPr>
  </w:style>
  <w:style w:type="character" w:customStyle="1" w:styleId="af0">
    <w:name w:val="批注框文本 字符"/>
    <w:basedOn w:val="a0"/>
    <w:link w:val="af"/>
    <w:rsid w:val="00B13DA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2693">
      <w:bodyDiv w:val="1"/>
      <w:marLeft w:val="0"/>
      <w:marRight w:val="0"/>
      <w:marTop w:val="0"/>
      <w:marBottom w:val="0"/>
      <w:divBdr>
        <w:top w:val="none" w:sz="0" w:space="0" w:color="auto"/>
        <w:left w:val="none" w:sz="0" w:space="0" w:color="auto"/>
        <w:bottom w:val="none" w:sz="0" w:space="0" w:color="auto"/>
        <w:right w:val="none" w:sz="0" w:space="0" w:color="auto"/>
      </w:divBdr>
    </w:div>
    <w:div w:id="1225608317">
      <w:bodyDiv w:val="1"/>
      <w:marLeft w:val="0"/>
      <w:marRight w:val="0"/>
      <w:marTop w:val="0"/>
      <w:marBottom w:val="0"/>
      <w:divBdr>
        <w:top w:val="none" w:sz="0" w:space="0" w:color="auto"/>
        <w:left w:val="none" w:sz="0" w:space="0" w:color="auto"/>
        <w:bottom w:val="none" w:sz="0" w:space="0" w:color="auto"/>
        <w:right w:val="none" w:sz="0" w:space="0" w:color="auto"/>
      </w:divBdr>
    </w:div>
    <w:div w:id="14348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94BA2-0575-40C8-B5B3-E462D408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5</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LiVi Ackerman</cp:lastModifiedBy>
  <cp:revision>21</cp:revision>
  <cp:lastPrinted>2018-12-09T21:48:00Z</cp:lastPrinted>
  <dcterms:created xsi:type="dcterms:W3CDTF">2018-11-09T08:08:00Z</dcterms:created>
  <dcterms:modified xsi:type="dcterms:W3CDTF">2019-03-28T06:21:00Z</dcterms:modified>
</cp:coreProperties>
</file>