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0A0A0A"/>
          <w:sz w:val="52"/>
          <w:szCs w:val="52"/>
        </w:rPr>
        <w:t xml:space="preserve">Docsiv</w:t>
      </w:r>
    </w:p>
    <w:p>
      <w:pPr>
        <w:spacing w:before="0" w:after="80"/>
      </w:pPr>
      <w:r>
        <w:rPr>
          <w:rFonts w:ascii="Arial" w:cs="Arial" w:eastAsia="Arial" w:hAnsi="Arial"/>
          <w:color w:val="5A5A5A"/>
          <w:sz w:val="32"/>
          <w:szCs w:val="32"/>
        </w:rPr>
        <w:t xml:space="preserve">UI Behaviour &amp; State Specification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9E9E9E"/>
          <w:sz w:val="22"/>
          <w:szCs w:val="22"/>
        </w:rPr>
        <w:t xml:space="preserve">Sharing · Permissions · Collaboration · Document Lifecycle</w:t>
      </w:r>
    </w:p>
    <w:p>
      <w:pPr>
        <w:spacing w:before="80" w:after="80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v1.0  ·  March 2026</w:t>
      </w:r>
    </w:p>
    <w:p>
      <w:pPr>
        <w:pBdr>
          <w:bottom w:val="single" w:color="E8E8E8" w:sz="2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1. Document Editor — UI States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The editor lives at app.docsiv.com/d/{documentId}. Its appearance adapts based on the current user's permission level and the document's lifecycle state.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1.1  Editor Header (Always Visible)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The top bar of the editor contains persistent controls regardless of document state.</w:t>
      </w:r>
    </w:p>
    <w:tbl>
      <w:tblPr>
        <w:tblW w:type="dxa" w:w="9360"/>
        <w:tblBorders>
          <w:top w:val="single" w:color="E8E8E8" w:sz="1"/>
          <w:left w:val="single" w:color="E8E8E8" w:sz="1"/>
          <w:bottom w:val="single" w:color="E8E8E8" w:sz="1"/>
          <w:right w:val="single" w:color="E8E8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5F5F5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Editor Header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[ ← Back ]   [ Document Title (editable inline) ]          [ Avatars ]  [ Share ]  [ ⋮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                  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Saved just now                                    [  Neeraj  ] [  Sarah  ]  +1  →  Share</w:t>
            </w:r>
          </w:p>
        </w:tc>
      </w:tr>
    </w:tbl>
    <w:p>
      <w:pPr>
        <w:spacing w:before="12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Back arrow returns to Documents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Title is always inline-editable (click to focus, auto-saves on blur)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Avatars show active collaborators — max 3 visible, overflow shown as "+N"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Share button opens the Share Panel (see Section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"Saved just now" fades in after each auto-save — no manual save button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1.2  Permission-Based Editor States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The editor renders differently depending on what the current user is allowed to do.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Owner / Editor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Full toolbar 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All blocks are editable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Share button is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Document properties panel accessible from ⋮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Can change document status, delete, duplicate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Commenter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Toolbar is hidden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Content is read-only — no cursor appears inside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Comment anchors are visible (highlighted text with bubble icon)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Floating comment button appears on hover over any paragraph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Comments sidebar opens from right panel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→ Top bar shows a subtle "Comment only" badge next to the document title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Viewer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No toolbar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No comment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Clean reading experience — content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Share button is hidden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 "Powered by Docsiv" footer is visible at the bottom (removed for Pro workspaces)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→ Top bar shows a subtle "View only" badge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1.3  Document Type — Coming Soon State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For document types not yet supported by a live editor (Proposals, Decks), the edit page shows a placeholder.</w:t>
      </w:r>
    </w:p>
    <w:tbl>
      <w:tblPr>
        <w:tblW w:type="dxa" w:w="9360"/>
        <w:tblBorders>
          <w:top w:val="single" w:color="E8E8E8" w:sz="1"/>
          <w:left w:val="single" w:color="E8E8E8" w:sz="1"/>
          <w:bottom w:val="single" w:color="E8E8E8" w:sz="1"/>
          <w:right w:val="single" w:color="E8E8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5F5F5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Coming Soon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🚧   Editor coming soon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The Proposal editor is currently in development.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You can still fill in document details and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assign this document to a client.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[ Notify me when ready ]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→ The document is still saved and visible in the Documents list — just not editable yet</w:t>
      </w:r>
    </w:p>
    <w:p>
      <w:pPr>
        <w:pBdr>
          <w:bottom w:val="single" w:color="E8E8E8" w:sz="2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2. Document Lifecycle States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Every document has a status that reflects where it is in the agency workflow. Status is visible on document cards, the editor header, and analytics.</w:t>
      </w:r>
    </w:p>
    <w:p>
      <w:pPr>
        <w:spacing w:before="20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When It Applies + UI Behaviour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Draft</w:t>
            </w:r>
          </w:p>
        </w:tc>
        <w:tc>
          <w:tcPr>
            <w:tcW w:type="dxa" w:w="7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Document is being worked on. Orange badge. Editor fully unlocked. Not visible to clients yet.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Sent</w:t>
            </w:r>
          </w:p>
        </w:tc>
        <w:tc>
          <w:tcPr>
            <w:tcW w:type="dxa" w:w="7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Document has been shared via link. Blue badge. Share link is active. View analytics become available.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Open</w:t>
            </w:r>
          </w:p>
        </w:tc>
        <w:tc>
          <w:tcPr>
            <w:tcW w:type="dxa" w:w="7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Client has opened the share link at least once. Green badge. "Viewed" timestamp shown.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Commented</w:t>
            </w:r>
          </w:p>
        </w:tc>
        <w:tc>
          <w:tcPr>
            <w:tcW w:type="dxa" w:w="7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Client has left at least one comment. Purple badge. Comment indicator in header.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Signed</w:t>
            </w:r>
          </w:p>
        </w:tc>
        <w:tc>
          <w:tcPr>
            <w:tcW w:type="dxa" w:w="7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Client has completed e-signature. Green badge. Document auto-locks — no further edits.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Archived</w:t>
            </w:r>
          </w:p>
        </w:tc>
        <w:tc>
          <w:tcPr>
            <w:tcW w:type="dxa" w:w="7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Manually archived by owner. Grey badge. Hidden from main list unless filter applied.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Deleted</w:t>
            </w:r>
          </w:p>
        </w:tc>
        <w:tc>
          <w:tcPr>
            <w:tcW w:type="dxa" w:w="7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Moved to Trash. Recoverable for 30 days. Purged automatically after.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2.1  Status Badge Placement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Document cards in the Documents list — bottom-left of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Editor header — next to the document title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Client detail page — next to each document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Analytics table — Status column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2.2  Status Transitions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Status changes happen automatically where possible, with manual overrides available from the ⋮ menu.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Draft → Sent: user clicks "Send" or copies share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Sent → Open: triggered automatically when share link is first opened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Open → Signed: triggered when e-signature is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Any status → Archived: manual, from ⋮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Any status → Deleted: manual, moves to Trash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2.3  Locked Document State (Post-Signature)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Once a document is signed, the editor enters a locked state to preserve the signed content.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Toolbar is hidden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 yellow "Signed &amp; Locked" banner appears at the top of the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All blocks render as read-only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Only the document owner can unlock via ⋮ → "Unlock document" (requires confirmation)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Signature audit trail remains visible in the right panel</w:t>
      </w:r>
    </w:p>
    <w:p>
      <w:pPr>
        <w:pBdr>
          <w:bottom w:val="single" w:color="E8E8E8" w:sz="2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3. Share Panel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The Share Panel slides in from the right side of the editor when the user clicks the Share button. It does not navigate away from the document.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3.1  Share Panel Layout</w:t>
      </w:r>
    </w:p>
    <w:tbl>
      <w:tblPr>
        <w:tblW w:type="dxa" w:w="9360"/>
        <w:tblBorders>
          <w:top w:val="single" w:color="E8E8E8" w:sz="1"/>
          <w:left w:val="single" w:color="E8E8E8" w:sz="1"/>
          <w:bottom w:val="single" w:color="E8E8E8" w:sz="1"/>
          <w:right w:val="single" w:color="E8E8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5F5F5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Share Panel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┌──────────────────────────────────────────┐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Share                              [ × ]│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├──────────────────────────────────────────┤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INVITE PEOPLE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[ Email address...     ] [ Role ▾ ] [+]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PEOPLE WITH ACCESS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🟢 Neeraj Sharma (you)    Owner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🔵 Sarah Chen             Editor   [ × ]│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🟡 john@client.com        Viewer   [ × ]│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├──────────────────────────────────────────┤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SHARE LINK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[ docsiv.com/view/k39sd92ks  ] [ Copy ]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Anyone with the link can view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[ Change access... ▾ ]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[ 🔒 Add password ]  [ Set expiry ]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└──────────────────────────────────────────┘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3.2  Invite Flow (Inside Panel)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When a user types an email and selects a role, then clicks "+":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If email matches a workspace member → permission record created immediately, in-app notification 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If email is external → invitation record created, email sent with invite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Invited person appears in "People with access" list with a "Pending"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Inviter can cancel pending invites before they are accepted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3.3  Role Selector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Owner</w:t>
            </w:r>
          </w:p>
        </w:tc>
        <w:tc>
          <w:tcPr>
            <w:tcW w:type="dxa" w:w="7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Full control — edit, share, delete, unlock, change settings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Editor</w:t>
            </w:r>
          </w:p>
        </w:tc>
        <w:tc>
          <w:tcPr>
            <w:tcW w:type="dxa" w:w="7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Edit content, leave comments, view analytics. Cannot delete or change share settings.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Commenter</w:t>
            </w:r>
          </w:p>
        </w:tc>
        <w:tc>
          <w:tcPr>
            <w:tcW w:type="dxa" w:w="7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Leave and resolve comments only. Content is read-only.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Viewer</w:t>
            </w:r>
          </w:p>
        </w:tc>
        <w:tc>
          <w:tcPr>
            <w:tcW w:type="dxa" w:w="7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Read-only. No toolbar, no comments. Clean reading view.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3.4  Share Link Access Modes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"Anyone with the link" → Viewer access (default)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"Password required" → shows password input before document 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"Team only" → share link only works for signed-in workspace members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"Disabled" → link is deactivated, previous link no longer works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→ Changing access mode invalidates the current token and generates a new one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3.5  Password Protection UI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When a password is set, the share link viewer sees this before accessing the document:</w:t>
      </w:r>
    </w:p>
    <w:tbl>
      <w:tblPr>
        <w:tblW w:type="dxa" w:w="9360"/>
        <w:tblBorders>
          <w:top w:val="single" w:color="E8E8E8" w:sz="1"/>
          <w:left w:val="single" w:color="E8E8E8" w:sz="1"/>
          <w:bottom w:val="single" w:color="E8E8E8" w:sz="1"/>
          <w:right w:val="single" w:color="E8E8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5F5F5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Password Gate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┌──────────────────────────────────────────┐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🔒  This document is protected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Enter the password to view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[ Password...                    ]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[ View Document →               ]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Need access? Contact the sender.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└──────────────────────────────────────────┘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E8E8E8" w:sz="2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4. Real-Time Collaboration UI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Collaboration is powered by Liveblocks, embedded directly into the Plate.js editor. The UI should feel ambient — present but never distracting.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4.1  Presence Indicators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Active collaborators are shown in the editor header (top-right).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Each active user gets a unique color (assigned by Liveblocks)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Avatar stack shows up to 3 users, then "+N others"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Hovering an avatar shows the user's name in a tooltip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Offline/idle users fade out after 60 seconds of inactivity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4.2  Live Cursors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Each collaborator's cursor is shown in their assigned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 small name label floats above the cursor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Cursors animate smoothly as users move through the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Own cursor is hidden (user sees their standard browser cursor)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4.3  Selection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When a collaborator selects text, the selection is highlighted in their color at 30% opacity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The name label moves to the start of the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Overlapping selections from multiple users are both visible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4.4  Editing Conflicts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Liveblocks uses CRDT (Conflict-free Replicated Data Type) — conflicts are resolved automatically. No user action is ever required. The last character typed always wins at the character level, not the block level.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→ Users never see a "conflict" dialog. The document just stays in sync.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4.5  Offline / Reconnecting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When a user loses connection, a subtle banner appears: "You're offline — changes will sync when reconnected"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The auto-save indicator changes to "Waiting to save..."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On reconnect, changes sync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No data is lost — Liveblocks buffers changes locally</w:t>
      </w:r>
    </w:p>
    <w:p>
      <w:pPr>
        <w:pBdr>
          <w:bottom w:val="single" w:color="E8E8E8" w:sz="2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5. Version History Panel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Version history is accessed from ⋮ → "Version history" inside the editor. It slides in as a right panel, replacing the properties panel.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5.1  Version History Layout</w:t>
      </w:r>
    </w:p>
    <w:tbl>
      <w:tblPr>
        <w:tblW w:type="dxa" w:w="9360"/>
        <w:tblBorders>
          <w:top w:val="single" w:color="E8E8E8" w:sz="1"/>
          <w:left w:val="single" w:color="E8E8E8" w:sz="1"/>
          <w:bottom w:val="single" w:color="E8E8E8" w:sz="1"/>
          <w:right w:val="single" w:color="E8E8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5F5F5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Version History Panel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┌──────────────────────────────────────────┐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Version History               [ × ]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├──────────────────────────────────────────┤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[ Name this version ]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├──────────────────────────────────────────┤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Today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● 11:42 PM  Auto-save      Neeraj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● 9:15 PM   Auto-save      Sarah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★ 8:00 PM   Before sending  Neeraj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Yesterday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● 3:22 PM   Auto-save      Neeraj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├──────────────────────────────────────────┤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│  [ Restore this version ]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└──────────────────────────────────────────┘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5.2  Version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Auto-saves happen every 10 minutes and on key actions (send, status change)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Clicking a version previews it in the main editor area (read-only preview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 yellow "Previewing version from 8:00 PM" banner appears at the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"Restore this version" replaces current content and creates a new auto-save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Named versions (starred) are never auto-purged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Unnamed auto-saves older than 90 days are purged automatically</w:t>
      </w:r>
    </w:p>
    <w:p>
      <w:pPr>
        <w:pBdr>
          <w:bottom w:val="single" w:color="E8E8E8" w:sz="2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6. Comments System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6.1  Leaving a Comment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Hover any paragraph → a comment bubble icon (💬) appears in the right margin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Select text → a floating toolbar appears with Bold, Italic, Link, and Comment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Clicking Comment opens an inline input anchored to the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Submit with Enter or the Send button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→ Comments are only available to Editor, Commenter, and Owner roles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6.2  Comments Sidebar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When comments exist, a Comments panel is accessible from the right panel icon in the editor header.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Shows all comments in document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Each comment shows: author avatar, name, timestamp,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Threaded replies are nested under the parent comment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@mentions notify the mentioned user via email and in-app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"Resolve" button marks a comment thread as done — it collapses but is not deleted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Resolved comments are visible under "Resolved" toggle at the bottom of the panel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6.3  Comment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Visual Behaviour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Active</w:t>
            </w:r>
          </w:p>
        </w:tc>
        <w:tc>
          <w:tcPr>
            <w:tcW w:type="dxa" w:w="6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Yellow highlight on anchored text, bubble icon in margin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Selected</w:t>
            </w:r>
          </w:p>
        </w:tc>
        <w:tc>
          <w:tcPr>
            <w:tcW w:type="dxa" w:w="6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Highlight darkens, comment panel scrolls to this thread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Resolved</w:t>
            </w:r>
          </w:p>
        </w:tc>
        <w:tc>
          <w:tcPr>
            <w:tcW w:type="dxa" w:w="6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Highlight removed, thread greyed out in sidebar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Mention</w:t>
            </w:r>
          </w:p>
        </w:tc>
        <w:tc>
          <w:tcPr>
            <w:tcW w:type="dxa" w:w="6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Blue highlight on @mention, notification sent</w:t>
            </w:r>
          </w:p>
        </w:tc>
      </w:tr>
    </w:tbl>
    <w:p>
      <w:pPr>
        <w:pBdr>
          <w:bottom w:val="single" w:color="E8E8E8" w:sz="2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7. External Viewer Experience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When a client opens a share link (docsiv.com/view/{token}), they see a clean, branded reading experience — no Docsiv chrome, no sidebar, no navigation.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7.1  Viewer Identity Gate (Optional)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Before the document loads, Docsiv can optionally ask for the viewer's name and email. This enables named analytics instead of "anonymous viewer".</w:t>
      </w:r>
    </w:p>
    <w:tbl>
      <w:tblPr>
        <w:tblW w:type="dxa" w:w="9360"/>
        <w:tblBorders>
          <w:top w:val="single" w:color="E8E8E8" w:sz="1"/>
          <w:left w:val="single" w:color="E8E8E8" w:sz="1"/>
          <w:bottom w:val="single" w:color="E8E8E8" w:sz="1"/>
          <w:right w:val="single" w:color="E8E8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5F5F5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Identity 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┌──────────────────────────────────────────┐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Virtual Xcellence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sent you a document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Enter your name to continue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[ Your name...            ]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[ Your email (optional)   ]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[ View Document →        ]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└──────────────────────────────────────────┘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→ This gate is optional — the document owner can disable it per document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7.2  Viewer Document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Agency logo (from workspace brand kit) shown top-left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Document title centered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No editing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If Commenter role: comment bubbles visible in margin, can add comments inline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Document footer contains: agency contact info, T&amp;C link, Privacy Policy link (from workspace settings)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7.3  Docsiv Marketing Footer (Free Plan)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For documents sent from Free plan workspaces, a subtle footer is shown below the document:</w:t>
      </w:r>
    </w:p>
    <w:tbl>
      <w:tblPr>
        <w:tblW w:type="dxa" w:w="9360"/>
        <w:tblBorders>
          <w:top w:val="single" w:color="E8E8E8" w:sz="1"/>
          <w:left w:val="single" w:color="E8E8E8" w:sz="1"/>
          <w:bottom w:val="single" w:color="E8E8E8" w:sz="1"/>
          <w:right w:val="single" w:color="E8E8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5F5F5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Docsiv Footer Banner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This document was created with Docsiv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Create beautiful client documents →         </w:t>
            </w:r>
          </w:p>
        </w:tc>
      </w:tr>
    </w:tbl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→ This footer is removed for Pro and Agency plan workspaces (hide_docsiv_branding = true)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7.4  Conversion Touchpoints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Editing attempt (Viewer role) → "Want to edit? Create a free Docsiv account"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Comment attempt (Viewer role) → "Sign up free to leave comments"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Footer banner → "Create your own documents with Docsiv"</w:t>
      </w:r>
    </w:p>
    <w:p>
      <w:pPr>
        <w:pBdr>
          <w:bottom w:val="single" w:color="E8E8E8" w:sz="2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8. Invitation Flow — UI States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8.1  Invite Email (Non-Existing User)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When an email is invited that does not belong to a Docsiv account, an invitation email is sent.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Email subject: "[Name] shared a document with you on Docsiv"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Email body: document title, sender name, permission level, CTA button "Accept Invite"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CTA links to docsiv.com/invite/{inviteToken}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8.2  Invite Acceptance Screen</w:t>
      </w:r>
    </w:p>
    <w:tbl>
      <w:tblPr>
        <w:tblW w:type="dxa" w:w="9360"/>
        <w:tblBorders>
          <w:top w:val="single" w:color="E8E8E8" w:sz="1"/>
          <w:left w:val="single" w:color="E8E8E8" w:sz="1"/>
          <w:bottom w:val="single" w:color="E8E8E8" w:sz="1"/>
          <w:right w:val="single" w:color="E8E8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5F5F5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Invite Acceptance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┌──────────────────────────────────────────┐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Docsiv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Neeraj Sharma invited you to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"Q2 Marketing Proposal"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as an Editor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[ Create free account ]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Already have an account? Sign in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└──────────────────────────────────────────┘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After sign-up or sign-in, user is redirected directly to the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Permission is applied automatically — no extra confirmation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Document appears in their "Shared with me" section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8.3  Expired or Invalid Invite</w:t>
      </w:r>
    </w:p>
    <w:tbl>
      <w:tblPr>
        <w:tblW w:type="dxa" w:w="9360"/>
        <w:tblBorders>
          <w:top w:val="single" w:color="E8E8E8" w:sz="1"/>
          <w:left w:val="single" w:color="E8E8E8" w:sz="1"/>
          <w:bottom w:val="single" w:color="E8E8E8" w:sz="1"/>
          <w:right w:val="single" w:color="E8E8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EE2E2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Invalid Invite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┌──────────────────────────────────────────┐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This invite link has expired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or is no longer valid.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Ask the sender for a new invite.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[ Go to Docsiv ]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└──────────────────────────────────────────┘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E8E8E8" w:sz="2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9. Trash System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9.1  Deleting a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Delete is always a soft delete — document moves to Trash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Confirmation dialog: "Move to Trash? You can restore it within 30 days."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Document immediately disappears from Documents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Share links for the document stop working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Active collaborators are kicked out of the document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9.2  Trash UI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Trash is accessible from Settings → Trash, or a "Trash" link in the sidebar footer.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Lists all deleted documents with: title, type, deleted by, deleted date, days remaining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"Restore" button restores the document to its previous client and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"Delete permanently" button purges immediately (requires confirmation)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Documents auto-purge after 30 days — a countdown shows "Deletes in X days"</w:t>
      </w:r>
    </w:p>
    <w:p>
      <w:pPr>
        <w:pBdr>
          <w:bottom w:val="single" w:color="E8E8E8" w:sz="2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10. Document Analytics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Per-document analytics are visible in the right panel (Properties tab) and in the main Analytics page.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10.1  Per-Document Analytics Panel</w:t>
      </w:r>
    </w:p>
    <w:tbl>
      <w:tblPr>
        <w:tblW w:type="dxa" w:w="9360"/>
        <w:tblBorders>
          <w:top w:val="single" w:color="E8E8E8" w:sz="1"/>
          <w:left w:val="single" w:color="E8E8E8" w:sz="1"/>
          <w:bottom w:val="single" w:color="E8E8E8" w:sz="1"/>
          <w:right w:val="single" w:color="E8E8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5F5F5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Analytics in Properties Panel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Views          8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Unique viewers 3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Avg time spent 3m 42s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Last viewed    Today at 2:14 PM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VIEWER ACTIVITY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john@client.com    Opened    Today 2:14 PM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sarah@client.com   Opened    Yesterday 9am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Anonymous          Opened    2 days ago       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10.2  Analytics Availability by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Pro / Agency</w:t>
            </w:r>
          </w:p>
        </w:tc>
      </w:tr>
      <w:tr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View count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Last viewed timestamp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Unique viewers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Time spent per viewer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Named viewer identity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Section-level engagement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✗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✓ (future)</w:t>
            </w:r>
          </w:p>
        </w:tc>
      </w:tr>
    </w:tbl>
    <w:p>
      <w:pPr>
        <w:pBdr>
          <w:bottom w:val="single" w:color="E8E8E8" w:sz="2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11. Document Duplication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Available from ⋮ → "Duplicate" on any document card or inside the editor.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11.1  Duplication Dialog</w:t>
      </w:r>
    </w:p>
    <w:tbl>
      <w:tblPr>
        <w:tblW w:type="dxa" w:w="9360"/>
        <w:tblBorders>
          <w:top w:val="single" w:color="E8E8E8" w:sz="1"/>
          <w:left w:val="single" w:color="E8E8E8" w:sz="1"/>
          <w:bottom w:val="single" w:color="E8E8E8" w:sz="1"/>
          <w:right w:val="single" w:color="E8E8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5F5F5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Duplicate Dialog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┌──────────────────────────────────────────┐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Duplicate document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New title: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[ Q2 Marketing Proposal (Copy)    ]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Assign to client: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[ Same client ▾ ]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│  [ Cancel ]          [ Duplicate →  ]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  └──────────────────────────────────────────┘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Content blocks are cloned — new document ID generated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Status resets to Draft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Share links are NOT copied — new document has no share link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Analytics are NOT copied — starts 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Version history is NOT copied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Permissions are NOT copied — only the duplicating user becomes owner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→ Duplicated document opens immediately in the editor after creation</w:t>
      </w:r>
    </w:p>
    <w:p>
      <w:pPr>
        <w:pBdr>
          <w:bottom w:val="single" w:color="E8E8E8" w:sz="2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12. E-Signature Flow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12.1  Requesting a Signature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Owner enables signature from Properties panel → "Require signature"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 signature block is inserted at the bottom of the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Owner can set: signer name, signer email, signing order (if multiple)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On Send, signer receives an email with a direct link to the document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12.2  Signer Experience (External)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Document opens in viewer mode with a sticky "Sign this document" bar at the bottom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Signer scrolls through document, then clicks "Sign"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Inline signature pad appears — draw, type, or upload signature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Signer enters name and email to confirm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Clicks "Submit signature" → document status changes to Signed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12.3  Post-Signature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Document auto-locks — all blocks become read-only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Signed banner shown at top of document for all viewers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Owner receives email confirmation with signed document attached as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Signature audit trail stored: name, email, IP address,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Audit trail visible in Properties panel under "Signature"</w:t>
      </w:r>
    </w:p>
    <w:p>
      <w:pPr>
        <w:pBdr>
          <w:bottom w:val="single" w:color="E8E8E8" w:sz="2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13. Notifications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13.1  In-App Notifications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A bell icon in the top-right of the app header shows unread notification 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New comment on your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@mention in a comment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Document signed by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Document viewed for the first time (first open event)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Team member accepted your invite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Invite received (document shared with you)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13.2  Email Notifications</w:t>
      </w:r>
    </w:p>
    <w:p>
      <w:pPr>
        <w:spacing w:before="6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Sent via Resend. Users can configure which emails they receive in Settings → Notifications.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rPr>
          <w:tblHeader/>
        </w:trPr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Event</w:t>
            </w:r>
          </w:p>
        </w:tc>
        <w:tc>
          <w:tcPr>
            <w:tcW w:type="dxa" w:w="21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Default</w:t>
            </w:r>
          </w:p>
        </w:tc>
        <w:tc>
          <w:tcPr>
            <w:tcW w:type="dxa" w:w="21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Document viewed by client</w:t>
            </w:r>
          </w:p>
        </w:tc>
        <w:tc>
          <w:tcPr>
            <w:tcW w:type="dxa" w:w="21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On</w:t>
            </w:r>
          </w:p>
        </w:tc>
        <w:tc>
          <w:tcPr>
            <w:tcW w:type="dxa" w:w="21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Document signed</w:t>
            </w:r>
          </w:p>
        </w:tc>
        <w:tc>
          <w:tcPr>
            <w:tcW w:type="dxa" w:w="21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On</w:t>
            </w:r>
          </w:p>
        </w:tc>
        <w:tc>
          <w:tcPr>
            <w:tcW w:type="dxa" w:w="21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New comment on your doc</w:t>
            </w:r>
          </w:p>
        </w:tc>
        <w:tc>
          <w:tcPr>
            <w:tcW w:type="dxa" w:w="21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On</w:t>
            </w:r>
          </w:p>
        </w:tc>
        <w:tc>
          <w:tcPr>
            <w:tcW w:type="dxa" w:w="21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@mention</w:t>
            </w:r>
          </w:p>
        </w:tc>
        <w:tc>
          <w:tcPr>
            <w:tcW w:type="dxa" w:w="21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On</w:t>
            </w:r>
          </w:p>
        </w:tc>
        <w:tc>
          <w:tcPr>
            <w:tcW w:type="dxa" w:w="21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Invite accepted</w:t>
            </w:r>
          </w:p>
        </w:tc>
        <w:tc>
          <w:tcPr>
            <w:tcW w:type="dxa" w:w="21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On</w:t>
            </w:r>
          </w:p>
        </w:tc>
        <w:tc>
          <w:tcPr>
            <w:tcW w:type="dxa" w:w="21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Weekly summary digest</w:t>
            </w:r>
          </w:p>
        </w:tc>
        <w:tc>
          <w:tcPr>
            <w:tcW w:type="dxa" w:w="21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Off</w:t>
            </w:r>
          </w:p>
        </w:tc>
        <w:tc>
          <w:tcPr>
            <w:tcW w:type="dxa" w:w="21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Yes</w:t>
            </w:r>
          </w:p>
        </w:tc>
      </w:tr>
    </w:tbl>
    <w:p>
      <w:pPr>
        <w:pBdr>
          <w:bottom w:val="single" w:color="E8E8E8" w:sz="2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Docsiv UI Specification  ·  v1.0  ·  March 2026  · 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2026-03-10T18:29:15.632Z</dcterms:created>
  <dcterms:modified xsi:type="dcterms:W3CDTF">2026-03-10T18:29:15.633Z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