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6BBD" w14:textId="13337BB5" w:rsidR="00313751" w:rsidRDefault="00486370" w:rsidP="00486370">
      <w:pPr>
        <w:jc w:val="center"/>
        <w:rPr>
          <w:sz w:val="40"/>
          <w:szCs w:val="40"/>
        </w:rPr>
      </w:pPr>
      <w:r w:rsidRPr="00486370">
        <w:rPr>
          <w:sz w:val="40"/>
          <w:szCs w:val="40"/>
        </w:rPr>
        <w:t>Espectros Atómicos de Emissão, observados no espectrómetro de rede</w:t>
      </w:r>
    </w:p>
    <w:p w14:paraId="0BA159F5" w14:textId="6CB0C188" w:rsidR="00486370" w:rsidRDefault="00486370" w:rsidP="00486370">
      <w:pPr>
        <w:rPr>
          <w:rFonts w:cstheme="minorHAnsi"/>
          <w:color w:val="404040"/>
          <w:sz w:val="28"/>
          <w:szCs w:val="28"/>
          <w:shd w:val="clear" w:color="auto" w:fill="FFFFFF"/>
        </w:rPr>
      </w:pPr>
      <w:r w:rsidRPr="00486370">
        <w:rPr>
          <w:sz w:val="28"/>
          <w:szCs w:val="28"/>
        </w:rPr>
        <w:t>José Pinheiro Martins n</w:t>
      </w:r>
      <w:r w:rsidRPr="00486370">
        <w:rPr>
          <w:rFonts w:cstheme="minorHAnsi"/>
          <w:color w:val="404040"/>
          <w:sz w:val="28"/>
          <w:szCs w:val="28"/>
          <w:shd w:val="clear" w:color="auto" w:fill="FFFFFF"/>
        </w:rPr>
        <w:t xml:space="preserve">º 104225 </w:t>
      </w:r>
      <w:r>
        <w:rPr>
          <w:rFonts w:cstheme="minorHAnsi"/>
          <w:color w:val="404040"/>
          <w:sz w:val="28"/>
          <w:szCs w:val="28"/>
          <w:shd w:val="clear" w:color="auto" w:fill="FFFFFF"/>
        </w:rPr>
        <w:t xml:space="preserve">                                                          </w:t>
      </w:r>
      <w:r w:rsidRPr="00486370">
        <w:rPr>
          <w:rFonts w:cstheme="minorHAnsi"/>
          <w:color w:val="404040"/>
          <w:sz w:val="28"/>
          <w:szCs w:val="28"/>
          <w:shd w:val="clear" w:color="auto" w:fill="FFFFFF"/>
        </w:rPr>
        <w:t>27/06/</w:t>
      </w:r>
      <w:r w:rsidR="00FC3DCA">
        <w:rPr>
          <w:rFonts w:cstheme="minorHAnsi"/>
          <w:color w:val="404040"/>
          <w:sz w:val="28"/>
          <w:szCs w:val="28"/>
          <w:shd w:val="clear" w:color="auto" w:fill="FFFFFF"/>
        </w:rPr>
        <w:t>20</w:t>
      </w:r>
      <w:r w:rsidRPr="00486370">
        <w:rPr>
          <w:rFonts w:cstheme="minorHAnsi"/>
          <w:color w:val="404040"/>
          <w:sz w:val="28"/>
          <w:szCs w:val="28"/>
          <w:shd w:val="clear" w:color="auto" w:fill="FFFFFF"/>
        </w:rPr>
        <w:t>23</w:t>
      </w:r>
    </w:p>
    <w:p w14:paraId="6A3673E7" w14:textId="77777777" w:rsidR="00417EF5" w:rsidRDefault="00417EF5" w:rsidP="00F02F0F">
      <w:pPr>
        <w:jc w:val="center"/>
        <w:rPr>
          <w:sz w:val="28"/>
          <w:szCs w:val="28"/>
        </w:rPr>
        <w:sectPr w:rsidR="00417EF5" w:rsidSect="00417EF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37E0F27" w14:textId="77777777" w:rsidR="004328D9" w:rsidRDefault="00F02F0F" w:rsidP="004328D9">
      <w:pPr>
        <w:jc w:val="center"/>
        <w:rPr>
          <w:b/>
          <w:bCs/>
          <w:i/>
          <w:iCs/>
          <w:sz w:val="32"/>
          <w:szCs w:val="32"/>
        </w:rPr>
      </w:pPr>
      <w:r w:rsidRPr="00023537">
        <w:rPr>
          <w:b/>
          <w:bCs/>
          <w:i/>
          <w:iCs/>
          <w:sz w:val="32"/>
          <w:szCs w:val="32"/>
        </w:rPr>
        <w:t>Introdução</w:t>
      </w:r>
    </w:p>
    <w:p w14:paraId="641D5441" w14:textId="77777777" w:rsidR="004328D9" w:rsidRDefault="004328D9" w:rsidP="004328D9">
      <w:pPr>
        <w:jc w:val="center"/>
        <w:rPr>
          <w:b/>
          <w:bCs/>
          <w:i/>
          <w:iCs/>
          <w:sz w:val="32"/>
          <w:szCs w:val="32"/>
        </w:rPr>
      </w:pPr>
    </w:p>
    <w:p w14:paraId="4609438D" w14:textId="3E403ADA" w:rsidR="004328D9" w:rsidRPr="004328D9" w:rsidRDefault="004328D9" w:rsidP="004328D9">
      <w:pPr>
        <w:jc w:val="center"/>
        <w:rPr>
          <w:b/>
          <w:bCs/>
          <w:i/>
          <w:iCs/>
          <w:sz w:val="32"/>
          <w:szCs w:val="32"/>
        </w:rPr>
        <w:sectPr w:rsidR="004328D9" w:rsidRPr="004328D9" w:rsidSect="00417EF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17B57E" w14:textId="36F82416" w:rsidR="004328D9" w:rsidRDefault="18A1B1C2" w:rsidP="00417EF5">
      <w:pPr>
        <w:rPr>
          <w:b/>
          <w:bCs/>
          <w:sz w:val="32"/>
          <w:szCs w:val="32"/>
        </w:rPr>
      </w:pPr>
      <w:r w:rsidRPr="6FB7F5D7">
        <w:rPr>
          <w:b/>
          <w:bCs/>
          <w:sz w:val="32"/>
          <w:szCs w:val="32"/>
        </w:rPr>
        <w:t>Espetroscopia</w:t>
      </w:r>
      <w:r w:rsidR="00C57F3F" w:rsidRPr="6FB7F5D7">
        <w:rPr>
          <w:b/>
          <w:bCs/>
          <w:sz w:val="32"/>
          <w:szCs w:val="32"/>
        </w:rPr>
        <w:t xml:space="preserve"> e a sua origem </w:t>
      </w:r>
    </w:p>
    <w:p w14:paraId="19E37C6D" w14:textId="7ACD993A" w:rsidR="00F90B9C" w:rsidRDefault="63BE848A" w:rsidP="00417EF5">
      <w:pPr>
        <w:rPr>
          <w:sz w:val="28"/>
          <w:szCs w:val="28"/>
        </w:rPr>
      </w:pPr>
      <w:r w:rsidRPr="6FB7F5D7">
        <w:rPr>
          <w:sz w:val="28"/>
          <w:szCs w:val="28"/>
        </w:rPr>
        <w:t>Espetroscopia</w:t>
      </w:r>
      <w:r w:rsidR="00CF129A" w:rsidRPr="6FB7F5D7">
        <w:rPr>
          <w:sz w:val="28"/>
          <w:szCs w:val="28"/>
        </w:rPr>
        <w:t xml:space="preserve"> é a o estudo da interação </w:t>
      </w:r>
      <w:r w:rsidR="00F90B9C" w:rsidRPr="6FB7F5D7">
        <w:rPr>
          <w:sz w:val="28"/>
          <w:szCs w:val="28"/>
        </w:rPr>
        <w:t>entre radiação eletromagnética e a matéria</w:t>
      </w:r>
      <w:r w:rsidR="009B2035" w:rsidRPr="6FB7F5D7">
        <w:rPr>
          <w:sz w:val="28"/>
          <w:szCs w:val="28"/>
        </w:rPr>
        <w:t xml:space="preserve">, ou seja, a </w:t>
      </w:r>
      <w:r w:rsidR="71329F96" w:rsidRPr="6FB7F5D7">
        <w:rPr>
          <w:sz w:val="28"/>
          <w:szCs w:val="28"/>
        </w:rPr>
        <w:t>espetroscopia</w:t>
      </w:r>
      <w:r w:rsidR="009B2035" w:rsidRPr="6FB7F5D7">
        <w:rPr>
          <w:sz w:val="28"/>
          <w:szCs w:val="28"/>
        </w:rPr>
        <w:t xml:space="preserve"> é a </w:t>
      </w:r>
      <w:r w:rsidR="6AF29205" w:rsidRPr="6FB7F5D7">
        <w:rPr>
          <w:sz w:val="28"/>
          <w:szCs w:val="28"/>
        </w:rPr>
        <w:t>técnica</w:t>
      </w:r>
      <w:r w:rsidR="009B2035" w:rsidRPr="6FB7F5D7">
        <w:rPr>
          <w:sz w:val="28"/>
          <w:szCs w:val="28"/>
        </w:rPr>
        <w:t xml:space="preserve"> experimental </w:t>
      </w:r>
      <w:r w:rsidR="00C4627C" w:rsidRPr="6FB7F5D7">
        <w:rPr>
          <w:sz w:val="28"/>
          <w:szCs w:val="28"/>
        </w:rPr>
        <w:t>que utiliza a luz para estudar a composição e propriedades de matéria.</w:t>
      </w:r>
    </w:p>
    <w:p w14:paraId="0BA8B05A" w14:textId="631B3295" w:rsidR="004328D9" w:rsidRDefault="00CE39E3" w:rsidP="00417EF5">
      <w:pPr>
        <w:rPr>
          <w:sz w:val="28"/>
          <w:szCs w:val="28"/>
        </w:rPr>
      </w:pPr>
      <w:r w:rsidRPr="6FB7F5D7">
        <w:rPr>
          <w:sz w:val="28"/>
          <w:szCs w:val="28"/>
        </w:rPr>
        <w:t xml:space="preserve">A primeira “experiência” ligada à </w:t>
      </w:r>
      <w:r w:rsidR="2BA5CC4D" w:rsidRPr="6FB7F5D7">
        <w:rPr>
          <w:sz w:val="28"/>
          <w:szCs w:val="28"/>
        </w:rPr>
        <w:t>espetroscopia</w:t>
      </w:r>
      <w:r w:rsidRPr="6FB7F5D7">
        <w:rPr>
          <w:sz w:val="28"/>
          <w:szCs w:val="28"/>
        </w:rPr>
        <w:t xml:space="preserve"> pertence a Isaac </w:t>
      </w:r>
      <w:r w:rsidR="6F96F679" w:rsidRPr="6FB7F5D7">
        <w:rPr>
          <w:sz w:val="28"/>
          <w:szCs w:val="28"/>
        </w:rPr>
        <w:t>Newton</w:t>
      </w:r>
      <w:r w:rsidR="00002C81" w:rsidRPr="6FB7F5D7">
        <w:rPr>
          <w:sz w:val="28"/>
          <w:szCs w:val="28"/>
        </w:rPr>
        <w:t xml:space="preserve"> que,</w:t>
      </w:r>
      <w:r w:rsidRPr="6FB7F5D7">
        <w:rPr>
          <w:sz w:val="28"/>
          <w:szCs w:val="28"/>
        </w:rPr>
        <w:t xml:space="preserve"> em 1672, numa das suas experiências observa a decomposição da luz do sol num prisma</w:t>
      </w:r>
      <w:r w:rsidR="00002C81" w:rsidRPr="6FB7F5D7">
        <w:rPr>
          <w:sz w:val="28"/>
          <w:szCs w:val="28"/>
        </w:rPr>
        <w:t>,</w:t>
      </w:r>
      <w:r w:rsidRPr="6FB7F5D7">
        <w:rPr>
          <w:sz w:val="28"/>
          <w:szCs w:val="28"/>
        </w:rPr>
        <w:t xml:space="preserve"> e após observar as diferentes cores, Newton conclui que a ‘’luz branca’’ é composta por um leque de vários raios luminosos</w:t>
      </w:r>
      <w:r w:rsidR="00002C81" w:rsidRPr="6FB7F5D7">
        <w:rPr>
          <w:sz w:val="28"/>
          <w:szCs w:val="28"/>
        </w:rPr>
        <w:t>.</w:t>
      </w:r>
      <w:r w:rsidR="00A212E1" w:rsidRPr="6FB7F5D7">
        <w:rPr>
          <w:sz w:val="28"/>
          <w:szCs w:val="28"/>
        </w:rPr>
        <w:t xml:space="preserve"> </w:t>
      </w:r>
    </w:p>
    <w:p w14:paraId="2A173E15" w14:textId="77777777" w:rsidR="00F72FE1" w:rsidRDefault="00002C81" w:rsidP="00F72FE1">
      <w:pPr>
        <w:keepNext/>
      </w:pPr>
      <w:r w:rsidRPr="00EF7A3D">
        <w:rPr>
          <w:noProof/>
          <w:sz w:val="28"/>
          <w:szCs w:val="28"/>
        </w:rPr>
        <w:drawing>
          <wp:inline distT="0" distB="0" distL="0" distR="0" wp14:anchorId="1DBD321A" wp14:editId="7E37C2B1">
            <wp:extent cx="1933575" cy="1513923"/>
            <wp:effectExtent l="0" t="0" r="0" b="0"/>
            <wp:docPr id="755532581" name="Picture 755532581" descr="A picture containing rainbow, line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32581" name="Picture 755532581" descr="A picture containing rainbow, line, ligh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4421" cy="15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206B" w14:textId="64430731" w:rsidR="004328D9" w:rsidRPr="00F72FE1" w:rsidRDefault="00F72FE1" w:rsidP="00F72FE1">
      <w:pPr>
        <w:pStyle w:val="Caption"/>
        <w:rPr>
          <w:sz w:val="20"/>
          <w:szCs w:val="20"/>
        </w:rPr>
      </w:pPr>
      <w:r w:rsidRPr="00F72FE1">
        <w:rPr>
          <w:sz w:val="20"/>
          <w:szCs w:val="20"/>
        </w:rPr>
        <w:t xml:space="preserve">Figura </w:t>
      </w:r>
      <w:r w:rsidRPr="00F72FE1">
        <w:rPr>
          <w:sz w:val="20"/>
          <w:szCs w:val="20"/>
        </w:rPr>
        <w:fldChar w:fldCharType="begin"/>
      </w:r>
      <w:r w:rsidRPr="00F72FE1">
        <w:rPr>
          <w:sz w:val="20"/>
          <w:szCs w:val="20"/>
        </w:rPr>
        <w:instrText xml:space="preserve"> SEQ Figura \* ARABIC </w:instrText>
      </w:r>
      <w:r w:rsidRPr="00F72FE1">
        <w:rPr>
          <w:sz w:val="20"/>
          <w:szCs w:val="20"/>
        </w:rPr>
        <w:fldChar w:fldCharType="separate"/>
      </w:r>
      <w:r w:rsidR="007E0EC3">
        <w:rPr>
          <w:noProof/>
          <w:sz w:val="20"/>
          <w:szCs w:val="20"/>
        </w:rPr>
        <w:t>1</w:t>
      </w:r>
      <w:r w:rsidRPr="00F72FE1">
        <w:rPr>
          <w:sz w:val="20"/>
          <w:szCs w:val="20"/>
        </w:rPr>
        <w:fldChar w:fldCharType="end"/>
      </w:r>
      <w:r w:rsidRPr="00F72FE1">
        <w:rPr>
          <w:sz w:val="20"/>
          <w:szCs w:val="20"/>
        </w:rPr>
        <w:t xml:space="preserve"> Refração da luz por meio de um prisma</w:t>
      </w:r>
    </w:p>
    <w:p w14:paraId="6793B648" w14:textId="6533DE08" w:rsidR="00F72FE1" w:rsidRDefault="00A212E1" w:rsidP="00F72FE1">
      <w:pPr>
        <w:keepNext/>
      </w:pPr>
      <w:r w:rsidRPr="6FB7F5D7">
        <w:rPr>
          <w:sz w:val="28"/>
          <w:szCs w:val="28"/>
        </w:rPr>
        <w:t>Tal acontecimento resulta de um fenómeno que já todos ouvimos falar que é a refração</w:t>
      </w:r>
      <w:r w:rsidR="00A74421" w:rsidRPr="6FB7F5D7">
        <w:rPr>
          <w:sz w:val="28"/>
          <w:szCs w:val="28"/>
        </w:rPr>
        <w:t>, que acontece uma vez que, a luz ao atravessar o prisma ou qualquer tipo de objeto translúcido</w:t>
      </w:r>
      <w:r w:rsidR="005055CA" w:rsidRPr="6FB7F5D7">
        <w:rPr>
          <w:sz w:val="28"/>
          <w:szCs w:val="28"/>
        </w:rPr>
        <w:t xml:space="preserve">, como uma gota de água, dadas as diferenças entre </w:t>
      </w:r>
      <w:r w:rsidR="028091E3" w:rsidRPr="6FB7F5D7">
        <w:rPr>
          <w:sz w:val="28"/>
          <w:szCs w:val="28"/>
        </w:rPr>
        <w:t>índex</w:t>
      </w:r>
      <w:r w:rsidR="005055CA" w:rsidRPr="6FB7F5D7">
        <w:rPr>
          <w:sz w:val="28"/>
          <w:szCs w:val="28"/>
        </w:rPr>
        <w:t xml:space="preserve"> </w:t>
      </w:r>
      <w:r w:rsidR="007D23A1" w:rsidRPr="6FB7F5D7">
        <w:rPr>
          <w:sz w:val="28"/>
          <w:szCs w:val="28"/>
        </w:rPr>
        <w:t xml:space="preserve">de refração entre o vidro e o ar, </w:t>
      </w:r>
      <w:r w:rsidR="006D79F6" w:rsidRPr="6FB7F5D7">
        <w:rPr>
          <w:sz w:val="28"/>
          <w:szCs w:val="28"/>
        </w:rPr>
        <w:t xml:space="preserve">que vai causar a alteração da velocidade </w:t>
      </w:r>
      <w:r w:rsidR="00BA3078" w:rsidRPr="6FB7F5D7">
        <w:rPr>
          <w:sz w:val="28"/>
          <w:szCs w:val="28"/>
        </w:rPr>
        <w:t>que por sua vez leva a uma alteração da direção da luz</w:t>
      </w:r>
      <w:r w:rsidR="001017FB" w:rsidRPr="6FB7F5D7">
        <w:rPr>
          <w:sz w:val="28"/>
          <w:szCs w:val="28"/>
        </w:rPr>
        <w:t>, e por tanto com</w:t>
      </w:r>
      <w:r w:rsidR="008C1ACF" w:rsidRPr="6FB7F5D7">
        <w:rPr>
          <w:sz w:val="28"/>
          <w:szCs w:val="28"/>
        </w:rPr>
        <w:t>o</w:t>
      </w:r>
      <w:r w:rsidR="001017FB" w:rsidRPr="6FB7F5D7">
        <w:rPr>
          <w:sz w:val="28"/>
          <w:szCs w:val="28"/>
        </w:rPr>
        <w:t xml:space="preserve"> a velocidade</w:t>
      </w:r>
      <w:r w:rsidR="008C1ACF" w:rsidRPr="6FB7F5D7">
        <w:rPr>
          <w:sz w:val="28"/>
          <w:szCs w:val="28"/>
        </w:rPr>
        <w:t xml:space="preserve"> d</w:t>
      </w:r>
      <w:r w:rsidR="00DA42E7" w:rsidRPr="6FB7F5D7">
        <w:rPr>
          <w:sz w:val="28"/>
          <w:szCs w:val="28"/>
        </w:rPr>
        <w:t>as diferentes cores é diferente, o desvio também ele será diferente como podemos ver na imagem seguinte</w:t>
      </w:r>
      <w:r w:rsidR="00576706" w:rsidRPr="6FB7F5D7">
        <w:rPr>
          <w:sz w:val="28"/>
          <w:szCs w:val="28"/>
        </w:rPr>
        <w:t>,</w:t>
      </w:r>
      <w:r w:rsidR="00966CFB" w:rsidRPr="6FB7F5D7">
        <w:rPr>
          <w:noProof/>
        </w:rPr>
        <w:t xml:space="preserve"> </w:t>
      </w:r>
      <w:r w:rsidR="00966CFB">
        <w:rPr>
          <w:noProof/>
        </w:rPr>
        <w:drawing>
          <wp:inline distT="0" distB="0" distL="0" distR="0" wp14:anchorId="0DB928AA" wp14:editId="6FB7F5D7">
            <wp:extent cx="2475230" cy="1539875"/>
            <wp:effectExtent l="0" t="0" r="1270" b="3175"/>
            <wp:docPr id="2036593534" name="Picture 2036593534" descr="What makes this refraction so artistically interesting is that different wavelengths of light refract differently. Longer wavelengths tend to refract less while shorter wavelengths tend to refract mo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5935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CB97" w14:textId="722B01B2" w:rsidR="00966CFB" w:rsidRPr="00F72FE1" w:rsidRDefault="00F72FE1" w:rsidP="00F72FE1">
      <w:pPr>
        <w:pStyle w:val="Caption"/>
        <w:rPr>
          <w:sz w:val="20"/>
          <w:szCs w:val="20"/>
        </w:rPr>
      </w:pPr>
      <w:r w:rsidRPr="00F72FE1">
        <w:rPr>
          <w:sz w:val="20"/>
          <w:szCs w:val="20"/>
        </w:rPr>
        <w:t xml:space="preserve">Figura </w:t>
      </w:r>
      <w:r w:rsidRPr="00F72FE1">
        <w:rPr>
          <w:sz w:val="20"/>
          <w:szCs w:val="20"/>
        </w:rPr>
        <w:fldChar w:fldCharType="begin"/>
      </w:r>
      <w:r w:rsidRPr="00F72FE1">
        <w:rPr>
          <w:sz w:val="20"/>
          <w:szCs w:val="20"/>
        </w:rPr>
        <w:instrText xml:space="preserve"> SEQ Figura \* ARABIC </w:instrText>
      </w:r>
      <w:r w:rsidRPr="00F72FE1">
        <w:rPr>
          <w:sz w:val="20"/>
          <w:szCs w:val="20"/>
        </w:rPr>
        <w:fldChar w:fldCharType="separate"/>
      </w:r>
      <w:r w:rsidR="007E0EC3">
        <w:rPr>
          <w:noProof/>
          <w:sz w:val="20"/>
          <w:szCs w:val="20"/>
        </w:rPr>
        <w:t>2</w:t>
      </w:r>
      <w:r w:rsidRPr="00F72FE1">
        <w:rPr>
          <w:sz w:val="20"/>
          <w:szCs w:val="20"/>
        </w:rPr>
        <w:fldChar w:fldCharType="end"/>
      </w:r>
      <w:r w:rsidRPr="00F72FE1">
        <w:rPr>
          <w:sz w:val="20"/>
          <w:szCs w:val="20"/>
        </w:rPr>
        <w:t xml:space="preserve"> Diferença do ângulo de refração para as diferentes cores</w:t>
      </w:r>
    </w:p>
    <w:p w14:paraId="49118223" w14:textId="77777777" w:rsidR="00966CFB" w:rsidRDefault="00966CFB" w:rsidP="00417EF5">
      <w:pPr>
        <w:rPr>
          <w:sz w:val="28"/>
          <w:szCs w:val="28"/>
        </w:rPr>
      </w:pPr>
    </w:p>
    <w:p w14:paraId="4F3A5E64" w14:textId="6846170B" w:rsidR="004328D9" w:rsidRDefault="00966CFB" w:rsidP="00417E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E</w:t>
      </w:r>
      <w:r w:rsidR="00576706">
        <w:rPr>
          <w:sz w:val="28"/>
          <w:szCs w:val="28"/>
        </w:rPr>
        <w:t>sta conclus</w:t>
      </w:r>
      <w:r w:rsidR="006E15A0">
        <w:rPr>
          <w:sz w:val="28"/>
          <w:szCs w:val="28"/>
        </w:rPr>
        <w:t xml:space="preserve">ão seria impossível sem a ajuda de Thomas Young que </w:t>
      </w:r>
      <w:r w:rsidR="009A1642">
        <w:rPr>
          <w:sz w:val="28"/>
          <w:szCs w:val="28"/>
        </w:rPr>
        <w:t>estudou os comprimentos de onda das cores encontradas por Newton</w:t>
      </w:r>
      <w:r w:rsidR="001979C7">
        <w:rPr>
          <w:sz w:val="28"/>
          <w:szCs w:val="28"/>
        </w:rPr>
        <w:t>, a partir da Lei de Snell e da relação do comprimento de onda com a velocidade e freq</w:t>
      </w:r>
      <w:r>
        <w:rPr>
          <w:sz w:val="28"/>
          <w:szCs w:val="28"/>
        </w:rPr>
        <w:t>uência.</w:t>
      </w:r>
    </w:p>
    <w:p w14:paraId="592BEE40" w14:textId="77777777" w:rsidR="00D84FA6" w:rsidRDefault="00966CFB" w:rsidP="00D84FA6">
      <w:pPr>
        <w:keepNext/>
      </w:pPr>
      <w:r w:rsidRPr="00966CFB">
        <w:rPr>
          <w:noProof/>
          <w:sz w:val="28"/>
          <w:szCs w:val="28"/>
        </w:rPr>
        <w:drawing>
          <wp:inline distT="0" distB="0" distL="0" distR="0" wp14:anchorId="57B878F0" wp14:editId="43DD7D83">
            <wp:extent cx="2475230" cy="516255"/>
            <wp:effectExtent l="0" t="0" r="1270" b="0"/>
            <wp:docPr id="2119255875" name="Picture 1" descr="A picture containing font, white, handwriting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5875" name="Picture 1" descr="A picture containing font, white, handwriting, calligraph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6B3E" w14:textId="051280C2" w:rsidR="00966CFB" w:rsidRPr="00D84FA6" w:rsidRDefault="00D84FA6" w:rsidP="00D84FA6">
      <w:pPr>
        <w:pStyle w:val="Caption"/>
        <w:rPr>
          <w:sz w:val="20"/>
          <w:szCs w:val="20"/>
        </w:rPr>
      </w:pPr>
      <w:r w:rsidRPr="00D84FA6">
        <w:rPr>
          <w:sz w:val="20"/>
          <w:szCs w:val="20"/>
        </w:rPr>
        <w:t xml:space="preserve">Figura </w:t>
      </w:r>
      <w:r w:rsidRPr="00D84FA6">
        <w:rPr>
          <w:sz w:val="20"/>
          <w:szCs w:val="20"/>
        </w:rPr>
        <w:fldChar w:fldCharType="begin"/>
      </w:r>
      <w:r w:rsidRPr="00D84FA6">
        <w:rPr>
          <w:sz w:val="20"/>
          <w:szCs w:val="20"/>
        </w:rPr>
        <w:instrText xml:space="preserve"> SEQ Figura \* ARABIC </w:instrText>
      </w:r>
      <w:r w:rsidRPr="00D84FA6">
        <w:rPr>
          <w:sz w:val="20"/>
          <w:szCs w:val="20"/>
        </w:rPr>
        <w:fldChar w:fldCharType="separate"/>
      </w:r>
      <w:r w:rsidR="007E0EC3">
        <w:rPr>
          <w:noProof/>
          <w:sz w:val="20"/>
          <w:szCs w:val="20"/>
        </w:rPr>
        <w:t>3</w:t>
      </w:r>
      <w:r w:rsidRPr="00D84FA6">
        <w:rPr>
          <w:sz w:val="20"/>
          <w:szCs w:val="20"/>
        </w:rPr>
        <w:fldChar w:fldCharType="end"/>
      </w:r>
      <w:r w:rsidRPr="00D84FA6">
        <w:rPr>
          <w:sz w:val="20"/>
          <w:szCs w:val="20"/>
        </w:rPr>
        <w:t xml:space="preserve"> Lei de Snell</w:t>
      </w:r>
    </w:p>
    <w:p w14:paraId="7329660A" w14:textId="77777777" w:rsidR="00D84FA6" w:rsidRDefault="00B17A8B" w:rsidP="00D84FA6">
      <w:pPr>
        <w:keepNext/>
      </w:pPr>
      <w:r w:rsidRPr="00B17A8B">
        <w:rPr>
          <w:noProof/>
          <w:sz w:val="28"/>
          <w:szCs w:val="28"/>
        </w:rPr>
        <w:drawing>
          <wp:inline distT="0" distB="0" distL="0" distR="0" wp14:anchorId="66F793BC" wp14:editId="42EB8FE7">
            <wp:extent cx="1524213" cy="933580"/>
            <wp:effectExtent l="0" t="0" r="0" b="0"/>
            <wp:docPr id="539610904" name="Picture 1" descr="A picture containing text, font, numbe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10904" name="Picture 1" descr="A picture containing text, font, number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258F" w14:textId="670CC4B8" w:rsidR="004328D9" w:rsidRPr="00D84FA6" w:rsidRDefault="00D84FA6" w:rsidP="00D84FA6">
      <w:pPr>
        <w:pStyle w:val="Caption"/>
        <w:rPr>
          <w:sz w:val="20"/>
          <w:szCs w:val="20"/>
        </w:rPr>
      </w:pPr>
      <w:r w:rsidRPr="00D84FA6">
        <w:rPr>
          <w:sz w:val="20"/>
          <w:szCs w:val="20"/>
        </w:rPr>
        <w:t xml:space="preserve">Figura </w:t>
      </w:r>
      <w:r w:rsidRPr="00D84FA6">
        <w:rPr>
          <w:sz w:val="20"/>
          <w:szCs w:val="20"/>
        </w:rPr>
        <w:fldChar w:fldCharType="begin"/>
      </w:r>
      <w:r w:rsidRPr="00D84FA6">
        <w:rPr>
          <w:sz w:val="20"/>
          <w:szCs w:val="20"/>
        </w:rPr>
        <w:instrText xml:space="preserve"> SEQ Figura \* ARABIC </w:instrText>
      </w:r>
      <w:r w:rsidRPr="00D84FA6">
        <w:rPr>
          <w:sz w:val="20"/>
          <w:szCs w:val="20"/>
        </w:rPr>
        <w:fldChar w:fldCharType="separate"/>
      </w:r>
      <w:r w:rsidR="007E0EC3">
        <w:rPr>
          <w:noProof/>
          <w:sz w:val="20"/>
          <w:szCs w:val="20"/>
        </w:rPr>
        <w:t>4</w:t>
      </w:r>
      <w:r w:rsidRPr="00D84FA6">
        <w:rPr>
          <w:sz w:val="20"/>
          <w:szCs w:val="20"/>
        </w:rPr>
        <w:fldChar w:fldCharType="end"/>
      </w:r>
      <w:r w:rsidRPr="00D84FA6">
        <w:rPr>
          <w:sz w:val="20"/>
          <w:szCs w:val="20"/>
        </w:rPr>
        <w:t xml:space="preserve"> Relação entre índice de refração, velocidade da luz e velocidade</w:t>
      </w:r>
    </w:p>
    <w:p w14:paraId="0F8AD10E" w14:textId="77777777" w:rsidR="00D84FA6" w:rsidRDefault="00F47926" w:rsidP="00D84FA6">
      <w:pPr>
        <w:keepNext/>
      </w:pPr>
      <w:r w:rsidRPr="00F47926">
        <w:rPr>
          <w:noProof/>
          <w:sz w:val="28"/>
          <w:szCs w:val="28"/>
        </w:rPr>
        <w:drawing>
          <wp:inline distT="0" distB="0" distL="0" distR="0" wp14:anchorId="7D7FB602" wp14:editId="277664F0">
            <wp:extent cx="943107" cy="485843"/>
            <wp:effectExtent l="0" t="0" r="9525" b="9525"/>
            <wp:docPr id="209051191" name="Picture 1" descr="A picture containing text, font, typography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1191" name="Picture 1" descr="A picture containing text, font, typography, calligraph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4985" w14:textId="3E89C9DB" w:rsidR="004328D9" w:rsidRPr="00D84FA6" w:rsidRDefault="00D84FA6" w:rsidP="00D84FA6">
      <w:pPr>
        <w:pStyle w:val="Caption"/>
        <w:rPr>
          <w:sz w:val="20"/>
          <w:szCs w:val="20"/>
        </w:rPr>
      </w:pPr>
      <w:r w:rsidRPr="00D84FA6">
        <w:rPr>
          <w:sz w:val="20"/>
          <w:szCs w:val="20"/>
        </w:rPr>
        <w:t xml:space="preserve">Figura </w:t>
      </w:r>
      <w:r w:rsidRPr="00D84FA6">
        <w:rPr>
          <w:sz w:val="20"/>
          <w:szCs w:val="20"/>
        </w:rPr>
        <w:fldChar w:fldCharType="begin"/>
      </w:r>
      <w:r w:rsidRPr="00D84FA6">
        <w:rPr>
          <w:sz w:val="20"/>
          <w:szCs w:val="20"/>
        </w:rPr>
        <w:instrText xml:space="preserve"> SEQ Figura \* ARABIC </w:instrText>
      </w:r>
      <w:r w:rsidRPr="00D84FA6">
        <w:rPr>
          <w:sz w:val="20"/>
          <w:szCs w:val="20"/>
        </w:rPr>
        <w:fldChar w:fldCharType="separate"/>
      </w:r>
      <w:r w:rsidR="007E0EC3">
        <w:rPr>
          <w:noProof/>
          <w:sz w:val="20"/>
          <w:szCs w:val="20"/>
        </w:rPr>
        <w:t>5</w:t>
      </w:r>
      <w:r w:rsidRPr="00D84FA6">
        <w:rPr>
          <w:sz w:val="20"/>
          <w:szCs w:val="20"/>
        </w:rPr>
        <w:fldChar w:fldCharType="end"/>
      </w:r>
      <w:r w:rsidRPr="00D84FA6">
        <w:rPr>
          <w:sz w:val="20"/>
          <w:szCs w:val="20"/>
        </w:rPr>
        <w:t xml:space="preserve"> Relação entre velocidade, comprimento de onda e frequência</w:t>
      </w:r>
    </w:p>
    <w:p w14:paraId="4E35F22C" w14:textId="3E39CECF" w:rsidR="009204AF" w:rsidRDefault="009204AF" w:rsidP="00417EF5">
      <w:pPr>
        <w:rPr>
          <w:sz w:val="28"/>
          <w:szCs w:val="28"/>
        </w:rPr>
      </w:pPr>
      <w:r w:rsidRPr="6FB7F5D7">
        <w:rPr>
          <w:sz w:val="28"/>
          <w:szCs w:val="28"/>
        </w:rPr>
        <w:t xml:space="preserve">Em </w:t>
      </w:r>
      <w:r w:rsidR="00AE45BF" w:rsidRPr="6FB7F5D7">
        <w:rPr>
          <w:sz w:val="28"/>
          <w:szCs w:val="28"/>
        </w:rPr>
        <w:t xml:space="preserve">1821, </w:t>
      </w:r>
      <w:r w:rsidR="00A1099D" w:rsidRPr="6FB7F5D7">
        <w:rPr>
          <w:sz w:val="28"/>
          <w:szCs w:val="28"/>
        </w:rPr>
        <w:t>temos a construção da primeira rede de difração por Fraunhof</w:t>
      </w:r>
      <w:r w:rsidR="00FB3089" w:rsidRPr="6FB7F5D7">
        <w:rPr>
          <w:sz w:val="28"/>
          <w:szCs w:val="28"/>
        </w:rPr>
        <w:t xml:space="preserve">er. A criação </w:t>
      </w:r>
      <w:r w:rsidR="00AE06C9" w:rsidRPr="6FB7F5D7">
        <w:rPr>
          <w:sz w:val="28"/>
          <w:szCs w:val="28"/>
        </w:rPr>
        <w:t xml:space="preserve">da rede difração </w:t>
      </w:r>
      <w:r w:rsidR="005736B1" w:rsidRPr="6FB7F5D7">
        <w:rPr>
          <w:sz w:val="28"/>
          <w:szCs w:val="28"/>
        </w:rPr>
        <w:t>vai consistir de um obstáculo com várias fendas paralelas com igual espaçamento</w:t>
      </w:r>
      <w:r w:rsidR="00097F09" w:rsidRPr="6FB7F5D7">
        <w:rPr>
          <w:sz w:val="28"/>
          <w:szCs w:val="28"/>
        </w:rPr>
        <w:t>, que após passarem as fendas</w:t>
      </w:r>
      <w:r w:rsidR="00E0294B" w:rsidRPr="6FB7F5D7">
        <w:rPr>
          <w:sz w:val="28"/>
          <w:szCs w:val="28"/>
        </w:rPr>
        <w:t xml:space="preserve">, segundo o </w:t>
      </w:r>
      <w:r w:rsidR="6A377EC2" w:rsidRPr="6FB7F5D7">
        <w:rPr>
          <w:sz w:val="28"/>
          <w:szCs w:val="28"/>
        </w:rPr>
        <w:t>princípio</w:t>
      </w:r>
      <w:r w:rsidR="00E0294B" w:rsidRPr="6FB7F5D7">
        <w:rPr>
          <w:sz w:val="28"/>
          <w:szCs w:val="28"/>
        </w:rPr>
        <w:t xml:space="preserve"> de Huygens</w:t>
      </w:r>
      <w:r w:rsidR="003F42BA" w:rsidRPr="6FB7F5D7">
        <w:rPr>
          <w:sz w:val="28"/>
          <w:szCs w:val="28"/>
        </w:rPr>
        <w:t xml:space="preserve">, cada onda vai se comportar como uma nova fonte </w:t>
      </w:r>
      <w:r w:rsidR="004664F4" w:rsidRPr="6FB7F5D7">
        <w:rPr>
          <w:sz w:val="28"/>
          <w:szCs w:val="28"/>
        </w:rPr>
        <w:t xml:space="preserve">e por tanto as ondas </w:t>
      </w:r>
      <w:r w:rsidR="0A767F57" w:rsidRPr="6FB7F5D7">
        <w:rPr>
          <w:sz w:val="28"/>
          <w:szCs w:val="28"/>
        </w:rPr>
        <w:t>vão</w:t>
      </w:r>
      <w:r w:rsidR="004664F4" w:rsidRPr="6FB7F5D7">
        <w:rPr>
          <w:sz w:val="28"/>
          <w:szCs w:val="28"/>
        </w:rPr>
        <w:t xml:space="preserve"> estar com a mesma fase,</w:t>
      </w:r>
      <w:r w:rsidR="00C34F88" w:rsidRPr="6FB7F5D7">
        <w:rPr>
          <w:sz w:val="28"/>
          <w:szCs w:val="28"/>
        </w:rPr>
        <w:t xml:space="preserve"> </w:t>
      </w:r>
      <w:r w:rsidR="21B1B4B2" w:rsidRPr="6FB7F5D7">
        <w:rPr>
          <w:sz w:val="28"/>
          <w:szCs w:val="28"/>
        </w:rPr>
        <w:t>e, portanto,</w:t>
      </w:r>
      <w:r w:rsidR="00C34F88" w:rsidRPr="6FB7F5D7">
        <w:rPr>
          <w:sz w:val="28"/>
          <w:szCs w:val="28"/>
        </w:rPr>
        <w:t xml:space="preserve"> vamos ter </w:t>
      </w:r>
      <w:r w:rsidR="719D3C2F" w:rsidRPr="6FB7F5D7">
        <w:rPr>
          <w:sz w:val="28"/>
          <w:szCs w:val="28"/>
        </w:rPr>
        <w:t>interferências</w:t>
      </w:r>
      <w:r w:rsidR="00C34F88" w:rsidRPr="6FB7F5D7">
        <w:rPr>
          <w:sz w:val="28"/>
          <w:szCs w:val="28"/>
        </w:rPr>
        <w:t xml:space="preserve"> </w:t>
      </w:r>
      <w:r w:rsidR="00965672" w:rsidRPr="6FB7F5D7">
        <w:rPr>
          <w:sz w:val="28"/>
          <w:szCs w:val="28"/>
        </w:rPr>
        <w:t xml:space="preserve">construtivas, </w:t>
      </w:r>
      <w:r w:rsidR="5D7A5E87" w:rsidRPr="6FB7F5D7">
        <w:rPr>
          <w:sz w:val="28"/>
          <w:szCs w:val="28"/>
        </w:rPr>
        <w:t>(e</w:t>
      </w:r>
      <w:r w:rsidR="00965672" w:rsidRPr="6FB7F5D7">
        <w:rPr>
          <w:sz w:val="28"/>
          <w:szCs w:val="28"/>
        </w:rPr>
        <w:t xml:space="preserve"> destrutivas), que por sua vez</w:t>
      </w:r>
      <w:r w:rsidR="00DC56B3" w:rsidRPr="6FB7F5D7">
        <w:rPr>
          <w:sz w:val="28"/>
          <w:szCs w:val="28"/>
        </w:rPr>
        <w:t xml:space="preserve"> </w:t>
      </w:r>
      <w:r w:rsidR="00DC56B3" w:rsidRPr="6FB7F5D7">
        <w:rPr>
          <w:sz w:val="28"/>
          <w:szCs w:val="28"/>
        </w:rPr>
        <w:t>resultam num</w:t>
      </w:r>
      <w:r w:rsidR="0043097C" w:rsidRPr="6FB7F5D7">
        <w:rPr>
          <w:sz w:val="28"/>
          <w:szCs w:val="28"/>
        </w:rPr>
        <w:t xml:space="preserve">a maior intensidade facilitando </w:t>
      </w:r>
      <w:r w:rsidR="008C4C9B" w:rsidRPr="6FB7F5D7">
        <w:rPr>
          <w:sz w:val="28"/>
          <w:szCs w:val="28"/>
        </w:rPr>
        <w:t>assim a medição das propriedades da luz.</w:t>
      </w:r>
    </w:p>
    <w:p w14:paraId="77EAB5A4" w14:textId="77777777" w:rsidR="00D84FA6" w:rsidRDefault="00B84C2C" w:rsidP="00D84FA6">
      <w:pPr>
        <w:keepNext/>
      </w:pPr>
      <w:r>
        <w:rPr>
          <w:noProof/>
        </w:rPr>
        <w:drawing>
          <wp:inline distT="0" distB="0" distL="0" distR="0" wp14:anchorId="4B956BD1" wp14:editId="1D08DBE5">
            <wp:extent cx="2475230" cy="1198880"/>
            <wp:effectExtent l="0" t="0" r="1270" b="1270"/>
            <wp:docPr id="1113983894" name="Picture 2" descr="Representação artística de uma imagem formada por uma rede de difraç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resentação artística de uma imagem formada por uma rede de difraçã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8C13" w14:textId="18ED1B33" w:rsidR="00196DEF" w:rsidRPr="00D84FA6" w:rsidRDefault="00D84FA6" w:rsidP="00D84FA6">
      <w:pPr>
        <w:pStyle w:val="Caption"/>
        <w:rPr>
          <w:sz w:val="20"/>
          <w:szCs w:val="20"/>
        </w:rPr>
      </w:pPr>
      <w:r w:rsidRPr="00D84FA6">
        <w:rPr>
          <w:sz w:val="20"/>
          <w:szCs w:val="20"/>
        </w:rPr>
        <w:t xml:space="preserve">Figura </w:t>
      </w:r>
      <w:r w:rsidRPr="00D84FA6">
        <w:rPr>
          <w:sz w:val="20"/>
          <w:szCs w:val="20"/>
        </w:rPr>
        <w:fldChar w:fldCharType="begin"/>
      </w:r>
      <w:r w:rsidRPr="00D84FA6">
        <w:rPr>
          <w:sz w:val="20"/>
          <w:szCs w:val="20"/>
        </w:rPr>
        <w:instrText xml:space="preserve"> SEQ Figura \* ARABIC </w:instrText>
      </w:r>
      <w:r w:rsidRPr="00D84FA6">
        <w:rPr>
          <w:sz w:val="20"/>
          <w:szCs w:val="20"/>
        </w:rPr>
        <w:fldChar w:fldCharType="separate"/>
      </w:r>
      <w:r w:rsidR="007E0EC3">
        <w:rPr>
          <w:noProof/>
          <w:sz w:val="20"/>
          <w:szCs w:val="20"/>
        </w:rPr>
        <w:t>6</w:t>
      </w:r>
      <w:r w:rsidRPr="00D84FA6">
        <w:rPr>
          <w:sz w:val="20"/>
          <w:szCs w:val="20"/>
        </w:rPr>
        <w:fldChar w:fldCharType="end"/>
      </w:r>
      <w:r w:rsidRPr="00D84FA6">
        <w:rPr>
          <w:sz w:val="20"/>
          <w:szCs w:val="20"/>
        </w:rPr>
        <w:t xml:space="preserve"> Relação entre a intensidade da linha espectral com o ângulo de incidência</w:t>
      </w:r>
    </w:p>
    <w:p w14:paraId="3CD76460" w14:textId="6362AEAC" w:rsidR="00196DEF" w:rsidRDefault="006D675D" w:rsidP="00417EF5">
      <w:pPr>
        <w:rPr>
          <w:sz w:val="28"/>
          <w:szCs w:val="28"/>
        </w:rPr>
      </w:pPr>
      <w:r w:rsidRPr="6FB7F5D7">
        <w:rPr>
          <w:sz w:val="28"/>
          <w:szCs w:val="28"/>
        </w:rPr>
        <w:t xml:space="preserve">E apenas 15 anos mais tarde Kirchhoff e Bunsen inventam o bico de gás de chama limpa e o espetroscópio, que leva à conclusão </w:t>
      </w:r>
      <w:r w:rsidR="548169A6" w:rsidRPr="6FB7F5D7">
        <w:rPr>
          <w:sz w:val="28"/>
          <w:szCs w:val="28"/>
        </w:rPr>
        <w:t>de que</w:t>
      </w:r>
      <w:r w:rsidRPr="6FB7F5D7">
        <w:rPr>
          <w:sz w:val="28"/>
          <w:szCs w:val="28"/>
        </w:rPr>
        <w:t xml:space="preserve"> </w:t>
      </w:r>
      <w:r w:rsidR="1587E0DF" w:rsidRPr="6FB7F5D7">
        <w:rPr>
          <w:sz w:val="28"/>
          <w:szCs w:val="28"/>
        </w:rPr>
        <w:t>todas as substâncias puras têm</w:t>
      </w:r>
      <w:r w:rsidRPr="6FB7F5D7">
        <w:rPr>
          <w:sz w:val="28"/>
          <w:szCs w:val="28"/>
        </w:rPr>
        <w:t xml:space="preserve"> espetros característicos</w:t>
      </w:r>
    </w:p>
    <w:p w14:paraId="55FEAE5B" w14:textId="77777777" w:rsidR="00D84FA6" w:rsidRDefault="0021356F" w:rsidP="00D84FA6">
      <w:pPr>
        <w:keepNext/>
      </w:pPr>
      <w:r w:rsidRPr="007D0263">
        <w:rPr>
          <w:noProof/>
          <w:sz w:val="28"/>
          <w:szCs w:val="28"/>
        </w:rPr>
        <w:drawing>
          <wp:inline distT="0" distB="0" distL="0" distR="0" wp14:anchorId="0F1721A0" wp14:editId="0EE3E7EE">
            <wp:extent cx="2475230" cy="1652270"/>
            <wp:effectExtent l="0" t="0" r="1270" b="5080"/>
            <wp:docPr id="600466471" name="Picture 600466471" descr="A black and white drawing of an electric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66471" name="Picture 600466471" descr="A black and white drawing of an electric devi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C390" w14:textId="7BC3BE8B" w:rsidR="00196DEF" w:rsidRPr="00D84FA6" w:rsidRDefault="00D84FA6" w:rsidP="00D84FA6">
      <w:pPr>
        <w:pStyle w:val="Caption"/>
        <w:rPr>
          <w:sz w:val="20"/>
          <w:szCs w:val="20"/>
        </w:rPr>
      </w:pPr>
      <w:r w:rsidRPr="00D84FA6">
        <w:rPr>
          <w:sz w:val="20"/>
          <w:szCs w:val="20"/>
        </w:rPr>
        <w:t xml:space="preserve">Figura </w:t>
      </w:r>
      <w:r w:rsidRPr="00D84FA6">
        <w:rPr>
          <w:sz w:val="20"/>
          <w:szCs w:val="20"/>
        </w:rPr>
        <w:fldChar w:fldCharType="begin"/>
      </w:r>
      <w:r w:rsidRPr="00D84FA6">
        <w:rPr>
          <w:sz w:val="20"/>
          <w:szCs w:val="20"/>
        </w:rPr>
        <w:instrText xml:space="preserve"> SEQ Figura \* ARABIC </w:instrText>
      </w:r>
      <w:r w:rsidRPr="00D84FA6">
        <w:rPr>
          <w:sz w:val="20"/>
          <w:szCs w:val="20"/>
        </w:rPr>
        <w:fldChar w:fldCharType="separate"/>
      </w:r>
      <w:r w:rsidR="007E0EC3">
        <w:rPr>
          <w:noProof/>
          <w:sz w:val="20"/>
          <w:szCs w:val="20"/>
        </w:rPr>
        <w:t>7</w:t>
      </w:r>
      <w:r w:rsidRPr="00D84FA6">
        <w:rPr>
          <w:sz w:val="20"/>
          <w:szCs w:val="20"/>
        </w:rPr>
        <w:fldChar w:fldCharType="end"/>
      </w:r>
      <w:r w:rsidRPr="00D84FA6">
        <w:rPr>
          <w:sz w:val="20"/>
          <w:szCs w:val="20"/>
        </w:rPr>
        <w:t xml:space="preserve"> Primeiro espetroscópio inventado por  Bunsen e Kirchhoff</w:t>
      </w:r>
    </w:p>
    <w:p w14:paraId="67DCBE47" w14:textId="77777777" w:rsidR="0086447F" w:rsidRPr="003B6CFB" w:rsidRDefault="00650296" w:rsidP="00417EF5">
      <w:pPr>
        <w:rPr>
          <w:b/>
          <w:bCs/>
          <w:noProof/>
          <w:sz w:val="32"/>
          <w:szCs w:val="32"/>
        </w:rPr>
      </w:pPr>
      <w:r w:rsidRPr="003B6CFB">
        <w:rPr>
          <w:b/>
          <w:bCs/>
          <w:noProof/>
          <w:sz w:val="32"/>
          <w:szCs w:val="32"/>
        </w:rPr>
        <w:t xml:space="preserve">Física por trás </w:t>
      </w:r>
    </w:p>
    <w:p w14:paraId="4091293E" w14:textId="300FC3F1" w:rsidR="00EF7A3D" w:rsidRPr="0086447F" w:rsidRDefault="00EF7A3D" w:rsidP="00417EF5">
      <w:pPr>
        <w:rPr>
          <w:noProof/>
          <w:sz w:val="32"/>
          <w:szCs w:val="32"/>
        </w:rPr>
      </w:pPr>
      <w:r>
        <w:rPr>
          <w:sz w:val="28"/>
          <w:szCs w:val="28"/>
        </w:rPr>
        <w:t>Espetros Atómicos</w:t>
      </w:r>
    </w:p>
    <w:p w14:paraId="22BE8F7A" w14:textId="7F6A9C95" w:rsidR="00EF7A3D" w:rsidRDefault="00EF7A3D" w:rsidP="00417EF5">
      <w:pPr>
        <w:rPr>
          <w:sz w:val="28"/>
          <w:szCs w:val="28"/>
        </w:rPr>
      </w:pPr>
      <w:r>
        <w:rPr>
          <w:sz w:val="28"/>
          <w:szCs w:val="28"/>
        </w:rPr>
        <w:t>No campo dos espetros, podemos ter espetros de emissão e de absorção, contínuos ou descontínuos</w:t>
      </w:r>
      <w:r w:rsidR="00577E40">
        <w:rPr>
          <w:sz w:val="28"/>
          <w:szCs w:val="28"/>
        </w:rPr>
        <w:t xml:space="preserve">, </w:t>
      </w:r>
      <w:r w:rsidR="00EA2AC2">
        <w:rPr>
          <w:sz w:val="28"/>
          <w:szCs w:val="28"/>
        </w:rPr>
        <w:t>de fluorescência e Raman)</w:t>
      </w:r>
    </w:p>
    <w:p w14:paraId="1D15610C" w14:textId="3E005897" w:rsidR="00EF7A3D" w:rsidRDefault="00EF7A3D" w:rsidP="00417E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E como podemos obter um espetro?</w:t>
      </w:r>
    </w:p>
    <w:p w14:paraId="605067AB" w14:textId="17AB4497" w:rsidR="00EF7A3D" w:rsidRDefault="00C5618D" w:rsidP="00417EF5">
      <w:pPr>
        <w:rPr>
          <w:sz w:val="28"/>
          <w:szCs w:val="28"/>
        </w:rPr>
      </w:pPr>
      <w:r>
        <w:rPr>
          <w:sz w:val="28"/>
          <w:szCs w:val="28"/>
        </w:rPr>
        <w:t>Quando um átomo absorve energia passa para um estado excitado (estado de maior energia do que o seu estado fundamental), então após o átomo transitar para um estado de menor energia, e como existem infinitos estados, existem enumeras transições possíveis, cada uma delas emite luz com diferente comprimento de onda, então este conjunto de luzes vai ser denominado como espetro de emissão.</w:t>
      </w:r>
    </w:p>
    <w:p w14:paraId="4F28AAA4" w14:textId="77777777" w:rsidR="00D84FA6" w:rsidRDefault="007D0263" w:rsidP="00D84FA6">
      <w:pPr>
        <w:keepNext/>
      </w:pPr>
      <w:r w:rsidRPr="007D0263">
        <w:rPr>
          <w:noProof/>
          <w:sz w:val="28"/>
          <w:szCs w:val="28"/>
        </w:rPr>
        <w:drawing>
          <wp:inline distT="0" distB="0" distL="0" distR="0" wp14:anchorId="71024FFC" wp14:editId="28F611B9">
            <wp:extent cx="1695450" cy="1956857"/>
            <wp:effectExtent l="0" t="0" r="0" b="5715"/>
            <wp:docPr id="153673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37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815" cy="19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EF6F" w14:textId="29A9CE4E" w:rsidR="007D0263" w:rsidRPr="00D84FA6" w:rsidRDefault="00D84FA6" w:rsidP="00D84FA6">
      <w:pPr>
        <w:pStyle w:val="Caption"/>
        <w:rPr>
          <w:sz w:val="20"/>
          <w:szCs w:val="20"/>
        </w:rPr>
      </w:pPr>
      <w:r w:rsidRPr="00D84FA6">
        <w:rPr>
          <w:sz w:val="20"/>
          <w:szCs w:val="20"/>
        </w:rPr>
        <w:t xml:space="preserve">Figura </w:t>
      </w:r>
      <w:r w:rsidRPr="00D84FA6">
        <w:rPr>
          <w:sz w:val="20"/>
          <w:szCs w:val="20"/>
        </w:rPr>
        <w:fldChar w:fldCharType="begin"/>
      </w:r>
      <w:r w:rsidRPr="00D84FA6">
        <w:rPr>
          <w:sz w:val="20"/>
          <w:szCs w:val="20"/>
        </w:rPr>
        <w:instrText xml:space="preserve"> SEQ Figura \* ARABIC </w:instrText>
      </w:r>
      <w:r w:rsidRPr="00D84FA6">
        <w:rPr>
          <w:sz w:val="20"/>
          <w:szCs w:val="20"/>
        </w:rPr>
        <w:fldChar w:fldCharType="separate"/>
      </w:r>
      <w:r w:rsidR="007E0EC3">
        <w:rPr>
          <w:noProof/>
          <w:sz w:val="20"/>
          <w:szCs w:val="20"/>
        </w:rPr>
        <w:t>8</w:t>
      </w:r>
      <w:r w:rsidRPr="00D84FA6">
        <w:rPr>
          <w:sz w:val="20"/>
          <w:szCs w:val="20"/>
        </w:rPr>
        <w:fldChar w:fldCharType="end"/>
      </w:r>
      <w:r w:rsidRPr="00D84FA6">
        <w:rPr>
          <w:sz w:val="20"/>
          <w:szCs w:val="20"/>
        </w:rPr>
        <w:t xml:space="preserve"> Espetro de Emissão</w:t>
      </w:r>
    </w:p>
    <w:p w14:paraId="55B82C7D" w14:textId="77777777" w:rsidR="00D84FA6" w:rsidRDefault="00C5618D" w:rsidP="00D84FA6">
      <w:pPr>
        <w:keepNext/>
      </w:pPr>
      <w:r>
        <w:rPr>
          <w:sz w:val="28"/>
          <w:szCs w:val="28"/>
        </w:rPr>
        <w:t xml:space="preserve">Para </w:t>
      </w:r>
      <w:r w:rsidR="00C86B64">
        <w:rPr>
          <w:sz w:val="28"/>
          <w:szCs w:val="28"/>
        </w:rPr>
        <w:t xml:space="preserve">obtermos o espetro de absorção precisamos de comparar as riscas negras do espetro de emissão com o espetro eletromagnético uma vez que o espetro de absorção e de emissão completam o espetro </w:t>
      </w:r>
      <w:r w:rsidR="00C86B64">
        <w:rPr>
          <w:sz w:val="28"/>
          <w:szCs w:val="28"/>
        </w:rPr>
        <w:t>eletromagnético.</w:t>
      </w:r>
      <w:r w:rsidR="00C86B64" w:rsidRPr="00C86B64">
        <w:rPr>
          <w:noProof/>
        </w:rPr>
        <w:t xml:space="preserve"> </w:t>
      </w:r>
      <w:r w:rsidR="00C86B64" w:rsidRPr="00C86B64">
        <w:rPr>
          <w:noProof/>
        </w:rPr>
        <w:drawing>
          <wp:inline distT="0" distB="0" distL="0" distR="0" wp14:anchorId="45910544" wp14:editId="32B9E3C0">
            <wp:extent cx="2475230" cy="1976755"/>
            <wp:effectExtent l="0" t="0" r="1270" b="4445"/>
            <wp:docPr id="200687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74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7BE0" w14:textId="281D14F6" w:rsidR="007D0263" w:rsidRPr="00D84FA6" w:rsidRDefault="00D84FA6" w:rsidP="00D84FA6">
      <w:pPr>
        <w:pStyle w:val="Caption"/>
        <w:rPr>
          <w:noProof/>
          <w:sz w:val="20"/>
          <w:szCs w:val="20"/>
        </w:rPr>
      </w:pPr>
      <w:r w:rsidRPr="00D84FA6">
        <w:rPr>
          <w:sz w:val="20"/>
          <w:szCs w:val="20"/>
        </w:rPr>
        <w:t xml:space="preserve">Figura </w:t>
      </w:r>
      <w:r w:rsidRPr="00D84FA6">
        <w:rPr>
          <w:sz w:val="20"/>
          <w:szCs w:val="20"/>
        </w:rPr>
        <w:fldChar w:fldCharType="begin"/>
      </w:r>
      <w:r w:rsidRPr="00D84FA6">
        <w:rPr>
          <w:sz w:val="20"/>
          <w:szCs w:val="20"/>
        </w:rPr>
        <w:instrText xml:space="preserve"> SEQ Figura \* ARABIC </w:instrText>
      </w:r>
      <w:r w:rsidRPr="00D84FA6">
        <w:rPr>
          <w:sz w:val="20"/>
          <w:szCs w:val="20"/>
        </w:rPr>
        <w:fldChar w:fldCharType="separate"/>
      </w:r>
      <w:r w:rsidR="007E0EC3">
        <w:rPr>
          <w:noProof/>
          <w:sz w:val="20"/>
          <w:szCs w:val="20"/>
        </w:rPr>
        <w:t>9</w:t>
      </w:r>
      <w:r w:rsidRPr="00D84FA6">
        <w:rPr>
          <w:sz w:val="20"/>
          <w:szCs w:val="20"/>
        </w:rPr>
        <w:fldChar w:fldCharType="end"/>
      </w:r>
      <w:r w:rsidRPr="00D84FA6">
        <w:rPr>
          <w:sz w:val="20"/>
          <w:szCs w:val="20"/>
        </w:rPr>
        <w:t xml:space="preserve"> Como obter os vários espetros de um determinado elemento</w:t>
      </w:r>
    </w:p>
    <w:p w14:paraId="45D64144" w14:textId="43E6BE9B" w:rsidR="00482E2E" w:rsidRPr="003B6CFB" w:rsidRDefault="00505C13" w:rsidP="00417EF5">
      <w:pPr>
        <w:rPr>
          <w:i/>
          <w:iCs/>
          <w:noProof/>
          <w:sz w:val="28"/>
          <w:szCs w:val="28"/>
        </w:rPr>
      </w:pPr>
      <w:r w:rsidRPr="003B6CFB">
        <w:rPr>
          <w:i/>
          <w:iCs/>
          <w:noProof/>
          <w:sz w:val="28"/>
          <w:szCs w:val="28"/>
        </w:rPr>
        <w:t>Espetroscopia de fluorescência</w:t>
      </w:r>
    </w:p>
    <w:p w14:paraId="1A2892B2" w14:textId="65ECA25F" w:rsidR="00505C13" w:rsidRDefault="00482E2E" w:rsidP="00417EF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Tem como objetivo </w:t>
      </w:r>
      <w:r w:rsidR="00BB3E98">
        <w:rPr>
          <w:noProof/>
          <w:sz w:val="28"/>
          <w:szCs w:val="28"/>
        </w:rPr>
        <w:t xml:space="preserve">medir a fluoerescência de </w:t>
      </w:r>
      <w:r w:rsidR="009A0D15">
        <w:rPr>
          <w:noProof/>
          <w:sz w:val="28"/>
          <w:szCs w:val="28"/>
        </w:rPr>
        <w:t xml:space="preserve">uma amostra a partir da absorção </w:t>
      </w:r>
      <w:r w:rsidR="00325BED">
        <w:rPr>
          <w:noProof/>
          <w:sz w:val="28"/>
          <w:szCs w:val="28"/>
        </w:rPr>
        <w:t>de energia de energia radiante e emissão da mesma sobre a forma de energia ultravioleta</w:t>
      </w:r>
      <w:r w:rsidR="0088605D">
        <w:rPr>
          <w:noProof/>
          <w:sz w:val="28"/>
          <w:szCs w:val="28"/>
        </w:rPr>
        <w:t xml:space="preserve">, a partir do princípio teórico </w:t>
      </w:r>
      <w:r w:rsidR="008407BB">
        <w:rPr>
          <w:noProof/>
          <w:sz w:val="28"/>
          <w:szCs w:val="28"/>
        </w:rPr>
        <w:t xml:space="preserve">que a quantidade de luz emitida ou fluorescência </w:t>
      </w:r>
      <w:r w:rsidR="00DF0014">
        <w:rPr>
          <w:noProof/>
          <w:sz w:val="28"/>
          <w:szCs w:val="28"/>
        </w:rPr>
        <w:t>é proporcional à concentração de composto analisado.</w:t>
      </w:r>
    </w:p>
    <w:p w14:paraId="3C5EF8C2" w14:textId="541EAE1F" w:rsidR="00C704E3" w:rsidRPr="003B6CFB" w:rsidRDefault="00C704E3" w:rsidP="00417EF5">
      <w:pPr>
        <w:rPr>
          <w:i/>
          <w:iCs/>
          <w:noProof/>
          <w:sz w:val="28"/>
          <w:szCs w:val="28"/>
        </w:rPr>
      </w:pPr>
      <w:r w:rsidRPr="003B6CFB">
        <w:rPr>
          <w:i/>
          <w:iCs/>
          <w:noProof/>
          <w:sz w:val="28"/>
          <w:szCs w:val="28"/>
        </w:rPr>
        <w:t xml:space="preserve">Espetroescopia de Raman </w:t>
      </w:r>
    </w:p>
    <w:p w14:paraId="35A1A09F" w14:textId="7CCFC1EF" w:rsidR="0086447F" w:rsidRDefault="006C4CAE" w:rsidP="00417EF5">
      <w:pPr>
        <w:rPr>
          <w:sz w:val="28"/>
          <w:szCs w:val="28"/>
        </w:rPr>
      </w:pPr>
      <w:r w:rsidRPr="6FB7F5D7">
        <w:rPr>
          <w:sz w:val="28"/>
          <w:szCs w:val="28"/>
        </w:rPr>
        <w:t xml:space="preserve">Baseia-se </w:t>
      </w:r>
      <w:r w:rsidR="004C1BE1" w:rsidRPr="6FB7F5D7">
        <w:rPr>
          <w:sz w:val="28"/>
          <w:szCs w:val="28"/>
        </w:rPr>
        <w:t>de uma técnica</w:t>
      </w:r>
      <w:r w:rsidR="00CE6C31" w:rsidRPr="6FB7F5D7">
        <w:rPr>
          <w:sz w:val="28"/>
          <w:szCs w:val="28"/>
        </w:rPr>
        <w:t xml:space="preserve"> de alta resolução,</w:t>
      </w:r>
      <w:r w:rsidR="004C1BE1" w:rsidRPr="6FB7F5D7">
        <w:rPr>
          <w:sz w:val="28"/>
          <w:szCs w:val="28"/>
        </w:rPr>
        <w:t xml:space="preserve"> que utiliza um laser</w:t>
      </w:r>
      <w:r w:rsidR="003A6231" w:rsidRPr="6FB7F5D7">
        <w:rPr>
          <w:sz w:val="28"/>
          <w:szCs w:val="28"/>
        </w:rPr>
        <w:t xml:space="preserve">, que ao atingir um objeto espalha-se pelo mesmo, e gera uma luz de igual ou diferente energia </w:t>
      </w:r>
      <w:r w:rsidR="63258E32" w:rsidRPr="6FB7F5D7">
        <w:rPr>
          <w:sz w:val="28"/>
          <w:szCs w:val="28"/>
        </w:rPr>
        <w:t>do incidente</w:t>
      </w:r>
      <w:r w:rsidR="00CE6C31" w:rsidRPr="6FB7F5D7">
        <w:rPr>
          <w:sz w:val="28"/>
          <w:szCs w:val="28"/>
        </w:rPr>
        <w:t xml:space="preserve">, proporcionando assim em questão de segundos </w:t>
      </w:r>
      <w:r w:rsidR="006E1773" w:rsidRPr="6FB7F5D7">
        <w:rPr>
          <w:sz w:val="28"/>
          <w:szCs w:val="28"/>
        </w:rPr>
        <w:t xml:space="preserve">a informação química e estrutural </w:t>
      </w:r>
      <w:r w:rsidR="00C177A2" w:rsidRPr="6FB7F5D7">
        <w:rPr>
          <w:sz w:val="28"/>
          <w:szCs w:val="28"/>
        </w:rPr>
        <w:t>de quase qualquer material.</w:t>
      </w:r>
    </w:p>
    <w:p w14:paraId="488D331E" w14:textId="77777777" w:rsidR="00D84FA6" w:rsidRDefault="00D84FA6" w:rsidP="00417EF5">
      <w:pPr>
        <w:rPr>
          <w:b/>
          <w:bCs/>
          <w:sz w:val="32"/>
          <w:szCs w:val="32"/>
        </w:rPr>
      </w:pPr>
    </w:p>
    <w:p w14:paraId="2F733E27" w14:textId="25A54201" w:rsidR="003B6CFB" w:rsidRPr="003B6CFB" w:rsidRDefault="003B6CFB" w:rsidP="00417EF5">
      <w:pPr>
        <w:rPr>
          <w:b/>
          <w:bCs/>
          <w:sz w:val="32"/>
          <w:szCs w:val="32"/>
        </w:rPr>
      </w:pPr>
      <w:r w:rsidRPr="6FB7F5D7">
        <w:rPr>
          <w:b/>
          <w:bCs/>
          <w:sz w:val="32"/>
          <w:szCs w:val="32"/>
        </w:rPr>
        <w:lastRenderedPageBreak/>
        <w:t xml:space="preserve">Papel da </w:t>
      </w:r>
      <w:r w:rsidR="2CEB934D" w:rsidRPr="6FB7F5D7">
        <w:rPr>
          <w:b/>
          <w:bCs/>
          <w:sz w:val="32"/>
          <w:szCs w:val="32"/>
        </w:rPr>
        <w:t>Espetroscopia</w:t>
      </w:r>
      <w:r w:rsidRPr="6FB7F5D7">
        <w:rPr>
          <w:b/>
          <w:bCs/>
          <w:sz w:val="32"/>
          <w:szCs w:val="32"/>
        </w:rPr>
        <w:t xml:space="preserve"> na Física Moderna</w:t>
      </w:r>
    </w:p>
    <w:p w14:paraId="2E63F2CD" w14:textId="0961EF42" w:rsidR="00023537" w:rsidRDefault="00023537" w:rsidP="00417EF5">
      <w:pPr>
        <w:rPr>
          <w:sz w:val="28"/>
          <w:szCs w:val="28"/>
        </w:rPr>
      </w:pPr>
      <w:r w:rsidRPr="6FB7F5D7">
        <w:rPr>
          <w:sz w:val="28"/>
          <w:szCs w:val="28"/>
        </w:rPr>
        <w:t>Então como podemos concluir a nível da física moderna a espetroscopia atómica é bastante importante na determinação da composição de elementos químicos presentes numa determinada amostra</w:t>
      </w:r>
      <w:r w:rsidR="000D74F0" w:rsidRPr="6FB7F5D7">
        <w:rPr>
          <w:sz w:val="28"/>
          <w:szCs w:val="28"/>
        </w:rPr>
        <w:t xml:space="preserve"> como por exemplo </w:t>
      </w:r>
      <w:r w:rsidR="007A20AF" w:rsidRPr="6FB7F5D7">
        <w:rPr>
          <w:sz w:val="28"/>
          <w:szCs w:val="28"/>
        </w:rPr>
        <w:t>a autenticação de obras de arte</w:t>
      </w:r>
      <w:r w:rsidR="005051C6" w:rsidRPr="6FB7F5D7">
        <w:rPr>
          <w:sz w:val="28"/>
          <w:szCs w:val="28"/>
        </w:rPr>
        <w:t xml:space="preserve"> ou a nível forense</w:t>
      </w:r>
      <w:r w:rsidR="00594218" w:rsidRPr="6FB7F5D7">
        <w:rPr>
          <w:sz w:val="28"/>
          <w:szCs w:val="28"/>
        </w:rPr>
        <w:t xml:space="preserve">, </w:t>
      </w:r>
      <w:r w:rsidR="005051C6" w:rsidRPr="6FB7F5D7">
        <w:rPr>
          <w:sz w:val="28"/>
          <w:szCs w:val="28"/>
        </w:rPr>
        <w:t xml:space="preserve">a caracterização de matéria </w:t>
      </w:r>
      <w:r w:rsidR="2F58F8AA" w:rsidRPr="6FB7F5D7">
        <w:rPr>
          <w:sz w:val="28"/>
          <w:szCs w:val="28"/>
        </w:rPr>
        <w:t>humana a</w:t>
      </w:r>
      <w:r w:rsidR="007A20AF" w:rsidRPr="6FB7F5D7">
        <w:rPr>
          <w:sz w:val="28"/>
          <w:szCs w:val="28"/>
        </w:rPr>
        <w:t xml:space="preserve"> partir do método de Raman</w:t>
      </w:r>
      <w:r w:rsidRPr="6FB7F5D7">
        <w:rPr>
          <w:sz w:val="28"/>
          <w:szCs w:val="28"/>
        </w:rPr>
        <w:t xml:space="preserve">, </w:t>
      </w:r>
      <w:r w:rsidR="00594218" w:rsidRPr="6FB7F5D7">
        <w:rPr>
          <w:sz w:val="28"/>
          <w:szCs w:val="28"/>
        </w:rPr>
        <w:t xml:space="preserve">e até levar-nos tão longe como as estrelas, pois até hoje é o único método conhecido que nos consegue </w:t>
      </w:r>
      <w:r w:rsidR="00AE2EE6" w:rsidRPr="6FB7F5D7">
        <w:rPr>
          <w:sz w:val="28"/>
          <w:szCs w:val="28"/>
        </w:rPr>
        <w:t>fornecer a constituição das mesmas.</w:t>
      </w:r>
    </w:p>
    <w:p w14:paraId="626A6C29" w14:textId="77777777" w:rsidR="00AE2EE6" w:rsidRDefault="00AE2EE6" w:rsidP="00417EF5">
      <w:pPr>
        <w:rPr>
          <w:b/>
          <w:bCs/>
          <w:i/>
          <w:iCs/>
          <w:sz w:val="32"/>
          <w:szCs w:val="32"/>
        </w:rPr>
      </w:pPr>
    </w:p>
    <w:p w14:paraId="31B725CF" w14:textId="77777777" w:rsidR="00AE2EE6" w:rsidRDefault="00AE2EE6" w:rsidP="00417EF5">
      <w:pPr>
        <w:rPr>
          <w:b/>
          <w:bCs/>
          <w:i/>
          <w:iCs/>
          <w:sz w:val="32"/>
          <w:szCs w:val="32"/>
        </w:rPr>
      </w:pPr>
    </w:p>
    <w:p w14:paraId="48D6CADC" w14:textId="27C45329" w:rsidR="00023537" w:rsidRPr="00023537" w:rsidRDefault="00023537" w:rsidP="00417EF5">
      <w:pPr>
        <w:rPr>
          <w:sz w:val="28"/>
          <w:szCs w:val="28"/>
        </w:rPr>
      </w:pPr>
      <w:r w:rsidRPr="00023537">
        <w:rPr>
          <w:b/>
          <w:bCs/>
          <w:i/>
          <w:iCs/>
          <w:sz w:val="32"/>
          <w:szCs w:val="32"/>
        </w:rPr>
        <w:t xml:space="preserve">Objetivos </w:t>
      </w:r>
    </w:p>
    <w:p w14:paraId="180793A8" w14:textId="674D1C95" w:rsidR="00023537" w:rsidRDefault="00023537" w:rsidP="00417EF5">
      <w:pPr>
        <w:rPr>
          <w:sz w:val="28"/>
          <w:szCs w:val="28"/>
        </w:rPr>
      </w:pPr>
      <w:r>
        <w:rPr>
          <w:sz w:val="28"/>
          <w:szCs w:val="28"/>
        </w:rPr>
        <w:t>-Observar o espetro contínuo de uma lâmpada de incandescência.</w:t>
      </w:r>
    </w:p>
    <w:p w14:paraId="0E261DAD" w14:textId="7583B15E" w:rsidR="00023537" w:rsidRDefault="00023537" w:rsidP="00417EF5">
      <w:pPr>
        <w:rPr>
          <w:sz w:val="28"/>
          <w:szCs w:val="28"/>
        </w:rPr>
      </w:pPr>
      <w:r>
        <w:rPr>
          <w:sz w:val="28"/>
          <w:szCs w:val="28"/>
        </w:rPr>
        <w:t xml:space="preserve">-Observar com a ajuda de um </w:t>
      </w:r>
      <w:r w:rsidR="00A0743E">
        <w:rPr>
          <w:sz w:val="28"/>
          <w:szCs w:val="28"/>
        </w:rPr>
        <w:t>espectrómetro</w:t>
      </w:r>
      <w:r>
        <w:rPr>
          <w:sz w:val="28"/>
          <w:szCs w:val="28"/>
        </w:rPr>
        <w:t xml:space="preserve"> de rede os espetros das riscas características da emissão atómica do sódio e do mercúrio.</w:t>
      </w:r>
    </w:p>
    <w:p w14:paraId="0B12EB43" w14:textId="50D0537B" w:rsidR="00023537" w:rsidRDefault="00023537" w:rsidP="00417EF5">
      <w:pPr>
        <w:rPr>
          <w:sz w:val="28"/>
          <w:szCs w:val="28"/>
        </w:rPr>
      </w:pPr>
      <w:r w:rsidRPr="6FB7F5D7">
        <w:rPr>
          <w:sz w:val="28"/>
          <w:szCs w:val="28"/>
        </w:rPr>
        <w:t xml:space="preserve">-Identificar as riscas principais </w:t>
      </w:r>
      <w:r w:rsidR="5ED90A38" w:rsidRPr="6FB7F5D7">
        <w:rPr>
          <w:sz w:val="28"/>
          <w:szCs w:val="28"/>
        </w:rPr>
        <w:t>e determinar</w:t>
      </w:r>
      <w:r w:rsidRPr="6FB7F5D7">
        <w:rPr>
          <w:sz w:val="28"/>
          <w:szCs w:val="28"/>
        </w:rPr>
        <w:t xml:space="preserve"> os respetivos comprimentos de onda.</w:t>
      </w:r>
    </w:p>
    <w:p w14:paraId="71CE287F" w14:textId="30293BB3" w:rsidR="00023537" w:rsidRDefault="00023537" w:rsidP="00417EF5">
      <w:pPr>
        <w:rPr>
          <w:sz w:val="28"/>
          <w:szCs w:val="28"/>
        </w:rPr>
      </w:pPr>
      <w:r>
        <w:rPr>
          <w:sz w:val="28"/>
          <w:szCs w:val="28"/>
        </w:rPr>
        <w:t>- Observar a cor correspondente a cada comprimento de onda.</w:t>
      </w:r>
    </w:p>
    <w:p w14:paraId="3B1F37C3" w14:textId="0450D729" w:rsidR="007B2329" w:rsidRDefault="007B2329" w:rsidP="00417EF5">
      <w:pPr>
        <w:rPr>
          <w:b/>
          <w:bCs/>
          <w:i/>
          <w:iCs/>
          <w:sz w:val="32"/>
          <w:szCs w:val="32"/>
        </w:rPr>
      </w:pPr>
      <w:r w:rsidRPr="00012255">
        <w:rPr>
          <w:b/>
          <w:bCs/>
          <w:i/>
          <w:iCs/>
          <w:sz w:val="32"/>
          <w:szCs w:val="32"/>
        </w:rPr>
        <w:t>M</w:t>
      </w:r>
      <w:r w:rsidR="00012255" w:rsidRPr="00012255">
        <w:rPr>
          <w:b/>
          <w:bCs/>
          <w:i/>
          <w:iCs/>
          <w:sz w:val="32"/>
          <w:szCs w:val="32"/>
        </w:rPr>
        <w:t xml:space="preserve">aterial utilizado </w:t>
      </w:r>
    </w:p>
    <w:p w14:paraId="54A24E6D" w14:textId="01AE21D4" w:rsidR="00012255" w:rsidRDefault="005E237B" w:rsidP="00417EF5">
      <w:pPr>
        <w:rPr>
          <w:sz w:val="28"/>
          <w:szCs w:val="28"/>
        </w:rPr>
      </w:pPr>
      <w:r w:rsidRPr="6FB7F5D7">
        <w:rPr>
          <w:sz w:val="28"/>
          <w:szCs w:val="28"/>
        </w:rPr>
        <w:t>-</w:t>
      </w:r>
      <w:r w:rsidR="71847A76" w:rsidRPr="6FB7F5D7">
        <w:rPr>
          <w:sz w:val="28"/>
          <w:szCs w:val="28"/>
        </w:rPr>
        <w:t>Espectrómetro</w:t>
      </w:r>
      <w:r w:rsidR="00012255" w:rsidRPr="6FB7F5D7">
        <w:rPr>
          <w:sz w:val="28"/>
          <w:szCs w:val="28"/>
        </w:rPr>
        <w:t xml:space="preserve"> de rede</w:t>
      </w:r>
    </w:p>
    <w:p w14:paraId="229C53F6" w14:textId="6EC792E8" w:rsidR="00012255" w:rsidRDefault="005E237B" w:rsidP="00417EF5">
      <w:pPr>
        <w:rPr>
          <w:sz w:val="28"/>
          <w:szCs w:val="28"/>
        </w:rPr>
      </w:pPr>
      <w:r>
        <w:rPr>
          <w:sz w:val="28"/>
          <w:szCs w:val="28"/>
        </w:rPr>
        <w:t>-Lâmpada de Sódio</w:t>
      </w:r>
    </w:p>
    <w:p w14:paraId="4FA61878" w14:textId="2C4FFE53" w:rsidR="005E237B" w:rsidRDefault="005E237B" w:rsidP="00417EF5">
      <w:pPr>
        <w:rPr>
          <w:sz w:val="28"/>
          <w:szCs w:val="28"/>
        </w:rPr>
      </w:pPr>
      <w:r>
        <w:rPr>
          <w:sz w:val="28"/>
          <w:szCs w:val="28"/>
        </w:rPr>
        <w:t>-Lâmpada de Mercúrio</w:t>
      </w:r>
    </w:p>
    <w:p w14:paraId="43E1FB0D" w14:textId="457644D0" w:rsidR="008A38B4" w:rsidRDefault="008A38B4" w:rsidP="00417EF5">
      <w:pPr>
        <w:rPr>
          <w:sz w:val="28"/>
          <w:szCs w:val="28"/>
        </w:rPr>
      </w:pPr>
      <w:r>
        <w:rPr>
          <w:sz w:val="28"/>
          <w:szCs w:val="28"/>
        </w:rPr>
        <w:t>-Rede de difração 600</w:t>
      </w:r>
      <w:r w:rsidR="00A936EF">
        <w:rPr>
          <w:sz w:val="28"/>
          <w:szCs w:val="28"/>
        </w:rPr>
        <w:t xml:space="preserve"> linhas por milímetro </w:t>
      </w:r>
    </w:p>
    <w:p w14:paraId="4AC1D0F5" w14:textId="77777777" w:rsidR="00D84FA6" w:rsidRDefault="001773CE" w:rsidP="00D84FA6">
      <w:pPr>
        <w:keepNext/>
      </w:pPr>
      <w:r w:rsidRPr="001773CE">
        <w:rPr>
          <w:noProof/>
          <w:sz w:val="28"/>
          <w:szCs w:val="28"/>
        </w:rPr>
        <w:drawing>
          <wp:inline distT="0" distB="0" distL="0" distR="0" wp14:anchorId="02575CBB" wp14:editId="599C8489">
            <wp:extent cx="2475230" cy="1777365"/>
            <wp:effectExtent l="0" t="0" r="1270" b="0"/>
            <wp:docPr id="1918250901" name="Picture 1" descr="A picture containing machine, indoor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50901" name="Picture 1" descr="A picture containing machine, indoor, flo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3704" w14:textId="324CFD84" w:rsidR="001773CE" w:rsidRPr="00D84FA6" w:rsidRDefault="00D84FA6" w:rsidP="00D84FA6">
      <w:pPr>
        <w:pStyle w:val="Caption"/>
        <w:rPr>
          <w:sz w:val="20"/>
          <w:szCs w:val="20"/>
        </w:rPr>
      </w:pPr>
      <w:r w:rsidRPr="00D84FA6">
        <w:rPr>
          <w:sz w:val="20"/>
          <w:szCs w:val="20"/>
        </w:rPr>
        <w:t xml:space="preserve">Figura </w:t>
      </w:r>
      <w:r w:rsidRPr="00D84FA6">
        <w:rPr>
          <w:sz w:val="20"/>
          <w:szCs w:val="20"/>
        </w:rPr>
        <w:fldChar w:fldCharType="begin"/>
      </w:r>
      <w:r w:rsidRPr="00D84FA6">
        <w:rPr>
          <w:sz w:val="20"/>
          <w:szCs w:val="20"/>
        </w:rPr>
        <w:instrText xml:space="preserve"> SEQ Figura \* ARABIC </w:instrText>
      </w:r>
      <w:r w:rsidRPr="00D84FA6">
        <w:rPr>
          <w:sz w:val="20"/>
          <w:szCs w:val="20"/>
        </w:rPr>
        <w:fldChar w:fldCharType="separate"/>
      </w:r>
      <w:r w:rsidR="007E0EC3">
        <w:rPr>
          <w:noProof/>
          <w:sz w:val="20"/>
          <w:szCs w:val="20"/>
        </w:rPr>
        <w:t>10</w:t>
      </w:r>
      <w:r w:rsidRPr="00D84FA6">
        <w:rPr>
          <w:sz w:val="20"/>
          <w:szCs w:val="20"/>
        </w:rPr>
        <w:fldChar w:fldCharType="end"/>
      </w:r>
      <w:r w:rsidRPr="00D84FA6">
        <w:rPr>
          <w:sz w:val="20"/>
          <w:szCs w:val="20"/>
        </w:rPr>
        <w:t xml:space="preserve"> Espectrómetro de rede</w:t>
      </w:r>
    </w:p>
    <w:p w14:paraId="6E721E78" w14:textId="77777777" w:rsidR="00BC37E4" w:rsidRPr="00BC37E4" w:rsidRDefault="00BC37E4" w:rsidP="00BC37E4">
      <w:pPr>
        <w:rPr>
          <w:sz w:val="28"/>
          <w:szCs w:val="28"/>
        </w:rPr>
      </w:pPr>
      <w:r w:rsidRPr="00BC37E4">
        <w:rPr>
          <w:sz w:val="28"/>
          <w:szCs w:val="28"/>
        </w:rPr>
        <w:t>1) botão de ajustes do foco;</w:t>
      </w:r>
    </w:p>
    <w:p w14:paraId="2B07CC12" w14:textId="45C77C21" w:rsidR="00BC37E4" w:rsidRPr="00BC37E4" w:rsidRDefault="00BC37E4" w:rsidP="00BC37E4">
      <w:pPr>
        <w:rPr>
          <w:sz w:val="28"/>
          <w:szCs w:val="28"/>
        </w:rPr>
      </w:pPr>
      <w:r w:rsidRPr="00BC37E4">
        <w:rPr>
          <w:sz w:val="28"/>
          <w:szCs w:val="28"/>
        </w:rPr>
        <w:t xml:space="preserve">(2) Telescópio de observação do espectro; (3) rede de difração; </w:t>
      </w:r>
      <w:r>
        <w:rPr>
          <w:sz w:val="28"/>
          <w:szCs w:val="28"/>
        </w:rPr>
        <w:t xml:space="preserve">  </w:t>
      </w:r>
      <w:r w:rsidRPr="00BC37E4">
        <w:rPr>
          <w:sz w:val="28"/>
          <w:szCs w:val="28"/>
        </w:rPr>
        <w:t xml:space="preserve">(4) colimador; (5) ocular; (6) objetiva; (7) Botão de </w:t>
      </w:r>
    </w:p>
    <w:p w14:paraId="652C865C" w14:textId="77777777" w:rsidR="00BC37E4" w:rsidRPr="00BC37E4" w:rsidRDefault="00BC37E4" w:rsidP="00BC37E4">
      <w:pPr>
        <w:rPr>
          <w:sz w:val="28"/>
          <w:szCs w:val="28"/>
        </w:rPr>
      </w:pPr>
      <w:r w:rsidRPr="00BC37E4">
        <w:rPr>
          <w:sz w:val="28"/>
          <w:szCs w:val="28"/>
        </w:rPr>
        <w:t xml:space="preserve">ajuste de foco; (8) Braço móvel do espectrômetro; (9) Suporte para placa de fenda única e (10) Mesa do espectrômetro </w:t>
      </w:r>
    </w:p>
    <w:p w14:paraId="2D678D96" w14:textId="77777777" w:rsidR="00A53C86" w:rsidRDefault="00BC37E4" w:rsidP="00BC37E4">
      <w:pPr>
        <w:rPr>
          <w:sz w:val="28"/>
          <w:szCs w:val="28"/>
        </w:rPr>
      </w:pPr>
      <w:r w:rsidRPr="00BC37E4">
        <w:rPr>
          <w:sz w:val="28"/>
          <w:szCs w:val="28"/>
        </w:rPr>
        <w:t>parte inferior e superior. Fonte: O autor.</w:t>
      </w:r>
    </w:p>
    <w:p w14:paraId="3B1441FE" w14:textId="77777777" w:rsidR="00A4181F" w:rsidRDefault="00A53C86" w:rsidP="00BC37E4">
      <w:pPr>
        <w:rPr>
          <w:sz w:val="28"/>
          <w:szCs w:val="28"/>
        </w:rPr>
      </w:pPr>
      <w:r>
        <w:rPr>
          <w:sz w:val="28"/>
          <w:szCs w:val="28"/>
        </w:rPr>
        <w:t xml:space="preserve">Colimador é </w:t>
      </w:r>
      <w:r w:rsidR="00F402DF">
        <w:rPr>
          <w:sz w:val="28"/>
          <w:szCs w:val="28"/>
        </w:rPr>
        <w:t>um dispositivo que absorve e direciona feixes de radiação</w:t>
      </w:r>
    </w:p>
    <w:p w14:paraId="267D861F" w14:textId="77777777" w:rsidR="007E0EC3" w:rsidRDefault="007E0EC3" w:rsidP="00BC37E4">
      <w:pPr>
        <w:rPr>
          <w:b/>
          <w:bCs/>
          <w:i/>
          <w:iCs/>
          <w:sz w:val="32"/>
          <w:szCs w:val="32"/>
        </w:rPr>
      </w:pPr>
    </w:p>
    <w:p w14:paraId="637DC142" w14:textId="77777777" w:rsidR="007E0EC3" w:rsidRDefault="007E0EC3" w:rsidP="00BC37E4">
      <w:pPr>
        <w:rPr>
          <w:b/>
          <w:bCs/>
          <w:i/>
          <w:iCs/>
          <w:sz w:val="32"/>
          <w:szCs w:val="32"/>
        </w:rPr>
      </w:pPr>
    </w:p>
    <w:p w14:paraId="1B398169" w14:textId="388F10A1" w:rsidR="009D12B9" w:rsidRPr="009D12B9" w:rsidRDefault="009D12B9" w:rsidP="00BC37E4">
      <w:pPr>
        <w:rPr>
          <w:b/>
          <w:bCs/>
          <w:i/>
          <w:iCs/>
          <w:sz w:val="32"/>
          <w:szCs w:val="32"/>
        </w:rPr>
      </w:pPr>
      <w:r w:rsidRPr="009D12B9">
        <w:rPr>
          <w:b/>
          <w:bCs/>
          <w:i/>
          <w:iCs/>
          <w:sz w:val="32"/>
          <w:szCs w:val="32"/>
        </w:rPr>
        <w:lastRenderedPageBreak/>
        <w:t xml:space="preserve">Procedimento Experimental </w:t>
      </w:r>
    </w:p>
    <w:p w14:paraId="2E42E00F" w14:textId="77777777" w:rsidR="00FC3419" w:rsidRDefault="00925C38" w:rsidP="00BC37E4">
      <w:pPr>
        <w:rPr>
          <w:sz w:val="28"/>
          <w:szCs w:val="28"/>
        </w:rPr>
      </w:pPr>
      <w:r>
        <w:rPr>
          <w:sz w:val="28"/>
          <w:szCs w:val="28"/>
        </w:rPr>
        <w:t>Depois da devida montagem do espectrómetro de rede, p</w:t>
      </w:r>
      <w:r w:rsidR="003F3C0E">
        <w:rPr>
          <w:sz w:val="28"/>
          <w:szCs w:val="28"/>
        </w:rPr>
        <w:t xml:space="preserve">assamos ao procedimento onde vamos começar com a lâmpada de sódio, </w:t>
      </w:r>
      <w:r w:rsidR="00952C51">
        <w:rPr>
          <w:sz w:val="28"/>
          <w:szCs w:val="28"/>
        </w:rPr>
        <w:t xml:space="preserve">porque as riscas são mais fáceis de </w:t>
      </w:r>
      <w:r w:rsidR="009A05CC">
        <w:rPr>
          <w:sz w:val="28"/>
          <w:szCs w:val="28"/>
        </w:rPr>
        <w:t>observar em comparação com as riscas do mercúrio, porque o sódio tem duas linhas espectrais principais, conhecidas como, Fraunho</w:t>
      </w:r>
      <w:r w:rsidR="00C943DF">
        <w:rPr>
          <w:sz w:val="28"/>
          <w:szCs w:val="28"/>
        </w:rPr>
        <w:t xml:space="preserve">fer D, ou seja, são linhas muito brilhantes e fáceis de </w:t>
      </w:r>
      <w:r w:rsidR="005D1E6E">
        <w:rPr>
          <w:sz w:val="28"/>
          <w:szCs w:val="28"/>
        </w:rPr>
        <w:t>detetar.</w:t>
      </w:r>
    </w:p>
    <w:p w14:paraId="5CE2D960" w14:textId="1C03901F" w:rsidR="001B6227" w:rsidRDefault="00FC3419" w:rsidP="00BC37E4">
      <w:pPr>
        <w:rPr>
          <w:sz w:val="28"/>
          <w:szCs w:val="28"/>
        </w:rPr>
        <w:sectPr w:rsidR="001B6227" w:rsidSect="001905E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6FB7F5D7">
        <w:rPr>
          <w:sz w:val="28"/>
          <w:szCs w:val="28"/>
        </w:rPr>
        <w:t>De seguida vamos fazer incidir a radiação da l</w:t>
      </w:r>
      <w:r w:rsidR="00096071" w:rsidRPr="6FB7F5D7">
        <w:rPr>
          <w:sz w:val="28"/>
          <w:szCs w:val="28"/>
        </w:rPr>
        <w:t xml:space="preserve">âmpada </w:t>
      </w:r>
      <w:r w:rsidR="003C30A2" w:rsidRPr="6FB7F5D7">
        <w:rPr>
          <w:sz w:val="28"/>
          <w:szCs w:val="28"/>
        </w:rPr>
        <w:t>na fenda do</w:t>
      </w:r>
      <w:r w:rsidR="00783632" w:rsidRPr="6FB7F5D7">
        <w:rPr>
          <w:sz w:val="28"/>
          <w:szCs w:val="28"/>
        </w:rPr>
        <w:t xml:space="preserve"> </w:t>
      </w:r>
      <w:r w:rsidR="00495E79" w:rsidRPr="6FB7F5D7">
        <w:rPr>
          <w:sz w:val="28"/>
          <w:szCs w:val="28"/>
        </w:rPr>
        <w:t xml:space="preserve"> </w:t>
      </w:r>
      <w:r w:rsidR="003C30A2" w:rsidRPr="6FB7F5D7">
        <w:rPr>
          <w:sz w:val="28"/>
          <w:szCs w:val="28"/>
        </w:rPr>
        <w:t xml:space="preserve"> colimador e vamos focar a imagem na ordem igual a zero, (m=0), </w:t>
      </w:r>
      <w:r w:rsidR="0023451D" w:rsidRPr="6FB7F5D7">
        <w:rPr>
          <w:sz w:val="28"/>
          <w:szCs w:val="28"/>
        </w:rPr>
        <w:t>e garantir que a posição da rede de difração fica</w:t>
      </w:r>
      <w:r w:rsidR="00293F7B" w:rsidRPr="6FB7F5D7">
        <w:rPr>
          <w:sz w:val="28"/>
          <w:szCs w:val="28"/>
        </w:rPr>
        <w:t xml:space="preserve"> perpendicular ao feixe incidente, de modo a garantir </w:t>
      </w:r>
      <w:r w:rsidR="00F06FE8" w:rsidRPr="6FB7F5D7">
        <w:rPr>
          <w:sz w:val="28"/>
          <w:szCs w:val="28"/>
        </w:rPr>
        <w:t xml:space="preserve">o desvio angular correto para obtermos a separação adequada das diferentes linhas </w:t>
      </w:r>
      <w:r w:rsidR="7307E165" w:rsidRPr="6FB7F5D7">
        <w:rPr>
          <w:sz w:val="28"/>
          <w:szCs w:val="28"/>
        </w:rPr>
        <w:t>espectrais. Rodar</w:t>
      </w:r>
      <w:r w:rsidR="00F24C13" w:rsidRPr="6FB7F5D7">
        <w:rPr>
          <w:sz w:val="28"/>
          <w:szCs w:val="28"/>
        </w:rPr>
        <w:t xml:space="preserve"> o telescópio primeiro num sentido e só depois no outro</w:t>
      </w:r>
      <w:r w:rsidR="008252A5" w:rsidRPr="6FB7F5D7">
        <w:rPr>
          <w:sz w:val="28"/>
          <w:szCs w:val="28"/>
        </w:rPr>
        <w:t xml:space="preserve">, de </w:t>
      </w:r>
    </w:p>
    <w:p w14:paraId="09E13A0C" w14:textId="77777777" w:rsidR="00E36CC5" w:rsidRDefault="008252A5" w:rsidP="00BC37E4">
      <w:pPr>
        <w:rPr>
          <w:sz w:val="28"/>
          <w:szCs w:val="28"/>
        </w:rPr>
      </w:pPr>
      <w:r>
        <w:rPr>
          <w:sz w:val="28"/>
          <w:szCs w:val="28"/>
        </w:rPr>
        <w:t>modo a observar as riscas</w:t>
      </w:r>
      <w:r w:rsidR="00293F7B">
        <w:rPr>
          <w:sz w:val="28"/>
          <w:szCs w:val="28"/>
        </w:rPr>
        <w:t xml:space="preserve"> </w:t>
      </w:r>
      <w:r w:rsidRPr="004E3E34">
        <w:rPr>
          <w:sz w:val="28"/>
          <w:szCs w:val="28"/>
        </w:rPr>
        <w:t xml:space="preserve">positivas e ou negativas </w:t>
      </w:r>
      <w:r w:rsidR="004E3E34" w:rsidRPr="004E3E34">
        <w:rPr>
          <w:sz w:val="28"/>
          <w:szCs w:val="28"/>
        </w:rPr>
        <w:t>(m=±1, m=±2</w:t>
      </w:r>
      <w:r w:rsidR="004E3E34">
        <w:rPr>
          <w:sz w:val="28"/>
          <w:szCs w:val="28"/>
        </w:rPr>
        <w:t>)</w:t>
      </w:r>
      <w:r w:rsidR="00EF117B">
        <w:rPr>
          <w:sz w:val="28"/>
          <w:szCs w:val="28"/>
        </w:rPr>
        <w:t xml:space="preserve">, destas observações retiramos o ângulo </w:t>
      </w:r>
      <w:r w:rsidR="00F618E0">
        <w:rPr>
          <w:sz w:val="28"/>
          <w:szCs w:val="28"/>
        </w:rPr>
        <w:t xml:space="preserve">que se observa para os vários valores de “m”, usando como referencial </w:t>
      </w:r>
      <w:r w:rsidR="004B37EA">
        <w:rPr>
          <w:sz w:val="28"/>
          <w:szCs w:val="28"/>
        </w:rPr>
        <w:t>a imagem de m=0</w:t>
      </w:r>
      <w:r w:rsidR="00E36CC5">
        <w:rPr>
          <w:sz w:val="28"/>
          <w:szCs w:val="28"/>
        </w:rPr>
        <w:t>.</w:t>
      </w:r>
    </w:p>
    <w:p w14:paraId="4F44A301" w14:textId="77777777" w:rsidR="00D84FA6" w:rsidRDefault="001B6227" w:rsidP="00D84FA6">
      <w:pPr>
        <w:keepNext/>
      </w:pPr>
      <w:r w:rsidRPr="00161DCC">
        <w:rPr>
          <w:noProof/>
          <w:sz w:val="28"/>
          <w:szCs w:val="28"/>
        </w:rPr>
        <w:drawing>
          <wp:inline distT="0" distB="0" distL="0" distR="0" wp14:anchorId="6293D61C" wp14:editId="5C89EE0D">
            <wp:extent cx="2362530" cy="2791215"/>
            <wp:effectExtent l="0" t="0" r="0" b="9525"/>
            <wp:docPr id="1418273329" name="Picture 1418273329" descr="A diagram of a cloc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7322" name="Picture 1" descr="A diagram of a clock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3FAC" w14:textId="34804719" w:rsidR="00D84FA6" w:rsidRPr="00D84FA6" w:rsidRDefault="00D84FA6" w:rsidP="00D84FA6">
      <w:pPr>
        <w:pStyle w:val="Caption"/>
        <w:rPr>
          <w:sz w:val="20"/>
          <w:szCs w:val="20"/>
        </w:rPr>
      </w:pPr>
      <w:r w:rsidRPr="00D84FA6">
        <w:rPr>
          <w:sz w:val="20"/>
          <w:szCs w:val="20"/>
        </w:rPr>
        <w:t xml:space="preserve">Figura </w:t>
      </w:r>
      <w:r w:rsidRPr="00D84FA6">
        <w:rPr>
          <w:sz w:val="20"/>
          <w:szCs w:val="20"/>
        </w:rPr>
        <w:fldChar w:fldCharType="begin"/>
      </w:r>
      <w:r w:rsidRPr="00D84FA6">
        <w:rPr>
          <w:sz w:val="20"/>
          <w:szCs w:val="20"/>
        </w:rPr>
        <w:instrText xml:space="preserve"> SEQ Figura \* ARABIC </w:instrText>
      </w:r>
      <w:r w:rsidRPr="00D84FA6">
        <w:rPr>
          <w:sz w:val="20"/>
          <w:szCs w:val="20"/>
        </w:rPr>
        <w:fldChar w:fldCharType="separate"/>
      </w:r>
      <w:r w:rsidR="007E0EC3">
        <w:rPr>
          <w:noProof/>
          <w:sz w:val="20"/>
          <w:szCs w:val="20"/>
        </w:rPr>
        <w:t>11</w:t>
      </w:r>
      <w:r w:rsidRPr="00D84FA6">
        <w:rPr>
          <w:sz w:val="20"/>
          <w:szCs w:val="20"/>
        </w:rPr>
        <w:fldChar w:fldCharType="end"/>
      </w:r>
      <w:r w:rsidRPr="00D84FA6">
        <w:rPr>
          <w:sz w:val="20"/>
          <w:szCs w:val="20"/>
        </w:rPr>
        <w:t xml:space="preserve"> Imagem explicativa do ângulo θ e funcionamento com o espectrómetro de rede</w:t>
      </w:r>
    </w:p>
    <w:p w14:paraId="2786C666" w14:textId="0C55B670" w:rsidR="0003513B" w:rsidRDefault="0003513B" w:rsidP="0003513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1E21D14" w14:textId="67E62A11" w:rsidR="0003513B" w:rsidRDefault="0003513B" w:rsidP="0003513B">
      <w:pPr>
        <w:rPr>
          <w:sz w:val="28"/>
          <w:szCs w:val="28"/>
        </w:rPr>
      </w:pPr>
      <w:r>
        <w:rPr>
          <w:sz w:val="28"/>
          <w:szCs w:val="28"/>
        </w:rPr>
        <w:t>Esta leitura vai ser feita em graus, com a ajuda do Nónio que permite avaliar a fração do menor intervalo da graduação.</w:t>
      </w:r>
    </w:p>
    <w:p w14:paraId="28E87DA1" w14:textId="77777777" w:rsidR="007E0EC3" w:rsidRDefault="0003513B" w:rsidP="007E0EC3">
      <w:pPr>
        <w:keepNext/>
      </w:pPr>
      <w:r w:rsidRPr="009D2ED4">
        <w:rPr>
          <w:noProof/>
          <w:sz w:val="28"/>
          <w:szCs w:val="28"/>
        </w:rPr>
        <w:drawing>
          <wp:inline distT="0" distB="0" distL="0" distR="0" wp14:anchorId="71180B3A" wp14:editId="5A0E8F83">
            <wp:extent cx="2475230" cy="730250"/>
            <wp:effectExtent l="0" t="0" r="1270" b="0"/>
            <wp:docPr id="2066255371" name="Picture 2066255371" descr="A picture containing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8884" name="Picture 1" descr="A picture containing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3B05" w14:textId="42856021" w:rsidR="007342F5" w:rsidRPr="007E0EC3" w:rsidRDefault="007E0EC3" w:rsidP="007E0EC3">
      <w:pPr>
        <w:pStyle w:val="Caption"/>
        <w:rPr>
          <w:sz w:val="20"/>
          <w:szCs w:val="20"/>
        </w:rPr>
      </w:pPr>
      <w:r w:rsidRPr="007E0EC3">
        <w:rPr>
          <w:sz w:val="20"/>
          <w:szCs w:val="20"/>
        </w:rPr>
        <w:t xml:space="preserve">Figura </w:t>
      </w:r>
      <w:r w:rsidRPr="007E0EC3">
        <w:rPr>
          <w:sz w:val="20"/>
          <w:szCs w:val="20"/>
        </w:rPr>
        <w:fldChar w:fldCharType="begin"/>
      </w:r>
      <w:r w:rsidRPr="007E0EC3">
        <w:rPr>
          <w:sz w:val="20"/>
          <w:szCs w:val="20"/>
        </w:rPr>
        <w:instrText xml:space="preserve"> SEQ Figura \* ARABIC </w:instrText>
      </w:r>
      <w:r w:rsidRPr="007E0EC3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12</w:t>
      </w:r>
      <w:r w:rsidRPr="007E0EC3">
        <w:rPr>
          <w:sz w:val="20"/>
          <w:szCs w:val="20"/>
        </w:rPr>
        <w:fldChar w:fldCharType="end"/>
      </w:r>
      <w:r w:rsidRPr="007E0EC3">
        <w:rPr>
          <w:sz w:val="20"/>
          <w:szCs w:val="20"/>
        </w:rPr>
        <w:t xml:space="preserve"> Observação do Nónio</w:t>
      </w:r>
    </w:p>
    <w:p w14:paraId="2B069B9A" w14:textId="38DDF99B" w:rsidR="00A52D33" w:rsidRDefault="00A52D33">
      <w:pPr>
        <w:rPr>
          <w:sz w:val="28"/>
          <w:szCs w:val="28"/>
        </w:rPr>
      </w:pPr>
      <w:r>
        <w:rPr>
          <w:sz w:val="28"/>
          <w:szCs w:val="28"/>
        </w:rPr>
        <w:t>De seguida repetir os passos anteriores, mas com a lâmpada de mercúrio.</w:t>
      </w:r>
    </w:p>
    <w:p w14:paraId="20C78288" w14:textId="0B2127D7" w:rsidR="00A52D33" w:rsidRPr="00A52D33" w:rsidRDefault="5DD8345F">
      <w:pPr>
        <w:rPr>
          <w:b/>
          <w:bCs/>
          <w:sz w:val="32"/>
          <w:szCs w:val="32"/>
        </w:rPr>
      </w:pPr>
      <w:r w:rsidRPr="6FB7F5D7">
        <w:rPr>
          <w:b/>
          <w:bCs/>
          <w:sz w:val="32"/>
          <w:szCs w:val="32"/>
        </w:rPr>
        <w:t>Apêndice</w:t>
      </w:r>
      <w:r w:rsidR="00A52D33" w:rsidRPr="6FB7F5D7">
        <w:rPr>
          <w:b/>
          <w:bCs/>
          <w:sz w:val="32"/>
          <w:szCs w:val="32"/>
        </w:rPr>
        <w:t xml:space="preserve"> </w:t>
      </w:r>
    </w:p>
    <w:p w14:paraId="483FC226" w14:textId="77777777" w:rsidR="007E0EC3" w:rsidRDefault="00A52D33" w:rsidP="007E0EC3">
      <w:pPr>
        <w:keepNext/>
      </w:pPr>
      <w:r>
        <w:rPr>
          <w:sz w:val="28"/>
          <w:szCs w:val="28"/>
        </w:rPr>
        <w:t xml:space="preserve">Com o auxílio da seguinte equação foi nos permitido obter o valor do ângulo </w:t>
      </w:r>
      <w:r w:rsidRPr="00296F9F">
        <w:rPr>
          <w:sz w:val="28"/>
          <w:szCs w:val="28"/>
        </w:rPr>
        <w:t>θ</w:t>
      </w:r>
      <w:r w:rsidR="00FD4E13">
        <w:rPr>
          <w:sz w:val="28"/>
          <w:szCs w:val="28"/>
        </w:rPr>
        <w:t>.</w:t>
      </w:r>
      <w:r w:rsidR="00FD4E13" w:rsidRPr="00FD4E13">
        <w:rPr>
          <w:sz w:val="28"/>
          <w:szCs w:val="28"/>
        </w:rPr>
        <w:t xml:space="preserve"> </w:t>
      </w:r>
      <w:r w:rsidR="00FD4E13" w:rsidRPr="00C92693">
        <w:rPr>
          <w:noProof/>
          <w:sz w:val="28"/>
          <w:szCs w:val="28"/>
        </w:rPr>
        <w:drawing>
          <wp:inline distT="0" distB="0" distL="0" distR="0" wp14:anchorId="4371A598" wp14:editId="69E930EF">
            <wp:extent cx="2475230" cy="858520"/>
            <wp:effectExtent l="0" t="0" r="1270" b="0"/>
            <wp:docPr id="1796747342" name="Picture 1796747342" descr="A picture containing font, handwriting, whit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38809" name="Picture 1" descr="A picture containing font, handwriting, whit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6C4" w14:textId="0930C3C2" w:rsidR="00A52D33" w:rsidRPr="007E0EC3" w:rsidRDefault="007E0EC3" w:rsidP="007E0EC3">
      <w:pPr>
        <w:pStyle w:val="Caption"/>
        <w:rPr>
          <w:sz w:val="20"/>
          <w:szCs w:val="20"/>
        </w:rPr>
      </w:pPr>
      <w:r w:rsidRPr="007E0EC3">
        <w:rPr>
          <w:sz w:val="20"/>
          <w:szCs w:val="20"/>
        </w:rPr>
        <w:t xml:space="preserve">Figura </w:t>
      </w:r>
      <w:r w:rsidRPr="007E0EC3">
        <w:rPr>
          <w:sz w:val="20"/>
          <w:szCs w:val="20"/>
        </w:rPr>
        <w:fldChar w:fldCharType="begin"/>
      </w:r>
      <w:r w:rsidRPr="007E0EC3">
        <w:rPr>
          <w:sz w:val="20"/>
          <w:szCs w:val="20"/>
        </w:rPr>
        <w:instrText xml:space="preserve"> SEQ Figura \* ARABIC </w:instrText>
      </w:r>
      <w:r w:rsidRPr="007E0EC3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13</w:t>
      </w:r>
      <w:r w:rsidRPr="007E0EC3">
        <w:rPr>
          <w:sz w:val="20"/>
          <w:szCs w:val="20"/>
        </w:rPr>
        <w:fldChar w:fldCharType="end"/>
      </w:r>
      <w:r w:rsidRPr="007E0EC3">
        <w:rPr>
          <w:sz w:val="20"/>
          <w:szCs w:val="20"/>
        </w:rPr>
        <w:t xml:space="preserve"> Fórmula</w:t>
      </w:r>
    </w:p>
    <w:p w14:paraId="31C70733" w14:textId="77777777" w:rsidR="007E0EC3" w:rsidRDefault="00FD4E13" w:rsidP="007E0EC3">
      <w:pPr>
        <w:keepNext/>
      </w:pPr>
      <w:r>
        <w:rPr>
          <w:sz w:val="28"/>
          <w:szCs w:val="28"/>
        </w:rPr>
        <w:lastRenderedPageBreak/>
        <w:t>E com a fórmula que se segue</w:t>
      </w:r>
      <w:r w:rsidR="005D7876">
        <w:rPr>
          <w:sz w:val="28"/>
          <w:szCs w:val="28"/>
        </w:rPr>
        <w:t>,</w:t>
      </w:r>
      <w:r>
        <w:rPr>
          <w:sz w:val="28"/>
          <w:szCs w:val="28"/>
        </w:rPr>
        <w:t xml:space="preserve"> e com o trabalho realizado anteriormente com a </w:t>
      </w:r>
      <w:r w:rsidR="005D7876">
        <w:rPr>
          <w:sz w:val="28"/>
          <w:szCs w:val="28"/>
        </w:rPr>
        <w:t xml:space="preserve">equação de cima podemos determinar os comprimentos de onda das linhas </w:t>
      </w:r>
      <w:r w:rsidR="005D7876">
        <w:rPr>
          <w:sz w:val="28"/>
          <w:szCs w:val="28"/>
        </w:rPr>
        <w:t>espectrais.</w:t>
      </w:r>
      <w:r w:rsidR="005D7876" w:rsidRPr="005D7876">
        <w:rPr>
          <w:sz w:val="28"/>
          <w:szCs w:val="28"/>
        </w:rPr>
        <w:t xml:space="preserve"> </w:t>
      </w:r>
      <w:r w:rsidR="005D7876" w:rsidRPr="00B53EA3">
        <w:rPr>
          <w:noProof/>
          <w:sz w:val="28"/>
          <w:szCs w:val="28"/>
        </w:rPr>
        <w:drawing>
          <wp:inline distT="0" distB="0" distL="0" distR="0" wp14:anchorId="6A18BD98" wp14:editId="522E591E">
            <wp:extent cx="1905266" cy="571580"/>
            <wp:effectExtent l="0" t="0" r="0" b="0"/>
            <wp:docPr id="1298961908" name="Picture 1298961908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67900" name="Picture 1" descr="A black text on a white background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A084" w14:textId="44C5A6BA" w:rsidR="00FD4E13" w:rsidRPr="007E0EC3" w:rsidRDefault="007E0EC3" w:rsidP="007E0EC3">
      <w:pPr>
        <w:pStyle w:val="Caption"/>
        <w:rPr>
          <w:sz w:val="20"/>
          <w:szCs w:val="20"/>
        </w:rPr>
      </w:pPr>
      <w:r w:rsidRPr="007E0EC3">
        <w:rPr>
          <w:sz w:val="20"/>
          <w:szCs w:val="20"/>
        </w:rPr>
        <w:t xml:space="preserve">Figura </w:t>
      </w:r>
      <w:r w:rsidRPr="007E0EC3">
        <w:rPr>
          <w:sz w:val="20"/>
          <w:szCs w:val="20"/>
        </w:rPr>
        <w:fldChar w:fldCharType="begin"/>
      </w:r>
      <w:r w:rsidRPr="007E0EC3">
        <w:rPr>
          <w:sz w:val="20"/>
          <w:szCs w:val="20"/>
        </w:rPr>
        <w:instrText xml:space="preserve"> SEQ Figura \* ARABIC </w:instrText>
      </w:r>
      <w:r w:rsidRPr="007E0EC3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14</w:t>
      </w:r>
      <w:r w:rsidRPr="007E0EC3">
        <w:rPr>
          <w:sz w:val="20"/>
          <w:szCs w:val="20"/>
        </w:rPr>
        <w:fldChar w:fldCharType="end"/>
      </w:r>
      <w:r w:rsidRPr="007E0EC3">
        <w:rPr>
          <w:sz w:val="20"/>
          <w:szCs w:val="20"/>
        </w:rPr>
        <w:t xml:space="preserve"> Fórmula 2</w:t>
      </w:r>
    </w:p>
    <w:p w14:paraId="44F0E296" w14:textId="7D92AD8D" w:rsidR="00EE4D75" w:rsidRDefault="00EE4D75" w:rsidP="001B6227">
      <w:pPr>
        <w:rPr>
          <w:sz w:val="28"/>
          <w:szCs w:val="28"/>
        </w:rPr>
        <w:sectPr w:rsidR="00EE4D75" w:rsidSect="0078363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032AD5" w14:textId="77777777" w:rsidR="00615B17" w:rsidRDefault="00615B17" w:rsidP="00417EF5">
      <w:pPr>
        <w:rPr>
          <w:b/>
          <w:bCs/>
          <w:sz w:val="28"/>
          <w:szCs w:val="28"/>
        </w:rPr>
        <w:sectPr w:rsidR="00615B17" w:rsidSect="001B622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BA1AC9" w14:textId="77777777" w:rsidR="001B6227" w:rsidRDefault="001B6227" w:rsidP="00417EF5">
      <w:pPr>
        <w:rPr>
          <w:b/>
          <w:bCs/>
          <w:sz w:val="28"/>
          <w:szCs w:val="28"/>
        </w:rPr>
        <w:sectPr w:rsidR="001B6227" w:rsidSect="00D66FB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5DE976F" w14:textId="77777777" w:rsidR="00615B17" w:rsidRDefault="00615B17" w:rsidP="00417EF5">
      <w:pPr>
        <w:rPr>
          <w:b/>
          <w:bCs/>
          <w:sz w:val="28"/>
          <w:szCs w:val="28"/>
        </w:rPr>
      </w:pPr>
    </w:p>
    <w:p w14:paraId="7BCA9F3C" w14:textId="77777777" w:rsidR="005D7876" w:rsidRDefault="005D7876" w:rsidP="00417EF5">
      <w:pPr>
        <w:rPr>
          <w:b/>
          <w:bCs/>
          <w:sz w:val="28"/>
          <w:szCs w:val="28"/>
        </w:rPr>
      </w:pPr>
    </w:p>
    <w:p w14:paraId="214BE255" w14:textId="77777777" w:rsidR="005D7876" w:rsidRDefault="005D7876" w:rsidP="00417EF5">
      <w:pPr>
        <w:rPr>
          <w:b/>
          <w:bCs/>
          <w:sz w:val="28"/>
          <w:szCs w:val="28"/>
        </w:rPr>
      </w:pPr>
    </w:p>
    <w:p w14:paraId="07547DF6" w14:textId="77777777" w:rsidR="005D7876" w:rsidRDefault="005D7876" w:rsidP="00417EF5">
      <w:pPr>
        <w:rPr>
          <w:b/>
          <w:bCs/>
          <w:sz w:val="28"/>
          <w:szCs w:val="28"/>
        </w:rPr>
      </w:pPr>
    </w:p>
    <w:p w14:paraId="3B367043" w14:textId="77777777" w:rsidR="005D7876" w:rsidRDefault="005D7876" w:rsidP="00417EF5">
      <w:pPr>
        <w:rPr>
          <w:b/>
          <w:bCs/>
          <w:sz w:val="28"/>
          <w:szCs w:val="28"/>
        </w:rPr>
      </w:pPr>
    </w:p>
    <w:p w14:paraId="693276C1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1415CE40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52B162E3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7111F5BD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6C26BBC2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3DB8F75F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473A5653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5B5EBA23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12A65EE2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7E93BAB1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0FD9D12A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73127D18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2A216612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137AFF26" w14:textId="77777777" w:rsidR="007E0EC3" w:rsidRDefault="007E0EC3" w:rsidP="005D7876">
      <w:pPr>
        <w:jc w:val="center"/>
        <w:rPr>
          <w:b/>
          <w:bCs/>
          <w:i/>
          <w:iCs/>
          <w:sz w:val="32"/>
          <w:szCs w:val="32"/>
        </w:rPr>
      </w:pPr>
    </w:p>
    <w:p w14:paraId="17F7EB62" w14:textId="5E558FD0" w:rsidR="005D7876" w:rsidRPr="005D7876" w:rsidRDefault="005D7876" w:rsidP="005D7876">
      <w:pPr>
        <w:jc w:val="center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Resultados</w:t>
      </w:r>
    </w:p>
    <w:p w14:paraId="30CD9979" w14:textId="327D9CDF" w:rsidR="00D66FBA" w:rsidRPr="008953ED" w:rsidRDefault="008953ED" w:rsidP="00417EF5">
      <w:pPr>
        <w:rPr>
          <w:b/>
          <w:bCs/>
          <w:sz w:val="28"/>
          <w:szCs w:val="28"/>
        </w:rPr>
      </w:pPr>
      <w:r w:rsidRPr="008953ED">
        <w:rPr>
          <w:b/>
          <w:bCs/>
          <w:sz w:val="28"/>
          <w:szCs w:val="28"/>
        </w:rPr>
        <w:t xml:space="preserve">Lâmpada de Sódio </w:t>
      </w:r>
    </w:p>
    <w:p w14:paraId="3E9922DE" w14:textId="77777777" w:rsidR="007E0EC3" w:rsidRDefault="001D5B8E" w:rsidP="007E0EC3">
      <w:pPr>
        <w:keepNext/>
      </w:pPr>
      <w:r w:rsidRPr="001D5B8E">
        <w:rPr>
          <w:noProof/>
          <w:sz w:val="28"/>
          <w:szCs w:val="28"/>
        </w:rPr>
        <w:drawing>
          <wp:inline distT="0" distB="0" distL="0" distR="0" wp14:anchorId="7BBEC5D8" wp14:editId="632596A6">
            <wp:extent cx="5400040" cy="1022350"/>
            <wp:effectExtent l="0" t="0" r="0" b="6350"/>
            <wp:docPr id="84115546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55463" name="Picture 1" descr="A picture containing text, screenshot, font,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7FC4" w14:textId="623A8992" w:rsidR="00B53EA3" w:rsidRPr="007E0EC3" w:rsidRDefault="007E0EC3" w:rsidP="007E0EC3">
      <w:pPr>
        <w:pStyle w:val="Caption"/>
        <w:rPr>
          <w:sz w:val="20"/>
          <w:szCs w:val="20"/>
        </w:rPr>
      </w:pPr>
      <w:r w:rsidRPr="007E0EC3">
        <w:rPr>
          <w:sz w:val="20"/>
          <w:szCs w:val="20"/>
        </w:rPr>
        <w:t xml:space="preserve">Figura </w:t>
      </w:r>
      <w:r w:rsidRPr="007E0EC3">
        <w:rPr>
          <w:sz w:val="20"/>
          <w:szCs w:val="20"/>
        </w:rPr>
        <w:fldChar w:fldCharType="begin"/>
      </w:r>
      <w:r w:rsidRPr="007E0EC3">
        <w:rPr>
          <w:sz w:val="20"/>
          <w:szCs w:val="20"/>
        </w:rPr>
        <w:instrText xml:space="preserve"> SEQ Figura \* ARABIC </w:instrText>
      </w:r>
      <w:r w:rsidRPr="007E0EC3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15</w:t>
      </w:r>
      <w:r w:rsidRPr="007E0EC3">
        <w:rPr>
          <w:sz w:val="20"/>
          <w:szCs w:val="20"/>
        </w:rPr>
        <w:fldChar w:fldCharType="end"/>
      </w:r>
      <w:r w:rsidRPr="007E0EC3">
        <w:rPr>
          <w:sz w:val="20"/>
          <w:szCs w:val="20"/>
        </w:rPr>
        <w:t xml:space="preserve"> Resultados cor Laranja</w:t>
      </w:r>
    </w:p>
    <w:p w14:paraId="792E98EB" w14:textId="12BAC271" w:rsidR="005F0AD3" w:rsidRPr="00540EE4" w:rsidRDefault="005F0AD3" w:rsidP="00417EF5">
      <w:pPr>
        <w:rPr>
          <w:b/>
          <w:bCs/>
          <w:sz w:val="28"/>
          <w:szCs w:val="28"/>
        </w:rPr>
      </w:pPr>
      <w:r w:rsidRPr="00540EE4">
        <w:rPr>
          <w:b/>
          <w:bCs/>
          <w:sz w:val="28"/>
          <w:szCs w:val="28"/>
        </w:rPr>
        <w:t>Lâmpada de Mercúrio</w:t>
      </w:r>
    </w:p>
    <w:p w14:paraId="1519BFB0" w14:textId="77777777" w:rsidR="007E0EC3" w:rsidRDefault="00AC3C82" w:rsidP="007E0EC3">
      <w:pPr>
        <w:keepNext/>
      </w:pPr>
      <w:r w:rsidRPr="00AC3C82">
        <w:rPr>
          <w:noProof/>
          <w:sz w:val="28"/>
          <w:szCs w:val="28"/>
        </w:rPr>
        <w:drawing>
          <wp:inline distT="0" distB="0" distL="0" distR="0" wp14:anchorId="2E11A324" wp14:editId="582F7605">
            <wp:extent cx="5400040" cy="1025525"/>
            <wp:effectExtent l="0" t="0" r="0" b="3175"/>
            <wp:docPr id="25216735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67357" name="Picture 1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E215" w14:textId="64DA0985" w:rsidR="00B05B43" w:rsidRPr="007E0EC3" w:rsidRDefault="007E0EC3" w:rsidP="007E0EC3">
      <w:pPr>
        <w:pStyle w:val="Caption"/>
        <w:rPr>
          <w:sz w:val="20"/>
          <w:szCs w:val="20"/>
        </w:rPr>
      </w:pPr>
      <w:r w:rsidRPr="007E0EC3">
        <w:rPr>
          <w:sz w:val="20"/>
          <w:szCs w:val="20"/>
        </w:rPr>
        <w:t xml:space="preserve">Figura </w:t>
      </w:r>
      <w:r w:rsidRPr="007E0EC3">
        <w:rPr>
          <w:sz w:val="20"/>
          <w:szCs w:val="20"/>
        </w:rPr>
        <w:fldChar w:fldCharType="begin"/>
      </w:r>
      <w:r w:rsidRPr="007E0EC3">
        <w:rPr>
          <w:sz w:val="20"/>
          <w:szCs w:val="20"/>
        </w:rPr>
        <w:instrText xml:space="preserve"> SEQ Figura \* ARABIC </w:instrText>
      </w:r>
      <w:r w:rsidRPr="007E0EC3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16</w:t>
      </w:r>
      <w:r w:rsidRPr="007E0EC3">
        <w:rPr>
          <w:sz w:val="20"/>
          <w:szCs w:val="20"/>
        </w:rPr>
        <w:fldChar w:fldCharType="end"/>
      </w:r>
      <w:r w:rsidRPr="007E0EC3">
        <w:rPr>
          <w:sz w:val="20"/>
          <w:szCs w:val="20"/>
        </w:rPr>
        <w:t xml:space="preserve"> Resultados cor violeta</w:t>
      </w:r>
    </w:p>
    <w:p w14:paraId="1A018A9F" w14:textId="77777777" w:rsidR="007E0EC3" w:rsidRDefault="00AC3C82" w:rsidP="007E0EC3">
      <w:pPr>
        <w:keepNext/>
      </w:pPr>
      <w:r w:rsidRPr="00AC3C82">
        <w:rPr>
          <w:noProof/>
          <w:sz w:val="28"/>
          <w:szCs w:val="28"/>
        </w:rPr>
        <w:drawing>
          <wp:inline distT="0" distB="0" distL="0" distR="0" wp14:anchorId="240D22AB" wp14:editId="2CD23491">
            <wp:extent cx="5400040" cy="1035685"/>
            <wp:effectExtent l="0" t="0" r="0" b="0"/>
            <wp:docPr id="95297178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71786" name="Picture 1" descr="A picture containing text, screenshot, font,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5BA6" w14:textId="45FF7141" w:rsidR="002F5C0B" w:rsidRPr="007E0EC3" w:rsidRDefault="007E0EC3" w:rsidP="007E0EC3">
      <w:pPr>
        <w:pStyle w:val="Caption"/>
        <w:rPr>
          <w:sz w:val="20"/>
          <w:szCs w:val="20"/>
        </w:rPr>
      </w:pPr>
      <w:r w:rsidRPr="007E0EC3">
        <w:rPr>
          <w:sz w:val="20"/>
          <w:szCs w:val="20"/>
        </w:rPr>
        <w:t xml:space="preserve">Figura </w:t>
      </w:r>
      <w:r w:rsidRPr="007E0EC3">
        <w:rPr>
          <w:sz w:val="20"/>
          <w:szCs w:val="20"/>
        </w:rPr>
        <w:fldChar w:fldCharType="begin"/>
      </w:r>
      <w:r w:rsidRPr="007E0EC3">
        <w:rPr>
          <w:sz w:val="20"/>
          <w:szCs w:val="20"/>
        </w:rPr>
        <w:instrText xml:space="preserve"> SEQ Figura \* ARABIC </w:instrText>
      </w:r>
      <w:r w:rsidRPr="007E0EC3">
        <w:rPr>
          <w:sz w:val="20"/>
          <w:szCs w:val="20"/>
        </w:rPr>
        <w:fldChar w:fldCharType="separate"/>
      </w:r>
      <w:r w:rsidRPr="007E0EC3">
        <w:rPr>
          <w:noProof/>
          <w:sz w:val="20"/>
          <w:szCs w:val="20"/>
        </w:rPr>
        <w:t>17</w:t>
      </w:r>
      <w:r w:rsidRPr="007E0EC3">
        <w:rPr>
          <w:sz w:val="20"/>
          <w:szCs w:val="20"/>
        </w:rPr>
        <w:fldChar w:fldCharType="end"/>
      </w:r>
      <w:r w:rsidRPr="007E0EC3">
        <w:rPr>
          <w:sz w:val="20"/>
          <w:szCs w:val="20"/>
        </w:rPr>
        <w:t xml:space="preserve"> Resultados cor azul</w:t>
      </w:r>
    </w:p>
    <w:p w14:paraId="142BECF4" w14:textId="77777777" w:rsidR="007E0EC3" w:rsidRDefault="00016407" w:rsidP="007E0EC3">
      <w:pPr>
        <w:keepNext/>
      </w:pPr>
      <w:r w:rsidRPr="00016407">
        <w:rPr>
          <w:noProof/>
          <w:sz w:val="28"/>
          <w:szCs w:val="28"/>
        </w:rPr>
        <w:drawing>
          <wp:inline distT="0" distB="0" distL="0" distR="0" wp14:anchorId="6EC39991" wp14:editId="2CC6767F">
            <wp:extent cx="5400040" cy="1028700"/>
            <wp:effectExtent l="0" t="0" r="0" b="0"/>
            <wp:docPr id="346646798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46798" name="Picture 1" descr="A picture containing text, screenshot, font, numb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50D8" w14:textId="6F1CCC26" w:rsidR="004835AD" w:rsidRPr="007E0EC3" w:rsidRDefault="007E0EC3" w:rsidP="007E0EC3">
      <w:pPr>
        <w:pStyle w:val="Caption"/>
        <w:rPr>
          <w:sz w:val="20"/>
          <w:szCs w:val="20"/>
        </w:rPr>
      </w:pPr>
      <w:r w:rsidRPr="007E0EC3">
        <w:rPr>
          <w:sz w:val="20"/>
          <w:szCs w:val="20"/>
        </w:rPr>
        <w:t xml:space="preserve">Figura </w:t>
      </w:r>
      <w:r w:rsidRPr="007E0EC3">
        <w:rPr>
          <w:sz w:val="20"/>
          <w:szCs w:val="20"/>
        </w:rPr>
        <w:fldChar w:fldCharType="begin"/>
      </w:r>
      <w:r w:rsidRPr="007E0EC3">
        <w:rPr>
          <w:sz w:val="20"/>
          <w:szCs w:val="20"/>
        </w:rPr>
        <w:instrText xml:space="preserve"> SEQ Figura \* ARABIC </w:instrText>
      </w:r>
      <w:r w:rsidRPr="007E0EC3">
        <w:rPr>
          <w:sz w:val="20"/>
          <w:szCs w:val="20"/>
        </w:rPr>
        <w:fldChar w:fldCharType="separate"/>
      </w:r>
      <w:r w:rsidRPr="007E0EC3">
        <w:rPr>
          <w:noProof/>
          <w:sz w:val="20"/>
          <w:szCs w:val="20"/>
        </w:rPr>
        <w:t>18</w:t>
      </w:r>
      <w:r w:rsidRPr="007E0EC3">
        <w:rPr>
          <w:sz w:val="20"/>
          <w:szCs w:val="20"/>
        </w:rPr>
        <w:fldChar w:fldCharType="end"/>
      </w:r>
      <w:r w:rsidRPr="007E0EC3">
        <w:rPr>
          <w:sz w:val="20"/>
          <w:szCs w:val="20"/>
        </w:rPr>
        <w:t xml:space="preserve"> Resultados cor verde</w:t>
      </w:r>
    </w:p>
    <w:p w14:paraId="13064105" w14:textId="77777777" w:rsidR="002D45EE" w:rsidRDefault="002D45EE" w:rsidP="00417EF5">
      <w:pPr>
        <w:rPr>
          <w:sz w:val="32"/>
          <w:szCs w:val="32"/>
        </w:rPr>
      </w:pPr>
    </w:p>
    <w:p w14:paraId="7D2085D3" w14:textId="77777777" w:rsidR="002D45EE" w:rsidRDefault="002D45EE" w:rsidP="00417EF5">
      <w:pPr>
        <w:rPr>
          <w:sz w:val="32"/>
          <w:szCs w:val="32"/>
        </w:rPr>
      </w:pPr>
    </w:p>
    <w:p w14:paraId="166AEC7B" w14:textId="77777777" w:rsidR="002D45EE" w:rsidRDefault="002D45EE" w:rsidP="00417EF5">
      <w:pPr>
        <w:rPr>
          <w:sz w:val="32"/>
          <w:szCs w:val="32"/>
        </w:rPr>
      </w:pPr>
    </w:p>
    <w:p w14:paraId="32A63C2E" w14:textId="77777777" w:rsidR="002D45EE" w:rsidRDefault="002D45EE" w:rsidP="00417EF5">
      <w:pPr>
        <w:rPr>
          <w:sz w:val="32"/>
          <w:szCs w:val="32"/>
        </w:rPr>
      </w:pPr>
    </w:p>
    <w:p w14:paraId="20678B03" w14:textId="77777777" w:rsidR="002D45EE" w:rsidRDefault="002D45EE" w:rsidP="00417EF5">
      <w:pPr>
        <w:rPr>
          <w:sz w:val="32"/>
          <w:szCs w:val="32"/>
        </w:rPr>
      </w:pPr>
    </w:p>
    <w:p w14:paraId="60D2BC9C" w14:textId="77777777" w:rsidR="007E0EC3" w:rsidRDefault="007E0EC3" w:rsidP="002D45EE">
      <w:pPr>
        <w:jc w:val="center"/>
        <w:rPr>
          <w:b/>
          <w:bCs/>
          <w:i/>
          <w:iCs/>
          <w:sz w:val="32"/>
          <w:szCs w:val="32"/>
        </w:rPr>
      </w:pPr>
    </w:p>
    <w:p w14:paraId="43832541" w14:textId="289114AB" w:rsidR="008A4945" w:rsidRDefault="00EF4167" w:rsidP="002D45EE">
      <w:pPr>
        <w:jc w:val="center"/>
        <w:rPr>
          <w:b/>
          <w:bCs/>
          <w:i/>
          <w:iCs/>
          <w:sz w:val="32"/>
          <w:szCs w:val="32"/>
        </w:rPr>
      </w:pPr>
      <w:r w:rsidRPr="002D45EE">
        <w:rPr>
          <w:b/>
          <w:bCs/>
          <w:i/>
          <w:iCs/>
          <w:sz w:val="32"/>
          <w:szCs w:val="32"/>
        </w:rPr>
        <w:lastRenderedPageBreak/>
        <w:t>Discuss</w:t>
      </w:r>
      <w:r w:rsidR="00152A6D" w:rsidRPr="002D45EE">
        <w:rPr>
          <w:b/>
          <w:bCs/>
          <w:i/>
          <w:iCs/>
          <w:sz w:val="32"/>
          <w:szCs w:val="32"/>
        </w:rPr>
        <w:t>ã</w:t>
      </w:r>
      <w:r w:rsidRPr="002D45EE">
        <w:rPr>
          <w:b/>
          <w:bCs/>
          <w:i/>
          <w:iCs/>
          <w:sz w:val="32"/>
          <w:szCs w:val="32"/>
        </w:rPr>
        <w:t>o de Resultados</w:t>
      </w:r>
    </w:p>
    <w:p w14:paraId="5A5CBF5E" w14:textId="5F89900D" w:rsidR="00703A43" w:rsidRDefault="002B19F9" w:rsidP="0050321B">
      <w:pPr>
        <w:rPr>
          <w:sz w:val="28"/>
          <w:szCs w:val="28"/>
        </w:rPr>
      </w:pPr>
      <w:r>
        <w:rPr>
          <w:sz w:val="28"/>
          <w:szCs w:val="28"/>
        </w:rPr>
        <w:t xml:space="preserve">Como se observou nas tabelas de resultados este trabalho consistiu sempre da presença de 3 observadores dada a dificuldade </w:t>
      </w:r>
      <w:r w:rsidR="00AE347A">
        <w:rPr>
          <w:sz w:val="28"/>
          <w:szCs w:val="28"/>
        </w:rPr>
        <w:t>de análise com o Nónio, evitando</w:t>
      </w:r>
      <w:r w:rsidR="00703A43">
        <w:rPr>
          <w:sz w:val="28"/>
          <w:szCs w:val="28"/>
        </w:rPr>
        <w:t xml:space="preserve"> assim, ou pelo menos minimizando assim erros de observação que poderiam contagiar os resultados.</w:t>
      </w:r>
    </w:p>
    <w:p w14:paraId="24504FA9" w14:textId="4946B489" w:rsidR="0050321B" w:rsidRDefault="0004384A" w:rsidP="0050321B">
      <w:pPr>
        <w:rPr>
          <w:sz w:val="28"/>
          <w:szCs w:val="28"/>
        </w:rPr>
      </w:pPr>
      <w:r w:rsidRPr="6FB7F5D7">
        <w:rPr>
          <w:sz w:val="28"/>
          <w:szCs w:val="28"/>
        </w:rPr>
        <w:t xml:space="preserve">Realizando um cálculo relativo ao erro percentual, o valor mais alto é de </w:t>
      </w:r>
      <w:r w:rsidR="004670FA" w:rsidRPr="6FB7F5D7">
        <w:rPr>
          <w:sz w:val="28"/>
          <w:szCs w:val="28"/>
        </w:rPr>
        <w:t>2,07% o que nos consegue dar uma estimativa de que não houve em momento algum, qualquer tipo de medição absurda</w:t>
      </w:r>
      <w:r w:rsidR="000751FF" w:rsidRPr="6FB7F5D7">
        <w:rPr>
          <w:sz w:val="28"/>
          <w:szCs w:val="28"/>
        </w:rPr>
        <w:t>,</w:t>
      </w:r>
      <w:r w:rsidR="004670FA" w:rsidRPr="6FB7F5D7">
        <w:rPr>
          <w:sz w:val="28"/>
          <w:szCs w:val="28"/>
        </w:rPr>
        <w:t xml:space="preserve"> ou erro </w:t>
      </w:r>
      <w:r w:rsidR="00546990" w:rsidRPr="6FB7F5D7">
        <w:rPr>
          <w:sz w:val="28"/>
          <w:szCs w:val="28"/>
        </w:rPr>
        <w:t xml:space="preserve">como </w:t>
      </w:r>
      <w:r w:rsidR="608DC434" w:rsidRPr="6FB7F5D7">
        <w:rPr>
          <w:sz w:val="28"/>
          <w:szCs w:val="28"/>
        </w:rPr>
        <w:t>descuido</w:t>
      </w:r>
      <w:r w:rsidR="00546990" w:rsidRPr="6FB7F5D7">
        <w:rPr>
          <w:sz w:val="28"/>
          <w:szCs w:val="28"/>
        </w:rPr>
        <w:t xml:space="preserve"> na desfocagem do telescópio, </w:t>
      </w:r>
      <w:r w:rsidR="000751FF" w:rsidRPr="6FB7F5D7">
        <w:rPr>
          <w:sz w:val="28"/>
          <w:szCs w:val="28"/>
        </w:rPr>
        <w:t xml:space="preserve">ou toque </w:t>
      </w:r>
      <w:r w:rsidR="000F1067" w:rsidRPr="6FB7F5D7">
        <w:rPr>
          <w:sz w:val="28"/>
          <w:szCs w:val="28"/>
        </w:rPr>
        <w:t xml:space="preserve">na plataforma de suporte da rede como </w:t>
      </w:r>
      <w:r w:rsidR="531E7B7C" w:rsidRPr="6FB7F5D7">
        <w:rPr>
          <w:sz w:val="28"/>
          <w:szCs w:val="28"/>
        </w:rPr>
        <w:t>tínhamos</w:t>
      </w:r>
      <w:r w:rsidR="000F1067" w:rsidRPr="6FB7F5D7">
        <w:rPr>
          <w:sz w:val="28"/>
          <w:szCs w:val="28"/>
        </w:rPr>
        <w:t xml:space="preserve"> indicação no protocolo.</w:t>
      </w:r>
    </w:p>
    <w:p w14:paraId="344C7269" w14:textId="77777777" w:rsidR="00BD7D1B" w:rsidRDefault="00540EE4" w:rsidP="00BD7D1B">
      <w:pPr>
        <w:keepNext/>
      </w:pPr>
      <w:r w:rsidRPr="00540EE4">
        <w:rPr>
          <w:noProof/>
          <w:sz w:val="28"/>
          <w:szCs w:val="28"/>
        </w:rPr>
        <w:drawing>
          <wp:inline distT="0" distB="0" distL="0" distR="0" wp14:anchorId="4751DE52" wp14:editId="2ACABE17">
            <wp:extent cx="3543795" cy="2943636"/>
            <wp:effectExtent l="0" t="0" r="0" b="9525"/>
            <wp:docPr id="200904495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4951" name="Picture 1" descr="A picture containing text, screenshot, font, numb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1FE7" w14:textId="695F5529" w:rsidR="000F1067" w:rsidRPr="00BD7D1B" w:rsidRDefault="00BD7D1B" w:rsidP="00BD7D1B">
      <w:pPr>
        <w:pStyle w:val="Caption"/>
        <w:rPr>
          <w:sz w:val="24"/>
          <w:szCs w:val="24"/>
        </w:rPr>
      </w:pPr>
      <w:r w:rsidRPr="6FB7F5D7">
        <w:rPr>
          <w:sz w:val="24"/>
          <w:szCs w:val="24"/>
        </w:rPr>
        <w:t xml:space="preserve">Figura </w:t>
      </w:r>
      <w:r w:rsidRPr="6FB7F5D7">
        <w:rPr>
          <w:sz w:val="24"/>
          <w:szCs w:val="24"/>
        </w:rPr>
        <w:fldChar w:fldCharType="begin"/>
      </w:r>
      <w:r w:rsidRPr="6FB7F5D7">
        <w:rPr>
          <w:sz w:val="24"/>
          <w:szCs w:val="24"/>
        </w:rPr>
        <w:instrText xml:space="preserve"> SEQ Figura \* ARABIC </w:instrText>
      </w:r>
      <w:r w:rsidRPr="6FB7F5D7">
        <w:rPr>
          <w:sz w:val="24"/>
          <w:szCs w:val="24"/>
        </w:rPr>
        <w:fldChar w:fldCharType="separate"/>
      </w:r>
      <w:r w:rsidR="007E0EC3" w:rsidRPr="6FB7F5D7">
        <w:rPr>
          <w:noProof/>
          <w:sz w:val="24"/>
          <w:szCs w:val="24"/>
        </w:rPr>
        <w:t>19</w:t>
      </w:r>
      <w:r w:rsidRPr="6FB7F5D7">
        <w:rPr>
          <w:sz w:val="24"/>
          <w:szCs w:val="24"/>
        </w:rPr>
        <w:fldChar w:fldCharType="end"/>
      </w:r>
      <w:r w:rsidRPr="6FB7F5D7">
        <w:rPr>
          <w:sz w:val="24"/>
          <w:szCs w:val="24"/>
        </w:rPr>
        <w:t xml:space="preserve"> </w:t>
      </w:r>
      <w:r w:rsidR="71313666" w:rsidRPr="6FB7F5D7">
        <w:rPr>
          <w:sz w:val="24"/>
          <w:szCs w:val="24"/>
        </w:rPr>
        <w:t>Comprimentos</w:t>
      </w:r>
      <w:r w:rsidRPr="6FB7F5D7">
        <w:rPr>
          <w:sz w:val="24"/>
          <w:szCs w:val="24"/>
        </w:rPr>
        <w:t xml:space="preserve"> de Onda das cores</w:t>
      </w:r>
    </w:p>
    <w:p w14:paraId="55B1BE66" w14:textId="60B332F2" w:rsidR="00703A43" w:rsidRDefault="00393B62" w:rsidP="0050321B">
      <w:pPr>
        <w:rPr>
          <w:sz w:val="28"/>
          <w:szCs w:val="28"/>
        </w:rPr>
      </w:pPr>
      <w:r>
        <w:rPr>
          <w:sz w:val="28"/>
          <w:szCs w:val="28"/>
        </w:rPr>
        <w:t xml:space="preserve">E utilizando esta tabela referente ao intervalo de valores dos supostos comprimentos de onda das cores, conseguimos concluir apenas um dos valores se encontra fora destes intervalos, que é o valor da cor Azul que se encontra a </w:t>
      </w:r>
      <w:r w:rsidR="00A0724C">
        <w:rPr>
          <w:sz w:val="28"/>
          <w:szCs w:val="28"/>
        </w:rPr>
        <w:t xml:space="preserve">0,9% de pertencer </w:t>
      </w:r>
      <w:r w:rsidR="00BD7D1B">
        <w:rPr>
          <w:sz w:val="28"/>
          <w:szCs w:val="28"/>
        </w:rPr>
        <w:t>a</w:t>
      </w:r>
      <w:r w:rsidR="008E69B8">
        <w:rPr>
          <w:sz w:val="28"/>
          <w:szCs w:val="28"/>
        </w:rPr>
        <w:t xml:space="preserve">o intervalo apresentado na figura </w:t>
      </w:r>
      <w:r w:rsidR="007E0EC3">
        <w:rPr>
          <w:sz w:val="28"/>
          <w:szCs w:val="28"/>
        </w:rPr>
        <w:t>19.</w:t>
      </w:r>
      <w:r w:rsidR="00715C66">
        <w:rPr>
          <w:sz w:val="28"/>
          <w:szCs w:val="28"/>
        </w:rPr>
        <w:t xml:space="preserve"> </w:t>
      </w:r>
    </w:p>
    <w:p w14:paraId="4DF6DCC2" w14:textId="1E019B95" w:rsidR="00715C66" w:rsidRDefault="00112722" w:rsidP="0050321B">
      <w:pPr>
        <w:rPr>
          <w:sz w:val="28"/>
          <w:szCs w:val="28"/>
        </w:rPr>
      </w:pPr>
      <w:r>
        <w:rPr>
          <w:sz w:val="28"/>
          <w:szCs w:val="28"/>
        </w:rPr>
        <w:t xml:space="preserve">O que significa que apesar de termos um pequeno erro, é um erro bastante pequeno que nos permite concluir que este trabalho foi </w:t>
      </w:r>
      <w:r w:rsidR="00F262AC">
        <w:rPr>
          <w:sz w:val="28"/>
          <w:szCs w:val="28"/>
        </w:rPr>
        <w:t>bem executado a nível técnico.</w:t>
      </w:r>
    </w:p>
    <w:p w14:paraId="0F231844" w14:textId="77777777" w:rsidR="00F262AC" w:rsidRDefault="00F262AC" w:rsidP="0050321B">
      <w:pPr>
        <w:rPr>
          <w:sz w:val="28"/>
          <w:szCs w:val="28"/>
        </w:rPr>
      </w:pPr>
    </w:p>
    <w:p w14:paraId="0D11F069" w14:textId="77777777" w:rsidR="00F262AC" w:rsidRDefault="00F262AC" w:rsidP="0050321B">
      <w:pPr>
        <w:rPr>
          <w:sz w:val="28"/>
          <w:szCs w:val="28"/>
        </w:rPr>
      </w:pPr>
    </w:p>
    <w:p w14:paraId="4BD6A796" w14:textId="77777777" w:rsidR="00F262AC" w:rsidRDefault="00F262AC" w:rsidP="0050321B">
      <w:pPr>
        <w:rPr>
          <w:sz w:val="28"/>
          <w:szCs w:val="28"/>
        </w:rPr>
      </w:pPr>
    </w:p>
    <w:p w14:paraId="6BC5ED37" w14:textId="1BADB3B1" w:rsidR="00F262AC" w:rsidRDefault="00F262AC" w:rsidP="00F262AC">
      <w:pPr>
        <w:jc w:val="center"/>
        <w:rPr>
          <w:b/>
          <w:bCs/>
          <w:i/>
          <w:iCs/>
          <w:sz w:val="32"/>
          <w:szCs w:val="32"/>
        </w:rPr>
      </w:pPr>
      <w:r w:rsidRPr="00F262AC">
        <w:rPr>
          <w:b/>
          <w:bCs/>
          <w:i/>
          <w:iCs/>
          <w:sz w:val="32"/>
          <w:szCs w:val="32"/>
        </w:rPr>
        <w:lastRenderedPageBreak/>
        <w:t>Conclus</w:t>
      </w:r>
      <w:r>
        <w:rPr>
          <w:b/>
          <w:bCs/>
          <w:i/>
          <w:iCs/>
          <w:sz w:val="32"/>
          <w:szCs w:val="32"/>
        </w:rPr>
        <w:t>ão</w:t>
      </w:r>
    </w:p>
    <w:p w14:paraId="52A4EA3A" w14:textId="49AE577D" w:rsidR="00F262AC" w:rsidRDefault="00080873" w:rsidP="00F262AC">
      <w:pPr>
        <w:jc w:val="center"/>
        <w:rPr>
          <w:sz w:val="28"/>
          <w:szCs w:val="28"/>
        </w:rPr>
      </w:pPr>
      <w:r w:rsidRPr="6FB7F5D7">
        <w:rPr>
          <w:sz w:val="28"/>
          <w:szCs w:val="28"/>
        </w:rPr>
        <w:t xml:space="preserve">Concluo então a escrita deste trabalho devo dizer que a pesquisa de informação e a procura da compreensão </w:t>
      </w:r>
      <w:r w:rsidR="006A783F" w:rsidRPr="6FB7F5D7">
        <w:rPr>
          <w:sz w:val="28"/>
          <w:szCs w:val="28"/>
        </w:rPr>
        <w:t xml:space="preserve">pela física por trás da experiência foi algo bastante trabalhoso e ao mesmo tempo enriquecedor, não me lembro de procurar tanto ou </w:t>
      </w:r>
      <w:r w:rsidR="00E43CA5" w:rsidRPr="6FB7F5D7">
        <w:rPr>
          <w:sz w:val="28"/>
          <w:szCs w:val="28"/>
        </w:rPr>
        <w:t xml:space="preserve">me questionar tanto sobre um relacionado tema, em algum tempo de facto o ramo da </w:t>
      </w:r>
      <w:r w:rsidR="7820DF39" w:rsidRPr="6FB7F5D7">
        <w:rPr>
          <w:sz w:val="28"/>
          <w:szCs w:val="28"/>
        </w:rPr>
        <w:t>espetroscopia</w:t>
      </w:r>
      <w:r w:rsidR="00E43CA5" w:rsidRPr="6FB7F5D7">
        <w:rPr>
          <w:sz w:val="28"/>
          <w:szCs w:val="28"/>
        </w:rPr>
        <w:t xml:space="preserve"> é sem dúvida algo para estar atento</w:t>
      </w:r>
      <w:r w:rsidR="008976B9" w:rsidRPr="6FB7F5D7">
        <w:rPr>
          <w:sz w:val="28"/>
          <w:szCs w:val="28"/>
        </w:rPr>
        <w:t>,</w:t>
      </w:r>
      <w:r w:rsidR="00E43CA5" w:rsidRPr="6FB7F5D7">
        <w:rPr>
          <w:sz w:val="28"/>
          <w:szCs w:val="28"/>
        </w:rPr>
        <w:t xml:space="preserve"> não tinha noção da dimensão desta ciência que se rev</w:t>
      </w:r>
      <w:r w:rsidR="008976B9" w:rsidRPr="6FB7F5D7">
        <w:rPr>
          <w:sz w:val="28"/>
          <w:szCs w:val="28"/>
        </w:rPr>
        <w:t>ela ser bastante importante para a sociedade moderna, dada as suas inúmeras aplicações, apesar de ter sido um tema sorteado e não um escolhido a dedo</w:t>
      </w:r>
      <w:r w:rsidR="00561C09">
        <w:rPr>
          <w:sz w:val="28"/>
          <w:szCs w:val="28"/>
        </w:rPr>
        <w:t>,</w:t>
      </w:r>
      <w:r w:rsidR="008976B9" w:rsidRPr="6FB7F5D7">
        <w:rPr>
          <w:sz w:val="28"/>
          <w:szCs w:val="28"/>
        </w:rPr>
        <w:t xml:space="preserve"> revelo ter </w:t>
      </w:r>
      <w:r w:rsidR="00385D05" w:rsidRPr="6FB7F5D7">
        <w:rPr>
          <w:sz w:val="28"/>
          <w:szCs w:val="28"/>
        </w:rPr>
        <w:t>gostado bastante de trabalhar no mesmo.</w:t>
      </w:r>
    </w:p>
    <w:p w14:paraId="17CFDA1F" w14:textId="314DEE13" w:rsidR="00B62AB9" w:rsidRPr="006E11FA" w:rsidRDefault="00B62AB9" w:rsidP="00F262AC">
      <w:pPr>
        <w:jc w:val="center"/>
        <w:rPr>
          <w:sz w:val="28"/>
          <w:szCs w:val="28"/>
          <w:lang w:val="en-GB"/>
        </w:rPr>
      </w:pPr>
      <w:r w:rsidRPr="6FB7F5D7">
        <w:rPr>
          <w:sz w:val="28"/>
          <w:szCs w:val="28"/>
        </w:rPr>
        <w:t xml:space="preserve"> </w:t>
      </w:r>
      <w:r w:rsidR="73A277AB" w:rsidRPr="006E11FA">
        <w:rPr>
          <w:sz w:val="28"/>
          <w:szCs w:val="28"/>
          <w:lang w:val="en-GB"/>
        </w:rPr>
        <w:t>Web grafia</w:t>
      </w:r>
    </w:p>
    <w:p w14:paraId="253ACB8C" w14:textId="77777777" w:rsidR="00130602" w:rsidRPr="006E11FA" w:rsidRDefault="00130602" w:rsidP="00130602">
      <w:pPr>
        <w:rPr>
          <w:sz w:val="28"/>
          <w:szCs w:val="28"/>
          <w:lang w:val="en-GB"/>
        </w:rPr>
      </w:pPr>
      <w:r w:rsidRPr="006E11FA">
        <w:rPr>
          <w:sz w:val="28"/>
          <w:szCs w:val="28"/>
          <w:lang w:val="en-GB"/>
        </w:rPr>
        <w:t>http://demonstracoes.fisica.ufmg.br/artigos/ver/108/19.-Espectros-de-emissao-e-absorcao</w:t>
      </w:r>
    </w:p>
    <w:p w14:paraId="5B9F7307" w14:textId="77777777" w:rsidR="00130602" w:rsidRPr="006E11FA" w:rsidRDefault="00130602" w:rsidP="00130602">
      <w:pPr>
        <w:rPr>
          <w:sz w:val="28"/>
          <w:szCs w:val="28"/>
          <w:lang w:val="en-GB"/>
        </w:rPr>
      </w:pPr>
      <w:r w:rsidRPr="006E11FA">
        <w:rPr>
          <w:sz w:val="28"/>
          <w:szCs w:val="28"/>
          <w:lang w:val="en-GB"/>
        </w:rPr>
        <w:t>https://www.ifsc.usp.br/~donoso/espectroscopia/Historia.pdf</w:t>
      </w:r>
    </w:p>
    <w:p w14:paraId="0F0CC417" w14:textId="77777777" w:rsidR="00130602" w:rsidRPr="006E11FA" w:rsidRDefault="00130602" w:rsidP="00130602">
      <w:pPr>
        <w:rPr>
          <w:sz w:val="28"/>
          <w:szCs w:val="28"/>
          <w:lang w:val="en-GB"/>
        </w:rPr>
      </w:pPr>
      <w:r w:rsidRPr="006E11FA">
        <w:rPr>
          <w:sz w:val="28"/>
          <w:szCs w:val="28"/>
          <w:lang w:val="en-GB"/>
        </w:rPr>
        <w:t>http://dfisweb.uefs.br/caderno/vol19n1/S4Artigo01MateriaisdeBaixoCusto.pdf</w:t>
      </w:r>
    </w:p>
    <w:p w14:paraId="77CB5316" w14:textId="77777777" w:rsidR="00130602" w:rsidRPr="006E11FA" w:rsidRDefault="00130602" w:rsidP="00130602">
      <w:pPr>
        <w:rPr>
          <w:sz w:val="28"/>
          <w:szCs w:val="28"/>
          <w:lang w:val="en-GB"/>
        </w:rPr>
      </w:pPr>
      <w:r w:rsidRPr="006E11FA">
        <w:rPr>
          <w:sz w:val="28"/>
          <w:szCs w:val="28"/>
          <w:lang w:val="en-GB"/>
        </w:rPr>
        <w:t>https://sites.ifi.unicamp.br/laboptica/roteiros-do-laboratorio/3-difracao-de-fendas/</w:t>
      </w:r>
    </w:p>
    <w:p w14:paraId="4E3F5DB1" w14:textId="77777777" w:rsidR="00130602" w:rsidRPr="006E11FA" w:rsidRDefault="00130602" w:rsidP="00130602">
      <w:pPr>
        <w:rPr>
          <w:sz w:val="28"/>
          <w:szCs w:val="28"/>
          <w:lang w:val="en-GB"/>
        </w:rPr>
      </w:pPr>
      <w:r w:rsidRPr="006E11FA">
        <w:rPr>
          <w:sz w:val="28"/>
          <w:szCs w:val="28"/>
          <w:lang w:val="en-GB"/>
        </w:rPr>
        <w:t>https://moodle.ufsc.br/mod/book/view.php?id=504208</w:t>
      </w:r>
    </w:p>
    <w:p w14:paraId="6FFA1BF3" w14:textId="77777777" w:rsidR="00130602" w:rsidRPr="006E11FA" w:rsidRDefault="00130602" w:rsidP="00130602">
      <w:pPr>
        <w:rPr>
          <w:sz w:val="28"/>
          <w:szCs w:val="28"/>
          <w:lang w:val="en-GB"/>
        </w:rPr>
      </w:pPr>
      <w:r w:rsidRPr="006E11FA">
        <w:rPr>
          <w:sz w:val="28"/>
          <w:szCs w:val="28"/>
          <w:lang w:val="en-GB"/>
        </w:rPr>
        <w:t>https://brasilescola.uol.com.br/quimica/espectros-eletromagneticos-estrutura-atomo.htm</w:t>
      </w:r>
    </w:p>
    <w:p w14:paraId="690F3282" w14:textId="77777777" w:rsidR="00130602" w:rsidRPr="006E11FA" w:rsidRDefault="00130602" w:rsidP="00130602">
      <w:pPr>
        <w:rPr>
          <w:sz w:val="28"/>
          <w:szCs w:val="28"/>
          <w:lang w:val="en-GB"/>
        </w:rPr>
      </w:pPr>
      <w:r w:rsidRPr="006E11FA">
        <w:rPr>
          <w:sz w:val="28"/>
          <w:szCs w:val="28"/>
          <w:lang w:val="en-GB"/>
        </w:rPr>
        <w:t>https://pt.wikipedia.org/wiki/Espectroscopia_Raman</w:t>
      </w:r>
    </w:p>
    <w:p w14:paraId="0711A189" w14:textId="77777777" w:rsidR="00130602" w:rsidRPr="006E11FA" w:rsidRDefault="00130602" w:rsidP="00130602">
      <w:pPr>
        <w:rPr>
          <w:sz w:val="28"/>
          <w:szCs w:val="28"/>
          <w:lang w:val="en-GB"/>
        </w:rPr>
      </w:pPr>
      <w:r w:rsidRPr="006E11FA">
        <w:rPr>
          <w:sz w:val="28"/>
          <w:szCs w:val="28"/>
          <w:lang w:val="en-GB"/>
        </w:rPr>
        <w:t>https://pt.wikipedia.org/wiki/Espectroscopia_de_fluoresc%C3%AAncia</w:t>
      </w:r>
    </w:p>
    <w:p w14:paraId="6C17F27D" w14:textId="200962BF" w:rsidR="007E0EC3" w:rsidRPr="006E11FA" w:rsidRDefault="008663EC" w:rsidP="00130602">
      <w:pPr>
        <w:rPr>
          <w:sz w:val="28"/>
          <w:szCs w:val="28"/>
          <w:lang w:val="en-GB"/>
        </w:rPr>
      </w:pPr>
      <w:hyperlink r:id="rId23" w:history="1">
        <w:r w:rsidR="00130602" w:rsidRPr="006E11FA">
          <w:rPr>
            <w:rStyle w:val="Hyperlink"/>
            <w:sz w:val="28"/>
            <w:szCs w:val="28"/>
            <w:lang w:val="en-GB"/>
          </w:rPr>
          <w:t>https://sites.unipampa.edu.br/espectroscopia/aplicacoes/</w:t>
        </w:r>
      </w:hyperlink>
    </w:p>
    <w:p w14:paraId="01BDA37E" w14:textId="2B8410F2" w:rsidR="00130602" w:rsidRPr="006E11FA" w:rsidRDefault="008663EC" w:rsidP="00130602">
      <w:pPr>
        <w:rPr>
          <w:lang w:val="en-GB"/>
        </w:rPr>
      </w:pPr>
      <w:hyperlink r:id="rId24" w:history="1">
        <w:r w:rsidR="00130602" w:rsidRPr="00130602">
          <w:rPr>
            <w:rStyle w:val="Hyperlink"/>
            <w:lang w:val="en-GB"/>
          </w:rPr>
          <w:t>350512main_Optics_Discovering_Color.pdf (nasa.gov)</w:t>
        </w:r>
      </w:hyperlink>
    </w:p>
    <w:p w14:paraId="5BF32EC8" w14:textId="77777777" w:rsidR="00130602" w:rsidRPr="00130602" w:rsidRDefault="00130602" w:rsidP="00130602">
      <w:pPr>
        <w:rPr>
          <w:sz w:val="28"/>
          <w:szCs w:val="28"/>
          <w:lang w:val="en-GB"/>
        </w:rPr>
      </w:pPr>
    </w:p>
    <w:sectPr w:rsidR="00130602" w:rsidRPr="00130602" w:rsidSect="00D66FB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pfS8ozP+8QRq6" int2:id="3MhxZSnZ">
      <int2:state int2:value="Rejected" int2:type="AugLoop_Text_Critique"/>
    </int2:textHash>
    <int2:textHash int2:hashCode="SiI978aDOQENAH" int2:id="c46VkqJ2">
      <int2:state int2:value="Rejected" int2:type="AugLoop_Text_Critique"/>
    </int2:textHash>
    <int2:textHash int2:hashCode="g76qEn4bNEXYIT" int2:id="sMzsuLQh">
      <int2:state int2:value="Rejected" int2:type="AugLoop_Text_Critique"/>
    </int2:textHash>
    <int2:textHash int2:hashCode="pwFSz2u56eC6y4" int2:id="GuUq3fGI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59"/>
    <w:rsid w:val="00002C81"/>
    <w:rsid w:val="0000668B"/>
    <w:rsid w:val="00012255"/>
    <w:rsid w:val="00016407"/>
    <w:rsid w:val="00023537"/>
    <w:rsid w:val="0003513B"/>
    <w:rsid w:val="0004384A"/>
    <w:rsid w:val="000751FF"/>
    <w:rsid w:val="00080873"/>
    <w:rsid w:val="00096071"/>
    <w:rsid w:val="00097F09"/>
    <w:rsid w:val="000D74F0"/>
    <w:rsid w:val="000E3A3A"/>
    <w:rsid w:val="000F1067"/>
    <w:rsid w:val="000F3A70"/>
    <w:rsid w:val="001017FB"/>
    <w:rsid w:val="00112722"/>
    <w:rsid w:val="00112C6C"/>
    <w:rsid w:val="00130602"/>
    <w:rsid w:val="00152A6D"/>
    <w:rsid w:val="00161DCC"/>
    <w:rsid w:val="001773CE"/>
    <w:rsid w:val="001905E5"/>
    <w:rsid w:val="00196DEF"/>
    <w:rsid w:val="001979C7"/>
    <w:rsid w:val="001B6227"/>
    <w:rsid w:val="001C3A0A"/>
    <w:rsid w:val="001C6324"/>
    <w:rsid w:val="001D5B8E"/>
    <w:rsid w:val="002062C8"/>
    <w:rsid w:val="0021356F"/>
    <w:rsid w:val="0023451D"/>
    <w:rsid w:val="00266347"/>
    <w:rsid w:val="00293F7B"/>
    <w:rsid w:val="00296F9F"/>
    <w:rsid w:val="002B19F9"/>
    <w:rsid w:val="002B42B8"/>
    <w:rsid w:val="002D45EE"/>
    <w:rsid w:val="002F5C0B"/>
    <w:rsid w:val="00313751"/>
    <w:rsid w:val="00315762"/>
    <w:rsid w:val="00325BED"/>
    <w:rsid w:val="00385D05"/>
    <w:rsid w:val="00393B62"/>
    <w:rsid w:val="003A6231"/>
    <w:rsid w:val="003B6CFB"/>
    <w:rsid w:val="003C30A2"/>
    <w:rsid w:val="003C3259"/>
    <w:rsid w:val="003F3C0E"/>
    <w:rsid w:val="003F42BA"/>
    <w:rsid w:val="00417EF5"/>
    <w:rsid w:val="0043097C"/>
    <w:rsid w:val="004328D9"/>
    <w:rsid w:val="004664F4"/>
    <w:rsid w:val="004670FA"/>
    <w:rsid w:val="00482D9B"/>
    <w:rsid w:val="00482E2E"/>
    <w:rsid w:val="004835AD"/>
    <w:rsid w:val="00486370"/>
    <w:rsid w:val="00495E79"/>
    <w:rsid w:val="004A46EA"/>
    <w:rsid w:val="004B37EA"/>
    <w:rsid w:val="004C1BE1"/>
    <w:rsid w:val="004E3E34"/>
    <w:rsid w:val="0050321B"/>
    <w:rsid w:val="005051C6"/>
    <w:rsid w:val="005055CA"/>
    <w:rsid w:val="00505C13"/>
    <w:rsid w:val="00540EE4"/>
    <w:rsid w:val="00546990"/>
    <w:rsid w:val="00561C09"/>
    <w:rsid w:val="005736B1"/>
    <w:rsid w:val="00576706"/>
    <w:rsid w:val="00577E40"/>
    <w:rsid w:val="00594218"/>
    <w:rsid w:val="005D1E6E"/>
    <w:rsid w:val="005D7876"/>
    <w:rsid w:val="005E237B"/>
    <w:rsid w:val="005F0AD3"/>
    <w:rsid w:val="00615B17"/>
    <w:rsid w:val="006316C0"/>
    <w:rsid w:val="00631AB2"/>
    <w:rsid w:val="00650296"/>
    <w:rsid w:val="006A783F"/>
    <w:rsid w:val="006B7852"/>
    <w:rsid w:val="006C4CAE"/>
    <w:rsid w:val="006D675D"/>
    <w:rsid w:val="006D79F6"/>
    <w:rsid w:val="006E03E8"/>
    <w:rsid w:val="006E11FA"/>
    <w:rsid w:val="006E15A0"/>
    <w:rsid w:val="006E1773"/>
    <w:rsid w:val="006E2991"/>
    <w:rsid w:val="006F5491"/>
    <w:rsid w:val="00703A43"/>
    <w:rsid w:val="00715C66"/>
    <w:rsid w:val="007342F5"/>
    <w:rsid w:val="007346E0"/>
    <w:rsid w:val="00783632"/>
    <w:rsid w:val="00794712"/>
    <w:rsid w:val="007A20AF"/>
    <w:rsid w:val="007B2329"/>
    <w:rsid w:val="007D0263"/>
    <w:rsid w:val="007D23A1"/>
    <w:rsid w:val="007E0EC3"/>
    <w:rsid w:val="007F4B06"/>
    <w:rsid w:val="008252A5"/>
    <w:rsid w:val="00837177"/>
    <w:rsid w:val="008407BB"/>
    <w:rsid w:val="0086447F"/>
    <w:rsid w:val="008663EC"/>
    <w:rsid w:val="00872CF5"/>
    <w:rsid w:val="0088605D"/>
    <w:rsid w:val="008953ED"/>
    <w:rsid w:val="008976B9"/>
    <w:rsid w:val="008A38B4"/>
    <w:rsid w:val="008A4945"/>
    <w:rsid w:val="008C1ACF"/>
    <w:rsid w:val="008C4C9B"/>
    <w:rsid w:val="008E69B8"/>
    <w:rsid w:val="009204AF"/>
    <w:rsid w:val="00925C38"/>
    <w:rsid w:val="00952C51"/>
    <w:rsid w:val="009558B5"/>
    <w:rsid w:val="00965672"/>
    <w:rsid w:val="00966CFB"/>
    <w:rsid w:val="0099079A"/>
    <w:rsid w:val="009A05CC"/>
    <w:rsid w:val="009A0D15"/>
    <w:rsid w:val="009A1642"/>
    <w:rsid w:val="009B2035"/>
    <w:rsid w:val="009D12B9"/>
    <w:rsid w:val="009D2ED4"/>
    <w:rsid w:val="00A0724C"/>
    <w:rsid w:val="00A0743E"/>
    <w:rsid w:val="00A1099D"/>
    <w:rsid w:val="00A212E1"/>
    <w:rsid w:val="00A4181F"/>
    <w:rsid w:val="00A45F4B"/>
    <w:rsid w:val="00A52D33"/>
    <w:rsid w:val="00A53C86"/>
    <w:rsid w:val="00A74421"/>
    <w:rsid w:val="00A74637"/>
    <w:rsid w:val="00A758BB"/>
    <w:rsid w:val="00A86984"/>
    <w:rsid w:val="00A936EF"/>
    <w:rsid w:val="00AC3C82"/>
    <w:rsid w:val="00AD7572"/>
    <w:rsid w:val="00AE06C9"/>
    <w:rsid w:val="00AE2EE6"/>
    <w:rsid w:val="00AE347A"/>
    <w:rsid w:val="00AE45BF"/>
    <w:rsid w:val="00B05B43"/>
    <w:rsid w:val="00B17A8B"/>
    <w:rsid w:val="00B4407C"/>
    <w:rsid w:val="00B53EA3"/>
    <w:rsid w:val="00B62AB9"/>
    <w:rsid w:val="00B67FE7"/>
    <w:rsid w:val="00B84C2C"/>
    <w:rsid w:val="00BA3078"/>
    <w:rsid w:val="00BA7AA9"/>
    <w:rsid w:val="00BB3E98"/>
    <w:rsid w:val="00BC37E4"/>
    <w:rsid w:val="00BD7D1B"/>
    <w:rsid w:val="00C11B83"/>
    <w:rsid w:val="00C14178"/>
    <w:rsid w:val="00C177A2"/>
    <w:rsid w:val="00C34F88"/>
    <w:rsid w:val="00C4627C"/>
    <w:rsid w:val="00C5618D"/>
    <w:rsid w:val="00C57F3F"/>
    <w:rsid w:val="00C704E3"/>
    <w:rsid w:val="00C77B26"/>
    <w:rsid w:val="00C86B64"/>
    <w:rsid w:val="00C92693"/>
    <w:rsid w:val="00C943DF"/>
    <w:rsid w:val="00CB2F16"/>
    <w:rsid w:val="00CE39E3"/>
    <w:rsid w:val="00CE6C31"/>
    <w:rsid w:val="00CF129A"/>
    <w:rsid w:val="00D66FBA"/>
    <w:rsid w:val="00D84FA6"/>
    <w:rsid w:val="00DA2180"/>
    <w:rsid w:val="00DA42E7"/>
    <w:rsid w:val="00DC56B3"/>
    <w:rsid w:val="00DF0014"/>
    <w:rsid w:val="00DF02F2"/>
    <w:rsid w:val="00E0294B"/>
    <w:rsid w:val="00E36CC5"/>
    <w:rsid w:val="00E43CA5"/>
    <w:rsid w:val="00E52976"/>
    <w:rsid w:val="00EA2AC2"/>
    <w:rsid w:val="00EE4D75"/>
    <w:rsid w:val="00EF117B"/>
    <w:rsid w:val="00EF4167"/>
    <w:rsid w:val="00EF7A3D"/>
    <w:rsid w:val="00F02F0F"/>
    <w:rsid w:val="00F06FE8"/>
    <w:rsid w:val="00F24C13"/>
    <w:rsid w:val="00F262AC"/>
    <w:rsid w:val="00F402DF"/>
    <w:rsid w:val="00F47926"/>
    <w:rsid w:val="00F618E0"/>
    <w:rsid w:val="00F72FE1"/>
    <w:rsid w:val="00F90B9C"/>
    <w:rsid w:val="00F90DD2"/>
    <w:rsid w:val="00F96C80"/>
    <w:rsid w:val="00FB3089"/>
    <w:rsid w:val="00FC3419"/>
    <w:rsid w:val="00FC3DCA"/>
    <w:rsid w:val="00FD4E13"/>
    <w:rsid w:val="028091E3"/>
    <w:rsid w:val="0A767F57"/>
    <w:rsid w:val="1587E0DF"/>
    <w:rsid w:val="18A1B1C2"/>
    <w:rsid w:val="21B1B4B2"/>
    <w:rsid w:val="28A47C6B"/>
    <w:rsid w:val="2BA5CC4D"/>
    <w:rsid w:val="2CEB934D"/>
    <w:rsid w:val="2F58F8AA"/>
    <w:rsid w:val="36B7E240"/>
    <w:rsid w:val="531E7B7C"/>
    <w:rsid w:val="548169A6"/>
    <w:rsid w:val="5A0768A8"/>
    <w:rsid w:val="5D7A5E87"/>
    <w:rsid w:val="5DD8345F"/>
    <w:rsid w:val="5ED90A38"/>
    <w:rsid w:val="608DC434"/>
    <w:rsid w:val="63258E32"/>
    <w:rsid w:val="63BE848A"/>
    <w:rsid w:val="6A377EC2"/>
    <w:rsid w:val="6AF29205"/>
    <w:rsid w:val="6F96F679"/>
    <w:rsid w:val="6FB7F5D7"/>
    <w:rsid w:val="71313666"/>
    <w:rsid w:val="71329F96"/>
    <w:rsid w:val="71847A76"/>
    <w:rsid w:val="719D3C2F"/>
    <w:rsid w:val="7307E165"/>
    <w:rsid w:val="73A277AB"/>
    <w:rsid w:val="7820D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381E"/>
  <w15:chartTrackingRefBased/>
  <w15:docId w15:val="{65730A20-B127-4E4C-B4EC-533071DA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D7D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30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www.nasa.gov/pdf/350512main_Optics_Discovering_Color.pdf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hyperlink" Target="https://sites.unipampa.edu.br/espectroscopia/aplicacoes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1607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Pinheiro Martins</dc:creator>
  <cp:keywords/>
  <dc:description/>
  <cp:lastModifiedBy>Jose Pinheiro Martins</cp:lastModifiedBy>
  <cp:revision>2</cp:revision>
  <dcterms:created xsi:type="dcterms:W3CDTF">2023-07-11T14:19:00Z</dcterms:created>
  <dcterms:modified xsi:type="dcterms:W3CDTF">2023-07-11T14:19:00Z</dcterms:modified>
</cp:coreProperties>
</file>