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ageBreakBefore w:val="0"/>
        <w:jc w:val="center"/>
        <w:rPr>
          <w:sz w:val="36"/>
          <w:szCs w:val="36"/>
        </w:rPr>
      </w:pPr>
      <w:r w:rsidDel="00000000" w:rsidR="00000000" w:rsidRPr="00000000">
        <w:rPr>
          <w:rtl w:val="0"/>
        </w:rPr>
      </w:r>
    </w:p>
    <w:p w:rsidR="00000000" w:rsidDel="00000000" w:rsidP="00000000" w:rsidRDefault="00000000" w:rsidRPr="00000000" w14:paraId="00000003">
      <w:pPr>
        <w:pageBreakBefore w:val="0"/>
        <w:jc w:val="center"/>
        <w:rPr>
          <w:sz w:val="36"/>
          <w:szCs w:val="36"/>
        </w:rPr>
      </w:pPr>
      <w:r w:rsidDel="00000000" w:rsidR="00000000" w:rsidRPr="00000000">
        <w:rPr>
          <w:sz w:val="36"/>
          <w:szCs w:val="36"/>
          <w:rtl w:val="0"/>
        </w:rPr>
        <w:t xml:space="preserve">Processamento de Sinal (Contínuo e Discreto)</w:t>
      </w:r>
    </w:p>
    <w:p w:rsidR="00000000" w:rsidDel="00000000" w:rsidP="00000000" w:rsidRDefault="00000000" w:rsidRPr="00000000" w14:paraId="00000004">
      <w:pPr>
        <w:pageBreakBefore w:val="0"/>
        <w:jc w:val="center"/>
        <w:rPr>
          <w:sz w:val="36"/>
          <w:szCs w:val="36"/>
        </w:rPr>
      </w:pPr>
      <w:r w:rsidDel="00000000" w:rsidR="00000000" w:rsidRPr="00000000">
        <w:rPr>
          <w:sz w:val="36"/>
          <w:szCs w:val="36"/>
          <w:rtl w:val="0"/>
        </w:rPr>
        <w:t xml:space="preserve">MIEBIOM + MIEFIS</w:t>
      </w:r>
      <w:r w:rsidDel="00000000" w:rsidR="00000000" w:rsidRPr="00000000">
        <w:rPr>
          <w:sz w:val="28"/>
          <w:szCs w:val="28"/>
          <w:rtl w:val="0"/>
        </w:rPr>
        <w:tab/>
        <w:tab/>
        <w:t xml:space="preserve">Teste 2              2018/2019</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Nota: O teste tem uma duração de 2 horas e uma tolerância de 15 minutos. Não se esclarecem quaisquer dúvidas durante o teste. Se entender que lhe faltam dados em qualquer alínea considere para o efeito valores que entenda razoáveis e resolva com base nestes.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1247775</wp:posOffset>
                </wp:positionH>
                <wp:positionV relativeFrom="paragraph">
                  <wp:posOffset>171301</wp:posOffset>
                </wp:positionV>
                <wp:extent cx="4718685" cy="1304925"/>
                <wp:effectExtent b="0" l="0" r="0" t="0"/>
                <wp:wrapNone/>
                <wp:docPr id="12" name=""/>
                <a:graphic>
                  <a:graphicData uri="http://schemas.microsoft.com/office/word/2010/wordprocessingGroup">
                    <wpg:wgp>
                      <wpg:cNvGrpSpPr/>
                      <wpg:grpSpPr>
                        <a:xfrm>
                          <a:off x="2980300" y="3127525"/>
                          <a:ext cx="4718685" cy="1304925"/>
                          <a:chOff x="2980300" y="3127525"/>
                          <a:chExt cx="4725050" cy="1304950"/>
                        </a:xfrm>
                      </wpg:grpSpPr>
                      <wpg:grpSp>
                        <wpg:cNvGrpSpPr/>
                        <wpg:grpSpPr>
                          <a:xfrm>
                            <a:off x="2986658" y="3127538"/>
                            <a:ext cx="4718675" cy="1304925"/>
                            <a:chOff x="0" y="0"/>
                            <a:chExt cx="4718675" cy="1304925"/>
                          </a:xfrm>
                        </wpg:grpSpPr>
                        <wps:wsp>
                          <wps:cNvSpPr/>
                          <wps:cNvPr id="3" name="Shape 3"/>
                          <wps:spPr>
                            <a:xfrm>
                              <a:off x="0" y="0"/>
                              <a:ext cx="4718675" cy="130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533400"/>
                              <a:ext cx="445135" cy="276225"/>
                            </a:xfrm>
                            <a:custGeom>
                              <a:rect b="b" l="l" r="r" t="t"/>
                              <a:pathLst>
                                <a:path extrusionOk="0" h="276225" w="445135">
                                  <a:moveTo>
                                    <a:pt x="0" y="0"/>
                                  </a:moveTo>
                                  <a:lnTo>
                                    <a:pt x="0" y="276225"/>
                                  </a:lnTo>
                                  <a:lnTo>
                                    <a:pt x="445135" y="276225"/>
                                  </a:lnTo>
                                  <a:lnTo>
                                    <a:pt x="44513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c</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p>
                            </w:txbxContent>
                          </wps:txbx>
                          <wps:bodyPr anchorCtr="0" anchor="t" bIns="38100" lIns="88900" spcFirstLastPara="1" rIns="88900" wrap="square" tIns="38100">
                            <a:noAutofit/>
                          </wps:bodyPr>
                        </wps:wsp>
                        <wps:wsp>
                          <wps:cNvSpPr/>
                          <wps:cNvPr id="12" name="Shape 12"/>
                          <wps:spPr>
                            <a:xfrm>
                              <a:off x="897255" y="457200"/>
                              <a:ext cx="283845" cy="190499"/>
                            </a:xfrm>
                            <a:custGeom>
                              <a:rect b="b" l="l" r="r" t="t"/>
                              <a:pathLst>
                                <a:path extrusionOk="0" h="190499" w="283845">
                                  <a:moveTo>
                                    <a:pt x="0" y="0"/>
                                  </a:moveTo>
                                  <a:lnTo>
                                    <a:pt x="0" y="190499"/>
                                  </a:lnTo>
                                  <a:lnTo>
                                    <a:pt x="283845" y="190499"/>
                                  </a:lnTo>
                                  <a:lnTo>
                                    <a:pt x="28384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p</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p>
                            </w:txbxContent>
                          </wps:txbx>
                          <wps:bodyPr anchorCtr="0" anchor="t" bIns="38100" lIns="88900" spcFirstLastPara="1" rIns="88900" wrap="square" tIns="38100">
                            <a:noAutofit/>
                          </wps:bodyPr>
                        </wps:wsp>
                        <wps:wsp>
                          <wps:cNvSpPr/>
                          <wps:cNvPr id="13" name="Shape 13"/>
                          <wps:spPr>
                            <a:xfrm>
                              <a:off x="1750060" y="482600"/>
                              <a:ext cx="261620" cy="193675"/>
                            </a:xfrm>
                            <a:custGeom>
                              <a:rect b="b" l="l" r="r" t="t"/>
                              <a:pathLst>
                                <a:path extrusionOk="0" h="193675" w="261620">
                                  <a:moveTo>
                                    <a:pt x="0" y="0"/>
                                  </a:moveTo>
                                  <a:lnTo>
                                    <a:pt x="0" y="193675"/>
                                  </a:lnTo>
                                  <a:lnTo>
                                    <a:pt x="261620" y="193675"/>
                                  </a:lnTo>
                                  <a:lnTo>
                                    <a:pt x="26162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1247775</wp:posOffset>
                </wp:positionH>
                <wp:positionV relativeFrom="paragraph">
                  <wp:posOffset>171301</wp:posOffset>
                </wp:positionV>
                <wp:extent cx="4718685" cy="1304925"/>
                <wp:effectExtent b="0" l="0" r="0" t="0"/>
                <wp:wrapNone/>
                <wp:docPr id="12"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4718685" cy="1304925"/>
                        </a:xfrm>
                        <a:prstGeom prst="rect"/>
                        <a:ln/>
                      </pic:spPr>
                    </pic:pic>
                  </a:graphicData>
                </a:graphic>
              </wp:anchor>
            </w:drawing>
          </mc:Fallback>
        </mc:AlternateConten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  </w:t>
      </w:r>
    </w:p>
    <w:p w:rsidR="00000000" w:rsidDel="00000000" w:rsidP="00000000" w:rsidRDefault="00000000" w:rsidRPr="00000000" w14:paraId="00000009">
      <w:pPr>
        <w:pageBreakBefore w:val="0"/>
        <w:numPr>
          <w:ilvl w:val="0"/>
          <w:numId w:val="1"/>
        </w:numPr>
        <w:ind w:left="720" w:hanging="360"/>
        <w:jc w:val="both"/>
        <w:rPr/>
      </w:pPr>
      <w:r w:rsidDel="00000000" w:rsidR="00000000" w:rsidRPr="00000000">
        <w:rPr>
          <w:rtl w:val="0"/>
        </w:rPr>
        <w:t xml:space="preserve">Considere o sistema de processamento discreto de sinais contínuos mostrado na figura seguinte com o qual se pretende fazer um sistema rudimentar de detecção de fibrilhação auricular caracterizada por assíncronia na contracção auricular e consequente falta da onda P no ECG. </w:t>
      </w:r>
    </w:p>
    <w:p w:rsidR="00000000" w:rsidDel="00000000" w:rsidP="00000000" w:rsidRDefault="00000000" w:rsidRPr="00000000" w14:paraId="0000000A">
      <w:pPr>
        <w:pageBreakBefore w:val="0"/>
        <w:rPr/>
      </w:pPr>
      <w:r w:rsidDel="00000000" w:rsidR="00000000" w:rsidRPr="00000000">
        <w:rPr>
          <w:rtl w:val="0"/>
        </w:rPr>
      </w:r>
      <w:r w:rsidDel="00000000" w:rsidR="00000000" w:rsidRPr="00000000"/>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50800</wp:posOffset>
                </wp:positionV>
                <wp:extent cx="447040" cy="241300"/>
                <wp:effectExtent b="0" l="0" r="0" t="0"/>
                <wp:wrapNone/>
                <wp:docPr id="13" name=""/>
                <a:graphic>
                  <a:graphicData uri="http://schemas.microsoft.com/office/word/2010/wordprocessingShape">
                    <wps:wsp>
                      <wps:cNvSpPr/>
                      <wps:cNvPr id="14" name="Shape 14"/>
                      <wps:spPr>
                        <a:xfrm>
                          <a:off x="5128830" y="3665700"/>
                          <a:ext cx="434340" cy="228600"/>
                        </a:xfrm>
                        <a:custGeom>
                          <a:rect b="b" l="l" r="r" t="t"/>
                          <a:pathLst>
                            <a:path extrusionOk="0" h="228600" w="434340">
                              <a:moveTo>
                                <a:pt x="0" y="0"/>
                              </a:moveTo>
                              <a:lnTo>
                                <a:pt x="0" y="228600"/>
                              </a:lnTo>
                              <a:lnTo>
                                <a:pt x="434340" y="228600"/>
                              </a:lnTo>
                              <a:lnTo>
                                <a:pt x="43434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1</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(Ω)</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50800</wp:posOffset>
                </wp:positionV>
                <wp:extent cx="447040" cy="241300"/>
                <wp:effectExtent b="0" l="0" r="0" t="0"/>
                <wp:wrapNone/>
                <wp:docPr id="13"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447040" cy="241300"/>
                        </a:xfrm>
                        <a:prstGeom prst="rect"/>
                        <a:ln/>
                      </pic:spPr>
                    </pic:pic>
                  </a:graphicData>
                </a:graphic>
              </wp:anchor>
            </w:drawing>
          </mc:Fallback>
        </mc:AlternateContent>
      </w:r>
    </w:p>
    <w:p w:rsidR="00000000" w:rsidDel="00000000" w:rsidP="00000000" w:rsidRDefault="00000000" w:rsidRPr="00000000" w14:paraId="0000000E">
      <w:pPr>
        <w:pageBreakBefore w:val="0"/>
        <w:ind w:left="2880" w:firstLine="720"/>
        <w:jc w:val="center"/>
        <w:rPr/>
      </w:pPr>
      <w:r w:rsidDel="00000000" w:rsidR="00000000" w:rsidRPr="00000000">
        <w:rPr>
          <w:rtl w:val="0"/>
        </w:rPr>
      </w:r>
    </w:p>
    <w:p w:rsidR="00000000" w:rsidDel="00000000" w:rsidP="00000000" w:rsidRDefault="00000000" w:rsidRPr="00000000" w14:paraId="0000000F">
      <w:pPr>
        <w:pageBreakBefore w:val="0"/>
        <w:ind w:left="2880" w:firstLine="720"/>
        <w:jc w:val="center"/>
        <w:rPr/>
      </w:pPr>
      <w:r w:rsidDel="00000000" w:rsidR="00000000" w:rsidRPr="00000000">
        <w:rPr>
          <w:rtl w:val="0"/>
        </w:rPr>
      </w:r>
    </w:p>
    <w:p w:rsidR="00000000" w:rsidDel="00000000" w:rsidP="00000000" w:rsidRDefault="00000000" w:rsidRPr="00000000" w14:paraId="00000010">
      <w:pPr>
        <w:pageBreakBefore w:val="0"/>
        <w:ind w:left="2880" w:firstLine="720"/>
        <w:jc w:val="center"/>
        <w:rPr/>
      </w:pPr>
      <w:r w:rsidDel="00000000" w:rsidR="00000000" w:rsidRPr="00000000">
        <w:rPr>
          <w:rtl w:val="0"/>
        </w:rPr>
      </w:r>
    </w:p>
    <w:p w:rsidR="00000000" w:rsidDel="00000000" w:rsidP="00000000" w:rsidRDefault="00000000" w:rsidRPr="00000000" w14:paraId="00000011">
      <w:pPr>
        <w:pageBreakBefore w:val="0"/>
        <w:ind w:left="2880" w:firstLine="720"/>
        <w:rPr/>
      </w:pPr>
      <w:r w:rsidDel="00000000" w:rsidR="00000000" w:rsidRPr="00000000">
        <w:rPr>
          <w:rtl w:val="0"/>
        </w:rPr>
        <w:t xml:space="preserve">         </w:t>
      </w:r>
      <w:r w:rsidDel="00000000" w:rsidR="00000000" w:rsidRPr="00000000">
        <w:pict>
          <v:shape id="_x0000_s1698" style="position:absolute;left:0;text-align:left;margin-left:100.3pt;margin-top:7.2pt;width:258.3pt;height:45pt;z-index:251658752;mso-position-horizontal:absolute;mso-position-vertical:absolute;mso-position-horizontal-relative:margin;mso-position-vertical-relative:text;" fillcolor="#0c9" type="#_x0000_t75">
            <v:imagedata r:id="rId1" o:title=""/>
          </v:shape>
          <o:OLEObject DrawAspect="Content" r:id="rId2" ObjectID="_1639919112" ProgID="Equation.3" ShapeID="_x0000_s1698" Type="Embed"/>
        </w:pic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2"/>
        </w:numPr>
        <w:ind w:left="786" w:hanging="360"/>
        <w:jc w:val="both"/>
        <w:rPr/>
      </w:pPr>
      <w:r w:rsidDel="00000000" w:rsidR="00000000" w:rsidRPr="00000000">
        <w:rPr>
          <w:rtl w:val="0"/>
        </w:rPr>
        <w:t xml:space="preserve">Considere                              </w:t>
        <w:tab/>
        <w:t xml:space="preserve">      .</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ind w:left="786" w:firstLine="0"/>
        <w:jc w:val="both"/>
        <w:rPr/>
      </w:pPr>
      <w:r w:rsidDel="00000000" w:rsidR="00000000" w:rsidRPr="00000000">
        <w:rPr>
          <w:rtl w:val="0"/>
        </w:rPr>
      </w:r>
    </w:p>
    <w:p w:rsidR="00000000" w:rsidDel="00000000" w:rsidP="00000000" w:rsidRDefault="00000000" w:rsidRPr="00000000" w14:paraId="00000016">
      <w:pPr>
        <w:pageBreakBefore w:val="0"/>
        <w:ind w:left="786" w:firstLine="0"/>
        <w:jc w:val="both"/>
        <w:rPr/>
      </w:pPr>
      <w:r w:rsidDel="00000000" w:rsidR="00000000" w:rsidRPr="00000000">
        <w:rPr>
          <w:rtl w:val="0"/>
        </w:rPr>
        <w:t xml:space="preserve">Represente graficamente f(t). Verifique que f(t) pode ser obtido por multiplicação de uma função cosseno por uma janela rectangular.</w:t>
      </w:r>
      <w:r w:rsidDel="00000000" w:rsidR="00000000" w:rsidRPr="00000000">
        <w:rPr>
          <w:vertAlign w:val="subscript"/>
          <w:rtl w:val="0"/>
        </w:rPr>
        <w:t xml:space="preserve"> </w:t>
      </w:r>
      <w:r w:rsidDel="00000000" w:rsidR="00000000" w:rsidRPr="00000000">
        <w:rPr>
          <w:rtl w:val="0"/>
        </w:rPr>
        <w:t xml:space="preserve">Determine e esboce de forma aproximada F(w). </w:t>
      </w:r>
    </w:p>
    <w:p w:rsidR="00000000" w:rsidDel="00000000" w:rsidP="00000000" w:rsidRDefault="00000000" w:rsidRPr="00000000" w14:paraId="00000017">
      <w:pPr>
        <w:pageBreakBefore w:val="0"/>
        <w:ind w:left="786"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 a função e(t)=f(t+130)+3f(t)+2f(t-200),. Considere os deslocamentos temporais em milisegundos, represente graficamente e(t) e verifique que e(t) pode constituir um modelo simplificado de um pulso ECG. Determine e represente graficamente de forma grosseira nestas condições E(w). Justifique.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 o ECG dado por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5" style="width:96.75pt;height:37.5pt" o:ole="" type="#_x0000_t75">
            <v:imagedata r:id="rId3" o:title=""/>
          </v:shape>
          <o:OLEObject DrawAspect="Content" r:id="rId4" ObjectID="_1639919110" ProgID="Equation.3" ShapeID="_x0000_i1025"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sendo T o período do ciclo cardíaco. Determine e represente |X(w)| considerando um ritmo cardíaco de 60 bp  m. Justifique.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sinal x(t) pode, em sua opinião, ser directamente aplicado à entrada do sistema? Se a sua resposta for negativa represente em termos de diagrama de blocos um sistema que permita a adaptação de x(t) ao sistema de processamento digital de sinais contínuos. Considere uma frequência de amostragem de 250 Hz. Justifique.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e Represente os espectros de sp(t) e s[n].  Justifique.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 a partir da representação de e(t) que o complexo QRS e a onda T podem ser vistos como 2 ecos da onda P. Considere que se pretende que a saída do sistema y(t) seja apenas a onda P a menos da fase, ou seja y(t)= f(t-t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 pelo que a fibrilhação auricular será caracterizada por uma saída nula. Determine nestas condições H1(Ω). Qual a gama de valores possíveis para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Justifique.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Suponha o ECG corrompido com flutuação de linha de base. Considere que processa o sinal com o filtro cuja equação diferenças é y[n]=x[n]-x[n-1]. Caracterize o filtro em termos de transformada-z da resposta impulsional e diga justificando se se trata de um  filtro estável. Determine  a resposts em frequência deste filtro (módulo e fase) e represente gaficamente de forma aproximada a resposta do filtro ao ECG.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o filtro passa-banda ótimo H(Ω) que garante que yc(t) é uma sinusoide perfeita com a frequência do ritmo cardíaco. Considere ritmos cardíacos de 50 a 90 bpm. Justifique.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a resposta impulsional do filtro obtido em h). Justifique.</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 a amostragem por trem de impulsos de um sinal discreto. Considere que o sinal s[n] é aplicado a um sistema destes. Determine e esboce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(Ω). Justifique todos os passos que efectuar. Determine o máximo valor de N (periodo do trem de impulsos) que garante a não existência de aliasing em sc(t). Justifique.</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 a utilidade prática do sistema usado na alínea anterior? Supondo que pretende reduzir o nº de amostras de um segmento do sinal para apenas metade que alterações efectuaria no sistema usado na alínea anterior que minimize as perdas de sinal obtidas pelo processo lá descrito? Justifique usando suporte grafico a sua resposta.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shape id="_x0000_s1703" style="position:absolute;left:0;text-align:left;margin-left:243.75pt;margin-top:3.7pt;width:206.25pt;height:87.6pt;z-index:251660800;mso-position-horizontal:absolute;mso-position-vertical:absolute;mso-position-horizontal-relative:margin;mso-position-vertical-relative:text;" type="#_x0000_t75">
            <v:imagedata r:id="rId5" o:title=""/>
          </v:shape>
          <o:OLEObject DrawAspect="Content" r:id="rId6" ObjectID="_1639919113" ProgID="Equation.3" ShapeID="_x0000_s1703" Type="Embed"/>
        </w:pic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ageBreakBefore w:val="0"/>
        <w:ind w:left="720" w:firstLine="0"/>
        <w:jc w:val="both"/>
        <w:rPr/>
      </w:pPr>
      <w:r w:rsidDel="00000000" w:rsidR="00000000" w:rsidRPr="00000000">
        <w:rPr>
          <w:rtl w:val="0"/>
        </w:rPr>
      </w:r>
    </w:p>
    <w:p w:rsidR="00000000" w:rsidDel="00000000" w:rsidP="00000000" w:rsidRDefault="00000000" w:rsidRPr="00000000" w14:paraId="00000028">
      <w:pPr>
        <w:pageBreakBefore w:val="0"/>
        <w:ind w:left="720" w:firstLine="0"/>
        <w:jc w:val="both"/>
        <w:rPr>
          <w:sz w:val="22"/>
          <w:szCs w:val="22"/>
        </w:rPr>
      </w:pPr>
      <w:r w:rsidDel="00000000" w:rsidR="00000000" w:rsidRPr="00000000">
        <w:rPr>
          <w:sz w:val="22"/>
          <w:szCs w:val="22"/>
          <w:rtl w:val="0"/>
        </w:rPr>
        <w:tab/>
      </w:r>
      <w:r w:rsidDel="00000000" w:rsidR="00000000" w:rsidRPr="00000000">
        <w:rPr>
          <w:sz w:val="22"/>
          <w:szCs w:val="22"/>
        </w:rPr>
        <mc:AlternateContent>
          <mc:Choice Requires="wpg">
            <w:drawing>
              <wp:inline distB="0" distT="0" distL="0" distR="0">
                <wp:extent cx="1704975" cy="400050"/>
                <wp:effectExtent b="0" l="0" r="0" t="0"/>
                <wp:docPr id="11" name=""/>
                <a:graphic>
                  <a:graphicData uri="http://schemas.microsoft.com/office/word/2010/wordprocessingGroup">
                    <wpg:wgp>
                      <wpg:cNvGrpSpPr/>
                      <wpg:grpSpPr>
                        <a:xfrm>
                          <a:off x="3969625" y="3529950"/>
                          <a:ext cx="1704975" cy="400050"/>
                          <a:chOff x="3969625" y="3529950"/>
                          <a:chExt cx="2752750" cy="500100"/>
                        </a:xfrm>
                      </wpg:grpSpPr>
                      <wpg:grpSp>
                        <wpg:cNvGrpSpPr/>
                        <wpg:grpSpPr>
                          <a:xfrm>
                            <a:off x="3969638" y="3529969"/>
                            <a:ext cx="2752725" cy="500063"/>
                            <a:chOff x="2333625" y="2476500"/>
                            <a:chExt cx="2752725" cy="500063"/>
                          </a:xfrm>
                        </wpg:grpSpPr>
                        <wps:wsp>
                          <wps:cNvSpPr/>
                          <wps:cNvPr id="3" name="Shape 3"/>
                          <wps:spPr>
                            <a:xfrm>
                              <a:off x="2333625" y="2476500"/>
                              <a:ext cx="2752725" cy="50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33625" y="2476500"/>
                              <a:ext cx="2752725" cy="500063"/>
                              <a:chOff x="2333625" y="2476500"/>
                              <a:chExt cx="2752725" cy="500063"/>
                            </a:xfrm>
                          </wpg:grpSpPr>
                          <pic:pic>
                            <pic:nvPicPr>
                              <pic:cNvPr id="5" name="Shape 5"/>
                              <pic:cNvPicPr preferRelativeResize="0"/>
                            </pic:nvPicPr>
                            <pic:blipFill rotWithShape="1">
                              <a:blip r:embed="rId21">
                                <a:alphaModFix/>
                              </a:blip>
                              <a:srcRect b="0" l="0" r="0" t="0"/>
                              <a:stretch/>
                            </pic:blipFill>
                            <pic:spPr>
                              <a:xfrm>
                                <a:off x="2333625" y="2662238"/>
                                <a:ext cx="619125" cy="314325"/>
                              </a:xfrm>
                              <a:prstGeom prst="rect">
                                <a:avLst/>
                              </a:prstGeom>
                              <a:noFill/>
                              <a:ln>
                                <a:noFill/>
                              </a:ln>
                            </pic:spPr>
                          </pic:pic>
                          <wpg:grpSp>
                            <wpg:cNvGrpSpPr/>
                            <wpg:grpSpPr>
                              <a:xfrm>
                                <a:off x="3038475" y="2476500"/>
                                <a:ext cx="952500" cy="366713"/>
                                <a:chOff x="2856" y="834"/>
                                <a:chExt cx="600" cy="231"/>
                              </a:xfrm>
                            </wpg:grpSpPr>
                            <wps:wsp>
                              <wps:cNvCnPr/>
                              <wps:spPr>
                                <a:xfrm>
                                  <a:off x="2856" y="1050"/>
                                  <a:ext cx="600" cy="0"/>
                                </a:xfrm>
                                <a:prstGeom prst="straightConnector1">
                                  <a:avLst/>
                                </a:prstGeom>
                                <a:noFill/>
                                <a:ln cap="flat" cmpd="sng" w="28575">
                                  <a:solidFill>
                                    <a:schemeClr val="dk1"/>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 name="Shape 8"/>
                              <wps:spPr>
                                <a:xfrm>
                                  <a:off x="2928" y="834"/>
                                  <a:ext cx="432" cy="2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pic:pic>
                            <pic:nvPicPr>
                              <pic:cNvPr id="9" name="Shape 9"/>
                              <pic:cNvPicPr preferRelativeResize="0"/>
                            </pic:nvPicPr>
                            <pic:blipFill rotWithShape="1">
                              <a:blip r:embed="rId22">
                                <a:alphaModFix/>
                              </a:blip>
                              <a:srcRect b="0" l="0" r="0" t="0"/>
                              <a:stretch/>
                            </pic:blipFill>
                            <pic:spPr>
                              <a:xfrm>
                                <a:off x="4181475" y="2643188"/>
                                <a:ext cx="904875" cy="317500"/>
                              </a:xfrm>
                              <a:prstGeom prst="rect">
                                <a:avLst/>
                              </a:prstGeom>
                              <a:noFill/>
                              <a:ln>
                                <a:noFill/>
                              </a:ln>
                            </pic:spPr>
                          </pic:pic>
                        </wpg:grpSp>
                      </wpg:grpSp>
                    </wpg:wgp>
                  </a:graphicData>
                </a:graphic>
              </wp:inline>
            </w:drawing>
          </mc:Choice>
          <mc:Fallback>
            <w:drawing>
              <wp:inline distB="0" distT="0" distL="0" distR="0">
                <wp:extent cx="1704975" cy="400050"/>
                <wp:effectExtent b="0" l="0" r="0" t="0"/>
                <wp:docPr id="11"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1704975" cy="40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ageBreakBefore w:val="0"/>
        <w:ind w:left="720" w:firstLine="0"/>
        <w:jc w:val="both"/>
        <w:rPr>
          <w:sz w:val="22"/>
          <w:szCs w:val="22"/>
        </w:rPr>
      </w:pPr>
      <w:r w:rsidDel="00000000" w:rsidR="00000000" w:rsidRPr="00000000">
        <w:rPr>
          <w:rtl w:val="0"/>
        </w:rPr>
      </w:r>
    </w:p>
    <w:p w:rsidR="00000000" w:rsidDel="00000000" w:rsidP="00000000" w:rsidRDefault="00000000" w:rsidRPr="00000000" w14:paraId="0000002A">
      <w:pPr>
        <w:pageBreakBefore w:val="0"/>
        <w:ind w:left="720" w:firstLine="0"/>
        <w:jc w:val="both"/>
        <w:rPr>
          <w:sz w:val="22"/>
          <w:szCs w:val="22"/>
        </w:rPr>
      </w:pPr>
      <w:r w:rsidDel="00000000" w:rsidR="00000000" w:rsidRPr="00000000">
        <w:rPr>
          <w:rtl w:val="0"/>
        </w:rPr>
      </w:r>
    </w:p>
    <w:p w:rsidR="00000000" w:rsidDel="00000000" w:rsidP="00000000" w:rsidRDefault="00000000" w:rsidRPr="00000000" w14:paraId="0000002B">
      <w:pPr>
        <w:pageBreakBefore w:val="0"/>
        <w:ind w:left="720" w:firstLine="0"/>
        <w:jc w:val="both"/>
        <w:rPr>
          <w:sz w:val="22"/>
          <w:szCs w:val="22"/>
        </w:rPr>
      </w:pPr>
      <w:r w:rsidDel="00000000" w:rsidR="00000000" w:rsidRPr="00000000">
        <w:rPr>
          <w:rtl w:val="0"/>
        </w:rPr>
      </w:r>
    </w:p>
    <w:p w:rsidR="00000000" w:rsidDel="00000000" w:rsidP="00000000" w:rsidRDefault="00000000" w:rsidRPr="00000000" w14:paraId="0000002C">
      <w:pPr>
        <w:pageBreakBefore w:val="0"/>
        <w:ind w:left="720" w:firstLine="0"/>
        <w:jc w:val="both"/>
        <w:rPr>
          <w:sz w:val="22"/>
          <w:szCs w:val="22"/>
        </w:rPr>
      </w:pPr>
      <w:r w:rsidDel="00000000" w:rsidR="00000000" w:rsidRPr="00000000">
        <w:rPr>
          <w:rtl w:val="0"/>
        </w:rPr>
      </w:r>
      <w:r w:rsidDel="00000000" w:rsidR="00000000" w:rsidRPr="00000000">
        <w:pict>
          <v:shape id="_x0000_s1704" style="position:absolute;left:0;text-align:left;margin-left:260.7pt;margin-top:5.7pt;width:143.25pt;height:52.9pt;z-index:251661824;mso-position-horizontal:absolute;mso-position-vertical:absolute;mso-position-horizontal-relative:margin;mso-position-vertical-relative:text;" type="#_x0000_t75">
            <v:imagedata r:id="rId7" o:title=""/>
          </v:shape>
          <o:OLEObject DrawAspect="Content" r:id="rId8" ObjectID="_1639919114" ProgID="Equation.3" ShapeID="_x0000_s1704" Type="Embed"/>
        </w:pict>
      </w:r>
    </w:p>
    <w:p w:rsidR="00000000" w:rsidDel="00000000" w:rsidP="00000000" w:rsidRDefault="00000000" w:rsidRPr="00000000" w14:paraId="0000002D">
      <w:pPr>
        <w:pageBreakBefore w:val="0"/>
        <w:ind w:left="720" w:firstLine="0"/>
        <w:jc w:val="both"/>
        <w:rPr>
          <w:sz w:val="22"/>
          <w:szCs w:val="22"/>
        </w:rPr>
      </w:pPr>
      <w:r w:rsidDel="00000000" w:rsidR="00000000" w:rsidRPr="00000000">
        <w:rPr>
          <w:rtl w:val="0"/>
        </w:rPr>
      </w:r>
      <w:r w:rsidDel="00000000" w:rsidR="00000000" w:rsidRPr="00000000">
        <w:pict>
          <v:shape id="_x0000_s1706" style="position:absolute;left:0;text-align:left;margin-left:45.75pt;margin-top:10.85pt;width:136.95pt;height:48.35pt;z-index:251663872;mso-position-horizontal:absolute;mso-position-vertical:absolute;mso-position-horizontal-relative:margin;mso-position-vertical-relative:text;" type="#_x0000_t75">
            <v:imagedata r:id="rId9" o:title=""/>
          </v:shape>
          <o:OLEObject DrawAspect="Content" r:id="rId10" ObjectID="_1639919115" ProgID="Equation.3" ShapeID="_x0000_s1706" Type="Embed"/>
        </w:pict>
      </w:r>
    </w:p>
    <w:p w:rsidR="00000000" w:rsidDel="00000000" w:rsidP="00000000" w:rsidRDefault="00000000" w:rsidRPr="00000000" w14:paraId="0000002E">
      <w:pPr>
        <w:pageBreakBefore w:val="0"/>
        <w:ind w:left="720" w:firstLine="0"/>
        <w:jc w:val="both"/>
        <w:rPr>
          <w:sz w:val="22"/>
          <w:szCs w:val="22"/>
        </w:rPr>
      </w:pPr>
      <w:r w:rsidDel="00000000" w:rsidR="00000000" w:rsidRPr="00000000">
        <w:rPr>
          <w:rtl w:val="0"/>
        </w:rPr>
      </w:r>
    </w:p>
    <w:p w:rsidR="00000000" w:rsidDel="00000000" w:rsidP="00000000" w:rsidRDefault="00000000" w:rsidRPr="00000000" w14:paraId="0000002F">
      <w:pPr>
        <w:pageBreakBefore w:val="0"/>
        <w:ind w:left="720" w:firstLine="0"/>
        <w:jc w:val="both"/>
        <w:rPr>
          <w:sz w:val="22"/>
          <w:szCs w:val="22"/>
        </w:rPr>
      </w:pPr>
      <w:r w:rsidDel="00000000" w:rsidR="00000000" w:rsidRPr="00000000">
        <w:rPr>
          <w:rtl w:val="0"/>
        </w:rPr>
      </w:r>
      <w:r w:rsidDel="00000000" w:rsidR="00000000" w:rsidRPr="00000000">
        <w:pict>
          <v:shape id="_x0000_s1705" style="position:absolute;left:0;text-align:left;margin-left:219.75pt;margin-top:59.2pt;width:175.5pt;height:46.75pt;z-index:251662848;mso-position-horizontal:absolute;mso-position-vertical:absolute;mso-position-horizontal-relative:margin;mso-position-vertical-relative:text;" type="#_x0000_t75">
            <v:imagedata r:id="rId11" o:title=""/>
          </v:shape>
          <o:OLEObject DrawAspect="Content" r:id="rId12" ObjectID="_1639919116" ProgID="Equation.3" ShapeID="_x0000_s1705" Type="Embed"/>
        </w:pict>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84C23"/>
    <w:rPr>
      <w:sz w:val="24"/>
      <w:szCs w:val="24"/>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A92690"/>
    <w:pPr>
      <w:ind w:left="720"/>
      <w:contextualSpacing w:val="1"/>
    </w:pPr>
  </w:style>
  <w:style w:type="paragraph" w:styleId="Textodebalo">
    <w:name w:val="Balloon Text"/>
    <w:basedOn w:val="Normal"/>
    <w:link w:val="TextodebaloCarcter"/>
    <w:uiPriority w:val="99"/>
    <w:semiHidden w:val="1"/>
    <w:unhideWhenUsed w:val="1"/>
    <w:rsid w:val="002A5D64"/>
    <w:rPr>
      <w:rFonts w:ascii="Tahoma" w:cs="Tahoma" w:hAnsi="Tahoma"/>
      <w:sz w:val="16"/>
      <w:szCs w:val="16"/>
    </w:rPr>
  </w:style>
  <w:style w:type="character" w:styleId="TextodebaloCarcter" w:customStyle="1">
    <w:name w:val="Texto de balão Carácter"/>
    <w:basedOn w:val="Tipodeletrapredefinidodopargrafo"/>
    <w:link w:val="Textodebalo"/>
    <w:uiPriority w:val="99"/>
    <w:semiHidden w:val="1"/>
    <w:rsid w:val="002A5D6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11" Type="http://schemas.openxmlformats.org/officeDocument/2006/relationships/image" Target="media/image5.wmf"/><Relationship Id="rId21" Type="http://schemas.openxmlformats.org/officeDocument/2006/relationships/image" Target="media/image11.png"/><Relationship Id="rId10" Type="http://schemas.openxmlformats.org/officeDocument/2006/relationships/oleObject" Target="embeddings/oleObject6.bin"/><Relationship Id="rId13" Type="http://schemas.openxmlformats.org/officeDocument/2006/relationships/theme" Target="theme/theme1.xml"/><Relationship Id="rId23" Type="http://schemas.openxmlformats.org/officeDocument/2006/relationships/image" Target="media/image7.png"/><Relationship Id="rId12" Type="http://schemas.openxmlformats.org/officeDocument/2006/relationships/oleObject" Target="embeddings/oleObject5.bin"/><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15" Type="http://schemas.openxmlformats.org/officeDocument/2006/relationships/fontTable" Target="fontTable.xml"/><Relationship Id="rId9" Type="http://schemas.openxmlformats.org/officeDocument/2006/relationships/image" Target="media/image6.wmf"/><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image" Target="media/image8.png"/><Relationship Id="rId5" Type="http://schemas.openxmlformats.org/officeDocument/2006/relationships/image" Target="media/image4.wmf"/><Relationship Id="rId18" Type="http://schemas.openxmlformats.org/officeDocument/2006/relationships/customXml" Target="../customXML/item1.xml"/><Relationship Id="rId6" Type="http://schemas.openxmlformats.org/officeDocument/2006/relationships/oleObject" Target="embeddings/oleObject4.bin"/><Relationship Id="rId7" Type="http://schemas.openxmlformats.org/officeDocument/2006/relationships/image" Target="media/image3.wmf"/><Relationship Id="rId8"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L3juhqqLk5efG0zfijaJDC5pg==">AMUW2mWPb4pPVaYvxFaK+ipILgSUXGbuEVedxnN8fb/rbXIbbDFFG1J/P8Kg96ClI34m91e575edhNiRzQOYYEH9uy19WaymlVvgr458UOM6TtePQxnQUPo=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2019-01-10T21:40:00Z</dcterms:created>
  <dc:creator>clima</dc:creator>
</cp:coreProperties>
</file>