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03B2" w:rsidRDefault="00B46004">
      <w:pPr>
        <w:spacing w:before="92" w:line="321" w:lineRule="exact"/>
        <w:ind w:left="341" w:right="443"/>
        <w:jc w:val="center"/>
        <w:rPr>
          <w:b/>
          <w:sz w:val="28"/>
        </w:rPr>
      </w:pPr>
      <w:r>
        <w:rPr>
          <w:noProof/>
          <w:lang w:val="en-IN" w:eastAsia="en-IN" w:bidi="ar-SA"/>
        </w:rPr>
        <w:drawing>
          <wp:anchor distT="0" distB="0" distL="0" distR="0" simplePos="0" relativeHeight="251659264" behindDoc="0" locked="0" layoutInCell="1" allowOverlap="1">
            <wp:simplePos x="0" y="0"/>
            <wp:positionH relativeFrom="page">
              <wp:posOffset>521334</wp:posOffset>
            </wp:positionH>
            <wp:positionV relativeFrom="paragraph">
              <wp:posOffset>-103862</wp:posOffset>
            </wp:positionV>
            <wp:extent cx="593725" cy="59372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593725" cy="593725"/>
                    </a:xfrm>
                    <a:prstGeom prst="rect">
                      <a:avLst/>
                    </a:prstGeom>
                  </pic:spPr>
                </pic:pic>
              </a:graphicData>
            </a:graphic>
          </wp:anchor>
        </w:drawing>
      </w:r>
      <w:r>
        <w:rPr>
          <w:b/>
          <w:sz w:val="28"/>
        </w:rPr>
        <w:t>POORNIMA UNIVERSITY, JAIPUR</w:t>
      </w:r>
    </w:p>
    <w:p w:rsidR="004E03B2" w:rsidRDefault="00990DC0">
      <w:pPr>
        <w:spacing w:line="229" w:lineRule="exact"/>
        <w:ind w:left="343" w:right="443"/>
        <w:jc w:val="center"/>
        <w:rPr>
          <w:b/>
          <w:sz w:val="20"/>
        </w:rPr>
      </w:pPr>
      <w:r>
        <w:rPr>
          <w:noProof/>
          <w:lang w:bidi="ar-SA"/>
        </w:rPr>
        <w:pict>
          <v:rect id="Rectangle 6" o:spid="_x0000_s1026" style="position:absolute;left:0;text-align:left;margin-left:225.55pt;margin-top:47.7pt;width:152.1pt;height:28.95pt;z-index:-252054528;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" filled="f" strokecolor="#333">
            <w10:wrap anchorx="page"/>
          </v:rect>
        </w:pict>
      </w:r>
      <w:r>
        <w:rPr>
          <w:noProof/>
          <w:lang w:bidi="ar-SA"/>
        </w:rPr>
        <w:pict>
          <v:rect id="Rectangle 5" o:spid="_x0000_s1027" style="position:absolute;left:0;text-align:left;margin-left:499.7pt;margin-top:27.55pt;width:37.4pt;height:22.25pt;z-index:-252053504;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" filled="f">
            <w10:wrap anchorx="page"/>
          </v:rect>
        </w:pict>
      </w:r>
      <w:r w:rsidR="00B46004">
        <w:rPr>
          <w:b/>
          <w:sz w:val="20"/>
        </w:rPr>
        <w:t xml:space="preserve">END SEMESTER EXAMINATION, </w:t>
      </w:r>
      <w:r w:rsidR="00FE42BD">
        <w:rPr>
          <w:b/>
          <w:sz w:val="20"/>
        </w:rPr>
        <w:t>November</w:t>
      </w:r>
      <w:r w:rsidR="00B46004">
        <w:rPr>
          <w:b/>
          <w:sz w:val="20"/>
        </w:rPr>
        <w:t xml:space="preserve"> 20</w:t>
      </w:r>
      <w:r w:rsidR="00D34E99">
        <w:rPr>
          <w:b/>
          <w:sz w:val="20"/>
        </w:rPr>
        <w:t>2</w:t>
      </w:r>
      <w:r w:rsidR="00B64D1B">
        <w:rPr>
          <w:b/>
          <w:sz w:val="20"/>
        </w:rPr>
        <w:t>2</w:t>
      </w:r>
    </w:p>
    <w:p w:rsidR="004E03B2" w:rsidRDefault="004E03B2">
      <w:pPr>
        <w:spacing w:before="9" w:after="1"/>
        <w:rPr>
          <w:b/>
          <w:sz w:val="15"/>
        </w:rPr>
      </w:pPr>
    </w:p>
    <w:tbl>
      <w:tblPr>
        <w:tblW w:w="0" w:type="auto"/>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6"/>
        <w:gridCol w:w="453"/>
        <w:gridCol w:w="5990"/>
        <w:gridCol w:w="3551"/>
      </w:tblGrid>
      <w:tr w:rsidR="004E03B2">
        <w:trPr>
          <w:trHeight w:val="537"/>
        </w:trPr>
        <w:tc>
          <w:tcPr>
            <w:tcW w:w="216" w:type="dxa"/>
            <w:vMerge w:val="restart"/>
            <w:tcBorders>
              <w:bottom w:val="nil"/>
              <w:right w:val="single" w:sz="6" w:space="0" w:color="000000"/>
            </w:tcBorders>
          </w:tcPr>
          <w:p w:rsidR="004E03B2" w:rsidRDefault="004E03B2">
            <w:pPr>
              <w:pStyle w:val="TableParagraph"/>
              <w:rPr>
                <w:rFonts w:ascii="Times New Roman"/>
                <w:sz w:val="20"/>
              </w:rPr>
            </w:pPr>
          </w:p>
        </w:tc>
        <w:tc>
          <w:tcPr>
            <w:tcW w:w="453" w:type="dxa"/>
            <w:vMerge w:val="restart"/>
            <w:tcBorders>
              <w:top w:val="single" w:sz="8" w:space="0" w:color="000000"/>
              <w:left w:val="single" w:sz="6" w:space="0" w:color="000000"/>
              <w:bottom w:val="single" w:sz="6" w:space="0" w:color="000000"/>
              <w:right w:val="single" w:sz="6" w:space="0" w:color="000000"/>
            </w:tcBorders>
          </w:tcPr>
          <w:p w:rsidR="004E03B2" w:rsidRDefault="00B64D1B" w:rsidP="000A10F2">
            <w:pPr>
              <w:pStyle w:val="TableParagraph"/>
              <w:ind w:left="148" w:right="143"/>
              <w:jc w:val="both"/>
              <w:rPr>
                <w:b/>
                <w:sz w:val="20"/>
              </w:rPr>
            </w:pPr>
            <w:r>
              <w:rPr>
                <w:b/>
                <w:sz w:val="20"/>
              </w:rPr>
              <w:t>3BC3006</w:t>
            </w:r>
          </w:p>
        </w:tc>
        <w:tc>
          <w:tcPr>
            <w:tcW w:w="5990" w:type="dxa"/>
            <w:tcBorders>
              <w:left w:val="single" w:sz="6" w:space="0" w:color="000000"/>
              <w:bottom w:val="nil"/>
              <w:right w:val="nil"/>
            </w:tcBorders>
          </w:tcPr>
          <w:p w:rsidR="004E03B2" w:rsidRDefault="004E03B2">
            <w:pPr>
              <w:pStyle w:val="TableParagraph"/>
              <w:spacing w:before="3"/>
              <w:rPr>
                <w:b/>
                <w:sz w:val="19"/>
              </w:rPr>
            </w:pPr>
          </w:p>
          <w:p w:rsidR="004E03B2" w:rsidRDefault="00B46004">
            <w:pPr>
              <w:pStyle w:val="TableParagraph"/>
              <w:tabs>
                <w:tab w:val="left" w:pos="6054"/>
              </w:tabs>
              <w:spacing w:before="1"/>
              <w:ind w:left="293" w:right="-87"/>
              <w:rPr>
                <w:sz w:val="20"/>
              </w:rPr>
            </w:pPr>
            <w:r>
              <w:rPr>
                <w:sz w:val="20"/>
              </w:rPr>
              <w:t>Roll</w:t>
            </w:r>
            <w:r w:rsidR="00B64D1B">
              <w:rPr>
                <w:sz w:val="20"/>
              </w:rPr>
              <w:t xml:space="preserve"> </w:t>
            </w:r>
            <w:r>
              <w:rPr>
                <w:sz w:val="20"/>
              </w:rPr>
              <w:t>No.</w:t>
            </w:r>
            <w:r>
              <w:rPr>
                <w:sz w:val="20"/>
                <w:u w:val="single"/>
              </w:rPr>
              <w:tab/>
            </w:r>
          </w:p>
        </w:tc>
        <w:tc>
          <w:tcPr>
            <w:tcW w:w="3551" w:type="dxa"/>
            <w:tcBorders>
              <w:left w:val="nil"/>
              <w:bottom w:val="nil"/>
            </w:tcBorders>
          </w:tcPr>
          <w:p w:rsidR="004E03B2" w:rsidRDefault="00B46004" w:rsidP="00F72B31">
            <w:pPr>
              <w:pStyle w:val="TableParagraph"/>
              <w:tabs>
                <w:tab w:val="right" w:pos="2882"/>
              </w:tabs>
              <w:spacing w:before="197"/>
              <w:ind w:left="295"/>
              <w:rPr>
                <w:sz w:val="24"/>
              </w:rPr>
            </w:pPr>
            <w:r>
              <w:rPr>
                <w:position w:val="1"/>
                <w:sz w:val="20"/>
              </w:rPr>
              <w:t>Total</w:t>
            </w:r>
            <w:r w:rsidR="00270E00">
              <w:rPr>
                <w:position w:val="1"/>
                <w:sz w:val="20"/>
              </w:rPr>
              <w:t xml:space="preserve"> </w:t>
            </w:r>
            <w:r>
              <w:rPr>
                <w:position w:val="1"/>
                <w:sz w:val="20"/>
              </w:rPr>
              <w:t>Printed</w:t>
            </w:r>
            <w:r w:rsidR="00270E00">
              <w:rPr>
                <w:position w:val="1"/>
                <w:sz w:val="20"/>
              </w:rPr>
              <w:t xml:space="preserve"> </w:t>
            </w:r>
            <w:r>
              <w:rPr>
                <w:position w:val="1"/>
                <w:sz w:val="20"/>
              </w:rPr>
              <w:t>Pages:</w:t>
            </w:r>
            <w:r>
              <w:rPr>
                <w:position w:val="1"/>
                <w:sz w:val="20"/>
              </w:rPr>
              <w:tab/>
            </w:r>
            <w:r w:rsidR="00F72B31">
              <w:rPr>
                <w:sz w:val="24"/>
              </w:rPr>
              <w:t>2</w:t>
            </w:r>
          </w:p>
        </w:tc>
      </w:tr>
      <w:tr w:rsidR="004E03B2">
        <w:trPr>
          <w:trHeight w:val="543"/>
        </w:trPr>
        <w:tc>
          <w:tcPr>
            <w:tcW w:w="216" w:type="dxa"/>
            <w:vMerge/>
            <w:tcBorders>
              <w:top w:val="nil"/>
              <w:bottom w:val="nil"/>
              <w:right w:val="single" w:sz="6" w:space="0" w:color="000000"/>
            </w:tcBorders>
          </w:tcPr>
          <w:p w:rsidR="004E03B2" w:rsidRDefault="004E03B2">
            <w:pPr>
              <w:rPr>
                <w:sz w:val="2"/>
                <w:szCs w:val="2"/>
              </w:rPr>
            </w:pPr>
          </w:p>
        </w:tc>
        <w:tc>
          <w:tcPr>
            <w:tcW w:w="453" w:type="dxa"/>
            <w:vMerge/>
            <w:tcBorders>
              <w:top w:val="nil"/>
              <w:left w:val="single" w:sz="6" w:space="0" w:color="000000"/>
              <w:bottom w:val="single" w:sz="6" w:space="0" w:color="000000"/>
              <w:right w:val="single" w:sz="6" w:space="0" w:color="000000"/>
            </w:tcBorders>
          </w:tcPr>
          <w:p w:rsidR="004E03B2" w:rsidRDefault="004E03B2">
            <w:pPr>
              <w:rPr>
                <w:sz w:val="2"/>
                <w:szCs w:val="2"/>
              </w:rPr>
            </w:pPr>
          </w:p>
        </w:tc>
        <w:tc>
          <w:tcPr>
            <w:tcW w:w="5990" w:type="dxa"/>
            <w:tcBorders>
              <w:top w:val="nil"/>
              <w:left w:val="single" w:sz="6" w:space="0" w:color="000000"/>
              <w:bottom w:val="nil"/>
              <w:right w:val="nil"/>
            </w:tcBorders>
          </w:tcPr>
          <w:p w:rsidR="004E03B2" w:rsidRDefault="00B64D1B" w:rsidP="00C50F9A">
            <w:pPr>
              <w:pStyle w:val="TableParagraph"/>
              <w:spacing w:before="49"/>
              <w:ind w:left="3637"/>
              <w:rPr>
                <w:b/>
                <w:sz w:val="40"/>
              </w:rPr>
            </w:pPr>
            <w:r>
              <w:rPr>
                <w:b/>
                <w:sz w:val="40"/>
              </w:rPr>
              <w:t>3BC3006</w:t>
            </w:r>
          </w:p>
        </w:tc>
        <w:tc>
          <w:tcPr>
            <w:tcW w:w="3551" w:type="dxa"/>
            <w:tcBorders>
              <w:top w:val="nil"/>
              <w:left w:val="nil"/>
              <w:bottom w:val="nil"/>
            </w:tcBorders>
          </w:tcPr>
          <w:p w:rsidR="004E03B2" w:rsidRDefault="004E03B2">
            <w:pPr>
              <w:pStyle w:val="TableParagraph"/>
              <w:rPr>
                <w:rFonts w:ascii="Times New Roman"/>
                <w:sz w:val="20"/>
              </w:rPr>
            </w:pPr>
          </w:p>
        </w:tc>
      </w:tr>
      <w:tr w:rsidR="004E03B2">
        <w:trPr>
          <w:trHeight w:val="627"/>
        </w:trPr>
        <w:tc>
          <w:tcPr>
            <w:tcW w:w="216" w:type="dxa"/>
            <w:vMerge/>
            <w:tcBorders>
              <w:top w:val="nil"/>
              <w:bottom w:val="nil"/>
              <w:right w:val="single" w:sz="6" w:space="0" w:color="000000"/>
            </w:tcBorders>
          </w:tcPr>
          <w:p w:rsidR="004E03B2" w:rsidRDefault="004E03B2">
            <w:pPr>
              <w:rPr>
                <w:sz w:val="2"/>
                <w:szCs w:val="2"/>
              </w:rPr>
            </w:pPr>
          </w:p>
        </w:tc>
        <w:tc>
          <w:tcPr>
            <w:tcW w:w="453" w:type="dxa"/>
            <w:vMerge/>
            <w:tcBorders>
              <w:top w:val="nil"/>
              <w:left w:val="single" w:sz="6" w:space="0" w:color="000000"/>
              <w:bottom w:val="single" w:sz="6" w:space="0" w:color="000000"/>
              <w:right w:val="single" w:sz="6" w:space="0" w:color="000000"/>
            </w:tcBorders>
          </w:tcPr>
          <w:p w:rsidR="004E03B2" w:rsidRDefault="004E03B2">
            <w:pPr>
              <w:rPr>
                <w:sz w:val="2"/>
                <w:szCs w:val="2"/>
              </w:rPr>
            </w:pPr>
          </w:p>
        </w:tc>
        <w:tc>
          <w:tcPr>
            <w:tcW w:w="9541" w:type="dxa"/>
            <w:gridSpan w:val="2"/>
            <w:tcBorders>
              <w:top w:val="nil"/>
              <w:left w:val="single" w:sz="6" w:space="0" w:color="000000"/>
              <w:bottom w:val="nil"/>
            </w:tcBorders>
          </w:tcPr>
          <w:p w:rsidR="004E03B2" w:rsidRDefault="00B46004" w:rsidP="002248D7">
            <w:pPr>
              <w:pStyle w:val="TableParagraph"/>
              <w:spacing w:before="72"/>
              <w:jc w:val="center"/>
            </w:pPr>
            <w:r w:rsidRPr="00744900">
              <w:t>B</w:t>
            </w:r>
            <w:r w:rsidR="00482179">
              <w:t>CA</w:t>
            </w:r>
            <w:r w:rsidR="00270E00" w:rsidRPr="00744900">
              <w:t xml:space="preserve"> </w:t>
            </w:r>
            <w:r w:rsidRPr="00744900">
              <w:t>I</w:t>
            </w:r>
            <w:r w:rsidR="00A017D3" w:rsidRPr="00744900">
              <w:t>I</w:t>
            </w:r>
            <w:r w:rsidR="00744900" w:rsidRPr="00744900">
              <w:t>I</w:t>
            </w:r>
            <w:r w:rsidR="00482179">
              <w:t xml:space="preserve"> (</w:t>
            </w:r>
            <w:r w:rsidR="00290787">
              <w:t>DS</w:t>
            </w:r>
            <w:r w:rsidR="002248D7" w:rsidRPr="00744900">
              <w:t>)</w:t>
            </w:r>
            <w:r w:rsidR="00B64D1B">
              <w:t>- Semester (</w:t>
            </w:r>
            <w:r w:rsidR="00993A38" w:rsidRPr="00744900">
              <w:t>Back</w:t>
            </w:r>
            <w:r w:rsidRPr="00744900">
              <w:t>) End Semester</w:t>
            </w:r>
            <w:r>
              <w:t xml:space="preserve"> Examination, </w:t>
            </w:r>
            <w:r w:rsidR="00FE42BD">
              <w:t>November</w:t>
            </w:r>
            <w:r>
              <w:t xml:space="preserve"> 20</w:t>
            </w:r>
            <w:r w:rsidR="00D34E99">
              <w:t>2</w:t>
            </w:r>
            <w:r w:rsidR="00B64D1B">
              <w:t>2</w:t>
            </w:r>
          </w:p>
          <w:p w:rsidR="004E03B2" w:rsidRDefault="004E03B2">
            <w:pPr>
              <w:pStyle w:val="TableParagraph"/>
              <w:spacing w:before="58" w:line="225" w:lineRule="exact"/>
              <w:ind w:left="3287" w:right="3090"/>
              <w:jc w:val="center"/>
              <w:rPr>
                <w:b/>
                <w:sz w:val="28"/>
              </w:rPr>
            </w:pPr>
          </w:p>
        </w:tc>
      </w:tr>
      <w:tr w:rsidR="004E03B2">
        <w:trPr>
          <w:trHeight w:val="319"/>
        </w:trPr>
        <w:tc>
          <w:tcPr>
            <w:tcW w:w="10210" w:type="dxa"/>
            <w:gridSpan w:val="4"/>
            <w:tcBorders>
              <w:top w:val="nil"/>
            </w:tcBorders>
          </w:tcPr>
          <w:p w:rsidR="004E03B2" w:rsidRPr="00FE42BD" w:rsidRDefault="00482179" w:rsidP="00096497">
            <w:pPr>
              <w:pStyle w:val="TableParagraph"/>
              <w:spacing w:before="60" w:line="239" w:lineRule="exact"/>
              <w:ind w:left="965"/>
              <w:rPr>
                <w:b/>
                <w:color w:val="FF0000"/>
              </w:rPr>
            </w:pPr>
            <w:r w:rsidRPr="004E60CD">
              <w:rPr>
                <w:b/>
                <w:sz w:val="20"/>
              </w:rPr>
              <w:t>BCD03101</w:t>
            </w:r>
            <w:r w:rsidR="00744900" w:rsidRPr="00825C0D">
              <w:rPr>
                <w:b/>
              </w:rPr>
              <w:t>:</w:t>
            </w:r>
            <w:r w:rsidR="00744900" w:rsidRPr="00825C0D">
              <w:rPr>
                <w:b/>
                <w:bCs/>
                <w:sz w:val="24"/>
                <w:lang w:bidi="ar-SA"/>
              </w:rPr>
              <w:t xml:space="preserve"> </w:t>
            </w:r>
            <w:r w:rsidR="00290787" w:rsidRPr="002D5D45">
              <w:rPr>
                <w:b/>
                <w:sz w:val="20"/>
              </w:rPr>
              <w:t>Statistics &amp; Probability</w:t>
            </w:r>
          </w:p>
        </w:tc>
      </w:tr>
    </w:tbl>
    <w:p w:rsidR="004E03B2" w:rsidRDefault="00744900">
      <w:pPr>
        <w:pStyle w:val="Heading1"/>
        <w:tabs>
          <w:tab w:val="left" w:pos="8821"/>
        </w:tabs>
        <w:spacing w:before="55"/>
        <w:rPr>
          <w:b/>
        </w:rPr>
      </w:pPr>
      <w:r>
        <w:t>Time:</w:t>
      </w:r>
      <w:r w:rsidR="00270E00">
        <w:t xml:space="preserve"> </w:t>
      </w:r>
      <w:r w:rsidR="00B46004">
        <w:rPr>
          <w:b/>
        </w:rPr>
        <w:t>3</w:t>
      </w:r>
      <w:r>
        <w:rPr>
          <w:b/>
        </w:rPr>
        <w:t xml:space="preserve"> </w:t>
      </w:r>
      <w:r w:rsidR="00B46004">
        <w:t>Hours.</w:t>
      </w:r>
      <w:r w:rsidR="00B46004">
        <w:tab/>
        <w:t>Total Marks:</w:t>
      </w:r>
      <w:r w:rsidR="00270E00">
        <w:t xml:space="preserve"> </w:t>
      </w:r>
      <w:r w:rsidR="00B46004">
        <w:rPr>
          <w:b/>
        </w:rPr>
        <w:t>60</w:t>
      </w:r>
    </w:p>
    <w:p w:rsidR="004E03B2" w:rsidRPr="00744900" w:rsidRDefault="00B46004">
      <w:pPr>
        <w:spacing w:line="252" w:lineRule="exact"/>
        <w:ind w:left="343" w:firstLine="7698"/>
        <w:rPr>
          <w:b/>
        </w:rPr>
      </w:pPr>
      <w:r>
        <w:t>Min. Passing Marks:</w:t>
      </w:r>
      <w:r w:rsidR="00270E00">
        <w:t xml:space="preserve"> </w:t>
      </w:r>
      <w:r w:rsidRPr="00744900">
        <w:rPr>
          <w:b/>
        </w:rPr>
        <w:t>21</w:t>
      </w:r>
    </w:p>
    <w:p w:rsidR="008B51BF" w:rsidRDefault="008B51BF" w:rsidP="008B51BF">
      <w:pPr>
        <w:pStyle w:val="BodyText"/>
        <w:spacing w:before="61"/>
        <w:ind w:left="343" w:right="443"/>
        <w:jc w:val="center"/>
      </w:pPr>
      <w:r>
        <w:t xml:space="preserve">Attempt </w:t>
      </w:r>
      <w:r>
        <w:rPr>
          <w:b/>
        </w:rPr>
        <w:t>f</w:t>
      </w:r>
      <w:r w:rsidR="00096497">
        <w:rPr>
          <w:b/>
        </w:rPr>
        <w:t>ive</w:t>
      </w:r>
      <w:r w:rsidR="00270E00">
        <w:rPr>
          <w:b/>
        </w:rPr>
        <w:t xml:space="preserve"> </w:t>
      </w:r>
      <w:r>
        <w:t xml:space="preserve">questions selecting one question from each Unit. There is internal choice </w:t>
      </w:r>
      <w:r w:rsidR="00E70B7D">
        <w:t xml:space="preserve">from Unit I to Unit </w:t>
      </w:r>
      <w:r>
        <w:t>V. Marks of each question or its parts are indicated against each question / parts. Draw neat sketches wherever necessary to illustrate the answer. Assume missing data suitably (if any) and clearly indicate the same in the answer.</w:t>
      </w:r>
    </w:p>
    <w:p w:rsidR="004E03B2" w:rsidRDefault="00B46004">
      <w:pPr>
        <w:spacing w:before="83" w:line="229" w:lineRule="exact"/>
        <w:ind w:left="287"/>
        <w:rPr>
          <w:sz w:val="20"/>
        </w:rPr>
      </w:pPr>
      <w:r>
        <w:rPr>
          <w:sz w:val="20"/>
        </w:rPr>
        <w:t>Use of following supporting material is permitted during examination for this subject.</w:t>
      </w:r>
    </w:p>
    <w:p w:rsidR="004E03B2" w:rsidRPr="00361AE4" w:rsidRDefault="00B46004" w:rsidP="00270E00">
      <w:pPr>
        <w:pStyle w:val="Heading1"/>
        <w:numPr>
          <w:ilvl w:val="0"/>
          <w:numId w:val="6"/>
        </w:numPr>
        <w:tabs>
          <w:tab w:val="left" w:pos="3480"/>
        </w:tabs>
        <w:rPr>
          <w:b/>
        </w:rPr>
      </w:pPr>
      <w:r w:rsidRPr="00361AE4">
        <w:rPr>
          <w:b/>
        </w:rPr>
        <w:t>-----</w:t>
      </w:r>
      <w:r w:rsidR="00E76D4E" w:rsidRPr="00361AE4">
        <w:rPr>
          <w:b/>
        </w:rPr>
        <w:t>-------------</w:t>
      </w:r>
      <w:r w:rsidRPr="00361AE4">
        <w:rPr>
          <w:b/>
        </w:rPr>
        <w:t>--------Nil--</w:t>
      </w:r>
      <w:r w:rsidR="00E76D4E" w:rsidRPr="00361AE4">
        <w:rPr>
          <w:b/>
        </w:rPr>
        <w:t>---</w:t>
      </w:r>
      <w:r w:rsidRPr="00361AE4">
        <w:rPr>
          <w:b/>
        </w:rPr>
        <w:t>---------------</w:t>
      </w:r>
      <w:r>
        <w:tab/>
      </w:r>
      <w:r w:rsidRPr="00361AE4">
        <w:rPr>
          <w:b/>
        </w:rPr>
        <w:t>2.</w:t>
      </w:r>
      <w:r w:rsidR="00270E00">
        <w:rPr>
          <w:b/>
        </w:rPr>
        <w:t xml:space="preserve"> </w:t>
      </w:r>
      <w:r w:rsidRPr="00361AE4">
        <w:rPr>
          <w:b/>
        </w:rPr>
        <w:t>------------------Nil-----------------------</w:t>
      </w:r>
    </w:p>
    <w:p w:rsidR="004E03B2" w:rsidRPr="00361AE4" w:rsidRDefault="004E03B2">
      <w:pPr>
        <w:spacing w:before="10"/>
        <w:rPr>
          <w:b/>
          <w:sz w:val="18"/>
        </w:rPr>
      </w:pPr>
    </w:p>
    <w:tbl>
      <w:tblPr>
        <w:tblW w:w="0" w:type="auto"/>
        <w:tblInd w:w="108" w:type="dxa"/>
        <w:tblLayout w:type="fixed"/>
        <w:tblCellMar>
          <w:left w:w="0" w:type="dxa"/>
          <w:right w:w="0" w:type="dxa"/>
        </w:tblCellMar>
        <w:tblLook w:val="01E0" w:firstRow="1" w:lastRow="1" w:firstColumn="1" w:lastColumn="1" w:noHBand="0" w:noVBand="0"/>
      </w:tblPr>
      <w:tblGrid>
        <w:gridCol w:w="582"/>
        <w:gridCol w:w="550"/>
        <w:gridCol w:w="8695"/>
        <w:gridCol w:w="783"/>
      </w:tblGrid>
      <w:tr w:rsidR="004E03B2" w:rsidTr="00096497">
        <w:trPr>
          <w:trHeight w:val="35"/>
        </w:trPr>
        <w:tc>
          <w:tcPr>
            <w:tcW w:w="582" w:type="dxa"/>
            <w:tcBorders>
              <w:top w:val="single" w:sz="18" w:space="0" w:color="000000"/>
            </w:tcBorders>
          </w:tcPr>
          <w:p w:rsidR="004E03B2" w:rsidRDefault="004E03B2">
            <w:pPr>
              <w:pStyle w:val="TableParagraph"/>
              <w:rPr>
                <w:rFonts w:ascii="Times New Roman"/>
                <w:sz w:val="20"/>
              </w:rPr>
            </w:pPr>
          </w:p>
        </w:tc>
        <w:tc>
          <w:tcPr>
            <w:tcW w:w="550" w:type="dxa"/>
            <w:tcBorders>
              <w:top w:val="single" w:sz="18" w:space="0" w:color="000000"/>
            </w:tcBorders>
          </w:tcPr>
          <w:p w:rsidR="004E03B2" w:rsidRDefault="004E03B2">
            <w:pPr>
              <w:pStyle w:val="TableParagraph"/>
              <w:rPr>
                <w:rFonts w:ascii="Times New Roman"/>
                <w:sz w:val="20"/>
              </w:rPr>
            </w:pPr>
          </w:p>
        </w:tc>
        <w:tc>
          <w:tcPr>
            <w:tcW w:w="8695" w:type="dxa"/>
            <w:tcBorders>
              <w:top w:val="single" w:sz="18" w:space="0" w:color="000000"/>
            </w:tcBorders>
          </w:tcPr>
          <w:p w:rsidR="004E03B2" w:rsidRDefault="004E03B2">
            <w:pPr>
              <w:pStyle w:val="TableParagraph"/>
              <w:spacing w:line="213" w:lineRule="exact"/>
              <w:ind w:left="3912" w:right="3863"/>
              <w:jc w:val="center"/>
              <w:rPr>
                <w:b/>
                <w:sz w:val="20"/>
              </w:rPr>
            </w:pPr>
          </w:p>
        </w:tc>
        <w:tc>
          <w:tcPr>
            <w:tcW w:w="783" w:type="dxa"/>
            <w:tcBorders>
              <w:top w:val="single" w:sz="18" w:space="0" w:color="000000"/>
            </w:tcBorders>
          </w:tcPr>
          <w:p w:rsidR="004E03B2" w:rsidRDefault="004E03B2">
            <w:pPr>
              <w:pStyle w:val="TableParagraph"/>
              <w:rPr>
                <w:rFonts w:ascii="Times New Roman"/>
                <w:sz w:val="20"/>
              </w:rPr>
            </w:pPr>
          </w:p>
        </w:tc>
      </w:tr>
    </w:tbl>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567"/>
        <w:gridCol w:w="7371"/>
        <w:gridCol w:w="992"/>
        <w:gridCol w:w="1019"/>
      </w:tblGrid>
      <w:tr w:rsidR="00D640E1" w:rsidRPr="00FE020D" w:rsidTr="00F72B31">
        <w:trPr>
          <w:trHeight w:val="107"/>
        </w:trPr>
        <w:tc>
          <w:tcPr>
            <w:tcW w:w="709" w:type="dxa"/>
          </w:tcPr>
          <w:p w:rsidR="00D640E1" w:rsidRPr="00F72B31" w:rsidRDefault="00D640E1" w:rsidP="00F72B31">
            <w:pPr>
              <w:rPr>
                <w:sz w:val="18"/>
                <w:szCs w:val="18"/>
              </w:rPr>
            </w:pPr>
          </w:p>
        </w:tc>
        <w:tc>
          <w:tcPr>
            <w:tcW w:w="567" w:type="dxa"/>
          </w:tcPr>
          <w:p w:rsidR="00D640E1" w:rsidRPr="00F72B31" w:rsidRDefault="00D640E1" w:rsidP="00F72B31">
            <w:pPr>
              <w:rPr>
                <w:sz w:val="18"/>
                <w:szCs w:val="18"/>
              </w:rPr>
            </w:pPr>
          </w:p>
        </w:tc>
        <w:tc>
          <w:tcPr>
            <w:tcW w:w="7371" w:type="dxa"/>
          </w:tcPr>
          <w:p w:rsidR="00D640E1" w:rsidRPr="00F72B31" w:rsidRDefault="00D640E1" w:rsidP="00F72B31">
            <w:pPr>
              <w:jc w:val="center"/>
              <w:rPr>
                <w:b/>
                <w:sz w:val="18"/>
                <w:szCs w:val="18"/>
              </w:rPr>
            </w:pPr>
            <w:r w:rsidRPr="00F72B31">
              <w:rPr>
                <w:b/>
                <w:sz w:val="18"/>
                <w:szCs w:val="18"/>
              </w:rPr>
              <w:t>UNIT-I</w:t>
            </w:r>
            <w:r w:rsidR="00C747AA" w:rsidRPr="00F72B31">
              <w:rPr>
                <w:b/>
                <w:sz w:val="18"/>
                <w:szCs w:val="18"/>
              </w:rPr>
              <w:t xml:space="preserve"> (CO1)</w:t>
            </w:r>
          </w:p>
        </w:tc>
        <w:tc>
          <w:tcPr>
            <w:tcW w:w="992" w:type="dxa"/>
          </w:tcPr>
          <w:p w:rsidR="00D640E1" w:rsidRPr="00F72B31" w:rsidRDefault="00D640E1" w:rsidP="00F72B31">
            <w:pPr>
              <w:jc w:val="center"/>
              <w:rPr>
                <w:b/>
                <w:sz w:val="18"/>
                <w:szCs w:val="18"/>
              </w:rPr>
            </w:pPr>
            <w:r w:rsidRPr="00F72B31">
              <w:rPr>
                <w:b/>
                <w:sz w:val="18"/>
                <w:szCs w:val="18"/>
              </w:rPr>
              <w:t>Marks</w:t>
            </w:r>
          </w:p>
        </w:tc>
        <w:tc>
          <w:tcPr>
            <w:tcW w:w="1019" w:type="dxa"/>
          </w:tcPr>
          <w:p w:rsidR="00D640E1" w:rsidRPr="00FE020D" w:rsidRDefault="00D640E1" w:rsidP="00F72B31">
            <w:pPr>
              <w:jc w:val="center"/>
              <w:rPr>
                <w:b/>
              </w:rPr>
            </w:pPr>
            <w:r w:rsidRPr="00FE020D">
              <w:rPr>
                <w:b/>
              </w:rPr>
              <w:t>Bloom Level</w:t>
            </w:r>
          </w:p>
        </w:tc>
      </w:tr>
      <w:tr w:rsidR="009C3181" w:rsidRPr="00FE020D" w:rsidTr="00F72B31">
        <w:trPr>
          <w:trHeight w:val="70"/>
        </w:trPr>
        <w:tc>
          <w:tcPr>
            <w:tcW w:w="709" w:type="dxa"/>
          </w:tcPr>
          <w:p w:rsidR="009C3181" w:rsidRPr="00F72B31" w:rsidRDefault="009C3181" w:rsidP="00F72B31">
            <w:pPr>
              <w:rPr>
                <w:b/>
                <w:sz w:val="18"/>
                <w:szCs w:val="18"/>
              </w:rPr>
            </w:pPr>
            <w:r w:rsidRPr="00F72B31">
              <w:rPr>
                <w:b/>
                <w:sz w:val="18"/>
                <w:szCs w:val="18"/>
              </w:rPr>
              <w:t>Q.1</w:t>
            </w:r>
          </w:p>
        </w:tc>
        <w:tc>
          <w:tcPr>
            <w:tcW w:w="567" w:type="dxa"/>
          </w:tcPr>
          <w:p w:rsidR="009C3181" w:rsidRPr="00F72B31" w:rsidRDefault="009C3181" w:rsidP="00F72B31">
            <w:pPr>
              <w:rPr>
                <w:b/>
                <w:sz w:val="18"/>
                <w:szCs w:val="18"/>
              </w:rPr>
            </w:pPr>
            <w:r w:rsidRPr="00F72B31">
              <w:rPr>
                <w:b/>
                <w:sz w:val="18"/>
                <w:szCs w:val="18"/>
              </w:rPr>
              <w:t>(a)</w:t>
            </w:r>
          </w:p>
        </w:tc>
        <w:tc>
          <w:tcPr>
            <w:tcW w:w="7371" w:type="dxa"/>
          </w:tcPr>
          <w:p w:rsidR="009C3181" w:rsidRPr="00F72B31" w:rsidRDefault="009C3181" w:rsidP="00F72B31">
            <w:pPr>
              <w:contextualSpacing/>
              <w:jc w:val="both"/>
              <w:rPr>
                <w:sz w:val="18"/>
                <w:szCs w:val="18"/>
              </w:rPr>
            </w:pPr>
            <w:r w:rsidRPr="00F72B31">
              <w:rPr>
                <w:bCs/>
                <w:sz w:val="18"/>
                <w:szCs w:val="18"/>
              </w:rPr>
              <w:t>A problem of statistics is given to three students A, B and c whose chances of solving it are 1/2, 1/3, 1/4 respectively. What is the probability that the problem will be solved, if they all try jointly?</w:t>
            </w:r>
          </w:p>
        </w:tc>
        <w:tc>
          <w:tcPr>
            <w:tcW w:w="992" w:type="dxa"/>
          </w:tcPr>
          <w:p w:rsidR="009C3181" w:rsidRPr="00F72B31" w:rsidRDefault="009C3181" w:rsidP="00F72B31">
            <w:pPr>
              <w:jc w:val="center"/>
              <w:rPr>
                <w:b/>
                <w:sz w:val="18"/>
                <w:szCs w:val="18"/>
              </w:rPr>
            </w:pPr>
            <w:r w:rsidRPr="00F72B31">
              <w:rPr>
                <w:b/>
                <w:sz w:val="18"/>
                <w:szCs w:val="18"/>
              </w:rPr>
              <w:t>(6)</w:t>
            </w:r>
          </w:p>
        </w:tc>
        <w:tc>
          <w:tcPr>
            <w:tcW w:w="1019" w:type="dxa"/>
          </w:tcPr>
          <w:p w:rsidR="009C3181" w:rsidRPr="00F72B31" w:rsidRDefault="009C3181" w:rsidP="00F72B31">
            <w:pPr>
              <w:jc w:val="center"/>
              <w:rPr>
                <w:b/>
                <w:sz w:val="14"/>
                <w:szCs w:val="14"/>
              </w:rPr>
            </w:pPr>
            <w:r w:rsidRPr="00F72B31">
              <w:rPr>
                <w:b/>
                <w:sz w:val="14"/>
                <w:szCs w:val="14"/>
              </w:rPr>
              <w:t>Evaluating</w:t>
            </w:r>
          </w:p>
        </w:tc>
      </w:tr>
      <w:tr w:rsidR="009C3181" w:rsidRPr="00FE020D" w:rsidTr="00F72B31">
        <w:trPr>
          <w:trHeight w:val="60"/>
        </w:trPr>
        <w:tc>
          <w:tcPr>
            <w:tcW w:w="709" w:type="dxa"/>
          </w:tcPr>
          <w:p w:rsidR="009C3181" w:rsidRPr="00F72B31" w:rsidRDefault="009C3181" w:rsidP="00F72B31">
            <w:pPr>
              <w:rPr>
                <w:b/>
                <w:sz w:val="18"/>
                <w:szCs w:val="18"/>
              </w:rPr>
            </w:pPr>
          </w:p>
        </w:tc>
        <w:tc>
          <w:tcPr>
            <w:tcW w:w="567" w:type="dxa"/>
          </w:tcPr>
          <w:p w:rsidR="009C3181" w:rsidRPr="00F72B31" w:rsidRDefault="009C3181" w:rsidP="00F72B31">
            <w:pPr>
              <w:rPr>
                <w:b/>
                <w:sz w:val="18"/>
                <w:szCs w:val="18"/>
              </w:rPr>
            </w:pPr>
          </w:p>
        </w:tc>
        <w:tc>
          <w:tcPr>
            <w:tcW w:w="7371" w:type="dxa"/>
          </w:tcPr>
          <w:p w:rsidR="009C3181" w:rsidRPr="00F72B31" w:rsidRDefault="009C3181" w:rsidP="00F72B31">
            <w:pPr>
              <w:contextualSpacing/>
              <w:jc w:val="both"/>
              <w:rPr>
                <w:sz w:val="18"/>
                <w:szCs w:val="18"/>
              </w:rPr>
            </w:pPr>
          </w:p>
        </w:tc>
        <w:tc>
          <w:tcPr>
            <w:tcW w:w="992" w:type="dxa"/>
          </w:tcPr>
          <w:p w:rsidR="009C3181" w:rsidRPr="00F72B31" w:rsidRDefault="009C3181" w:rsidP="00F72B31">
            <w:pPr>
              <w:jc w:val="center"/>
              <w:rPr>
                <w:b/>
                <w:sz w:val="18"/>
                <w:szCs w:val="18"/>
              </w:rPr>
            </w:pPr>
          </w:p>
        </w:tc>
        <w:tc>
          <w:tcPr>
            <w:tcW w:w="1019" w:type="dxa"/>
          </w:tcPr>
          <w:p w:rsidR="009C3181" w:rsidRPr="00F72B31" w:rsidRDefault="009C3181" w:rsidP="00F72B31">
            <w:pPr>
              <w:jc w:val="center"/>
              <w:rPr>
                <w:b/>
                <w:sz w:val="14"/>
                <w:szCs w:val="14"/>
              </w:rPr>
            </w:pPr>
          </w:p>
        </w:tc>
      </w:tr>
      <w:tr w:rsidR="009C3181" w:rsidRPr="00FE020D" w:rsidTr="00F72B31">
        <w:trPr>
          <w:trHeight w:val="60"/>
        </w:trPr>
        <w:tc>
          <w:tcPr>
            <w:tcW w:w="709" w:type="dxa"/>
          </w:tcPr>
          <w:p w:rsidR="009C3181" w:rsidRPr="00F72B31" w:rsidRDefault="009C3181" w:rsidP="00F72B31">
            <w:pPr>
              <w:rPr>
                <w:b/>
                <w:sz w:val="18"/>
                <w:szCs w:val="18"/>
              </w:rPr>
            </w:pPr>
          </w:p>
        </w:tc>
        <w:tc>
          <w:tcPr>
            <w:tcW w:w="567" w:type="dxa"/>
          </w:tcPr>
          <w:p w:rsidR="009C3181" w:rsidRPr="00F72B31" w:rsidRDefault="009C3181" w:rsidP="00F72B31">
            <w:pPr>
              <w:rPr>
                <w:b/>
                <w:sz w:val="18"/>
                <w:szCs w:val="18"/>
              </w:rPr>
            </w:pPr>
            <w:r w:rsidRPr="00F72B31">
              <w:rPr>
                <w:b/>
                <w:sz w:val="18"/>
                <w:szCs w:val="18"/>
              </w:rPr>
              <w:t>(b)</w:t>
            </w:r>
          </w:p>
        </w:tc>
        <w:tc>
          <w:tcPr>
            <w:tcW w:w="7371" w:type="dxa"/>
          </w:tcPr>
          <w:p w:rsidR="009C3181" w:rsidRPr="00F72B31" w:rsidRDefault="009C3181" w:rsidP="00F72B31">
            <w:pPr>
              <w:contextualSpacing/>
              <w:jc w:val="both"/>
              <w:rPr>
                <w:sz w:val="18"/>
                <w:szCs w:val="18"/>
              </w:rPr>
            </w:pPr>
            <w:r w:rsidRPr="00F72B31">
              <w:rPr>
                <w:sz w:val="18"/>
                <w:szCs w:val="18"/>
              </w:rPr>
              <w:t xml:space="preserve">What is the expected value of the number of points that will be obtained in a single throw with an ordinary die? </w:t>
            </w:r>
            <w:r w:rsidRPr="00F72B31">
              <w:rPr>
                <w:sz w:val="18"/>
                <w:szCs w:val="18"/>
              </w:rPr>
              <w:tab/>
            </w:r>
          </w:p>
        </w:tc>
        <w:tc>
          <w:tcPr>
            <w:tcW w:w="992" w:type="dxa"/>
          </w:tcPr>
          <w:p w:rsidR="009C3181" w:rsidRPr="00F72B31" w:rsidRDefault="009C3181" w:rsidP="00F72B31">
            <w:pPr>
              <w:jc w:val="center"/>
              <w:rPr>
                <w:b/>
                <w:sz w:val="18"/>
                <w:szCs w:val="18"/>
              </w:rPr>
            </w:pPr>
            <w:r w:rsidRPr="00F72B31">
              <w:rPr>
                <w:b/>
                <w:sz w:val="18"/>
                <w:szCs w:val="18"/>
              </w:rPr>
              <w:t>(3)</w:t>
            </w:r>
          </w:p>
        </w:tc>
        <w:tc>
          <w:tcPr>
            <w:tcW w:w="1019" w:type="dxa"/>
          </w:tcPr>
          <w:p w:rsidR="009C3181" w:rsidRPr="00F72B31" w:rsidRDefault="009C3181" w:rsidP="00F72B31">
            <w:pPr>
              <w:jc w:val="center"/>
              <w:rPr>
                <w:b/>
                <w:sz w:val="14"/>
                <w:szCs w:val="14"/>
              </w:rPr>
            </w:pPr>
            <w:r w:rsidRPr="00F72B31">
              <w:rPr>
                <w:b/>
                <w:sz w:val="14"/>
                <w:szCs w:val="14"/>
              </w:rPr>
              <w:t>Evaluating</w:t>
            </w:r>
          </w:p>
        </w:tc>
      </w:tr>
      <w:tr w:rsidR="009C3181" w:rsidRPr="00FE020D" w:rsidTr="00F72B31">
        <w:trPr>
          <w:trHeight w:val="60"/>
        </w:trPr>
        <w:tc>
          <w:tcPr>
            <w:tcW w:w="709" w:type="dxa"/>
          </w:tcPr>
          <w:p w:rsidR="009C3181" w:rsidRPr="00F72B31" w:rsidRDefault="009C3181" w:rsidP="00F72B31">
            <w:pPr>
              <w:rPr>
                <w:b/>
                <w:sz w:val="18"/>
                <w:szCs w:val="18"/>
              </w:rPr>
            </w:pPr>
          </w:p>
        </w:tc>
        <w:tc>
          <w:tcPr>
            <w:tcW w:w="567" w:type="dxa"/>
          </w:tcPr>
          <w:p w:rsidR="009C3181" w:rsidRPr="00F72B31" w:rsidRDefault="009C3181" w:rsidP="00F72B31">
            <w:pPr>
              <w:rPr>
                <w:b/>
                <w:sz w:val="18"/>
                <w:szCs w:val="18"/>
              </w:rPr>
            </w:pPr>
          </w:p>
        </w:tc>
        <w:tc>
          <w:tcPr>
            <w:tcW w:w="7371" w:type="dxa"/>
          </w:tcPr>
          <w:p w:rsidR="009C3181" w:rsidRPr="00F72B31" w:rsidRDefault="009C3181" w:rsidP="00F72B31">
            <w:pPr>
              <w:contextualSpacing/>
              <w:jc w:val="both"/>
              <w:rPr>
                <w:sz w:val="18"/>
                <w:szCs w:val="18"/>
              </w:rPr>
            </w:pPr>
          </w:p>
        </w:tc>
        <w:tc>
          <w:tcPr>
            <w:tcW w:w="992" w:type="dxa"/>
          </w:tcPr>
          <w:p w:rsidR="009C3181" w:rsidRPr="00F72B31" w:rsidRDefault="009C3181" w:rsidP="00F72B31">
            <w:pPr>
              <w:jc w:val="center"/>
              <w:rPr>
                <w:b/>
                <w:sz w:val="18"/>
                <w:szCs w:val="18"/>
              </w:rPr>
            </w:pPr>
          </w:p>
        </w:tc>
        <w:tc>
          <w:tcPr>
            <w:tcW w:w="1019" w:type="dxa"/>
          </w:tcPr>
          <w:p w:rsidR="009C3181" w:rsidRPr="00F72B31" w:rsidRDefault="009C3181" w:rsidP="00F72B31">
            <w:pPr>
              <w:jc w:val="center"/>
              <w:rPr>
                <w:b/>
                <w:sz w:val="14"/>
                <w:szCs w:val="14"/>
              </w:rPr>
            </w:pPr>
          </w:p>
        </w:tc>
      </w:tr>
      <w:tr w:rsidR="009C3181" w:rsidRPr="00FE020D" w:rsidTr="00F72B31">
        <w:trPr>
          <w:trHeight w:val="60"/>
        </w:trPr>
        <w:tc>
          <w:tcPr>
            <w:tcW w:w="709" w:type="dxa"/>
          </w:tcPr>
          <w:p w:rsidR="009C3181" w:rsidRPr="00F72B31" w:rsidRDefault="009C3181" w:rsidP="00F72B31">
            <w:pPr>
              <w:rPr>
                <w:b/>
                <w:sz w:val="18"/>
                <w:szCs w:val="18"/>
              </w:rPr>
            </w:pPr>
          </w:p>
        </w:tc>
        <w:tc>
          <w:tcPr>
            <w:tcW w:w="567" w:type="dxa"/>
          </w:tcPr>
          <w:p w:rsidR="009C3181" w:rsidRPr="00F72B31" w:rsidRDefault="009C3181" w:rsidP="00F72B31">
            <w:pPr>
              <w:rPr>
                <w:b/>
                <w:sz w:val="18"/>
                <w:szCs w:val="18"/>
              </w:rPr>
            </w:pPr>
            <w:r w:rsidRPr="00F72B31">
              <w:rPr>
                <w:b/>
                <w:sz w:val="18"/>
                <w:szCs w:val="18"/>
              </w:rPr>
              <w:t>(c)</w:t>
            </w:r>
          </w:p>
        </w:tc>
        <w:tc>
          <w:tcPr>
            <w:tcW w:w="7371" w:type="dxa"/>
          </w:tcPr>
          <w:p w:rsidR="009C3181" w:rsidRPr="00F72B31" w:rsidRDefault="009C3181" w:rsidP="00F72B31">
            <w:pPr>
              <w:contextualSpacing/>
              <w:jc w:val="both"/>
              <w:rPr>
                <w:sz w:val="18"/>
                <w:szCs w:val="18"/>
              </w:rPr>
            </w:pPr>
            <w:r w:rsidRPr="00F72B31">
              <w:rPr>
                <w:sz w:val="18"/>
                <w:szCs w:val="18"/>
              </w:rPr>
              <w:t>A letter is known to have come either from TATANAGAR or from CALCUTTA. On the envelope just two consecutive letters TA are visible. What is the probability that the letter came from CALCUTTA?</w:t>
            </w:r>
          </w:p>
        </w:tc>
        <w:tc>
          <w:tcPr>
            <w:tcW w:w="992" w:type="dxa"/>
          </w:tcPr>
          <w:p w:rsidR="009C3181" w:rsidRPr="00F72B31" w:rsidRDefault="009C3181" w:rsidP="00F72B31">
            <w:pPr>
              <w:jc w:val="center"/>
              <w:rPr>
                <w:b/>
                <w:sz w:val="18"/>
                <w:szCs w:val="18"/>
              </w:rPr>
            </w:pPr>
            <w:r w:rsidRPr="00F72B31">
              <w:rPr>
                <w:b/>
                <w:sz w:val="18"/>
                <w:szCs w:val="18"/>
              </w:rPr>
              <w:t>(3)</w:t>
            </w:r>
          </w:p>
        </w:tc>
        <w:tc>
          <w:tcPr>
            <w:tcW w:w="1019" w:type="dxa"/>
          </w:tcPr>
          <w:p w:rsidR="009C3181" w:rsidRPr="00F72B31" w:rsidRDefault="00482179" w:rsidP="00F72B31">
            <w:pPr>
              <w:jc w:val="center"/>
              <w:rPr>
                <w:b/>
                <w:sz w:val="14"/>
                <w:szCs w:val="14"/>
              </w:rPr>
            </w:pPr>
            <w:r w:rsidRPr="00F72B31">
              <w:rPr>
                <w:b/>
                <w:sz w:val="14"/>
                <w:szCs w:val="14"/>
              </w:rPr>
              <w:t>Evaluating</w:t>
            </w:r>
          </w:p>
        </w:tc>
      </w:tr>
      <w:tr w:rsidR="002D7428" w:rsidRPr="00FE020D" w:rsidTr="00F72B31">
        <w:tc>
          <w:tcPr>
            <w:tcW w:w="709" w:type="dxa"/>
          </w:tcPr>
          <w:p w:rsidR="002D7428" w:rsidRPr="00F72B31" w:rsidRDefault="002D7428" w:rsidP="00F72B31">
            <w:pPr>
              <w:rPr>
                <w:b/>
                <w:sz w:val="18"/>
                <w:szCs w:val="18"/>
              </w:rPr>
            </w:pPr>
          </w:p>
        </w:tc>
        <w:tc>
          <w:tcPr>
            <w:tcW w:w="567" w:type="dxa"/>
          </w:tcPr>
          <w:p w:rsidR="002D7428" w:rsidRPr="00F72B31" w:rsidRDefault="002D7428" w:rsidP="00F72B31">
            <w:pPr>
              <w:rPr>
                <w:b/>
                <w:sz w:val="18"/>
                <w:szCs w:val="18"/>
              </w:rPr>
            </w:pPr>
          </w:p>
        </w:tc>
        <w:tc>
          <w:tcPr>
            <w:tcW w:w="7371" w:type="dxa"/>
          </w:tcPr>
          <w:p w:rsidR="002D7428" w:rsidRPr="00F72B31" w:rsidRDefault="002D7428" w:rsidP="00F72B31">
            <w:pPr>
              <w:jc w:val="center"/>
              <w:rPr>
                <w:b/>
                <w:sz w:val="18"/>
                <w:szCs w:val="18"/>
              </w:rPr>
            </w:pPr>
            <w:r w:rsidRPr="00F72B31">
              <w:rPr>
                <w:b/>
                <w:sz w:val="18"/>
                <w:szCs w:val="18"/>
              </w:rPr>
              <w:t>OR</w:t>
            </w:r>
          </w:p>
        </w:tc>
        <w:tc>
          <w:tcPr>
            <w:tcW w:w="992" w:type="dxa"/>
          </w:tcPr>
          <w:p w:rsidR="002D7428" w:rsidRPr="00F72B31" w:rsidRDefault="002D7428" w:rsidP="00F72B31">
            <w:pPr>
              <w:jc w:val="center"/>
              <w:rPr>
                <w:b/>
                <w:sz w:val="18"/>
                <w:szCs w:val="18"/>
              </w:rPr>
            </w:pPr>
          </w:p>
        </w:tc>
        <w:tc>
          <w:tcPr>
            <w:tcW w:w="1019" w:type="dxa"/>
          </w:tcPr>
          <w:p w:rsidR="002D7428" w:rsidRPr="00F72B31" w:rsidRDefault="002D7428" w:rsidP="00F72B31">
            <w:pPr>
              <w:jc w:val="center"/>
              <w:rPr>
                <w:b/>
                <w:sz w:val="14"/>
                <w:szCs w:val="14"/>
              </w:rPr>
            </w:pPr>
          </w:p>
        </w:tc>
      </w:tr>
      <w:tr w:rsidR="002D7428" w:rsidRPr="00FE020D" w:rsidTr="00F72B31">
        <w:tc>
          <w:tcPr>
            <w:tcW w:w="709" w:type="dxa"/>
          </w:tcPr>
          <w:p w:rsidR="002D7428" w:rsidRPr="00F72B31" w:rsidRDefault="002D7428" w:rsidP="00F72B31">
            <w:pPr>
              <w:rPr>
                <w:b/>
                <w:sz w:val="18"/>
                <w:szCs w:val="18"/>
              </w:rPr>
            </w:pPr>
            <w:r w:rsidRPr="00F72B31">
              <w:rPr>
                <w:b/>
                <w:sz w:val="18"/>
                <w:szCs w:val="18"/>
              </w:rPr>
              <w:t>Q.2</w:t>
            </w:r>
          </w:p>
        </w:tc>
        <w:tc>
          <w:tcPr>
            <w:tcW w:w="567" w:type="dxa"/>
          </w:tcPr>
          <w:p w:rsidR="002D7428" w:rsidRPr="00F72B31" w:rsidRDefault="002D7428" w:rsidP="00F72B31">
            <w:pPr>
              <w:rPr>
                <w:b/>
                <w:sz w:val="18"/>
                <w:szCs w:val="18"/>
              </w:rPr>
            </w:pPr>
            <w:r w:rsidRPr="00F72B31">
              <w:rPr>
                <w:b/>
                <w:sz w:val="18"/>
                <w:szCs w:val="18"/>
              </w:rPr>
              <w:t>(a)</w:t>
            </w:r>
          </w:p>
        </w:tc>
        <w:tc>
          <w:tcPr>
            <w:tcW w:w="7371" w:type="dxa"/>
          </w:tcPr>
          <w:p w:rsidR="002D7428" w:rsidRPr="00F72B31" w:rsidRDefault="009C3181" w:rsidP="00F72B31">
            <w:pPr>
              <w:contextualSpacing/>
              <w:jc w:val="both"/>
              <w:rPr>
                <w:sz w:val="18"/>
                <w:szCs w:val="18"/>
              </w:rPr>
            </w:pPr>
            <w:r w:rsidRPr="00F72B31">
              <w:rPr>
                <w:bCs/>
                <w:sz w:val="18"/>
                <w:szCs w:val="18"/>
              </w:rPr>
              <w:t>Write statement and prove that the multiplicative law of probability for two dependent events.</w:t>
            </w:r>
            <w:r w:rsidR="00A81BDA" w:rsidRPr="00F72B31">
              <w:rPr>
                <w:sz w:val="18"/>
                <w:szCs w:val="18"/>
              </w:rPr>
              <w:tab/>
            </w:r>
          </w:p>
        </w:tc>
        <w:tc>
          <w:tcPr>
            <w:tcW w:w="992" w:type="dxa"/>
          </w:tcPr>
          <w:p w:rsidR="002D7428" w:rsidRPr="00F72B31" w:rsidRDefault="009C3181" w:rsidP="00F72B31">
            <w:pPr>
              <w:jc w:val="center"/>
              <w:rPr>
                <w:b/>
                <w:sz w:val="18"/>
                <w:szCs w:val="18"/>
              </w:rPr>
            </w:pPr>
            <w:r w:rsidRPr="00F72B31">
              <w:rPr>
                <w:b/>
                <w:sz w:val="18"/>
                <w:szCs w:val="18"/>
              </w:rPr>
              <w:t>(6</w:t>
            </w:r>
            <w:r w:rsidR="002D7428" w:rsidRPr="00F72B31">
              <w:rPr>
                <w:b/>
                <w:sz w:val="18"/>
                <w:szCs w:val="18"/>
              </w:rPr>
              <w:t>)</w:t>
            </w:r>
          </w:p>
        </w:tc>
        <w:tc>
          <w:tcPr>
            <w:tcW w:w="1019" w:type="dxa"/>
          </w:tcPr>
          <w:p w:rsidR="002D7428" w:rsidRPr="00F72B31" w:rsidRDefault="00290787" w:rsidP="00F72B31">
            <w:pPr>
              <w:jc w:val="center"/>
              <w:rPr>
                <w:b/>
                <w:sz w:val="14"/>
                <w:szCs w:val="14"/>
              </w:rPr>
            </w:pPr>
            <w:r w:rsidRPr="00F72B31">
              <w:rPr>
                <w:b/>
                <w:sz w:val="14"/>
                <w:szCs w:val="14"/>
              </w:rPr>
              <w:t>Evaluating</w:t>
            </w:r>
          </w:p>
        </w:tc>
      </w:tr>
      <w:tr w:rsidR="002D7428" w:rsidRPr="00FE020D" w:rsidTr="00F72B31">
        <w:tc>
          <w:tcPr>
            <w:tcW w:w="709" w:type="dxa"/>
          </w:tcPr>
          <w:p w:rsidR="002D7428" w:rsidRPr="00F72B31" w:rsidRDefault="002D7428" w:rsidP="00F72B31">
            <w:pPr>
              <w:rPr>
                <w:b/>
                <w:sz w:val="18"/>
                <w:szCs w:val="18"/>
              </w:rPr>
            </w:pPr>
          </w:p>
        </w:tc>
        <w:tc>
          <w:tcPr>
            <w:tcW w:w="567" w:type="dxa"/>
          </w:tcPr>
          <w:p w:rsidR="002D7428" w:rsidRPr="00F72B31" w:rsidRDefault="002D7428" w:rsidP="00F72B31">
            <w:pPr>
              <w:rPr>
                <w:b/>
                <w:sz w:val="18"/>
                <w:szCs w:val="18"/>
              </w:rPr>
            </w:pPr>
          </w:p>
        </w:tc>
        <w:tc>
          <w:tcPr>
            <w:tcW w:w="7371" w:type="dxa"/>
          </w:tcPr>
          <w:p w:rsidR="002D7428" w:rsidRPr="00F72B31" w:rsidRDefault="002D7428" w:rsidP="00F72B31">
            <w:pPr>
              <w:contextualSpacing/>
              <w:jc w:val="both"/>
              <w:rPr>
                <w:sz w:val="18"/>
                <w:szCs w:val="18"/>
              </w:rPr>
            </w:pPr>
          </w:p>
        </w:tc>
        <w:tc>
          <w:tcPr>
            <w:tcW w:w="992" w:type="dxa"/>
          </w:tcPr>
          <w:p w:rsidR="002D7428" w:rsidRPr="00F72B31" w:rsidRDefault="002D7428" w:rsidP="00F72B31">
            <w:pPr>
              <w:jc w:val="center"/>
              <w:rPr>
                <w:b/>
                <w:sz w:val="18"/>
                <w:szCs w:val="18"/>
              </w:rPr>
            </w:pPr>
          </w:p>
        </w:tc>
        <w:tc>
          <w:tcPr>
            <w:tcW w:w="1019" w:type="dxa"/>
          </w:tcPr>
          <w:p w:rsidR="002D7428" w:rsidRPr="00F72B31" w:rsidRDefault="002D7428" w:rsidP="00F72B31">
            <w:pPr>
              <w:jc w:val="center"/>
              <w:rPr>
                <w:b/>
                <w:sz w:val="14"/>
                <w:szCs w:val="14"/>
              </w:rPr>
            </w:pPr>
          </w:p>
        </w:tc>
      </w:tr>
      <w:tr w:rsidR="002D7428" w:rsidRPr="00FE020D" w:rsidTr="00F72B31">
        <w:tc>
          <w:tcPr>
            <w:tcW w:w="709" w:type="dxa"/>
          </w:tcPr>
          <w:p w:rsidR="002D7428" w:rsidRPr="00F72B31" w:rsidRDefault="002D7428" w:rsidP="00F72B31">
            <w:pPr>
              <w:rPr>
                <w:b/>
                <w:sz w:val="18"/>
                <w:szCs w:val="18"/>
              </w:rPr>
            </w:pPr>
          </w:p>
        </w:tc>
        <w:tc>
          <w:tcPr>
            <w:tcW w:w="567" w:type="dxa"/>
          </w:tcPr>
          <w:p w:rsidR="002D7428" w:rsidRPr="00F72B31" w:rsidRDefault="002D7428" w:rsidP="00F72B31">
            <w:pPr>
              <w:rPr>
                <w:b/>
                <w:sz w:val="18"/>
                <w:szCs w:val="18"/>
              </w:rPr>
            </w:pPr>
            <w:r w:rsidRPr="00F72B31">
              <w:rPr>
                <w:b/>
                <w:sz w:val="18"/>
                <w:szCs w:val="18"/>
              </w:rPr>
              <w:t>(b)</w:t>
            </w:r>
          </w:p>
        </w:tc>
        <w:tc>
          <w:tcPr>
            <w:tcW w:w="7371" w:type="dxa"/>
          </w:tcPr>
          <w:p w:rsidR="002D7428" w:rsidRPr="00F72B31" w:rsidRDefault="009C3181" w:rsidP="00F72B31">
            <w:pPr>
              <w:contextualSpacing/>
              <w:jc w:val="both"/>
              <w:rPr>
                <w:sz w:val="18"/>
                <w:szCs w:val="18"/>
              </w:rPr>
            </w:pPr>
            <w:r w:rsidRPr="00F72B31">
              <w:rPr>
                <w:bCs/>
                <w:sz w:val="18"/>
                <w:szCs w:val="18"/>
              </w:rPr>
              <w:t>5 boxes are numbered like 3, 5,7,8,9. A box is selected at random its number is recorded and then it is replaced. Find the expected value of the number that will occur.</w:t>
            </w:r>
          </w:p>
        </w:tc>
        <w:tc>
          <w:tcPr>
            <w:tcW w:w="992" w:type="dxa"/>
          </w:tcPr>
          <w:p w:rsidR="002D7428" w:rsidRPr="00F72B31" w:rsidRDefault="002D7428" w:rsidP="00F72B31">
            <w:pPr>
              <w:jc w:val="center"/>
              <w:rPr>
                <w:b/>
                <w:sz w:val="18"/>
                <w:szCs w:val="18"/>
              </w:rPr>
            </w:pPr>
            <w:r w:rsidRPr="00F72B31">
              <w:rPr>
                <w:b/>
                <w:sz w:val="18"/>
                <w:szCs w:val="18"/>
              </w:rPr>
              <w:t>(6)</w:t>
            </w:r>
          </w:p>
        </w:tc>
        <w:tc>
          <w:tcPr>
            <w:tcW w:w="1019" w:type="dxa"/>
          </w:tcPr>
          <w:p w:rsidR="002D7428" w:rsidRPr="00F72B31" w:rsidRDefault="002D7428" w:rsidP="00F72B31">
            <w:pPr>
              <w:jc w:val="center"/>
              <w:rPr>
                <w:b/>
                <w:sz w:val="14"/>
                <w:szCs w:val="14"/>
              </w:rPr>
            </w:pPr>
            <w:r w:rsidRPr="00F72B31">
              <w:rPr>
                <w:b/>
                <w:sz w:val="14"/>
                <w:szCs w:val="14"/>
              </w:rPr>
              <w:t>Evaluating</w:t>
            </w:r>
          </w:p>
        </w:tc>
      </w:tr>
      <w:tr w:rsidR="002D7428" w:rsidRPr="00FE020D" w:rsidTr="00F72B31">
        <w:tc>
          <w:tcPr>
            <w:tcW w:w="709" w:type="dxa"/>
          </w:tcPr>
          <w:p w:rsidR="002D7428" w:rsidRPr="00F72B31" w:rsidRDefault="002D7428" w:rsidP="00F72B31">
            <w:pPr>
              <w:rPr>
                <w:sz w:val="18"/>
                <w:szCs w:val="18"/>
              </w:rPr>
            </w:pPr>
          </w:p>
        </w:tc>
        <w:tc>
          <w:tcPr>
            <w:tcW w:w="567" w:type="dxa"/>
          </w:tcPr>
          <w:p w:rsidR="002D7428" w:rsidRPr="00F72B31" w:rsidRDefault="002D7428" w:rsidP="00F72B31">
            <w:pPr>
              <w:rPr>
                <w:sz w:val="18"/>
                <w:szCs w:val="18"/>
              </w:rPr>
            </w:pPr>
          </w:p>
        </w:tc>
        <w:tc>
          <w:tcPr>
            <w:tcW w:w="7371" w:type="dxa"/>
          </w:tcPr>
          <w:p w:rsidR="002D7428" w:rsidRPr="00F72B31" w:rsidRDefault="002D7428" w:rsidP="00F72B31">
            <w:pPr>
              <w:jc w:val="center"/>
              <w:rPr>
                <w:b/>
                <w:sz w:val="18"/>
                <w:szCs w:val="18"/>
              </w:rPr>
            </w:pPr>
            <w:r w:rsidRPr="00F72B31">
              <w:rPr>
                <w:b/>
                <w:sz w:val="18"/>
                <w:szCs w:val="18"/>
              </w:rPr>
              <w:t>UNIT-II (CO2)</w:t>
            </w:r>
          </w:p>
        </w:tc>
        <w:tc>
          <w:tcPr>
            <w:tcW w:w="992" w:type="dxa"/>
          </w:tcPr>
          <w:p w:rsidR="002D7428" w:rsidRPr="00F72B31" w:rsidRDefault="002D7428" w:rsidP="00F72B31">
            <w:pPr>
              <w:jc w:val="center"/>
              <w:rPr>
                <w:b/>
                <w:sz w:val="18"/>
                <w:szCs w:val="18"/>
              </w:rPr>
            </w:pPr>
          </w:p>
        </w:tc>
        <w:tc>
          <w:tcPr>
            <w:tcW w:w="1019" w:type="dxa"/>
          </w:tcPr>
          <w:p w:rsidR="002D7428" w:rsidRPr="00F72B31" w:rsidRDefault="002D7428" w:rsidP="00F72B31">
            <w:pPr>
              <w:jc w:val="center"/>
              <w:rPr>
                <w:b/>
                <w:sz w:val="14"/>
                <w:szCs w:val="14"/>
              </w:rPr>
            </w:pPr>
          </w:p>
        </w:tc>
      </w:tr>
      <w:tr w:rsidR="002D7428" w:rsidRPr="00FE020D" w:rsidTr="00F72B31">
        <w:tc>
          <w:tcPr>
            <w:tcW w:w="709" w:type="dxa"/>
          </w:tcPr>
          <w:p w:rsidR="002D7428" w:rsidRPr="00F72B31" w:rsidRDefault="002D7428" w:rsidP="00F72B31">
            <w:pPr>
              <w:rPr>
                <w:b/>
                <w:sz w:val="18"/>
                <w:szCs w:val="18"/>
              </w:rPr>
            </w:pPr>
            <w:r w:rsidRPr="00F72B31">
              <w:rPr>
                <w:b/>
                <w:sz w:val="18"/>
                <w:szCs w:val="18"/>
              </w:rPr>
              <w:t>Q.3</w:t>
            </w:r>
          </w:p>
        </w:tc>
        <w:tc>
          <w:tcPr>
            <w:tcW w:w="567" w:type="dxa"/>
          </w:tcPr>
          <w:p w:rsidR="002D7428" w:rsidRPr="00F72B31" w:rsidRDefault="002D7428" w:rsidP="00F72B31">
            <w:pPr>
              <w:rPr>
                <w:b/>
                <w:sz w:val="18"/>
                <w:szCs w:val="18"/>
              </w:rPr>
            </w:pPr>
          </w:p>
        </w:tc>
        <w:tc>
          <w:tcPr>
            <w:tcW w:w="7371" w:type="dxa"/>
          </w:tcPr>
          <w:p w:rsidR="00A81BDA" w:rsidRPr="00F72B31" w:rsidRDefault="00A81BDA" w:rsidP="00F72B31">
            <w:pPr>
              <w:jc w:val="both"/>
              <w:rPr>
                <w:bCs/>
                <w:sz w:val="18"/>
                <w:szCs w:val="18"/>
              </w:rPr>
            </w:pPr>
            <w:r w:rsidRPr="00F72B31">
              <w:rPr>
                <w:bCs/>
                <w:sz w:val="18"/>
                <w:szCs w:val="18"/>
              </w:rPr>
              <w:t>The scores of two batsman A and B in ten innings during a certain season are:</w:t>
            </w:r>
          </w:p>
          <w:p w:rsidR="00A81BDA" w:rsidRPr="00F72B31" w:rsidRDefault="00A81BDA" w:rsidP="00F72B31">
            <w:pPr>
              <w:jc w:val="both"/>
              <w:rPr>
                <w:bCs/>
                <w:sz w:val="18"/>
                <w:szCs w:val="18"/>
              </w:rPr>
            </w:pPr>
            <w:r w:rsidRPr="00F72B31">
              <w:rPr>
                <w:bCs/>
                <w:sz w:val="18"/>
                <w:szCs w:val="18"/>
              </w:rPr>
              <w:t>A:      32         28        47        63        71       39      10       60       96        14</w:t>
            </w:r>
          </w:p>
          <w:p w:rsidR="00A81BDA" w:rsidRPr="00F72B31" w:rsidRDefault="00A81BDA" w:rsidP="00F72B31">
            <w:pPr>
              <w:jc w:val="both"/>
              <w:rPr>
                <w:bCs/>
                <w:sz w:val="18"/>
                <w:szCs w:val="18"/>
              </w:rPr>
            </w:pPr>
            <w:r w:rsidRPr="00F72B31">
              <w:rPr>
                <w:bCs/>
                <w:sz w:val="18"/>
                <w:szCs w:val="18"/>
              </w:rPr>
              <w:t>B:      19         31        48        53        67       90       10       62      40         80</w:t>
            </w:r>
          </w:p>
          <w:p w:rsidR="002D7428" w:rsidRPr="00F72B31" w:rsidRDefault="00A81BDA" w:rsidP="00F72B31">
            <w:pPr>
              <w:contextualSpacing/>
              <w:jc w:val="both"/>
              <w:rPr>
                <w:sz w:val="18"/>
                <w:szCs w:val="18"/>
              </w:rPr>
            </w:pPr>
            <w:r w:rsidRPr="00F72B31">
              <w:rPr>
                <w:bCs/>
                <w:sz w:val="18"/>
                <w:szCs w:val="18"/>
              </w:rPr>
              <w:t>Find (using coefficient of variation) which of the two batsmen, A or B, is more consistent in scoring.</w:t>
            </w:r>
            <w:r w:rsidRPr="00F72B31">
              <w:rPr>
                <w:sz w:val="18"/>
                <w:szCs w:val="18"/>
                <w:lang w:val="en-AU"/>
              </w:rPr>
              <w:tab/>
            </w:r>
          </w:p>
        </w:tc>
        <w:tc>
          <w:tcPr>
            <w:tcW w:w="992" w:type="dxa"/>
          </w:tcPr>
          <w:p w:rsidR="002D7428" w:rsidRPr="00F72B31" w:rsidRDefault="00A63920" w:rsidP="00F72B31">
            <w:pPr>
              <w:jc w:val="center"/>
              <w:rPr>
                <w:b/>
                <w:sz w:val="18"/>
                <w:szCs w:val="18"/>
              </w:rPr>
            </w:pPr>
            <w:r w:rsidRPr="00F72B31">
              <w:rPr>
                <w:b/>
                <w:sz w:val="18"/>
                <w:szCs w:val="18"/>
              </w:rPr>
              <w:t>(12</w:t>
            </w:r>
            <w:r w:rsidR="002D7428" w:rsidRPr="00F72B31">
              <w:rPr>
                <w:b/>
                <w:sz w:val="18"/>
                <w:szCs w:val="18"/>
              </w:rPr>
              <w:t>)</w:t>
            </w:r>
          </w:p>
        </w:tc>
        <w:tc>
          <w:tcPr>
            <w:tcW w:w="1019" w:type="dxa"/>
          </w:tcPr>
          <w:p w:rsidR="002D7428" w:rsidRPr="00F72B31" w:rsidRDefault="00290787" w:rsidP="00F72B31">
            <w:pPr>
              <w:jc w:val="center"/>
              <w:rPr>
                <w:b/>
                <w:sz w:val="14"/>
                <w:szCs w:val="14"/>
              </w:rPr>
            </w:pPr>
            <w:r w:rsidRPr="00F72B31">
              <w:rPr>
                <w:b/>
                <w:sz w:val="14"/>
                <w:szCs w:val="14"/>
              </w:rPr>
              <w:t>Evaluating</w:t>
            </w:r>
          </w:p>
        </w:tc>
      </w:tr>
      <w:tr w:rsidR="002D7428" w:rsidRPr="00FE020D" w:rsidTr="00F72B31">
        <w:tc>
          <w:tcPr>
            <w:tcW w:w="709" w:type="dxa"/>
          </w:tcPr>
          <w:p w:rsidR="002D7428" w:rsidRPr="00F72B31" w:rsidRDefault="002D7428" w:rsidP="00F72B31">
            <w:pPr>
              <w:rPr>
                <w:b/>
                <w:sz w:val="18"/>
                <w:szCs w:val="18"/>
              </w:rPr>
            </w:pPr>
          </w:p>
        </w:tc>
        <w:tc>
          <w:tcPr>
            <w:tcW w:w="567" w:type="dxa"/>
          </w:tcPr>
          <w:p w:rsidR="002D7428" w:rsidRPr="00F72B31" w:rsidRDefault="002D7428" w:rsidP="00F72B31">
            <w:pPr>
              <w:rPr>
                <w:b/>
                <w:sz w:val="18"/>
                <w:szCs w:val="18"/>
              </w:rPr>
            </w:pPr>
          </w:p>
        </w:tc>
        <w:tc>
          <w:tcPr>
            <w:tcW w:w="7371" w:type="dxa"/>
          </w:tcPr>
          <w:p w:rsidR="002D7428" w:rsidRPr="00F72B31" w:rsidRDefault="002D7428" w:rsidP="00F72B31">
            <w:pPr>
              <w:jc w:val="center"/>
              <w:rPr>
                <w:b/>
                <w:sz w:val="18"/>
                <w:szCs w:val="18"/>
              </w:rPr>
            </w:pPr>
            <w:r w:rsidRPr="00F72B31">
              <w:rPr>
                <w:b/>
                <w:sz w:val="18"/>
                <w:szCs w:val="18"/>
              </w:rPr>
              <w:t>OR</w:t>
            </w:r>
          </w:p>
        </w:tc>
        <w:tc>
          <w:tcPr>
            <w:tcW w:w="992" w:type="dxa"/>
          </w:tcPr>
          <w:p w:rsidR="002D7428" w:rsidRPr="00F72B31" w:rsidRDefault="002D7428" w:rsidP="00F72B31">
            <w:pPr>
              <w:jc w:val="center"/>
              <w:rPr>
                <w:b/>
                <w:sz w:val="18"/>
                <w:szCs w:val="18"/>
              </w:rPr>
            </w:pPr>
          </w:p>
        </w:tc>
        <w:tc>
          <w:tcPr>
            <w:tcW w:w="1019" w:type="dxa"/>
          </w:tcPr>
          <w:p w:rsidR="002D7428" w:rsidRPr="00F72B31" w:rsidRDefault="002D7428" w:rsidP="00F72B31">
            <w:pPr>
              <w:jc w:val="center"/>
              <w:rPr>
                <w:b/>
                <w:sz w:val="14"/>
                <w:szCs w:val="14"/>
              </w:rPr>
            </w:pPr>
          </w:p>
        </w:tc>
      </w:tr>
      <w:tr w:rsidR="002D7428" w:rsidRPr="00FE020D" w:rsidTr="00F72B31">
        <w:tc>
          <w:tcPr>
            <w:tcW w:w="709" w:type="dxa"/>
          </w:tcPr>
          <w:p w:rsidR="002D7428" w:rsidRPr="00F72B31" w:rsidRDefault="002D7428" w:rsidP="00F72B31">
            <w:pPr>
              <w:rPr>
                <w:b/>
                <w:sz w:val="18"/>
                <w:szCs w:val="18"/>
              </w:rPr>
            </w:pPr>
            <w:r w:rsidRPr="00F72B31">
              <w:rPr>
                <w:b/>
                <w:sz w:val="18"/>
                <w:szCs w:val="18"/>
              </w:rPr>
              <w:t>Q.4</w:t>
            </w:r>
          </w:p>
        </w:tc>
        <w:tc>
          <w:tcPr>
            <w:tcW w:w="567" w:type="dxa"/>
          </w:tcPr>
          <w:p w:rsidR="002D7428" w:rsidRPr="00F72B31" w:rsidRDefault="002D7428" w:rsidP="00F72B31">
            <w:pPr>
              <w:rPr>
                <w:b/>
                <w:sz w:val="18"/>
                <w:szCs w:val="18"/>
              </w:rPr>
            </w:pPr>
            <w:r w:rsidRPr="00F72B31">
              <w:rPr>
                <w:b/>
                <w:sz w:val="18"/>
                <w:szCs w:val="18"/>
              </w:rPr>
              <w:t>(a)</w:t>
            </w:r>
          </w:p>
        </w:tc>
        <w:tc>
          <w:tcPr>
            <w:tcW w:w="7371" w:type="dxa"/>
          </w:tcPr>
          <w:p w:rsidR="00A81BDA" w:rsidRPr="00F72B31" w:rsidRDefault="00A81BDA" w:rsidP="00F72B31">
            <w:pPr>
              <w:jc w:val="both"/>
              <w:rPr>
                <w:bCs/>
                <w:sz w:val="18"/>
                <w:szCs w:val="18"/>
              </w:rPr>
            </w:pPr>
            <w:r w:rsidRPr="00F72B31">
              <w:rPr>
                <w:bCs/>
                <w:sz w:val="18"/>
                <w:szCs w:val="18"/>
              </w:rPr>
              <w:t>Calculate quartile deviation and the coefficient of quartile deviation from the following data:</w:t>
            </w:r>
          </w:p>
          <w:p w:rsidR="00A81BDA" w:rsidRPr="00F72B31" w:rsidRDefault="00A81BDA" w:rsidP="00F72B31">
            <w:pPr>
              <w:jc w:val="both"/>
              <w:rPr>
                <w:bCs/>
                <w:sz w:val="18"/>
                <w:szCs w:val="18"/>
              </w:rPr>
            </w:pPr>
            <w:r w:rsidRPr="00F72B31">
              <w:rPr>
                <w:bCs/>
                <w:sz w:val="18"/>
                <w:szCs w:val="18"/>
              </w:rPr>
              <w:t>Wages in Rupees per day</w:t>
            </w:r>
            <w:r w:rsidR="00A63920" w:rsidRPr="00F72B31">
              <w:rPr>
                <w:bCs/>
                <w:sz w:val="18"/>
                <w:szCs w:val="18"/>
              </w:rPr>
              <w:t xml:space="preserve">    </w:t>
            </w:r>
            <w:r w:rsidRPr="00F72B31">
              <w:rPr>
                <w:bCs/>
                <w:sz w:val="18"/>
                <w:szCs w:val="18"/>
              </w:rPr>
              <w:t xml:space="preserve">&lt;35     </w:t>
            </w:r>
            <w:r w:rsidR="00A63920" w:rsidRPr="00F72B31">
              <w:rPr>
                <w:bCs/>
                <w:sz w:val="18"/>
                <w:szCs w:val="18"/>
              </w:rPr>
              <w:t xml:space="preserve"> </w:t>
            </w:r>
            <w:r w:rsidRPr="00F72B31">
              <w:rPr>
                <w:bCs/>
                <w:sz w:val="18"/>
                <w:szCs w:val="18"/>
              </w:rPr>
              <w:t xml:space="preserve">35-37     38-40     41-43     over 43 </w:t>
            </w:r>
          </w:p>
          <w:p w:rsidR="00292BFC" w:rsidRPr="00F72B31" w:rsidRDefault="00A81BDA" w:rsidP="00F72B31">
            <w:pPr>
              <w:jc w:val="both"/>
              <w:rPr>
                <w:sz w:val="18"/>
                <w:szCs w:val="18"/>
              </w:rPr>
            </w:pPr>
            <w:r w:rsidRPr="00F72B31">
              <w:rPr>
                <w:bCs/>
                <w:sz w:val="18"/>
                <w:szCs w:val="18"/>
              </w:rPr>
              <w:t xml:space="preserve">Number of </w:t>
            </w:r>
            <w:r w:rsidR="00A63920" w:rsidRPr="00F72B31">
              <w:rPr>
                <w:bCs/>
                <w:sz w:val="18"/>
                <w:szCs w:val="18"/>
              </w:rPr>
              <w:t xml:space="preserve">wage earners      </w:t>
            </w:r>
            <w:r w:rsidRPr="00F72B31">
              <w:rPr>
                <w:bCs/>
                <w:sz w:val="18"/>
                <w:szCs w:val="18"/>
              </w:rPr>
              <w:t>1</w:t>
            </w:r>
            <w:r w:rsidR="00A63920" w:rsidRPr="00F72B31">
              <w:rPr>
                <w:bCs/>
                <w:sz w:val="18"/>
                <w:szCs w:val="18"/>
              </w:rPr>
              <w:t xml:space="preserve">4            </w:t>
            </w:r>
            <w:r w:rsidRPr="00F72B31">
              <w:rPr>
                <w:bCs/>
                <w:sz w:val="18"/>
                <w:szCs w:val="18"/>
              </w:rPr>
              <w:t xml:space="preserve">62        99         18            7              </w:t>
            </w:r>
            <w:r w:rsidRPr="00F72B31">
              <w:rPr>
                <w:b/>
                <w:bCs/>
                <w:sz w:val="18"/>
                <w:szCs w:val="18"/>
              </w:rPr>
              <w:t xml:space="preserve"> </w:t>
            </w:r>
          </w:p>
        </w:tc>
        <w:tc>
          <w:tcPr>
            <w:tcW w:w="992" w:type="dxa"/>
          </w:tcPr>
          <w:p w:rsidR="002D7428" w:rsidRPr="00F72B31" w:rsidRDefault="002D7428" w:rsidP="00F72B31">
            <w:pPr>
              <w:jc w:val="center"/>
              <w:rPr>
                <w:b/>
                <w:sz w:val="18"/>
                <w:szCs w:val="18"/>
              </w:rPr>
            </w:pPr>
            <w:r w:rsidRPr="00F72B31">
              <w:rPr>
                <w:b/>
                <w:sz w:val="18"/>
                <w:szCs w:val="18"/>
              </w:rPr>
              <w:t>(6)</w:t>
            </w:r>
          </w:p>
        </w:tc>
        <w:tc>
          <w:tcPr>
            <w:tcW w:w="1019" w:type="dxa"/>
          </w:tcPr>
          <w:p w:rsidR="002D7428" w:rsidRPr="00F72B31" w:rsidRDefault="00290787" w:rsidP="00F72B31">
            <w:pPr>
              <w:jc w:val="center"/>
              <w:rPr>
                <w:b/>
                <w:sz w:val="14"/>
                <w:szCs w:val="14"/>
              </w:rPr>
            </w:pPr>
            <w:r w:rsidRPr="00F72B31">
              <w:rPr>
                <w:b/>
                <w:sz w:val="14"/>
                <w:szCs w:val="14"/>
              </w:rPr>
              <w:t>Evaluating</w:t>
            </w:r>
          </w:p>
        </w:tc>
      </w:tr>
      <w:tr w:rsidR="002D7428" w:rsidRPr="00FE020D" w:rsidTr="00F72B31">
        <w:tc>
          <w:tcPr>
            <w:tcW w:w="709" w:type="dxa"/>
          </w:tcPr>
          <w:p w:rsidR="002D7428" w:rsidRPr="00F72B31" w:rsidRDefault="002D7428" w:rsidP="00F72B31">
            <w:pPr>
              <w:rPr>
                <w:sz w:val="18"/>
                <w:szCs w:val="18"/>
              </w:rPr>
            </w:pPr>
          </w:p>
        </w:tc>
        <w:tc>
          <w:tcPr>
            <w:tcW w:w="567" w:type="dxa"/>
          </w:tcPr>
          <w:p w:rsidR="002D7428" w:rsidRPr="00F72B31" w:rsidRDefault="002D7428" w:rsidP="00F72B31">
            <w:pPr>
              <w:rPr>
                <w:sz w:val="18"/>
                <w:szCs w:val="18"/>
              </w:rPr>
            </w:pPr>
          </w:p>
        </w:tc>
        <w:tc>
          <w:tcPr>
            <w:tcW w:w="7371" w:type="dxa"/>
          </w:tcPr>
          <w:p w:rsidR="002D7428" w:rsidRPr="00F72B31" w:rsidRDefault="002D7428" w:rsidP="00F72B31">
            <w:pPr>
              <w:jc w:val="both"/>
              <w:rPr>
                <w:sz w:val="18"/>
                <w:szCs w:val="18"/>
              </w:rPr>
            </w:pPr>
          </w:p>
        </w:tc>
        <w:tc>
          <w:tcPr>
            <w:tcW w:w="992" w:type="dxa"/>
          </w:tcPr>
          <w:p w:rsidR="002D7428" w:rsidRPr="00F72B31" w:rsidRDefault="002D7428" w:rsidP="00F72B31">
            <w:pPr>
              <w:jc w:val="center"/>
              <w:rPr>
                <w:b/>
                <w:sz w:val="18"/>
                <w:szCs w:val="18"/>
              </w:rPr>
            </w:pPr>
          </w:p>
        </w:tc>
        <w:tc>
          <w:tcPr>
            <w:tcW w:w="1019" w:type="dxa"/>
          </w:tcPr>
          <w:p w:rsidR="002D7428" w:rsidRPr="00F72B31" w:rsidRDefault="002D7428" w:rsidP="00F72B31">
            <w:pPr>
              <w:jc w:val="center"/>
              <w:rPr>
                <w:b/>
                <w:sz w:val="14"/>
                <w:szCs w:val="14"/>
              </w:rPr>
            </w:pPr>
          </w:p>
        </w:tc>
      </w:tr>
      <w:tr w:rsidR="002D7428" w:rsidRPr="00FE020D" w:rsidTr="00F72B31">
        <w:tc>
          <w:tcPr>
            <w:tcW w:w="709" w:type="dxa"/>
          </w:tcPr>
          <w:p w:rsidR="002D7428" w:rsidRPr="00F72B31" w:rsidRDefault="002D7428" w:rsidP="00F72B31">
            <w:pPr>
              <w:rPr>
                <w:b/>
                <w:sz w:val="18"/>
                <w:szCs w:val="18"/>
              </w:rPr>
            </w:pPr>
          </w:p>
        </w:tc>
        <w:tc>
          <w:tcPr>
            <w:tcW w:w="567" w:type="dxa"/>
          </w:tcPr>
          <w:p w:rsidR="002D7428" w:rsidRPr="00F72B31" w:rsidRDefault="002D7428" w:rsidP="00F72B31">
            <w:pPr>
              <w:rPr>
                <w:b/>
                <w:sz w:val="18"/>
                <w:szCs w:val="18"/>
              </w:rPr>
            </w:pPr>
            <w:r w:rsidRPr="00F72B31">
              <w:rPr>
                <w:b/>
                <w:sz w:val="18"/>
                <w:szCs w:val="18"/>
              </w:rPr>
              <w:t>(b)</w:t>
            </w:r>
          </w:p>
        </w:tc>
        <w:tc>
          <w:tcPr>
            <w:tcW w:w="7371" w:type="dxa"/>
          </w:tcPr>
          <w:p w:rsidR="009C3181" w:rsidRPr="00F72B31" w:rsidRDefault="009C3181" w:rsidP="00F72B31">
            <w:pPr>
              <w:jc w:val="both"/>
              <w:rPr>
                <w:sz w:val="18"/>
                <w:szCs w:val="18"/>
              </w:rPr>
            </w:pPr>
            <w:r w:rsidRPr="00F72B31">
              <w:rPr>
                <w:bCs/>
                <w:sz w:val="18"/>
                <w:szCs w:val="18"/>
              </w:rPr>
              <w:t>Find t</w:t>
            </w:r>
            <w:r w:rsidRPr="00F72B31">
              <w:rPr>
                <w:sz w:val="18"/>
                <w:szCs w:val="18"/>
              </w:rPr>
              <w:t>he mean deviation from the median and from the mean of the following distribution:</w:t>
            </w:r>
          </w:p>
          <w:p w:rsidR="009C3181" w:rsidRPr="00F72B31" w:rsidRDefault="009C3181" w:rsidP="00F72B31">
            <w:pPr>
              <w:jc w:val="both"/>
              <w:rPr>
                <w:sz w:val="18"/>
                <w:szCs w:val="18"/>
              </w:rPr>
            </w:pPr>
            <w:r w:rsidRPr="00F72B31">
              <w:rPr>
                <w:sz w:val="18"/>
                <w:szCs w:val="18"/>
              </w:rPr>
              <w:t>X:     4</w:t>
            </w:r>
            <w:r w:rsidRPr="00F72B31">
              <w:rPr>
                <w:sz w:val="18"/>
                <w:szCs w:val="18"/>
              </w:rPr>
              <w:tab/>
            </w:r>
            <w:r w:rsidRPr="00F72B31">
              <w:rPr>
                <w:sz w:val="18"/>
                <w:szCs w:val="18"/>
              </w:rPr>
              <w:tab/>
              <w:t>6</w:t>
            </w:r>
            <w:r w:rsidRPr="00F72B31">
              <w:rPr>
                <w:sz w:val="18"/>
                <w:szCs w:val="18"/>
              </w:rPr>
              <w:tab/>
              <w:t>8</w:t>
            </w:r>
            <w:r w:rsidRPr="00F72B31">
              <w:rPr>
                <w:sz w:val="18"/>
                <w:szCs w:val="18"/>
              </w:rPr>
              <w:tab/>
              <w:t>10</w:t>
            </w:r>
            <w:r w:rsidRPr="00F72B31">
              <w:rPr>
                <w:sz w:val="18"/>
                <w:szCs w:val="18"/>
              </w:rPr>
              <w:tab/>
              <w:t>12</w:t>
            </w:r>
            <w:r w:rsidRPr="00F72B31">
              <w:rPr>
                <w:sz w:val="18"/>
                <w:szCs w:val="18"/>
              </w:rPr>
              <w:tab/>
              <w:t>14</w:t>
            </w:r>
            <w:r w:rsidRPr="00F72B31">
              <w:rPr>
                <w:sz w:val="18"/>
                <w:szCs w:val="18"/>
              </w:rPr>
              <w:tab/>
              <w:t>16</w:t>
            </w:r>
          </w:p>
          <w:p w:rsidR="002D7428" w:rsidRPr="00F72B31" w:rsidRDefault="009C3181" w:rsidP="00F72B31">
            <w:pPr>
              <w:jc w:val="both"/>
              <w:rPr>
                <w:sz w:val="18"/>
                <w:szCs w:val="18"/>
              </w:rPr>
            </w:pPr>
            <w:r w:rsidRPr="00F72B31">
              <w:rPr>
                <w:sz w:val="18"/>
                <w:szCs w:val="18"/>
              </w:rPr>
              <w:t>Y:     2</w:t>
            </w:r>
            <w:r w:rsidRPr="00F72B31">
              <w:rPr>
                <w:sz w:val="18"/>
                <w:szCs w:val="18"/>
              </w:rPr>
              <w:tab/>
            </w:r>
            <w:r w:rsidRPr="00F72B31">
              <w:rPr>
                <w:sz w:val="18"/>
                <w:szCs w:val="18"/>
              </w:rPr>
              <w:tab/>
              <w:t>4</w:t>
            </w:r>
            <w:r w:rsidRPr="00F72B31">
              <w:rPr>
                <w:sz w:val="18"/>
                <w:szCs w:val="18"/>
              </w:rPr>
              <w:tab/>
              <w:t>5</w:t>
            </w:r>
            <w:r w:rsidRPr="00F72B31">
              <w:rPr>
                <w:sz w:val="18"/>
                <w:szCs w:val="18"/>
              </w:rPr>
              <w:tab/>
              <w:t>3</w:t>
            </w:r>
            <w:r w:rsidRPr="00F72B31">
              <w:rPr>
                <w:sz w:val="18"/>
                <w:szCs w:val="18"/>
              </w:rPr>
              <w:tab/>
              <w:t>2</w:t>
            </w:r>
            <w:r w:rsidRPr="00F72B31">
              <w:rPr>
                <w:sz w:val="18"/>
                <w:szCs w:val="18"/>
              </w:rPr>
              <w:tab/>
              <w:t>1</w:t>
            </w:r>
            <w:r w:rsidRPr="00F72B31">
              <w:rPr>
                <w:sz w:val="18"/>
                <w:szCs w:val="18"/>
              </w:rPr>
              <w:tab/>
              <w:t>4</w:t>
            </w:r>
          </w:p>
        </w:tc>
        <w:tc>
          <w:tcPr>
            <w:tcW w:w="992" w:type="dxa"/>
          </w:tcPr>
          <w:p w:rsidR="002D7428" w:rsidRPr="00F72B31" w:rsidRDefault="002D7428" w:rsidP="00F72B31">
            <w:pPr>
              <w:jc w:val="center"/>
              <w:rPr>
                <w:b/>
                <w:sz w:val="18"/>
                <w:szCs w:val="18"/>
              </w:rPr>
            </w:pPr>
            <w:r w:rsidRPr="00F72B31">
              <w:rPr>
                <w:b/>
                <w:sz w:val="18"/>
                <w:szCs w:val="18"/>
              </w:rPr>
              <w:t>(6)</w:t>
            </w:r>
          </w:p>
        </w:tc>
        <w:tc>
          <w:tcPr>
            <w:tcW w:w="1019" w:type="dxa"/>
          </w:tcPr>
          <w:p w:rsidR="002D7428" w:rsidRPr="00F72B31" w:rsidRDefault="002D7428" w:rsidP="00F72B31">
            <w:pPr>
              <w:jc w:val="center"/>
              <w:rPr>
                <w:b/>
                <w:sz w:val="14"/>
                <w:szCs w:val="14"/>
              </w:rPr>
            </w:pPr>
            <w:r w:rsidRPr="00F72B31">
              <w:rPr>
                <w:b/>
                <w:sz w:val="14"/>
                <w:szCs w:val="14"/>
              </w:rPr>
              <w:t>Evaluating</w:t>
            </w:r>
          </w:p>
        </w:tc>
      </w:tr>
      <w:tr w:rsidR="002D7428" w:rsidRPr="00FE020D" w:rsidTr="00F72B31">
        <w:tc>
          <w:tcPr>
            <w:tcW w:w="709" w:type="dxa"/>
          </w:tcPr>
          <w:p w:rsidR="002D7428" w:rsidRPr="00F72B31" w:rsidRDefault="002D7428" w:rsidP="00F72B31">
            <w:pPr>
              <w:rPr>
                <w:b/>
                <w:sz w:val="18"/>
                <w:szCs w:val="18"/>
              </w:rPr>
            </w:pPr>
          </w:p>
        </w:tc>
        <w:tc>
          <w:tcPr>
            <w:tcW w:w="567" w:type="dxa"/>
          </w:tcPr>
          <w:p w:rsidR="002D7428" w:rsidRPr="00F72B31" w:rsidRDefault="002D7428" w:rsidP="00F72B31">
            <w:pPr>
              <w:rPr>
                <w:b/>
                <w:sz w:val="18"/>
                <w:szCs w:val="18"/>
              </w:rPr>
            </w:pPr>
          </w:p>
        </w:tc>
        <w:tc>
          <w:tcPr>
            <w:tcW w:w="7371" w:type="dxa"/>
          </w:tcPr>
          <w:p w:rsidR="002D7428" w:rsidRPr="00F72B31" w:rsidRDefault="002D7428" w:rsidP="00F72B31">
            <w:pPr>
              <w:jc w:val="center"/>
              <w:rPr>
                <w:b/>
                <w:sz w:val="18"/>
                <w:szCs w:val="18"/>
              </w:rPr>
            </w:pPr>
            <w:r w:rsidRPr="00F72B31">
              <w:rPr>
                <w:b/>
                <w:sz w:val="18"/>
                <w:szCs w:val="18"/>
              </w:rPr>
              <w:t>UNIT-III (CO3)</w:t>
            </w:r>
          </w:p>
        </w:tc>
        <w:tc>
          <w:tcPr>
            <w:tcW w:w="992" w:type="dxa"/>
          </w:tcPr>
          <w:p w:rsidR="002D7428" w:rsidRPr="00F72B31" w:rsidRDefault="002D7428" w:rsidP="00F72B31">
            <w:pPr>
              <w:jc w:val="center"/>
              <w:rPr>
                <w:b/>
                <w:sz w:val="18"/>
                <w:szCs w:val="18"/>
              </w:rPr>
            </w:pPr>
          </w:p>
        </w:tc>
        <w:tc>
          <w:tcPr>
            <w:tcW w:w="1019" w:type="dxa"/>
          </w:tcPr>
          <w:p w:rsidR="002D7428" w:rsidRPr="00F72B31" w:rsidRDefault="002D7428" w:rsidP="00F72B31">
            <w:pPr>
              <w:jc w:val="center"/>
              <w:rPr>
                <w:b/>
                <w:sz w:val="14"/>
                <w:szCs w:val="14"/>
              </w:rPr>
            </w:pPr>
          </w:p>
        </w:tc>
      </w:tr>
      <w:tr w:rsidR="002D7428" w:rsidRPr="00FE020D" w:rsidTr="00F72B31">
        <w:tc>
          <w:tcPr>
            <w:tcW w:w="709" w:type="dxa"/>
          </w:tcPr>
          <w:p w:rsidR="002D7428" w:rsidRPr="00F72B31" w:rsidRDefault="002D7428" w:rsidP="00F72B31">
            <w:pPr>
              <w:rPr>
                <w:b/>
                <w:sz w:val="18"/>
                <w:szCs w:val="18"/>
              </w:rPr>
            </w:pPr>
            <w:r w:rsidRPr="00F72B31">
              <w:rPr>
                <w:b/>
                <w:sz w:val="18"/>
                <w:szCs w:val="18"/>
              </w:rPr>
              <w:t>Q.5</w:t>
            </w:r>
          </w:p>
        </w:tc>
        <w:tc>
          <w:tcPr>
            <w:tcW w:w="567" w:type="dxa"/>
          </w:tcPr>
          <w:p w:rsidR="002D7428" w:rsidRPr="00F72B31" w:rsidRDefault="005A0CA6" w:rsidP="00F72B31">
            <w:pPr>
              <w:rPr>
                <w:b/>
                <w:sz w:val="18"/>
                <w:szCs w:val="18"/>
              </w:rPr>
            </w:pPr>
            <w:r w:rsidRPr="00F72B31">
              <w:rPr>
                <w:b/>
                <w:sz w:val="18"/>
                <w:szCs w:val="18"/>
              </w:rPr>
              <w:t>(a)</w:t>
            </w:r>
          </w:p>
        </w:tc>
        <w:tc>
          <w:tcPr>
            <w:tcW w:w="7371" w:type="dxa"/>
          </w:tcPr>
          <w:p w:rsidR="009C3181" w:rsidRPr="00F72B31" w:rsidRDefault="009C3181" w:rsidP="00F72B31">
            <w:pPr>
              <w:jc w:val="both"/>
              <w:rPr>
                <w:bCs/>
                <w:sz w:val="18"/>
                <w:szCs w:val="18"/>
              </w:rPr>
            </w:pPr>
            <w:r w:rsidRPr="00F72B31">
              <w:rPr>
                <w:bCs/>
                <w:sz w:val="18"/>
                <w:szCs w:val="18"/>
              </w:rPr>
              <w:t>Two types of drugs were used on 5 and 7 patients for reducing their weight.</w:t>
            </w:r>
          </w:p>
          <w:p w:rsidR="009C3181" w:rsidRPr="00F72B31" w:rsidRDefault="00F72B31" w:rsidP="00F72B31">
            <w:pPr>
              <w:jc w:val="both"/>
              <w:rPr>
                <w:bCs/>
                <w:sz w:val="18"/>
                <w:szCs w:val="18"/>
              </w:rPr>
            </w:pPr>
            <w:r w:rsidRPr="00F72B31">
              <w:rPr>
                <w:bCs/>
                <w:sz w:val="18"/>
                <w:szCs w:val="18"/>
              </w:rPr>
              <w:t xml:space="preserve"> </w:t>
            </w:r>
            <w:r w:rsidR="009C3181" w:rsidRPr="00F72B31">
              <w:rPr>
                <w:bCs/>
                <w:sz w:val="18"/>
                <w:szCs w:val="18"/>
              </w:rPr>
              <w:t>Drug A was imported and drug B indigenous, the decrease in the weight after using the drugs for six months was as follows:</w:t>
            </w:r>
          </w:p>
          <w:p w:rsidR="009C3181" w:rsidRPr="00F72B31" w:rsidRDefault="009C3181" w:rsidP="00F72B31">
            <w:pPr>
              <w:jc w:val="both"/>
              <w:rPr>
                <w:bCs/>
                <w:sz w:val="18"/>
                <w:szCs w:val="18"/>
              </w:rPr>
            </w:pPr>
            <w:r w:rsidRPr="00F72B31">
              <w:rPr>
                <w:bCs/>
                <w:sz w:val="18"/>
                <w:szCs w:val="18"/>
              </w:rPr>
              <w:t>Drug A     :       10        12       13        11      14</w:t>
            </w:r>
          </w:p>
          <w:p w:rsidR="009C3181" w:rsidRPr="00F72B31" w:rsidRDefault="009C3181" w:rsidP="00F72B31">
            <w:pPr>
              <w:jc w:val="both"/>
              <w:rPr>
                <w:bCs/>
                <w:sz w:val="18"/>
                <w:szCs w:val="18"/>
              </w:rPr>
            </w:pPr>
            <w:r w:rsidRPr="00F72B31">
              <w:rPr>
                <w:bCs/>
                <w:sz w:val="18"/>
                <w:szCs w:val="18"/>
              </w:rPr>
              <w:t xml:space="preserve">Drug B     :         8          9        12        14      15        10       9  </w:t>
            </w:r>
          </w:p>
          <w:p w:rsidR="00F72B31" w:rsidRPr="00F72B31" w:rsidRDefault="00F72B31" w:rsidP="00F72B31">
            <w:pPr>
              <w:jc w:val="both"/>
              <w:rPr>
                <w:bCs/>
                <w:sz w:val="18"/>
                <w:szCs w:val="18"/>
              </w:rPr>
            </w:pPr>
          </w:p>
          <w:p w:rsidR="002D7428" w:rsidRPr="00F72B31" w:rsidRDefault="009C3181" w:rsidP="00F72B31">
            <w:pPr>
              <w:jc w:val="both"/>
              <w:rPr>
                <w:sz w:val="18"/>
                <w:szCs w:val="18"/>
              </w:rPr>
            </w:pPr>
            <w:r w:rsidRPr="00F72B31">
              <w:rPr>
                <w:bCs/>
                <w:sz w:val="18"/>
                <w:szCs w:val="18"/>
              </w:rPr>
              <w:t xml:space="preserve">Is there a significant difference in the efficiency of the two drugs? If not, which drug should you buy? (For v=10, t (0.05) =2.223)  </w:t>
            </w:r>
          </w:p>
        </w:tc>
        <w:tc>
          <w:tcPr>
            <w:tcW w:w="992" w:type="dxa"/>
          </w:tcPr>
          <w:p w:rsidR="002D7428" w:rsidRPr="00F72B31" w:rsidRDefault="005A0CA6" w:rsidP="00F72B31">
            <w:pPr>
              <w:jc w:val="center"/>
              <w:rPr>
                <w:b/>
                <w:sz w:val="18"/>
                <w:szCs w:val="18"/>
              </w:rPr>
            </w:pPr>
            <w:r w:rsidRPr="00F72B31">
              <w:rPr>
                <w:b/>
                <w:sz w:val="18"/>
                <w:szCs w:val="18"/>
              </w:rPr>
              <w:t>(6</w:t>
            </w:r>
            <w:r w:rsidR="002D7428" w:rsidRPr="00F72B31">
              <w:rPr>
                <w:b/>
                <w:sz w:val="18"/>
                <w:szCs w:val="18"/>
              </w:rPr>
              <w:t>)</w:t>
            </w:r>
          </w:p>
        </w:tc>
        <w:tc>
          <w:tcPr>
            <w:tcW w:w="1019" w:type="dxa"/>
          </w:tcPr>
          <w:p w:rsidR="002D7428" w:rsidRPr="00F72B31" w:rsidRDefault="00A045BE" w:rsidP="00F72B31">
            <w:pPr>
              <w:jc w:val="center"/>
              <w:rPr>
                <w:b/>
                <w:sz w:val="14"/>
                <w:szCs w:val="14"/>
              </w:rPr>
            </w:pPr>
            <w:r w:rsidRPr="00F72B31">
              <w:rPr>
                <w:b/>
                <w:sz w:val="14"/>
                <w:szCs w:val="14"/>
              </w:rPr>
              <w:t>Evaluating</w:t>
            </w:r>
          </w:p>
        </w:tc>
      </w:tr>
      <w:tr w:rsidR="002D7428" w:rsidRPr="00FE020D" w:rsidTr="00F72B31">
        <w:tc>
          <w:tcPr>
            <w:tcW w:w="709" w:type="dxa"/>
          </w:tcPr>
          <w:p w:rsidR="002D7428" w:rsidRPr="00F72B31" w:rsidRDefault="002D7428" w:rsidP="00F72B31">
            <w:pPr>
              <w:rPr>
                <w:sz w:val="18"/>
                <w:szCs w:val="18"/>
              </w:rPr>
            </w:pPr>
          </w:p>
        </w:tc>
        <w:tc>
          <w:tcPr>
            <w:tcW w:w="567" w:type="dxa"/>
          </w:tcPr>
          <w:p w:rsidR="002D7428" w:rsidRPr="00F72B31" w:rsidRDefault="002D7428" w:rsidP="00F72B31">
            <w:pPr>
              <w:rPr>
                <w:sz w:val="18"/>
                <w:szCs w:val="18"/>
              </w:rPr>
            </w:pPr>
          </w:p>
        </w:tc>
        <w:tc>
          <w:tcPr>
            <w:tcW w:w="7371" w:type="dxa"/>
          </w:tcPr>
          <w:p w:rsidR="002D7428" w:rsidRPr="00F72B31" w:rsidRDefault="002D7428" w:rsidP="00F72B31">
            <w:pPr>
              <w:jc w:val="both"/>
              <w:rPr>
                <w:sz w:val="18"/>
                <w:szCs w:val="18"/>
              </w:rPr>
            </w:pPr>
          </w:p>
        </w:tc>
        <w:tc>
          <w:tcPr>
            <w:tcW w:w="992" w:type="dxa"/>
          </w:tcPr>
          <w:p w:rsidR="002D7428" w:rsidRPr="00F72B31" w:rsidRDefault="002D7428" w:rsidP="00F72B31">
            <w:pPr>
              <w:jc w:val="center"/>
              <w:rPr>
                <w:b/>
                <w:sz w:val="18"/>
                <w:szCs w:val="18"/>
              </w:rPr>
            </w:pPr>
          </w:p>
        </w:tc>
        <w:tc>
          <w:tcPr>
            <w:tcW w:w="1019" w:type="dxa"/>
          </w:tcPr>
          <w:p w:rsidR="002D7428" w:rsidRPr="00F72B31" w:rsidRDefault="002D7428" w:rsidP="00F72B31">
            <w:pPr>
              <w:jc w:val="center"/>
              <w:rPr>
                <w:b/>
                <w:sz w:val="14"/>
                <w:szCs w:val="14"/>
              </w:rPr>
            </w:pPr>
          </w:p>
        </w:tc>
      </w:tr>
      <w:tr w:rsidR="002D7428" w:rsidRPr="00FE020D" w:rsidTr="00F72B31">
        <w:tc>
          <w:tcPr>
            <w:tcW w:w="709" w:type="dxa"/>
          </w:tcPr>
          <w:p w:rsidR="002D7428" w:rsidRPr="00F72B31" w:rsidRDefault="002D7428" w:rsidP="00F72B31">
            <w:pPr>
              <w:rPr>
                <w:b/>
                <w:sz w:val="18"/>
                <w:szCs w:val="18"/>
              </w:rPr>
            </w:pPr>
          </w:p>
        </w:tc>
        <w:tc>
          <w:tcPr>
            <w:tcW w:w="567" w:type="dxa"/>
          </w:tcPr>
          <w:p w:rsidR="002D7428" w:rsidRPr="00F72B31" w:rsidRDefault="005A0CA6" w:rsidP="00F72B31">
            <w:pPr>
              <w:rPr>
                <w:b/>
                <w:sz w:val="18"/>
                <w:szCs w:val="18"/>
              </w:rPr>
            </w:pPr>
            <w:r w:rsidRPr="00F72B31">
              <w:rPr>
                <w:b/>
                <w:sz w:val="18"/>
                <w:szCs w:val="18"/>
              </w:rPr>
              <w:t>(b)</w:t>
            </w:r>
          </w:p>
        </w:tc>
        <w:tc>
          <w:tcPr>
            <w:tcW w:w="7371" w:type="dxa"/>
          </w:tcPr>
          <w:p w:rsidR="002D7428" w:rsidRPr="00F72B31" w:rsidRDefault="009C3181" w:rsidP="00F72B31">
            <w:pPr>
              <w:jc w:val="both"/>
              <w:rPr>
                <w:bCs/>
                <w:sz w:val="18"/>
                <w:szCs w:val="18"/>
              </w:rPr>
            </w:pPr>
            <w:r w:rsidRPr="00F72B31">
              <w:rPr>
                <w:sz w:val="18"/>
                <w:szCs w:val="18"/>
              </w:rPr>
              <w:t>In a sample of 1,000 people in Maharashtra, 540 are rice eaters and the rest are wheat eaters. Can we assume that both rice and wheat are equally popular in this State at 1% level of significance? (z=2.58)</w:t>
            </w:r>
            <w:r w:rsidRPr="00F72B31">
              <w:rPr>
                <w:sz w:val="18"/>
                <w:szCs w:val="18"/>
              </w:rPr>
              <w:tab/>
            </w:r>
          </w:p>
        </w:tc>
        <w:tc>
          <w:tcPr>
            <w:tcW w:w="992" w:type="dxa"/>
          </w:tcPr>
          <w:p w:rsidR="002D7428" w:rsidRPr="00F72B31" w:rsidRDefault="005A0CA6" w:rsidP="00F72B31">
            <w:pPr>
              <w:jc w:val="center"/>
              <w:rPr>
                <w:b/>
                <w:sz w:val="18"/>
                <w:szCs w:val="18"/>
              </w:rPr>
            </w:pPr>
            <w:r w:rsidRPr="00F72B31">
              <w:rPr>
                <w:b/>
                <w:sz w:val="18"/>
                <w:szCs w:val="18"/>
              </w:rPr>
              <w:t>(6)</w:t>
            </w:r>
          </w:p>
        </w:tc>
        <w:tc>
          <w:tcPr>
            <w:tcW w:w="1019" w:type="dxa"/>
          </w:tcPr>
          <w:p w:rsidR="002D7428" w:rsidRPr="00F72B31" w:rsidRDefault="00A045BE" w:rsidP="00F72B31">
            <w:pPr>
              <w:jc w:val="center"/>
              <w:rPr>
                <w:b/>
                <w:sz w:val="14"/>
                <w:szCs w:val="14"/>
              </w:rPr>
            </w:pPr>
            <w:r w:rsidRPr="00F72B31">
              <w:rPr>
                <w:b/>
                <w:sz w:val="14"/>
                <w:szCs w:val="14"/>
              </w:rPr>
              <w:t>Evaluating</w:t>
            </w:r>
          </w:p>
        </w:tc>
      </w:tr>
      <w:tr w:rsidR="002D7428" w:rsidRPr="00FE020D" w:rsidTr="00F72B31">
        <w:tc>
          <w:tcPr>
            <w:tcW w:w="709" w:type="dxa"/>
          </w:tcPr>
          <w:p w:rsidR="002D7428" w:rsidRPr="00F72B31" w:rsidRDefault="002D7428" w:rsidP="00F72B31">
            <w:pPr>
              <w:rPr>
                <w:b/>
                <w:sz w:val="18"/>
                <w:szCs w:val="18"/>
              </w:rPr>
            </w:pPr>
          </w:p>
        </w:tc>
        <w:tc>
          <w:tcPr>
            <w:tcW w:w="567" w:type="dxa"/>
          </w:tcPr>
          <w:p w:rsidR="002D7428" w:rsidRPr="00F72B31" w:rsidRDefault="002D7428" w:rsidP="00F72B31">
            <w:pPr>
              <w:rPr>
                <w:b/>
                <w:sz w:val="18"/>
                <w:szCs w:val="18"/>
              </w:rPr>
            </w:pPr>
          </w:p>
        </w:tc>
        <w:tc>
          <w:tcPr>
            <w:tcW w:w="7371" w:type="dxa"/>
          </w:tcPr>
          <w:p w:rsidR="002D7428" w:rsidRPr="00F72B31" w:rsidRDefault="002D7428" w:rsidP="00F72B31">
            <w:pPr>
              <w:jc w:val="center"/>
              <w:rPr>
                <w:b/>
                <w:sz w:val="18"/>
                <w:szCs w:val="18"/>
              </w:rPr>
            </w:pPr>
            <w:r w:rsidRPr="00F72B31">
              <w:rPr>
                <w:b/>
                <w:sz w:val="18"/>
                <w:szCs w:val="18"/>
              </w:rPr>
              <w:t>OR</w:t>
            </w:r>
          </w:p>
        </w:tc>
        <w:tc>
          <w:tcPr>
            <w:tcW w:w="992" w:type="dxa"/>
          </w:tcPr>
          <w:p w:rsidR="002D7428" w:rsidRPr="00F72B31" w:rsidRDefault="002D7428" w:rsidP="00F72B31">
            <w:pPr>
              <w:jc w:val="center"/>
              <w:rPr>
                <w:b/>
                <w:sz w:val="18"/>
                <w:szCs w:val="18"/>
              </w:rPr>
            </w:pPr>
          </w:p>
        </w:tc>
        <w:tc>
          <w:tcPr>
            <w:tcW w:w="1019" w:type="dxa"/>
          </w:tcPr>
          <w:p w:rsidR="002D7428" w:rsidRPr="00F72B31" w:rsidRDefault="002D7428" w:rsidP="00F72B31">
            <w:pPr>
              <w:jc w:val="center"/>
              <w:rPr>
                <w:b/>
                <w:sz w:val="14"/>
                <w:szCs w:val="14"/>
              </w:rPr>
            </w:pPr>
          </w:p>
        </w:tc>
      </w:tr>
      <w:tr w:rsidR="009C765A" w:rsidRPr="00FE020D" w:rsidTr="00F72B31">
        <w:tc>
          <w:tcPr>
            <w:tcW w:w="709" w:type="dxa"/>
          </w:tcPr>
          <w:p w:rsidR="009C765A" w:rsidRPr="00F72B31" w:rsidRDefault="009C765A" w:rsidP="00F72B31">
            <w:pPr>
              <w:rPr>
                <w:b/>
                <w:sz w:val="18"/>
                <w:szCs w:val="18"/>
              </w:rPr>
            </w:pPr>
            <w:bookmarkStart w:id="0" w:name="_GoBack"/>
            <w:bookmarkEnd w:id="0"/>
          </w:p>
        </w:tc>
        <w:tc>
          <w:tcPr>
            <w:tcW w:w="567" w:type="dxa"/>
          </w:tcPr>
          <w:p w:rsidR="009C765A" w:rsidRPr="00F72B31" w:rsidRDefault="009C765A" w:rsidP="00F72B31">
            <w:pPr>
              <w:rPr>
                <w:b/>
                <w:sz w:val="18"/>
                <w:szCs w:val="18"/>
              </w:rPr>
            </w:pPr>
          </w:p>
        </w:tc>
        <w:tc>
          <w:tcPr>
            <w:tcW w:w="7371" w:type="dxa"/>
          </w:tcPr>
          <w:p w:rsidR="009C765A" w:rsidRPr="00F72B31" w:rsidRDefault="009C765A" w:rsidP="00F72B31">
            <w:pPr>
              <w:jc w:val="center"/>
              <w:rPr>
                <w:b/>
                <w:sz w:val="18"/>
                <w:szCs w:val="18"/>
              </w:rPr>
            </w:pPr>
          </w:p>
        </w:tc>
        <w:tc>
          <w:tcPr>
            <w:tcW w:w="992" w:type="dxa"/>
          </w:tcPr>
          <w:p w:rsidR="009C765A" w:rsidRPr="00F72B31" w:rsidRDefault="009C765A" w:rsidP="00F72B31">
            <w:pPr>
              <w:jc w:val="center"/>
              <w:rPr>
                <w:b/>
                <w:sz w:val="18"/>
                <w:szCs w:val="18"/>
              </w:rPr>
            </w:pPr>
          </w:p>
        </w:tc>
        <w:tc>
          <w:tcPr>
            <w:tcW w:w="1019" w:type="dxa"/>
          </w:tcPr>
          <w:p w:rsidR="009C765A" w:rsidRPr="00F72B31" w:rsidRDefault="009C765A" w:rsidP="00F72B31">
            <w:pPr>
              <w:jc w:val="center"/>
              <w:rPr>
                <w:b/>
                <w:sz w:val="14"/>
                <w:szCs w:val="14"/>
              </w:rPr>
            </w:pPr>
          </w:p>
        </w:tc>
      </w:tr>
      <w:tr w:rsidR="009C765A" w:rsidRPr="00FE020D" w:rsidTr="00F72B31">
        <w:tc>
          <w:tcPr>
            <w:tcW w:w="709" w:type="dxa"/>
          </w:tcPr>
          <w:p w:rsidR="009C765A" w:rsidRPr="00F72B31" w:rsidRDefault="009C765A" w:rsidP="00F72B31">
            <w:pPr>
              <w:rPr>
                <w:b/>
                <w:sz w:val="18"/>
                <w:szCs w:val="18"/>
              </w:rPr>
            </w:pPr>
          </w:p>
        </w:tc>
        <w:tc>
          <w:tcPr>
            <w:tcW w:w="567" w:type="dxa"/>
          </w:tcPr>
          <w:p w:rsidR="009C765A" w:rsidRPr="00F72B31" w:rsidRDefault="009C765A" w:rsidP="00F72B31">
            <w:pPr>
              <w:rPr>
                <w:b/>
                <w:sz w:val="18"/>
                <w:szCs w:val="18"/>
              </w:rPr>
            </w:pPr>
          </w:p>
        </w:tc>
        <w:tc>
          <w:tcPr>
            <w:tcW w:w="7371" w:type="dxa"/>
          </w:tcPr>
          <w:p w:rsidR="009C765A" w:rsidRPr="00F72B31" w:rsidRDefault="009C765A" w:rsidP="00F72B31">
            <w:pPr>
              <w:jc w:val="center"/>
              <w:rPr>
                <w:b/>
                <w:sz w:val="18"/>
                <w:szCs w:val="18"/>
              </w:rPr>
            </w:pPr>
          </w:p>
        </w:tc>
        <w:tc>
          <w:tcPr>
            <w:tcW w:w="992" w:type="dxa"/>
          </w:tcPr>
          <w:p w:rsidR="009C765A" w:rsidRPr="00F72B31" w:rsidRDefault="009C765A" w:rsidP="00F72B31">
            <w:pPr>
              <w:jc w:val="center"/>
              <w:rPr>
                <w:b/>
                <w:sz w:val="18"/>
                <w:szCs w:val="18"/>
              </w:rPr>
            </w:pPr>
          </w:p>
        </w:tc>
        <w:tc>
          <w:tcPr>
            <w:tcW w:w="1019" w:type="dxa"/>
          </w:tcPr>
          <w:p w:rsidR="009C765A" w:rsidRPr="00F72B31" w:rsidRDefault="009C765A" w:rsidP="00F72B31">
            <w:pPr>
              <w:jc w:val="center"/>
              <w:rPr>
                <w:b/>
                <w:sz w:val="14"/>
                <w:szCs w:val="14"/>
              </w:rPr>
            </w:pPr>
          </w:p>
        </w:tc>
      </w:tr>
      <w:tr w:rsidR="002D7428" w:rsidRPr="00FE020D" w:rsidTr="00F72B31">
        <w:tc>
          <w:tcPr>
            <w:tcW w:w="709" w:type="dxa"/>
          </w:tcPr>
          <w:p w:rsidR="002D7428" w:rsidRPr="00F72B31" w:rsidRDefault="002D7428" w:rsidP="00F72B31">
            <w:pPr>
              <w:rPr>
                <w:b/>
                <w:sz w:val="18"/>
                <w:szCs w:val="18"/>
              </w:rPr>
            </w:pPr>
            <w:r w:rsidRPr="00F72B31">
              <w:rPr>
                <w:b/>
                <w:sz w:val="18"/>
                <w:szCs w:val="18"/>
              </w:rPr>
              <w:t>Q.6</w:t>
            </w:r>
          </w:p>
        </w:tc>
        <w:tc>
          <w:tcPr>
            <w:tcW w:w="567" w:type="dxa"/>
          </w:tcPr>
          <w:p w:rsidR="002D7428" w:rsidRPr="00F72B31" w:rsidRDefault="005A0CA6" w:rsidP="00F72B31">
            <w:pPr>
              <w:rPr>
                <w:b/>
                <w:sz w:val="18"/>
                <w:szCs w:val="18"/>
              </w:rPr>
            </w:pPr>
            <w:r w:rsidRPr="00F72B31">
              <w:rPr>
                <w:b/>
                <w:sz w:val="18"/>
                <w:szCs w:val="18"/>
              </w:rPr>
              <w:t>(a)</w:t>
            </w:r>
          </w:p>
        </w:tc>
        <w:tc>
          <w:tcPr>
            <w:tcW w:w="7371" w:type="dxa"/>
          </w:tcPr>
          <w:p w:rsidR="002D7428" w:rsidRPr="00F72B31" w:rsidRDefault="009C3181" w:rsidP="00F72B31">
            <w:pPr>
              <w:jc w:val="both"/>
              <w:rPr>
                <w:sz w:val="18"/>
                <w:szCs w:val="18"/>
              </w:rPr>
            </w:pPr>
            <w:r w:rsidRPr="00F72B31">
              <w:rPr>
                <w:sz w:val="18"/>
                <w:szCs w:val="18"/>
              </w:rPr>
              <w:t xml:space="preserve">Construct a 95 % confidence interval an experiment that found the sample mean temperature for a certain city in August was 101.82, with a population standard deviation of 1.2. There were 6 samples in this experiment .Find the value of confidence interval.                    </w:t>
            </w:r>
          </w:p>
        </w:tc>
        <w:tc>
          <w:tcPr>
            <w:tcW w:w="992" w:type="dxa"/>
          </w:tcPr>
          <w:p w:rsidR="002D7428" w:rsidRPr="00F72B31" w:rsidRDefault="005A0CA6" w:rsidP="00F72B31">
            <w:pPr>
              <w:jc w:val="center"/>
              <w:rPr>
                <w:b/>
                <w:sz w:val="18"/>
                <w:szCs w:val="18"/>
              </w:rPr>
            </w:pPr>
            <w:r w:rsidRPr="00F72B31">
              <w:rPr>
                <w:b/>
                <w:sz w:val="18"/>
                <w:szCs w:val="18"/>
              </w:rPr>
              <w:t>(6</w:t>
            </w:r>
            <w:r w:rsidR="002D7428" w:rsidRPr="00F72B31">
              <w:rPr>
                <w:b/>
                <w:sz w:val="18"/>
                <w:szCs w:val="18"/>
              </w:rPr>
              <w:t>)</w:t>
            </w:r>
          </w:p>
        </w:tc>
        <w:tc>
          <w:tcPr>
            <w:tcW w:w="1019" w:type="dxa"/>
          </w:tcPr>
          <w:p w:rsidR="002D7428" w:rsidRPr="00F72B31" w:rsidRDefault="00A045BE" w:rsidP="00F72B31">
            <w:pPr>
              <w:jc w:val="center"/>
              <w:rPr>
                <w:b/>
                <w:sz w:val="14"/>
                <w:szCs w:val="14"/>
              </w:rPr>
            </w:pPr>
            <w:r w:rsidRPr="00F72B31">
              <w:rPr>
                <w:b/>
                <w:sz w:val="14"/>
                <w:szCs w:val="14"/>
              </w:rPr>
              <w:t>Evaluating</w:t>
            </w:r>
          </w:p>
        </w:tc>
      </w:tr>
      <w:tr w:rsidR="002D7428" w:rsidRPr="00FE020D" w:rsidTr="00F72B31">
        <w:tc>
          <w:tcPr>
            <w:tcW w:w="709" w:type="dxa"/>
          </w:tcPr>
          <w:p w:rsidR="002D7428" w:rsidRPr="00F72B31" w:rsidRDefault="002D7428" w:rsidP="00F72B31">
            <w:pPr>
              <w:rPr>
                <w:b/>
                <w:sz w:val="18"/>
                <w:szCs w:val="18"/>
              </w:rPr>
            </w:pPr>
          </w:p>
        </w:tc>
        <w:tc>
          <w:tcPr>
            <w:tcW w:w="567" w:type="dxa"/>
          </w:tcPr>
          <w:p w:rsidR="002D7428" w:rsidRPr="00F72B31" w:rsidRDefault="002D7428" w:rsidP="00F72B31">
            <w:pPr>
              <w:rPr>
                <w:b/>
                <w:sz w:val="18"/>
                <w:szCs w:val="18"/>
              </w:rPr>
            </w:pPr>
          </w:p>
        </w:tc>
        <w:tc>
          <w:tcPr>
            <w:tcW w:w="7371" w:type="dxa"/>
          </w:tcPr>
          <w:p w:rsidR="002D7428" w:rsidRPr="00F72B31" w:rsidRDefault="002D7428" w:rsidP="00F72B31">
            <w:pPr>
              <w:jc w:val="both"/>
              <w:rPr>
                <w:sz w:val="18"/>
                <w:szCs w:val="18"/>
              </w:rPr>
            </w:pPr>
          </w:p>
        </w:tc>
        <w:tc>
          <w:tcPr>
            <w:tcW w:w="992" w:type="dxa"/>
          </w:tcPr>
          <w:p w:rsidR="002D7428" w:rsidRPr="00F72B31" w:rsidRDefault="002D7428" w:rsidP="00F72B31">
            <w:pPr>
              <w:jc w:val="center"/>
              <w:rPr>
                <w:b/>
                <w:sz w:val="18"/>
                <w:szCs w:val="18"/>
              </w:rPr>
            </w:pPr>
          </w:p>
        </w:tc>
        <w:tc>
          <w:tcPr>
            <w:tcW w:w="1019" w:type="dxa"/>
          </w:tcPr>
          <w:p w:rsidR="002D7428" w:rsidRPr="00F72B31" w:rsidRDefault="002D7428" w:rsidP="00F72B31">
            <w:pPr>
              <w:jc w:val="center"/>
              <w:rPr>
                <w:b/>
                <w:sz w:val="14"/>
                <w:szCs w:val="14"/>
              </w:rPr>
            </w:pPr>
          </w:p>
        </w:tc>
      </w:tr>
      <w:tr w:rsidR="002D7428" w:rsidRPr="00FE020D" w:rsidTr="00F72B31">
        <w:trPr>
          <w:trHeight w:val="367"/>
        </w:trPr>
        <w:tc>
          <w:tcPr>
            <w:tcW w:w="709" w:type="dxa"/>
          </w:tcPr>
          <w:p w:rsidR="002D7428" w:rsidRPr="00F72B31" w:rsidRDefault="002D7428" w:rsidP="00F72B31">
            <w:pPr>
              <w:rPr>
                <w:b/>
                <w:sz w:val="18"/>
                <w:szCs w:val="18"/>
              </w:rPr>
            </w:pPr>
          </w:p>
        </w:tc>
        <w:tc>
          <w:tcPr>
            <w:tcW w:w="567" w:type="dxa"/>
          </w:tcPr>
          <w:p w:rsidR="002D7428" w:rsidRPr="00F72B31" w:rsidRDefault="005A0CA6" w:rsidP="00F72B31">
            <w:pPr>
              <w:rPr>
                <w:b/>
                <w:sz w:val="18"/>
                <w:szCs w:val="18"/>
              </w:rPr>
            </w:pPr>
            <w:r w:rsidRPr="00F72B31">
              <w:rPr>
                <w:b/>
                <w:sz w:val="18"/>
                <w:szCs w:val="18"/>
              </w:rPr>
              <w:t>(b)</w:t>
            </w:r>
          </w:p>
        </w:tc>
        <w:tc>
          <w:tcPr>
            <w:tcW w:w="7371" w:type="dxa"/>
          </w:tcPr>
          <w:p w:rsidR="009C3181" w:rsidRPr="00F72B31" w:rsidRDefault="009C3181" w:rsidP="00F72B31">
            <w:pPr>
              <w:jc w:val="both"/>
              <w:rPr>
                <w:sz w:val="18"/>
                <w:szCs w:val="18"/>
              </w:rPr>
            </w:pPr>
            <w:r w:rsidRPr="00F72B31">
              <w:rPr>
                <w:sz w:val="18"/>
                <w:szCs w:val="18"/>
              </w:rPr>
              <w:t>In a sample of 8 observations, the sum of squared deviations of items from the mean was 84.4. In another sample of 10 observations, the value was found to be 102.6. Test whether the difference is significant at 5% level.</w:t>
            </w:r>
          </w:p>
          <w:p w:rsidR="002D7428" w:rsidRPr="00F72B31" w:rsidRDefault="009C3181" w:rsidP="00F72B31">
            <w:pPr>
              <w:jc w:val="both"/>
              <w:rPr>
                <w:sz w:val="18"/>
                <w:szCs w:val="18"/>
              </w:rPr>
            </w:pPr>
            <w:r w:rsidRPr="00F72B31">
              <w:rPr>
                <w:sz w:val="18"/>
                <w:szCs w:val="18"/>
              </w:rPr>
              <w:t>You are given that at 5% level, critical value of F for v1 =7 and v2 =9 degrees of freedom is 3.29 and for v1 =8 and v2 = 10 degrees of freedom, its value is 3.07</w:t>
            </w:r>
            <w:r w:rsidR="00A81BDA" w:rsidRPr="00F72B31">
              <w:rPr>
                <w:sz w:val="18"/>
                <w:szCs w:val="18"/>
              </w:rPr>
              <w:tab/>
            </w:r>
          </w:p>
        </w:tc>
        <w:tc>
          <w:tcPr>
            <w:tcW w:w="992" w:type="dxa"/>
          </w:tcPr>
          <w:p w:rsidR="002D7428" w:rsidRPr="00F72B31" w:rsidRDefault="005A0CA6" w:rsidP="00F72B31">
            <w:pPr>
              <w:jc w:val="center"/>
              <w:rPr>
                <w:b/>
                <w:sz w:val="18"/>
                <w:szCs w:val="18"/>
              </w:rPr>
            </w:pPr>
            <w:r w:rsidRPr="00F72B31">
              <w:rPr>
                <w:b/>
                <w:sz w:val="18"/>
                <w:szCs w:val="18"/>
              </w:rPr>
              <w:t>(6)</w:t>
            </w:r>
          </w:p>
        </w:tc>
        <w:tc>
          <w:tcPr>
            <w:tcW w:w="1019" w:type="dxa"/>
          </w:tcPr>
          <w:p w:rsidR="002D7428" w:rsidRPr="00F72B31" w:rsidRDefault="00A045BE" w:rsidP="00F72B31">
            <w:pPr>
              <w:jc w:val="center"/>
              <w:rPr>
                <w:b/>
                <w:sz w:val="14"/>
                <w:szCs w:val="14"/>
              </w:rPr>
            </w:pPr>
            <w:r w:rsidRPr="00F72B31">
              <w:rPr>
                <w:b/>
                <w:sz w:val="14"/>
                <w:szCs w:val="14"/>
              </w:rPr>
              <w:t>Evaluating</w:t>
            </w:r>
          </w:p>
        </w:tc>
      </w:tr>
      <w:tr w:rsidR="002D7428" w:rsidRPr="00FE020D" w:rsidTr="00F72B31">
        <w:tc>
          <w:tcPr>
            <w:tcW w:w="709" w:type="dxa"/>
          </w:tcPr>
          <w:p w:rsidR="002D7428" w:rsidRPr="00F72B31" w:rsidRDefault="002D7428" w:rsidP="00F72B31">
            <w:pPr>
              <w:rPr>
                <w:sz w:val="18"/>
                <w:szCs w:val="18"/>
              </w:rPr>
            </w:pPr>
          </w:p>
        </w:tc>
        <w:tc>
          <w:tcPr>
            <w:tcW w:w="567" w:type="dxa"/>
          </w:tcPr>
          <w:p w:rsidR="002D7428" w:rsidRPr="00F72B31" w:rsidRDefault="002D7428" w:rsidP="00F72B31">
            <w:pPr>
              <w:rPr>
                <w:sz w:val="18"/>
                <w:szCs w:val="18"/>
              </w:rPr>
            </w:pPr>
          </w:p>
        </w:tc>
        <w:tc>
          <w:tcPr>
            <w:tcW w:w="7371" w:type="dxa"/>
          </w:tcPr>
          <w:p w:rsidR="002D7428" w:rsidRPr="00F72B31" w:rsidRDefault="002D7428" w:rsidP="00F72B31">
            <w:pPr>
              <w:jc w:val="center"/>
              <w:rPr>
                <w:b/>
                <w:sz w:val="18"/>
                <w:szCs w:val="18"/>
              </w:rPr>
            </w:pPr>
            <w:r w:rsidRPr="00F72B31">
              <w:rPr>
                <w:b/>
                <w:sz w:val="18"/>
                <w:szCs w:val="18"/>
              </w:rPr>
              <w:t>UNIT-IV (CO4)</w:t>
            </w:r>
          </w:p>
        </w:tc>
        <w:tc>
          <w:tcPr>
            <w:tcW w:w="992" w:type="dxa"/>
          </w:tcPr>
          <w:p w:rsidR="002D7428" w:rsidRPr="00F72B31" w:rsidRDefault="002D7428" w:rsidP="00F72B31">
            <w:pPr>
              <w:jc w:val="center"/>
              <w:rPr>
                <w:b/>
                <w:sz w:val="18"/>
                <w:szCs w:val="18"/>
              </w:rPr>
            </w:pPr>
          </w:p>
        </w:tc>
        <w:tc>
          <w:tcPr>
            <w:tcW w:w="1019" w:type="dxa"/>
          </w:tcPr>
          <w:p w:rsidR="002D7428" w:rsidRPr="00F72B31" w:rsidRDefault="002D7428" w:rsidP="00F72B31">
            <w:pPr>
              <w:jc w:val="center"/>
              <w:rPr>
                <w:b/>
                <w:sz w:val="14"/>
                <w:szCs w:val="14"/>
              </w:rPr>
            </w:pPr>
          </w:p>
        </w:tc>
      </w:tr>
      <w:tr w:rsidR="002D7428" w:rsidRPr="00FE020D" w:rsidTr="00F72B31">
        <w:tc>
          <w:tcPr>
            <w:tcW w:w="709" w:type="dxa"/>
          </w:tcPr>
          <w:p w:rsidR="002D7428" w:rsidRPr="00F72B31" w:rsidRDefault="002D7428" w:rsidP="00F72B31">
            <w:pPr>
              <w:rPr>
                <w:b/>
                <w:sz w:val="18"/>
                <w:szCs w:val="18"/>
              </w:rPr>
            </w:pPr>
            <w:r w:rsidRPr="00F72B31">
              <w:rPr>
                <w:b/>
                <w:sz w:val="18"/>
                <w:szCs w:val="18"/>
              </w:rPr>
              <w:t>Q.7</w:t>
            </w:r>
          </w:p>
        </w:tc>
        <w:tc>
          <w:tcPr>
            <w:tcW w:w="567" w:type="dxa"/>
          </w:tcPr>
          <w:p w:rsidR="002D7428" w:rsidRPr="00F72B31" w:rsidRDefault="009C3181" w:rsidP="00F72B31">
            <w:pPr>
              <w:rPr>
                <w:b/>
                <w:sz w:val="18"/>
                <w:szCs w:val="18"/>
              </w:rPr>
            </w:pPr>
            <w:r w:rsidRPr="00F72B31">
              <w:rPr>
                <w:b/>
                <w:sz w:val="18"/>
                <w:szCs w:val="18"/>
              </w:rPr>
              <w:t>(a)</w:t>
            </w:r>
          </w:p>
        </w:tc>
        <w:tc>
          <w:tcPr>
            <w:tcW w:w="7371" w:type="dxa"/>
          </w:tcPr>
          <w:p w:rsidR="009C3181" w:rsidRPr="00F72B31" w:rsidRDefault="009C3181" w:rsidP="00F72B31">
            <w:pPr>
              <w:tabs>
                <w:tab w:val="left" w:pos="9360"/>
              </w:tabs>
              <w:rPr>
                <w:sz w:val="18"/>
                <w:szCs w:val="18"/>
              </w:rPr>
            </w:pPr>
            <w:r w:rsidRPr="00F72B31">
              <w:rPr>
                <w:sz w:val="18"/>
                <w:szCs w:val="18"/>
              </w:rPr>
              <w:t>Set up an analysis of variance table for the following two way design results: F(2,6)=5.14, F(3,6)=4.76</w:t>
            </w:r>
          </w:p>
          <w:p w:rsidR="009C3181" w:rsidRPr="00F72B31" w:rsidRDefault="009C3181" w:rsidP="00F72B31">
            <w:pPr>
              <w:tabs>
                <w:tab w:val="left" w:pos="9360"/>
              </w:tabs>
              <w:rPr>
                <w:sz w:val="18"/>
                <w:szCs w:val="18"/>
              </w:rPr>
            </w:pPr>
            <w:r w:rsidRPr="00F72B31">
              <w:rPr>
                <w:sz w:val="18"/>
                <w:szCs w:val="18"/>
              </w:rPr>
              <w:t>Varieties of fertilizers          varieties of seeds</w:t>
            </w:r>
          </w:p>
          <w:p w:rsidR="009C3181" w:rsidRPr="00F72B31" w:rsidRDefault="009C3181" w:rsidP="00F72B31">
            <w:pPr>
              <w:tabs>
                <w:tab w:val="left" w:pos="9360"/>
              </w:tabs>
              <w:rPr>
                <w:sz w:val="18"/>
                <w:szCs w:val="18"/>
              </w:rPr>
            </w:pPr>
            <w:r w:rsidRPr="00F72B31">
              <w:rPr>
                <w:sz w:val="18"/>
                <w:szCs w:val="18"/>
              </w:rPr>
              <w:t xml:space="preserve">                                            A              B              C </w:t>
            </w:r>
          </w:p>
          <w:p w:rsidR="009C3181" w:rsidRPr="00F72B31" w:rsidRDefault="009C3181" w:rsidP="00F72B31">
            <w:pPr>
              <w:tabs>
                <w:tab w:val="left" w:pos="9360"/>
              </w:tabs>
              <w:rPr>
                <w:sz w:val="18"/>
                <w:szCs w:val="18"/>
              </w:rPr>
            </w:pPr>
            <w:r w:rsidRPr="00F72B31">
              <w:rPr>
                <w:sz w:val="18"/>
                <w:szCs w:val="18"/>
              </w:rPr>
              <w:t xml:space="preserve">     W                                    6               5              5  </w:t>
            </w:r>
          </w:p>
          <w:p w:rsidR="009C3181" w:rsidRPr="00F72B31" w:rsidRDefault="009C3181" w:rsidP="00F72B31">
            <w:pPr>
              <w:tabs>
                <w:tab w:val="left" w:pos="9360"/>
              </w:tabs>
              <w:rPr>
                <w:sz w:val="18"/>
                <w:szCs w:val="18"/>
              </w:rPr>
            </w:pPr>
            <w:r w:rsidRPr="00F72B31">
              <w:rPr>
                <w:sz w:val="18"/>
                <w:szCs w:val="18"/>
              </w:rPr>
              <w:t xml:space="preserve">     X                                     7               5              4</w:t>
            </w:r>
          </w:p>
          <w:p w:rsidR="009C3181" w:rsidRPr="00F72B31" w:rsidRDefault="009C3181" w:rsidP="00F72B31">
            <w:pPr>
              <w:tabs>
                <w:tab w:val="left" w:pos="9360"/>
              </w:tabs>
              <w:rPr>
                <w:sz w:val="18"/>
                <w:szCs w:val="18"/>
              </w:rPr>
            </w:pPr>
            <w:r w:rsidRPr="00F72B31">
              <w:rPr>
                <w:sz w:val="18"/>
                <w:szCs w:val="18"/>
              </w:rPr>
              <w:t xml:space="preserve">     Y                                     3               3              3</w:t>
            </w:r>
          </w:p>
          <w:p w:rsidR="002D7428" w:rsidRPr="00F72B31" w:rsidRDefault="009C3181" w:rsidP="00F72B31">
            <w:pPr>
              <w:jc w:val="both"/>
              <w:rPr>
                <w:sz w:val="18"/>
                <w:szCs w:val="18"/>
              </w:rPr>
            </w:pPr>
            <w:r w:rsidRPr="00F72B31">
              <w:rPr>
                <w:sz w:val="18"/>
                <w:szCs w:val="18"/>
              </w:rPr>
              <w:t xml:space="preserve">     Z                              </w:t>
            </w:r>
            <w:r w:rsidR="00F72B31" w:rsidRPr="00F72B31">
              <w:rPr>
                <w:sz w:val="18"/>
                <w:szCs w:val="18"/>
              </w:rPr>
              <w:t xml:space="preserve"> </w:t>
            </w:r>
            <w:r w:rsidRPr="00F72B31">
              <w:rPr>
                <w:sz w:val="18"/>
                <w:szCs w:val="18"/>
              </w:rPr>
              <w:t xml:space="preserve">  </w:t>
            </w:r>
            <w:r w:rsidR="00F72B31" w:rsidRPr="00F72B31">
              <w:rPr>
                <w:sz w:val="18"/>
                <w:szCs w:val="18"/>
              </w:rPr>
              <w:t xml:space="preserve">  </w:t>
            </w:r>
            <w:r w:rsidRPr="00F72B31">
              <w:rPr>
                <w:sz w:val="18"/>
                <w:szCs w:val="18"/>
              </w:rPr>
              <w:t>8               7              4</w:t>
            </w:r>
            <w:r w:rsidRPr="00F72B31">
              <w:rPr>
                <w:sz w:val="18"/>
                <w:szCs w:val="18"/>
              </w:rPr>
              <w:tab/>
            </w:r>
          </w:p>
        </w:tc>
        <w:tc>
          <w:tcPr>
            <w:tcW w:w="992" w:type="dxa"/>
          </w:tcPr>
          <w:p w:rsidR="002D7428" w:rsidRPr="00F72B31" w:rsidRDefault="009C3181" w:rsidP="00F72B31">
            <w:pPr>
              <w:jc w:val="center"/>
              <w:rPr>
                <w:b/>
                <w:sz w:val="18"/>
                <w:szCs w:val="18"/>
              </w:rPr>
            </w:pPr>
            <w:r w:rsidRPr="00F72B31">
              <w:rPr>
                <w:b/>
                <w:sz w:val="18"/>
                <w:szCs w:val="18"/>
              </w:rPr>
              <w:t>(6</w:t>
            </w:r>
            <w:r w:rsidR="002D7428" w:rsidRPr="00F72B31">
              <w:rPr>
                <w:b/>
                <w:sz w:val="18"/>
                <w:szCs w:val="18"/>
              </w:rPr>
              <w:t>)</w:t>
            </w:r>
          </w:p>
        </w:tc>
        <w:tc>
          <w:tcPr>
            <w:tcW w:w="1019" w:type="dxa"/>
          </w:tcPr>
          <w:p w:rsidR="002D7428" w:rsidRPr="00F72B31" w:rsidRDefault="00A045BE" w:rsidP="00F72B31">
            <w:pPr>
              <w:jc w:val="center"/>
              <w:rPr>
                <w:b/>
                <w:sz w:val="14"/>
                <w:szCs w:val="14"/>
              </w:rPr>
            </w:pPr>
            <w:r w:rsidRPr="00F72B31">
              <w:rPr>
                <w:b/>
                <w:sz w:val="14"/>
                <w:szCs w:val="14"/>
              </w:rPr>
              <w:t>Evaluating</w:t>
            </w:r>
          </w:p>
        </w:tc>
      </w:tr>
      <w:tr w:rsidR="002D7428" w:rsidRPr="00FE020D" w:rsidTr="00F72B31">
        <w:tc>
          <w:tcPr>
            <w:tcW w:w="709" w:type="dxa"/>
          </w:tcPr>
          <w:p w:rsidR="002D7428" w:rsidRPr="00F72B31" w:rsidRDefault="002D7428" w:rsidP="00F72B31">
            <w:pPr>
              <w:rPr>
                <w:b/>
                <w:sz w:val="18"/>
                <w:szCs w:val="18"/>
              </w:rPr>
            </w:pPr>
          </w:p>
        </w:tc>
        <w:tc>
          <w:tcPr>
            <w:tcW w:w="567" w:type="dxa"/>
          </w:tcPr>
          <w:p w:rsidR="002D7428" w:rsidRPr="00F72B31" w:rsidRDefault="009C3181" w:rsidP="00F72B31">
            <w:pPr>
              <w:rPr>
                <w:b/>
                <w:sz w:val="18"/>
                <w:szCs w:val="18"/>
              </w:rPr>
            </w:pPr>
            <w:r w:rsidRPr="00F72B31">
              <w:rPr>
                <w:b/>
                <w:sz w:val="18"/>
                <w:szCs w:val="18"/>
              </w:rPr>
              <w:t>(b)</w:t>
            </w:r>
          </w:p>
        </w:tc>
        <w:tc>
          <w:tcPr>
            <w:tcW w:w="7371" w:type="dxa"/>
          </w:tcPr>
          <w:p w:rsidR="009C3181" w:rsidRPr="00F72B31" w:rsidRDefault="009C3181" w:rsidP="00F72B31">
            <w:pPr>
              <w:pStyle w:val="NormalWeb"/>
              <w:shd w:val="clear" w:color="auto" w:fill="FFFFFF"/>
              <w:spacing w:before="0" w:beforeAutospacing="0" w:after="0" w:afterAutospacing="0"/>
              <w:jc w:val="both"/>
              <w:rPr>
                <w:rFonts w:ascii="Arial" w:hAnsi="Arial" w:cs="Arial"/>
                <w:sz w:val="18"/>
                <w:szCs w:val="18"/>
              </w:rPr>
            </w:pPr>
            <w:r w:rsidRPr="00F72B31">
              <w:rPr>
                <w:rFonts w:ascii="Arial" w:hAnsi="Arial" w:cs="Arial"/>
                <w:sz w:val="18"/>
                <w:szCs w:val="18"/>
              </w:rPr>
              <w:t>Three different traffic routes are tested for mean driving time. The entries in the table are the driving times in minutes on the three different routes. The one-way </w:t>
            </w:r>
            <w:r w:rsidRPr="00F72B31">
              <w:rPr>
                <w:rStyle w:val="mi"/>
                <w:rFonts w:ascii="Arial" w:hAnsi="Arial" w:cs="Arial"/>
                <w:sz w:val="18"/>
                <w:szCs w:val="18"/>
                <w:bdr w:val="none" w:sz="0" w:space="0" w:color="auto" w:frame="1"/>
              </w:rPr>
              <w:t>ANOVA</w:t>
            </w:r>
            <w:r w:rsidRPr="00F72B31">
              <w:rPr>
                <w:rFonts w:ascii="Arial" w:hAnsi="Arial" w:cs="Arial"/>
                <w:sz w:val="18"/>
                <w:szCs w:val="18"/>
              </w:rPr>
              <w:t> results are shown in table.</w:t>
            </w:r>
          </w:p>
          <w:p w:rsidR="009C3181" w:rsidRPr="00F72B31" w:rsidRDefault="009C3181" w:rsidP="00F72B31">
            <w:pPr>
              <w:pStyle w:val="NormalWeb"/>
              <w:shd w:val="clear" w:color="auto" w:fill="FFFFFF"/>
              <w:spacing w:before="0" w:beforeAutospacing="0" w:after="0" w:afterAutospacing="0"/>
              <w:jc w:val="both"/>
              <w:rPr>
                <w:rFonts w:ascii="Arial" w:hAnsi="Arial" w:cs="Arial"/>
                <w:sz w:val="18"/>
                <w:szCs w:val="18"/>
              </w:rPr>
            </w:pPr>
            <w:r w:rsidRPr="00F72B31">
              <w:rPr>
                <w:rFonts w:ascii="Arial" w:hAnsi="Arial" w:cs="Arial"/>
                <w:sz w:val="18"/>
                <w:szCs w:val="18"/>
              </w:rPr>
              <w:t>Route 1                    Route 2                  Route 3</w:t>
            </w:r>
          </w:p>
          <w:p w:rsidR="009C3181" w:rsidRPr="00F72B31" w:rsidRDefault="009C3181" w:rsidP="00F72B31">
            <w:pPr>
              <w:pStyle w:val="NormalWeb"/>
              <w:shd w:val="clear" w:color="auto" w:fill="FFFFFF"/>
              <w:spacing w:before="0" w:beforeAutospacing="0" w:after="0" w:afterAutospacing="0"/>
              <w:jc w:val="both"/>
              <w:rPr>
                <w:rFonts w:ascii="Arial" w:hAnsi="Arial" w:cs="Arial"/>
                <w:sz w:val="18"/>
                <w:szCs w:val="18"/>
              </w:rPr>
            </w:pPr>
            <w:r w:rsidRPr="00F72B31">
              <w:rPr>
                <w:rFonts w:ascii="Arial" w:hAnsi="Arial" w:cs="Arial"/>
                <w:sz w:val="18"/>
                <w:szCs w:val="18"/>
              </w:rPr>
              <w:t xml:space="preserve">  30                            27                          16</w:t>
            </w:r>
          </w:p>
          <w:p w:rsidR="009C3181" w:rsidRPr="00F72B31" w:rsidRDefault="009C3181" w:rsidP="00F72B31">
            <w:pPr>
              <w:pStyle w:val="NormalWeb"/>
              <w:shd w:val="clear" w:color="auto" w:fill="FFFFFF"/>
              <w:spacing w:before="0" w:beforeAutospacing="0" w:after="0" w:afterAutospacing="0"/>
              <w:jc w:val="both"/>
              <w:rPr>
                <w:rFonts w:ascii="Arial" w:hAnsi="Arial" w:cs="Arial"/>
                <w:sz w:val="18"/>
                <w:szCs w:val="18"/>
              </w:rPr>
            </w:pPr>
            <w:r w:rsidRPr="00F72B31">
              <w:rPr>
                <w:rFonts w:ascii="Arial" w:hAnsi="Arial" w:cs="Arial"/>
                <w:sz w:val="18"/>
                <w:szCs w:val="18"/>
              </w:rPr>
              <w:t xml:space="preserve">  32                            29                          41</w:t>
            </w:r>
          </w:p>
          <w:p w:rsidR="009C3181" w:rsidRPr="00F72B31" w:rsidRDefault="009C3181" w:rsidP="00F72B31">
            <w:pPr>
              <w:pStyle w:val="NormalWeb"/>
              <w:shd w:val="clear" w:color="auto" w:fill="FFFFFF"/>
              <w:spacing w:before="0" w:beforeAutospacing="0" w:after="0" w:afterAutospacing="0"/>
              <w:jc w:val="both"/>
              <w:rPr>
                <w:rFonts w:ascii="Arial" w:hAnsi="Arial" w:cs="Arial"/>
                <w:sz w:val="18"/>
                <w:szCs w:val="18"/>
              </w:rPr>
            </w:pPr>
            <w:r w:rsidRPr="00F72B31">
              <w:rPr>
                <w:rFonts w:ascii="Arial" w:hAnsi="Arial" w:cs="Arial"/>
                <w:sz w:val="18"/>
                <w:szCs w:val="18"/>
              </w:rPr>
              <w:t xml:space="preserve">  27                            28                          22</w:t>
            </w:r>
          </w:p>
          <w:p w:rsidR="009C3181" w:rsidRPr="00F72B31" w:rsidRDefault="009C3181" w:rsidP="00F72B31">
            <w:pPr>
              <w:pStyle w:val="NormalWeb"/>
              <w:shd w:val="clear" w:color="auto" w:fill="FFFFFF"/>
              <w:spacing w:before="0" w:beforeAutospacing="0" w:after="0" w:afterAutospacing="0"/>
              <w:jc w:val="both"/>
              <w:rPr>
                <w:rFonts w:ascii="Arial" w:hAnsi="Arial" w:cs="Arial"/>
                <w:sz w:val="18"/>
                <w:szCs w:val="18"/>
              </w:rPr>
            </w:pPr>
            <w:r w:rsidRPr="00F72B31">
              <w:rPr>
                <w:rFonts w:ascii="Arial" w:hAnsi="Arial" w:cs="Arial"/>
                <w:sz w:val="18"/>
                <w:szCs w:val="18"/>
              </w:rPr>
              <w:t xml:space="preserve">  35                            36                          31</w:t>
            </w:r>
          </w:p>
          <w:p w:rsidR="002D7428" w:rsidRPr="00F72B31" w:rsidRDefault="009C3181" w:rsidP="00F72B31">
            <w:pPr>
              <w:jc w:val="both"/>
              <w:rPr>
                <w:sz w:val="18"/>
                <w:szCs w:val="18"/>
              </w:rPr>
            </w:pPr>
            <w:r w:rsidRPr="00F72B31">
              <w:rPr>
                <w:sz w:val="18"/>
                <w:szCs w:val="18"/>
                <w:shd w:val="clear" w:color="auto" w:fill="FFFFFF"/>
              </w:rPr>
              <w:t xml:space="preserve">State </w:t>
            </w:r>
            <w:proofErr w:type="spellStart"/>
            <w:r w:rsidRPr="00F72B31">
              <w:rPr>
                <w:rStyle w:val="mjxassistivemathml"/>
                <w:sz w:val="18"/>
                <w:szCs w:val="18"/>
                <w:bdr w:val="none" w:sz="0" w:space="0" w:color="auto" w:frame="1"/>
                <w:shd w:val="clear" w:color="auto" w:fill="FFFFFF"/>
              </w:rPr>
              <w:t>SSbetween</w:t>
            </w:r>
            <w:proofErr w:type="spellEnd"/>
            <w:r w:rsidRPr="00F72B31">
              <w:rPr>
                <w:sz w:val="18"/>
                <w:szCs w:val="18"/>
                <w:shd w:val="clear" w:color="auto" w:fill="FFFFFF"/>
              </w:rPr>
              <w:t>, </w:t>
            </w:r>
            <w:proofErr w:type="spellStart"/>
            <w:r w:rsidRPr="00F72B31">
              <w:rPr>
                <w:rStyle w:val="mjxassistivemathml"/>
                <w:sz w:val="18"/>
                <w:szCs w:val="18"/>
                <w:bdr w:val="none" w:sz="0" w:space="0" w:color="auto" w:frame="1"/>
                <w:shd w:val="clear" w:color="auto" w:fill="FFFFFF"/>
              </w:rPr>
              <w:t>SSwithin</w:t>
            </w:r>
            <w:proofErr w:type="spellEnd"/>
            <w:r w:rsidRPr="00F72B31">
              <w:rPr>
                <w:sz w:val="18"/>
                <w:szCs w:val="18"/>
                <w:shd w:val="clear" w:color="auto" w:fill="FFFFFF"/>
              </w:rPr>
              <w:t>, and the </w:t>
            </w:r>
            <w:r w:rsidRPr="00F72B31">
              <w:rPr>
                <w:rStyle w:val="mjxassistivemathml"/>
                <w:sz w:val="18"/>
                <w:szCs w:val="18"/>
                <w:bdr w:val="none" w:sz="0" w:space="0" w:color="auto" w:frame="1"/>
                <w:shd w:val="clear" w:color="auto" w:fill="FFFFFF"/>
              </w:rPr>
              <w:t>F</w:t>
            </w:r>
            <w:r w:rsidRPr="00F72B31">
              <w:rPr>
                <w:sz w:val="18"/>
                <w:szCs w:val="18"/>
                <w:shd w:val="clear" w:color="auto" w:fill="FFFFFF"/>
              </w:rPr>
              <w:t> statistic.</w:t>
            </w:r>
            <w:r w:rsidRPr="00F72B31">
              <w:rPr>
                <w:sz w:val="18"/>
                <w:szCs w:val="18"/>
                <w:shd w:val="clear" w:color="auto" w:fill="FFFFFF"/>
              </w:rPr>
              <w:tab/>
            </w:r>
          </w:p>
        </w:tc>
        <w:tc>
          <w:tcPr>
            <w:tcW w:w="992" w:type="dxa"/>
          </w:tcPr>
          <w:p w:rsidR="002D7428" w:rsidRPr="00F72B31" w:rsidRDefault="009C3181" w:rsidP="00F72B31">
            <w:pPr>
              <w:jc w:val="center"/>
              <w:rPr>
                <w:b/>
                <w:sz w:val="18"/>
                <w:szCs w:val="18"/>
              </w:rPr>
            </w:pPr>
            <w:r w:rsidRPr="00F72B31">
              <w:rPr>
                <w:b/>
                <w:sz w:val="18"/>
                <w:szCs w:val="18"/>
              </w:rPr>
              <w:t>(6)</w:t>
            </w:r>
          </w:p>
        </w:tc>
        <w:tc>
          <w:tcPr>
            <w:tcW w:w="1019" w:type="dxa"/>
          </w:tcPr>
          <w:p w:rsidR="002D7428" w:rsidRPr="00F72B31" w:rsidRDefault="009C3181" w:rsidP="00F72B31">
            <w:pPr>
              <w:jc w:val="center"/>
              <w:rPr>
                <w:b/>
                <w:sz w:val="14"/>
                <w:szCs w:val="14"/>
              </w:rPr>
            </w:pPr>
            <w:r w:rsidRPr="00F72B31">
              <w:rPr>
                <w:b/>
                <w:sz w:val="14"/>
                <w:szCs w:val="14"/>
              </w:rPr>
              <w:t>Evaluating</w:t>
            </w:r>
          </w:p>
        </w:tc>
      </w:tr>
      <w:tr w:rsidR="002D7428" w:rsidRPr="00FE020D" w:rsidTr="00F72B31">
        <w:tc>
          <w:tcPr>
            <w:tcW w:w="709" w:type="dxa"/>
          </w:tcPr>
          <w:p w:rsidR="002D7428" w:rsidRPr="00F72B31" w:rsidRDefault="002D7428" w:rsidP="00F72B31">
            <w:pPr>
              <w:rPr>
                <w:sz w:val="18"/>
                <w:szCs w:val="18"/>
              </w:rPr>
            </w:pPr>
          </w:p>
        </w:tc>
        <w:tc>
          <w:tcPr>
            <w:tcW w:w="567" w:type="dxa"/>
          </w:tcPr>
          <w:p w:rsidR="002D7428" w:rsidRPr="00F72B31" w:rsidRDefault="002D7428" w:rsidP="00F72B31">
            <w:pPr>
              <w:rPr>
                <w:sz w:val="18"/>
                <w:szCs w:val="18"/>
              </w:rPr>
            </w:pPr>
          </w:p>
        </w:tc>
        <w:tc>
          <w:tcPr>
            <w:tcW w:w="7371" w:type="dxa"/>
          </w:tcPr>
          <w:p w:rsidR="002D7428" w:rsidRPr="00F72B31" w:rsidRDefault="002D7428" w:rsidP="00F72B31">
            <w:pPr>
              <w:jc w:val="center"/>
              <w:rPr>
                <w:b/>
                <w:sz w:val="18"/>
                <w:szCs w:val="18"/>
              </w:rPr>
            </w:pPr>
            <w:r w:rsidRPr="00F72B31">
              <w:rPr>
                <w:b/>
                <w:sz w:val="18"/>
                <w:szCs w:val="18"/>
              </w:rPr>
              <w:t>OR</w:t>
            </w:r>
          </w:p>
        </w:tc>
        <w:tc>
          <w:tcPr>
            <w:tcW w:w="992" w:type="dxa"/>
          </w:tcPr>
          <w:p w:rsidR="002D7428" w:rsidRPr="00F72B31" w:rsidRDefault="002D7428" w:rsidP="00F72B31">
            <w:pPr>
              <w:jc w:val="center"/>
              <w:rPr>
                <w:b/>
                <w:sz w:val="18"/>
                <w:szCs w:val="18"/>
              </w:rPr>
            </w:pPr>
          </w:p>
        </w:tc>
        <w:tc>
          <w:tcPr>
            <w:tcW w:w="1019" w:type="dxa"/>
          </w:tcPr>
          <w:p w:rsidR="002D7428" w:rsidRPr="00F72B31" w:rsidRDefault="002D7428" w:rsidP="00F72B31">
            <w:pPr>
              <w:jc w:val="center"/>
              <w:rPr>
                <w:b/>
                <w:sz w:val="14"/>
                <w:szCs w:val="14"/>
              </w:rPr>
            </w:pPr>
          </w:p>
        </w:tc>
      </w:tr>
      <w:tr w:rsidR="002D7428" w:rsidRPr="00FE020D" w:rsidTr="00F72B31">
        <w:tc>
          <w:tcPr>
            <w:tcW w:w="709" w:type="dxa"/>
          </w:tcPr>
          <w:p w:rsidR="002D7428" w:rsidRPr="00F72B31" w:rsidRDefault="002D7428" w:rsidP="00F72B31">
            <w:pPr>
              <w:rPr>
                <w:b/>
                <w:sz w:val="18"/>
                <w:szCs w:val="18"/>
              </w:rPr>
            </w:pPr>
            <w:r w:rsidRPr="00F72B31">
              <w:rPr>
                <w:b/>
                <w:sz w:val="18"/>
                <w:szCs w:val="18"/>
              </w:rPr>
              <w:t>Q.8</w:t>
            </w:r>
          </w:p>
        </w:tc>
        <w:tc>
          <w:tcPr>
            <w:tcW w:w="567" w:type="dxa"/>
          </w:tcPr>
          <w:p w:rsidR="002D7428" w:rsidRPr="00F72B31" w:rsidRDefault="002D7428" w:rsidP="00F72B31">
            <w:pPr>
              <w:rPr>
                <w:b/>
                <w:sz w:val="18"/>
                <w:szCs w:val="18"/>
              </w:rPr>
            </w:pPr>
          </w:p>
        </w:tc>
        <w:tc>
          <w:tcPr>
            <w:tcW w:w="7371" w:type="dxa"/>
          </w:tcPr>
          <w:p w:rsidR="00A81BDA" w:rsidRPr="00F72B31" w:rsidRDefault="00A81BDA" w:rsidP="00F72B31">
            <w:pPr>
              <w:pStyle w:val="Default"/>
              <w:jc w:val="both"/>
              <w:rPr>
                <w:rFonts w:ascii="Arial" w:hAnsi="Arial" w:cs="Arial"/>
                <w:bCs/>
                <w:color w:val="auto"/>
                <w:sz w:val="18"/>
                <w:szCs w:val="18"/>
              </w:rPr>
            </w:pPr>
            <w:r w:rsidRPr="00F72B31">
              <w:rPr>
                <w:rFonts w:ascii="Arial" w:hAnsi="Arial" w:cs="Arial"/>
                <w:bCs/>
                <w:color w:val="auto"/>
                <w:sz w:val="18"/>
                <w:szCs w:val="18"/>
              </w:rPr>
              <w:t>In a school, 21 students of class 8</w:t>
            </w:r>
            <w:r w:rsidRPr="00F72B31">
              <w:rPr>
                <w:rFonts w:ascii="Arial" w:hAnsi="Arial" w:cs="Arial"/>
                <w:bCs/>
                <w:color w:val="auto"/>
                <w:sz w:val="18"/>
                <w:szCs w:val="18"/>
                <w:vertAlign w:val="superscript"/>
              </w:rPr>
              <w:t>th</w:t>
            </w:r>
            <w:r w:rsidRPr="00F72B31">
              <w:rPr>
                <w:rFonts w:ascii="Arial" w:hAnsi="Arial" w:cs="Arial"/>
                <w:bCs/>
                <w:color w:val="auto"/>
                <w:sz w:val="18"/>
                <w:szCs w:val="18"/>
              </w:rPr>
              <w:t xml:space="preserve"> are randomly divided in three equal groups for comparative study of their span of immediate memory in three different motivational conditions. Condition A of zero motivation, Condition B of low motivation and Condition C of high motivation. The results obtained from all three conditions are given below;</w:t>
            </w:r>
          </w:p>
          <w:p w:rsidR="00A81BDA" w:rsidRPr="00F72B31" w:rsidRDefault="00A81BDA" w:rsidP="00F72B31">
            <w:pPr>
              <w:pStyle w:val="Default"/>
              <w:jc w:val="both"/>
              <w:rPr>
                <w:rFonts w:ascii="Arial" w:hAnsi="Arial" w:cs="Arial"/>
                <w:bCs/>
                <w:color w:val="auto"/>
                <w:sz w:val="18"/>
                <w:szCs w:val="18"/>
              </w:rPr>
            </w:pPr>
            <w:r w:rsidRPr="00F72B31">
              <w:rPr>
                <w:rFonts w:ascii="Arial" w:hAnsi="Arial" w:cs="Arial"/>
                <w:bCs/>
                <w:color w:val="auto"/>
                <w:sz w:val="18"/>
                <w:szCs w:val="18"/>
              </w:rPr>
              <w:t>Condition  A:  6        5         7          9        6      5      4</w:t>
            </w:r>
          </w:p>
          <w:p w:rsidR="00A81BDA" w:rsidRPr="00F72B31" w:rsidRDefault="00A81BDA" w:rsidP="00F72B31">
            <w:pPr>
              <w:pStyle w:val="Default"/>
              <w:jc w:val="both"/>
              <w:rPr>
                <w:rFonts w:ascii="Arial" w:hAnsi="Arial" w:cs="Arial"/>
                <w:bCs/>
                <w:color w:val="auto"/>
                <w:sz w:val="18"/>
                <w:szCs w:val="18"/>
              </w:rPr>
            </w:pPr>
            <w:r w:rsidRPr="00F72B31">
              <w:rPr>
                <w:rFonts w:ascii="Arial" w:hAnsi="Arial" w:cs="Arial"/>
                <w:bCs/>
                <w:color w:val="auto"/>
                <w:sz w:val="18"/>
                <w:szCs w:val="18"/>
              </w:rPr>
              <w:t>Condition  B: 7         8         8         7        9      11      6</w:t>
            </w:r>
          </w:p>
          <w:p w:rsidR="00A81BDA" w:rsidRPr="00F72B31" w:rsidRDefault="00A81BDA" w:rsidP="00F72B31">
            <w:pPr>
              <w:pStyle w:val="Default"/>
              <w:jc w:val="both"/>
              <w:rPr>
                <w:rFonts w:ascii="Arial" w:hAnsi="Arial" w:cs="Arial"/>
                <w:bCs/>
                <w:color w:val="auto"/>
                <w:sz w:val="18"/>
                <w:szCs w:val="18"/>
              </w:rPr>
            </w:pPr>
            <w:r w:rsidRPr="00F72B31">
              <w:rPr>
                <w:rFonts w:ascii="Arial" w:hAnsi="Arial" w:cs="Arial"/>
                <w:bCs/>
                <w:color w:val="auto"/>
                <w:sz w:val="18"/>
                <w:szCs w:val="18"/>
              </w:rPr>
              <w:t>Condition  C: 11       10      12        9       12     13     10</w:t>
            </w:r>
          </w:p>
          <w:p w:rsidR="00A81BDA" w:rsidRPr="00F72B31" w:rsidRDefault="00A81BDA" w:rsidP="00F72B31">
            <w:pPr>
              <w:pStyle w:val="Default"/>
              <w:jc w:val="both"/>
              <w:rPr>
                <w:rFonts w:ascii="Arial" w:hAnsi="Arial" w:cs="Arial"/>
                <w:bCs/>
                <w:color w:val="auto"/>
                <w:sz w:val="18"/>
                <w:szCs w:val="18"/>
              </w:rPr>
            </w:pPr>
            <w:r w:rsidRPr="00F72B31">
              <w:rPr>
                <w:rFonts w:ascii="Arial" w:hAnsi="Arial" w:cs="Arial"/>
                <w:bCs/>
                <w:color w:val="auto"/>
                <w:sz w:val="18"/>
                <w:szCs w:val="18"/>
              </w:rPr>
              <w:t xml:space="preserve">Find:   </w:t>
            </w:r>
          </w:p>
          <w:p w:rsidR="00A81BDA" w:rsidRPr="00F72B31" w:rsidRDefault="00A81BDA" w:rsidP="00F72B31">
            <w:pPr>
              <w:pStyle w:val="Default"/>
              <w:jc w:val="both"/>
              <w:rPr>
                <w:rFonts w:ascii="Arial" w:hAnsi="Arial" w:cs="Arial"/>
                <w:bCs/>
                <w:color w:val="auto"/>
                <w:sz w:val="18"/>
                <w:szCs w:val="18"/>
              </w:rPr>
            </w:pPr>
            <w:r w:rsidRPr="00F72B31">
              <w:rPr>
                <w:rFonts w:ascii="Arial" w:hAnsi="Arial" w:cs="Arial"/>
                <w:bCs/>
                <w:color w:val="auto"/>
                <w:sz w:val="18"/>
                <w:szCs w:val="18"/>
              </w:rPr>
              <w:t xml:space="preserve">            (i) Is there significance difference between condition A and B.</w:t>
            </w:r>
          </w:p>
          <w:p w:rsidR="00A81BDA" w:rsidRPr="00F72B31" w:rsidRDefault="00A81BDA" w:rsidP="00F72B31">
            <w:pPr>
              <w:pStyle w:val="Default"/>
              <w:jc w:val="both"/>
              <w:rPr>
                <w:rFonts w:ascii="Arial" w:hAnsi="Arial" w:cs="Arial"/>
                <w:bCs/>
                <w:color w:val="auto"/>
                <w:sz w:val="18"/>
                <w:szCs w:val="18"/>
              </w:rPr>
            </w:pPr>
            <w:r w:rsidRPr="00F72B31">
              <w:rPr>
                <w:rFonts w:ascii="Arial" w:hAnsi="Arial" w:cs="Arial"/>
                <w:bCs/>
                <w:color w:val="auto"/>
                <w:sz w:val="18"/>
                <w:szCs w:val="18"/>
              </w:rPr>
              <w:t xml:space="preserve">           (II) Is there significance difference between condition B and C. </w:t>
            </w:r>
          </w:p>
          <w:p w:rsidR="00A81BDA" w:rsidRPr="00F72B31" w:rsidRDefault="00A81BDA" w:rsidP="00F72B31">
            <w:pPr>
              <w:pStyle w:val="Default"/>
              <w:jc w:val="both"/>
              <w:rPr>
                <w:rFonts w:ascii="Arial" w:hAnsi="Arial" w:cs="Arial"/>
                <w:bCs/>
                <w:color w:val="auto"/>
                <w:sz w:val="18"/>
                <w:szCs w:val="18"/>
              </w:rPr>
            </w:pPr>
            <w:r w:rsidRPr="00F72B31">
              <w:rPr>
                <w:rFonts w:ascii="Arial" w:hAnsi="Arial" w:cs="Arial"/>
                <w:bCs/>
                <w:color w:val="auto"/>
                <w:sz w:val="18"/>
                <w:szCs w:val="18"/>
              </w:rPr>
              <w:t xml:space="preserve">           (III)Is there significance difference between condition A and C. </w:t>
            </w:r>
          </w:p>
          <w:p w:rsidR="00A81BDA" w:rsidRPr="00F72B31" w:rsidRDefault="00A81BDA" w:rsidP="00F72B31">
            <w:pPr>
              <w:pStyle w:val="Default"/>
              <w:jc w:val="both"/>
              <w:rPr>
                <w:rFonts w:ascii="Arial" w:hAnsi="Arial" w:cs="Arial"/>
                <w:bCs/>
                <w:color w:val="auto"/>
                <w:sz w:val="18"/>
                <w:szCs w:val="18"/>
              </w:rPr>
            </w:pPr>
            <w:r w:rsidRPr="00F72B31">
              <w:rPr>
                <w:rFonts w:ascii="Arial" w:hAnsi="Arial" w:cs="Arial"/>
                <w:bCs/>
                <w:color w:val="auto"/>
                <w:sz w:val="18"/>
                <w:szCs w:val="18"/>
              </w:rPr>
              <w:t xml:space="preserve">Test the hypothesis at .05% and .01% significance level?  </w:t>
            </w:r>
          </w:p>
          <w:p w:rsidR="002D7428" w:rsidRPr="00F72B31" w:rsidRDefault="00A81BDA" w:rsidP="00F72B31">
            <w:pPr>
              <w:pStyle w:val="Default"/>
              <w:jc w:val="both"/>
              <w:rPr>
                <w:rFonts w:ascii="Arial" w:hAnsi="Arial" w:cs="Arial"/>
                <w:b/>
                <w:color w:val="auto"/>
                <w:sz w:val="18"/>
                <w:szCs w:val="18"/>
              </w:rPr>
            </w:pPr>
            <w:r w:rsidRPr="00F72B31">
              <w:rPr>
                <w:rFonts w:ascii="Arial" w:hAnsi="Arial" w:cs="Arial"/>
                <w:bCs/>
                <w:color w:val="auto"/>
                <w:sz w:val="18"/>
                <w:szCs w:val="18"/>
              </w:rPr>
              <w:t>[at 5% level  1.75 ,1.75 , 1.84] [at 1% level 2.40,2.5,2.5]</w:t>
            </w:r>
            <w:r w:rsidRPr="00F72B31">
              <w:rPr>
                <w:rFonts w:ascii="Arial" w:hAnsi="Arial" w:cs="Arial"/>
                <w:b/>
                <w:color w:val="auto"/>
                <w:sz w:val="18"/>
                <w:szCs w:val="18"/>
              </w:rPr>
              <w:t xml:space="preserve"> </w:t>
            </w:r>
          </w:p>
        </w:tc>
        <w:tc>
          <w:tcPr>
            <w:tcW w:w="992" w:type="dxa"/>
          </w:tcPr>
          <w:p w:rsidR="002D7428" w:rsidRPr="00F72B31" w:rsidRDefault="005A0CA6" w:rsidP="00F72B31">
            <w:pPr>
              <w:jc w:val="center"/>
              <w:rPr>
                <w:b/>
                <w:sz w:val="18"/>
                <w:szCs w:val="18"/>
              </w:rPr>
            </w:pPr>
            <w:r w:rsidRPr="00F72B31">
              <w:rPr>
                <w:b/>
                <w:sz w:val="18"/>
                <w:szCs w:val="18"/>
              </w:rPr>
              <w:t>(12</w:t>
            </w:r>
            <w:r w:rsidR="002D7428" w:rsidRPr="00F72B31">
              <w:rPr>
                <w:b/>
                <w:sz w:val="18"/>
                <w:szCs w:val="18"/>
              </w:rPr>
              <w:t>)</w:t>
            </w:r>
          </w:p>
        </w:tc>
        <w:tc>
          <w:tcPr>
            <w:tcW w:w="1019" w:type="dxa"/>
          </w:tcPr>
          <w:p w:rsidR="002D7428" w:rsidRPr="00F72B31" w:rsidRDefault="00A045BE" w:rsidP="00F72B31">
            <w:pPr>
              <w:jc w:val="center"/>
              <w:rPr>
                <w:b/>
                <w:sz w:val="14"/>
                <w:szCs w:val="14"/>
              </w:rPr>
            </w:pPr>
            <w:r w:rsidRPr="00F72B31">
              <w:rPr>
                <w:b/>
                <w:sz w:val="14"/>
                <w:szCs w:val="14"/>
              </w:rPr>
              <w:t>Evaluating</w:t>
            </w:r>
          </w:p>
        </w:tc>
      </w:tr>
      <w:tr w:rsidR="002D7428" w:rsidRPr="00FE020D" w:rsidTr="00F72B31">
        <w:tc>
          <w:tcPr>
            <w:tcW w:w="709" w:type="dxa"/>
          </w:tcPr>
          <w:p w:rsidR="002D7428" w:rsidRPr="00F72B31" w:rsidRDefault="002D7428" w:rsidP="00F72B31">
            <w:pPr>
              <w:rPr>
                <w:sz w:val="18"/>
                <w:szCs w:val="18"/>
              </w:rPr>
            </w:pPr>
          </w:p>
        </w:tc>
        <w:tc>
          <w:tcPr>
            <w:tcW w:w="567" w:type="dxa"/>
          </w:tcPr>
          <w:p w:rsidR="002D7428" w:rsidRPr="00F72B31" w:rsidRDefault="002D7428" w:rsidP="00F72B31">
            <w:pPr>
              <w:rPr>
                <w:sz w:val="18"/>
                <w:szCs w:val="18"/>
              </w:rPr>
            </w:pPr>
          </w:p>
        </w:tc>
        <w:tc>
          <w:tcPr>
            <w:tcW w:w="7371" w:type="dxa"/>
          </w:tcPr>
          <w:p w:rsidR="002D7428" w:rsidRPr="00F72B31" w:rsidRDefault="002D7428" w:rsidP="00F72B31">
            <w:pPr>
              <w:jc w:val="center"/>
              <w:rPr>
                <w:b/>
                <w:sz w:val="18"/>
                <w:szCs w:val="18"/>
              </w:rPr>
            </w:pPr>
            <w:r w:rsidRPr="00F72B31">
              <w:rPr>
                <w:b/>
                <w:sz w:val="18"/>
                <w:szCs w:val="18"/>
              </w:rPr>
              <w:t>UNITV (CO5)</w:t>
            </w:r>
          </w:p>
        </w:tc>
        <w:tc>
          <w:tcPr>
            <w:tcW w:w="992" w:type="dxa"/>
          </w:tcPr>
          <w:p w:rsidR="002D7428" w:rsidRPr="00F72B31" w:rsidRDefault="002D7428" w:rsidP="00F72B31">
            <w:pPr>
              <w:jc w:val="center"/>
              <w:rPr>
                <w:b/>
                <w:sz w:val="18"/>
                <w:szCs w:val="18"/>
              </w:rPr>
            </w:pPr>
          </w:p>
        </w:tc>
        <w:tc>
          <w:tcPr>
            <w:tcW w:w="1019" w:type="dxa"/>
          </w:tcPr>
          <w:p w:rsidR="002D7428" w:rsidRPr="00F72B31" w:rsidRDefault="002D7428" w:rsidP="00F72B31">
            <w:pPr>
              <w:jc w:val="center"/>
              <w:rPr>
                <w:b/>
                <w:sz w:val="14"/>
                <w:szCs w:val="14"/>
              </w:rPr>
            </w:pPr>
          </w:p>
        </w:tc>
      </w:tr>
      <w:tr w:rsidR="002D7428" w:rsidRPr="00FE020D" w:rsidTr="00F72B31">
        <w:tc>
          <w:tcPr>
            <w:tcW w:w="709" w:type="dxa"/>
          </w:tcPr>
          <w:p w:rsidR="002D7428" w:rsidRPr="00F72B31" w:rsidRDefault="002D7428" w:rsidP="00F72B31">
            <w:pPr>
              <w:rPr>
                <w:b/>
                <w:sz w:val="18"/>
                <w:szCs w:val="18"/>
              </w:rPr>
            </w:pPr>
            <w:r w:rsidRPr="00F72B31">
              <w:rPr>
                <w:b/>
                <w:sz w:val="18"/>
                <w:szCs w:val="18"/>
              </w:rPr>
              <w:t>Q.9</w:t>
            </w:r>
          </w:p>
        </w:tc>
        <w:tc>
          <w:tcPr>
            <w:tcW w:w="567" w:type="dxa"/>
          </w:tcPr>
          <w:p w:rsidR="002D7428" w:rsidRPr="00F72B31" w:rsidRDefault="002D7428" w:rsidP="00F72B31">
            <w:pPr>
              <w:rPr>
                <w:b/>
                <w:sz w:val="18"/>
                <w:szCs w:val="18"/>
              </w:rPr>
            </w:pPr>
            <w:r w:rsidRPr="00F72B31">
              <w:rPr>
                <w:b/>
                <w:sz w:val="18"/>
                <w:szCs w:val="18"/>
              </w:rPr>
              <w:t>(a)</w:t>
            </w:r>
          </w:p>
        </w:tc>
        <w:tc>
          <w:tcPr>
            <w:tcW w:w="7371" w:type="dxa"/>
          </w:tcPr>
          <w:p w:rsidR="00A81BDA" w:rsidRPr="00F72B31" w:rsidRDefault="00A81BDA" w:rsidP="00F72B31">
            <w:pPr>
              <w:pStyle w:val="NormalWeb"/>
              <w:spacing w:before="0" w:beforeAutospacing="0" w:after="0" w:afterAutospacing="0"/>
              <w:rPr>
                <w:rFonts w:ascii="Arial" w:hAnsi="Arial" w:cs="Arial"/>
                <w:sz w:val="18"/>
                <w:szCs w:val="18"/>
              </w:rPr>
            </w:pPr>
            <w:r w:rsidRPr="00F72B31">
              <w:rPr>
                <w:rFonts w:ascii="Arial" w:eastAsiaTheme="minorEastAsia" w:hAnsi="Arial" w:cs="Arial"/>
                <w:kern w:val="24"/>
                <w:sz w:val="18"/>
                <w:szCs w:val="18"/>
              </w:rPr>
              <w:t>Ten competitors in a beauty contest are ranked by three judges in three following order:</w:t>
            </w:r>
          </w:p>
          <w:p w:rsidR="00A81BDA" w:rsidRPr="00F72B31" w:rsidRDefault="00A81BDA" w:rsidP="00F72B31">
            <w:pPr>
              <w:pStyle w:val="NormalWeb"/>
              <w:spacing w:before="0" w:beforeAutospacing="0" w:after="0" w:afterAutospacing="0"/>
              <w:rPr>
                <w:rFonts w:ascii="Arial" w:hAnsi="Arial" w:cs="Arial"/>
                <w:sz w:val="18"/>
                <w:szCs w:val="18"/>
              </w:rPr>
            </w:pPr>
            <w:proofErr w:type="spellStart"/>
            <w:r w:rsidRPr="00F72B31">
              <w:rPr>
                <w:rFonts w:ascii="Arial" w:eastAsiaTheme="minorEastAsia" w:hAnsi="Arial" w:cs="Arial"/>
                <w:kern w:val="24"/>
                <w:sz w:val="18"/>
                <w:szCs w:val="18"/>
              </w:rPr>
              <w:t>I</w:t>
            </w:r>
            <w:r w:rsidRPr="00F72B31">
              <w:rPr>
                <w:rFonts w:ascii="Arial" w:eastAsiaTheme="minorEastAsia" w:hAnsi="Arial" w:cs="Arial"/>
                <w:kern w:val="24"/>
                <w:sz w:val="18"/>
                <w:szCs w:val="18"/>
                <w:vertAlign w:val="superscript"/>
              </w:rPr>
              <w:t>st</w:t>
            </w:r>
            <w:proofErr w:type="spellEnd"/>
            <w:r w:rsidRPr="00F72B31">
              <w:rPr>
                <w:rFonts w:ascii="Arial" w:eastAsiaTheme="minorEastAsia" w:hAnsi="Arial" w:cs="Arial"/>
                <w:kern w:val="24"/>
                <w:sz w:val="18"/>
                <w:szCs w:val="18"/>
              </w:rPr>
              <w:t xml:space="preserve"> judge:  </w:t>
            </w:r>
            <w:r w:rsidRPr="00F72B31">
              <w:rPr>
                <w:rFonts w:ascii="Arial" w:eastAsiaTheme="minorEastAsia" w:hAnsi="Arial" w:cs="Arial"/>
                <w:kern w:val="24"/>
                <w:sz w:val="18"/>
                <w:szCs w:val="18"/>
              </w:rPr>
              <w:tab/>
              <w:t>1    6    5    10    3   2    4   9    7    8</w:t>
            </w:r>
          </w:p>
          <w:p w:rsidR="00A81BDA" w:rsidRPr="00F72B31" w:rsidRDefault="00A81BDA" w:rsidP="00F72B31">
            <w:pPr>
              <w:pStyle w:val="NormalWeb"/>
              <w:spacing w:before="0" w:beforeAutospacing="0" w:after="0" w:afterAutospacing="0"/>
              <w:rPr>
                <w:rFonts w:ascii="Arial" w:hAnsi="Arial" w:cs="Arial"/>
                <w:sz w:val="18"/>
                <w:szCs w:val="18"/>
              </w:rPr>
            </w:pPr>
            <w:proofErr w:type="spellStart"/>
            <w:r w:rsidRPr="00F72B31">
              <w:rPr>
                <w:rFonts w:ascii="Arial" w:eastAsiaTheme="minorEastAsia" w:hAnsi="Arial" w:cs="Arial"/>
                <w:kern w:val="24"/>
                <w:sz w:val="18"/>
                <w:szCs w:val="18"/>
              </w:rPr>
              <w:t>Il</w:t>
            </w:r>
            <w:r w:rsidRPr="00F72B31">
              <w:rPr>
                <w:rFonts w:ascii="Arial" w:eastAsiaTheme="minorEastAsia" w:hAnsi="Arial" w:cs="Arial"/>
                <w:kern w:val="24"/>
                <w:sz w:val="18"/>
                <w:szCs w:val="18"/>
                <w:vertAlign w:val="superscript"/>
              </w:rPr>
              <w:t>nd</w:t>
            </w:r>
            <w:proofErr w:type="spellEnd"/>
            <w:r w:rsidRPr="00F72B31">
              <w:rPr>
                <w:rFonts w:ascii="Arial" w:eastAsiaTheme="minorEastAsia" w:hAnsi="Arial" w:cs="Arial"/>
                <w:kern w:val="24"/>
                <w:sz w:val="18"/>
                <w:szCs w:val="18"/>
              </w:rPr>
              <w:t xml:space="preserve"> judge:   </w:t>
            </w:r>
            <w:r w:rsidRPr="00F72B31">
              <w:rPr>
                <w:rFonts w:ascii="Arial" w:eastAsiaTheme="minorEastAsia" w:hAnsi="Arial" w:cs="Arial"/>
                <w:kern w:val="24"/>
                <w:sz w:val="18"/>
                <w:szCs w:val="18"/>
              </w:rPr>
              <w:tab/>
              <w:t>3      5     8     4    7    10    2   1    6   9</w:t>
            </w:r>
          </w:p>
          <w:p w:rsidR="00A81BDA" w:rsidRPr="00F72B31" w:rsidRDefault="00A81BDA" w:rsidP="00F72B31">
            <w:pPr>
              <w:pStyle w:val="NormalWeb"/>
              <w:spacing w:before="0" w:beforeAutospacing="0" w:after="0" w:afterAutospacing="0"/>
              <w:rPr>
                <w:rFonts w:ascii="Arial" w:hAnsi="Arial" w:cs="Arial"/>
                <w:sz w:val="18"/>
                <w:szCs w:val="18"/>
              </w:rPr>
            </w:pPr>
            <w:proofErr w:type="spellStart"/>
            <w:r w:rsidRPr="00F72B31">
              <w:rPr>
                <w:rFonts w:ascii="Arial" w:eastAsiaTheme="minorEastAsia" w:hAnsi="Arial" w:cs="Arial"/>
                <w:kern w:val="24"/>
                <w:sz w:val="18"/>
                <w:szCs w:val="18"/>
              </w:rPr>
              <w:t>Ill</w:t>
            </w:r>
            <w:r w:rsidRPr="00F72B31">
              <w:rPr>
                <w:rFonts w:ascii="Arial" w:eastAsiaTheme="minorEastAsia" w:hAnsi="Arial" w:cs="Arial"/>
                <w:kern w:val="24"/>
                <w:sz w:val="18"/>
                <w:szCs w:val="18"/>
                <w:vertAlign w:val="superscript"/>
              </w:rPr>
              <w:t>rd</w:t>
            </w:r>
            <w:proofErr w:type="spellEnd"/>
            <w:r w:rsidRPr="00F72B31">
              <w:rPr>
                <w:rFonts w:ascii="Arial" w:eastAsiaTheme="minorEastAsia" w:hAnsi="Arial" w:cs="Arial"/>
                <w:kern w:val="24"/>
                <w:sz w:val="18"/>
                <w:szCs w:val="18"/>
              </w:rPr>
              <w:t xml:space="preserve"> judge:      </w:t>
            </w:r>
            <w:r w:rsidRPr="00F72B31">
              <w:rPr>
                <w:rFonts w:ascii="Arial" w:eastAsiaTheme="minorEastAsia" w:hAnsi="Arial" w:cs="Arial"/>
                <w:kern w:val="24"/>
                <w:sz w:val="18"/>
                <w:szCs w:val="18"/>
              </w:rPr>
              <w:tab/>
              <w:t>6    4    9      8    1   2    3     10    5    7</w:t>
            </w:r>
          </w:p>
          <w:p w:rsidR="002D7428" w:rsidRPr="00F72B31" w:rsidRDefault="00A81BDA" w:rsidP="00F72B31">
            <w:pPr>
              <w:jc w:val="both"/>
              <w:rPr>
                <w:rFonts w:eastAsiaTheme="minorEastAsia"/>
                <w:sz w:val="18"/>
                <w:szCs w:val="18"/>
              </w:rPr>
            </w:pPr>
            <w:r w:rsidRPr="00F72B31">
              <w:rPr>
                <w:rFonts w:eastAsiaTheme="minorEastAsia"/>
                <w:kern w:val="24"/>
                <w:sz w:val="18"/>
                <w:szCs w:val="18"/>
              </w:rPr>
              <w:t xml:space="preserve">Use the rank correlation coefficient to determine which pair of judged has the nearest approach to common tastes in beauty.                                                                                                 </w:t>
            </w:r>
          </w:p>
        </w:tc>
        <w:tc>
          <w:tcPr>
            <w:tcW w:w="992" w:type="dxa"/>
          </w:tcPr>
          <w:p w:rsidR="002D7428" w:rsidRPr="00F72B31" w:rsidRDefault="002D7428" w:rsidP="00F72B31">
            <w:pPr>
              <w:jc w:val="center"/>
              <w:rPr>
                <w:b/>
                <w:sz w:val="18"/>
                <w:szCs w:val="18"/>
              </w:rPr>
            </w:pPr>
            <w:r w:rsidRPr="00F72B31">
              <w:rPr>
                <w:b/>
                <w:sz w:val="18"/>
                <w:szCs w:val="18"/>
              </w:rPr>
              <w:t>(6)</w:t>
            </w:r>
          </w:p>
        </w:tc>
        <w:tc>
          <w:tcPr>
            <w:tcW w:w="1019" w:type="dxa"/>
          </w:tcPr>
          <w:p w:rsidR="002D7428" w:rsidRPr="00F72B31" w:rsidRDefault="00670909" w:rsidP="00F72B31">
            <w:pPr>
              <w:jc w:val="center"/>
              <w:rPr>
                <w:b/>
                <w:sz w:val="14"/>
                <w:szCs w:val="14"/>
              </w:rPr>
            </w:pPr>
            <w:r w:rsidRPr="00F72B31">
              <w:rPr>
                <w:b/>
                <w:sz w:val="14"/>
                <w:szCs w:val="14"/>
              </w:rPr>
              <w:t>Evaluating</w:t>
            </w:r>
          </w:p>
        </w:tc>
      </w:tr>
      <w:tr w:rsidR="002D7428" w:rsidRPr="00FE020D" w:rsidTr="00F72B31">
        <w:tc>
          <w:tcPr>
            <w:tcW w:w="709" w:type="dxa"/>
          </w:tcPr>
          <w:p w:rsidR="002D7428" w:rsidRPr="00F72B31" w:rsidRDefault="002D7428" w:rsidP="00F72B31">
            <w:pPr>
              <w:rPr>
                <w:b/>
                <w:sz w:val="18"/>
                <w:szCs w:val="18"/>
              </w:rPr>
            </w:pPr>
          </w:p>
        </w:tc>
        <w:tc>
          <w:tcPr>
            <w:tcW w:w="567" w:type="dxa"/>
          </w:tcPr>
          <w:p w:rsidR="002D7428" w:rsidRPr="00F72B31" w:rsidRDefault="002D7428" w:rsidP="00F72B31">
            <w:pPr>
              <w:rPr>
                <w:b/>
                <w:sz w:val="18"/>
                <w:szCs w:val="18"/>
              </w:rPr>
            </w:pPr>
            <w:r w:rsidRPr="00F72B31">
              <w:rPr>
                <w:b/>
                <w:sz w:val="18"/>
                <w:szCs w:val="18"/>
              </w:rPr>
              <w:t>(b)</w:t>
            </w:r>
          </w:p>
        </w:tc>
        <w:tc>
          <w:tcPr>
            <w:tcW w:w="7371" w:type="dxa"/>
          </w:tcPr>
          <w:p w:rsidR="002D7428" w:rsidRPr="00F72B31" w:rsidRDefault="009C3181" w:rsidP="00F72B31">
            <w:pPr>
              <w:jc w:val="both"/>
              <w:rPr>
                <w:rFonts w:eastAsiaTheme="minorEastAsia"/>
                <w:sz w:val="18"/>
                <w:szCs w:val="18"/>
              </w:rPr>
            </w:pPr>
            <w:proofErr w:type="gramStart"/>
            <w:r w:rsidRPr="00F72B31">
              <w:rPr>
                <w:bCs/>
                <w:sz w:val="18"/>
                <w:szCs w:val="18"/>
              </w:rPr>
              <w:t>r</w:t>
            </w:r>
            <w:proofErr w:type="gramEnd"/>
            <w:r w:rsidRPr="00F72B31">
              <w:rPr>
                <w:bCs/>
                <w:sz w:val="18"/>
                <w:szCs w:val="18"/>
              </w:rPr>
              <w:t xml:space="preserve"> and PE have values 0.9 and 0.04 for two series. Find n.</w:t>
            </w:r>
          </w:p>
        </w:tc>
        <w:tc>
          <w:tcPr>
            <w:tcW w:w="992" w:type="dxa"/>
          </w:tcPr>
          <w:p w:rsidR="002D7428" w:rsidRPr="00F72B31" w:rsidRDefault="002D7428" w:rsidP="00F72B31">
            <w:pPr>
              <w:jc w:val="center"/>
              <w:rPr>
                <w:b/>
                <w:sz w:val="18"/>
                <w:szCs w:val="18"/>
              </w:rPr>
            </w:pPr>
            <w:r w:rsidRPr="00F72B31">
              <w:rPr>
                <w:b/>
                <w:sz w:val="18"/>
                <w:szCs w:val="18"/>
              </w:rPr>
              <w:t>(6)</w:t>
            </w:r>
          </w:p>
        </w:tc>
        <w:tc>
          <w:tcPr>
            <w:tcW w:w="1019" w:type="dxa"/>
          </w:tcPr>
          <w:p w:rsidR="002D7428" w:rsidRPr="00F72B31" w:rsidRDefault="00A045BE" w:rsidP="00F72B31">
            <w:pPr>
              <w:jc w:val="center"/>
              <w:rPr>
                <w:b/>
                <w:sz w:val="14"/>
                <w:szCs w:val="14"/>
              </w:rPr>
            </w:pPr>
            <w:r w:rsidRPr="00F72B31">
              <w:rPr>
                <w:b/>
                <w:sz w:val="14"/>
                <w:szCs w:val="14"/>
              </w:rPr>
              <w:t>Evaluating</w:t>
            </w:r>
          </w:p>
        </w:tc>
      </w:tr>
      <w:tr w:rsidR="002D7428" w:rsidRPr="00FE020D" w:rsidTr="00F72B31">
        <w:tc>
          <w:tcPr>
            <w:tcW w:w="709" w:type="dxa"/>
          </w:tcPr>
          <w:p w:rsidR="002D7428" w:rsidRPr="00F72B31" w:rsidRDefault="002D7428" w:rsidP="00F72B31">
            <w:pPr>
              <w:rPr>
                <w:b/>
                <w:sz w:val="18"/>
                <w:szCs w:val="18"/>
              </w:rPr>
            </w:pPr>
          </w:p>
        </w:tc>
        <w:tc>
          <w:tcPr>
            <w:tcW w:w="567" w:type="dxa"/>
          </w:tcPr>
          <w:p w:rsidR="002D7428" w:rsidRPr="00F72B31" w:rsidRDefault="002D7428" w:rsidP="00F72B31">
            <w:pPr>
              <w:rPr>
                <w:b/>
                <w:sz w:val="18"/>
                <w:szCs w:val="18"/>
              </w:rPr>
            </w:pPr>
          </w:p>
        </w:tc>
        <w:tc>
          <w:tcPr>
            <w:tcW w:w="7371" w:type="dxa"/>
          </w:tcPr>
          <w:p w:rsidR="002D7428" w:rsidRPr="00F72B31" w:rsidRDefault="002D7428" w:rsidP="00F72B31">
            <w:pPr>
              <w:jc w:val="center"/>
              <w:rPr>
                <w:sz w:val="18"/>
                <w:szCs w:val="18"/>
              </w:rPr>
            </w:pPr>
            <w:r w:rsidRPr="00F72B31">
              <w:rPr>
                <w:sz w:val="18"/>
                <w:szCs w:val="18"/>
              </w:rPr>
              <w:t>OR</w:t>
            </w:r>
          </w:p>
        </w:tc>
        <w:tc>
          <w:tcPr>
            <w:tcW w:w="992" w:type="dxa"/>
          </w:tcPr>
          <w:p w:rsidR="002D7428" w:rsidRPr="00F72B31" w:rsidRDefault="002D7428" w:rsidP="00F72B31">
            <w:pPr>
              <w:jc w:val="center"/>
              <w:rPr>
                <w:b/>
                <w:sz w:val="18"/>
                <w:szCs w:val="18"/>
              </w:rPr>
            </w:pPr>
          </w:p>
        </w:tc>
        <w:tc>
          <w:tcPr>
            <w:tcW w:w="1019" w:type="dxa"/>
          </w:tcPr>
          <w:p w:rsidR="002D7428" w:rsidRPr="00F72B31" w:rsidRDefault="002D7428" w:rsidP="00F72B31">
            <w:pPr>
              <w:jc w:val="center"/>
              <w:rPr>
                <w:b/>
                <w:sz w:val="14"/>
                <w:szCs w:val="14"/>
              </w:rPr>
            </w:pPr>
          </w:p>
        </w:tc>
      </w:tr>
      <w:tr w:rsidR="002D7428" w:rsidRPr="00FE020D" w:rsidTr="00F72B31">
        <w:tc>
          <w:tcPr>
            <w:tcW w:w="709" w:type="dxa"/>
          </w:tcPr>
          <w:p w:rsidR="002D7428" w:rsidRPr="00F72B31" w:rsidRDefault="002D7428" w:rsidP="00F72B31">
            <w:pPr>
              <w:rPr>
                <w:b/>
                <w:sz w:val="18"/>
                <w:szCs w:val="18"/>
              </w:rPr>
            </w:pPr>
            <w:r w:rsidRPr="00F72B31">
              <w:rPr>
                <w:b/>
                <w:sz w:val="18"/>
                <w:szCs w:val="18"/>
              </w:rPr>
              <w:t>Q.10</w:t>
            </w:r>
          </w:p>
        </w:tc>
        <w:tc>
          <w:tcPr>
            <w:tcW w:w="567" w:type="dxa"/>
          </w:tcPr>
          <w:p w:rsidR="002D7428" w:rsidRPr="00F72B31" w:rsidRDefault="002D7428" w:rsidP="00F72B31">
            <w:pPr>
              <w:rPr>
                <w:b/>
                <w:sz w:val="18"/>
                <w:szCs w:val="18"/>
              </w:rPr>
            </w:pPr>
            <w:r w:rsidRPr="00F72B31">
              <w:rPr>
                <w:b/>
                <w:sz w:val="18"/>
                <w:szCs w:val="18"/>
              </w:rPr>
              <w:t>(a)</w:t>
            </w:r>
          </w:p>
        </w:tc>
        <w:tc>
          <w:tcPr>
            <w:tcW w:w="7371" w:type="dxa"/>
          </w:tcPr>
          <w:p w:rsidR="00A81BDA" w:rsidRPr="00F72B31" w:rsidRDefault="00A81BDA" w:rsidP="00F72B31">
            <w:pPr>
              <w:jc w:val="both"/>
              <w:rPr>
                <w:sz w:val="18"/>
                <w:szCs w:val="18"/>
              </w:rPr>
            </w:pPr>
            <w:r w:rsidRPr="00F72B31">
              <w:rPr>
                <w:sz w:val="18"/>
                <w:szCs w:val="18"/>
              </w:rPr>
              <w:t>In a partially destroyed laboratory of an analysis of correlation data, the following results only are legible: variance of x =9.</w:t>
            </w:r>
          </w:p>
          <w:p w:rsidR="00A81BDA" w:rsidRPr="00F72B31" w:rsidRDefault="00A81BDA" w:rsidP="00F72B31">
            <w:pPr>
              <w:jc w:val="both"/>
              <w:rPr>
                <w:sz w:val="18"/>
                <w:szCs w:val="18"/>
              </w:rPr>
            </w:pPr>
            <w:r w:rsidRPr="00F72B31">
              <w:rPr>
                <w:sz w:val="18"/>
                <w:szCs w:val="18"/>
              </w:rPr>
              <w:t xml:space="preserve">  Regression equation 8x-10y+66=0;        40x-18y=214.</w:t>
            </w:r>
          </w:p>
          <w:p w:rsidR="00A81BDA" w:rsidRPr="00F72B31" w:rsidRDefault="00A81BDA" w:rsidP="00F72B31">
            <w:pPr>
              <w:jc w:val="both"/>
              <w:rPr>
                <w:sz w:val="18"/>
                <w:szCs w:val="18"/>
              </w:rPr>
            </w:pPr>
            <w:r w:rsidRPr="00F72B31">
              <w:rPr>
                <w:sz w:val="18"/>
                <w:szCs w:val="18"/>
              </w:rPr>
              <w:t xml:space="preserve">   Find</w:t>
            </w:r>
          </w:p>
          <w:p w:rsidR="00A81BDA" w:rsidRPr="00F72B31" w:rsidRDefault="00A81BDA" w:rsidP="00F72B31">
            <w:pPr>
              <w:pStyle w:val="ListParagraph"/>
              <w:numPr>
                <w:ilvl w:val="0"/>
                <w:numId w:val="8"/>
              </w:numPr>
              <w:contextualSpacing/>
              <w:jc w:val="both"/>
              <w:rPr>
                <w:sz w:val="18"/>
                <w:szCs w:val="18"/>
              </w:rPr>
            </w:pPr>
            <w:r w:rsidRPr="00F72B31">
              <w:rPr>
                <w:sz w:val="18"/>
                <w:szCs w:val="18"/>
              </w:rPr>
              <w:t>The mean values of x and y.</w:t>
            </w:r>
          </w:p>
          <w:p w:rsidR="00A81BDA" w:rsidRPr="00F72B31" w:rsidRDefault="00A81BDA" w:rsidP="00F72B31">
            <w:pPr>
              <w:pStyle w:val="ListParagraph"/>
              <w:numPr>
                <w:ilvl w:val="0"/>
                <w:numId w:val="8"/>
              </w:numPr>
              <w:contextualSpacing/>
              <w:jc w:val="both"/>
              <w:rPr>
                <w:sz w:val="18"/>
                <w:szCs w:val="18"/>
              </w:rPr>
            </w:pPr>
            <w:r w:rsidRPr="00F72B31">
              <w:rPr>
                <w:sz w:val="18"/>
                <w:szCs w:val="18"/>
              </w:rPr>
              <w:t>The variance of y.</w:t>
            </w:r>
          </w:p>
          <w:p w:rsidR="002D7428" w:rsidRPr="00F72B31" w:rsidRDefault="00A81BDA" w:rsidP="00F72B31">
            <w:pPr>
              <w:jc w:val="both"/>
              <w:rPr>
                <w:sz w:val="18"/>
                <w:szCs w:val="18"/>
              </w:rPr>
            </w:pPr>
            <w:r w:rsidRPr="00F72B31">
              <w:rPr>
                <w:sz w:val="18"/>
                <w:szCs w:val="18"/>
              </w:rPr>
              <w:t xml:space="preserve">The coefficient of correlation between x and y.      </w:t>
            </w:r>
          </w:p>
        </w:tc>
        <w:tc>
          <w:tcPr>
            <w:tcW w:w="992" w:type="dxa"/>
          </w:tcPr>
          <w:p w:rsidR="002D7428" w:rsidRPr="00F72B31" w:rsidRDefault="002D7428" w:rsidP="00F72B31">
            <w:pPr>
              <w:jc w:val="center"/>
              <w:rPr>
                <w:b/>
                <w:sz w:val="18"/>
                <w:szCs w:val="18"/>
              </w:rPr>
            </w:pPr>
            <w:r w:rsidRPr="00F72B31">
              <w:rPr>
                <w:b/>
                <w:sz w:val="18"/>
                <w:szCs w:val="18"/>
              </w:rPr>
              <w:t>(6)</w:t>
            </w:r>
          </w:p>
        </w:tc>
        <w:tc>
          <w:tcPr>
            <w:tcW w:w="1019" w:type="dxa"/>
          </w:tcPr>
          <w:p w:rsidR="002D7428" w:rsidRPr="00F72B31" w:rsidRDefault="00A63920" w:rsidP="00F72B31">
            <w:pPr>
              <w:jc w:val="center"/>
              <w:rPr>
                <w:b/>
                <w:sz w:val="14"/>
                <w:szCs w:val="14"/>
              </w:rPr>
            </w:pPr>
            <w:r w:rsidRPr="00F72B31">
              <w:rPr>
                <w:b/>
                <w:sz w:val="14"/>
                <w:szCs w:val="14"/>
              </w:rPr>
              <w:t>Evaluating</w:t>
            </w:r>
          </w:p>
        </w:tc>
      </w:tr>
      <w:tr w:rsidR="002D7428" w:rsidRPr="00FE020D" w:rsidTr="00F72B31">
        <w:tc>
          <w:tcPr>
            <w:tcW w:w="709" w:type="dxa"/>
          </w:tcPr>
          <w:p w:rsidR="002D7428" w:rsidRPr="00F72B31" w:rsidRDefault="002D7428" w:rsidP="00F72B31">
            <w:pPr>
              <w:rPr>
                <w:b/>
                <w:sz w:val="18"/>
                <w:szCs w:val="18"/>
              </w:rPr>
            </w:pPr>
          </w:p>
        </w:tc>
        <w:tc>
          <w:tcPr>
            <w:tcW w:w="567" w:type="dxa"/>
          </w:tcPr>
          <w:p w:rsidR="002D7428" w:rsidRPr="00F72B31" w:rsidRDefault="002D7428" w:rsidP="00F72B31">
            <w:pPr>
              <w:rPr>
                <w:b/>
                <w:sz w:val="18"/>
                <w:szCs w:val="18"/>
              </w:rPr>
            </w:pPr>
            <w:r w:rsidRPr="00F72B31">
              <w:rPr>
                <w:b/>
                <w:sz w:val="18"/>
                <w:szCs w:val="18"/>
              </w:rPr>
              <w:t>(b)</w:t>
            </w:r>
          </w:p>
        </w:tc>
        <w:tc>
          <w:tcPr>
            <w:tcW w:w="7371" w:type="dxa"/>
          </w:tcPr>
          <w:p w:rsidR="00A81BDA" w:rsidRPr="00F72B31" w:rsidRDefault="00A81BDA" w:rsidP="00F72B31">
            <w:pPr>
              <w:jc w:val="both"/>
              <w:rPr>
                <w:sz w:val="18"/>
                <w:szCs w:val="18"/>
              </w:rPr>
            </w:pPr>
            <w:r w:rsidRPr="00F72B31">
              <w:rPr>
                <w:sz w:val="18"/>
                <w:szCs w:val="18"/>
              </w:rPr>
              <w:t>Two random variables have the regression equations:</w:t>
            </w:r>
          </w:p>
          <w:p w:rsidR="00A81BDA" w:rsidRPr="00F72B31" w:rsidRDefault="00A81BDA" w:rsidP="00F72B31">
            <w:pPr>
              <w:jc w:val="both"/>
              <w:rPr>
                <w:sz w:val="18"/>
                <w:szCs w:val="18"/>
              </w:rPr>
            </w:pPr>
            <w:r w:rsidRPr="00F72B31">
              <w:rPr>
                <w:sz w:val="18"/>
                <w:szCs w:val="18"/>
              </w:rPr>
              <w:t xml:space="preserve">                          3X+2Y-26=0</w:t>
            </w:r>
          </w:p>
          <w:p w:rsidR="00A81BDA" w:rsidRPr="00F72B31" w:rsidRDefault="00A81BDA" w:rsidP="00F72B31">
            <w:pPr>
              <w:jc w:val="both"/>
              <w:rPr>
                <w:sz w:val="18"/>
                <w:szCs w:val="18"/>
              </w:rPr>
            </w:pPr>
            <w:r w:rsidRPr="00F72B31">
              <w:rPr>
                <w:sz w:val="18"/>
                <w:szCs w:val="18"/>
              </w:rPr>
              <w:t xml:space="preserve">                           6X+Y-31=0</w:t>
            </w:r>
          </w:p>
          <w:p w:rsidR="002D7428" w:rsidRPr="00F72B31" w:rsidRDefault="00A81BDA" w:rsidP="00F72B31">
            <w:pPr>
              <w:jc w:val="both"/>
              <w:rPr>
                <w:sz w:val="18"/>
                <w:szCs w:val="18"/>
              </w:rPr>
            </w:pPr>
            <w:r w:rsidRPr="00F72B31">
              <w:rPr>
                <w:sz w:val="18"/>
                <w:szCs w:val="18"/>
              </w:rPr>
              <w:t xml:space="preserve"> Find the mean values and the coefficient of correlation between X and Y. If the variable of X=25, find the standard deviation of Y from the data given above.   </w:t>
            </w:r>
          </w:p>
        </w:tc>
        <w:tc>
          <w:tcPr>
            <w:tcW w:w="992" w:type="dxa"/>
          </w:tcPr>
          <w:p w:rsidR="002D7428" w:rsidRPr="00F72B31" w:rsidRDefault="002D7428" w:rsidP="00F72B31">
            <w:pPr>
              <w:jc w:val="center"/>
              <w:rPr>
                <w:b/>
                <w:sz w:val="18"/>
                <w:szCs w:val="18"/>
              </w:rPr>
            </w:pPr>
            <w:r w:rsidRPr="00F72B31">
              <w:rPr>
                <w:b/>
                <w:sz w:val="18"/>
                <w:szCs w:val="18"/>
              </w:rPr>
              <w:t>(6)</w:t>
            </w:r>
          </w:p>
        </w:tc>
        <w:tc>
          <w:tcPr>
            <w:tcW w:w="1019" w:type="dxa"/>
          </w:tcPr>
          <w:p w:rsidR="002D7428" w:rsidRPr="00F72B31" w:rsidRDefault="00A045BE" w:rsidP="00F72B31">
            <w:pPr>
              <w:jc w:val="center"/>
              <w:rPr>
                <w:b/>
                <w:sz w:val="14"/>
                <w:szCs w:val="14"/>
              </w:rPr>
            </w:pPr>
            <w:r w:rsidRPr="00F72B31">
              <w:rPr>
                <w:b/>
                <w:sz w:val="14"/>
                <w:szCs w:val="14"/>
              </w:rPr>
              <w:t>Evaluating</w:t>
            </w:r>
          </w:p>
        </w:tc>
      </w:tr>
    </w:tbl>
    <w:p w:rsidR="004E03B2" w:rsidRDefault="004E03B2" w:rsidP="006A5329">
      <w:pPr>
        <w:rPr>
          <w:sz w:val="27"/>
        </w:rPr>
      </w:pPr>
    </w:p>
    <w:p w:rsidR="00C747AA" w:rsidRDefault="00C747AA" w:rsidP="006A5329">
      <w:pPr>
        <w:rPr>
          <w:b/>
          <w:szCs w:val="24"/>
        </w:rPr>
      </w:pPr>
    </w:p>
    <w:sectPr w:rsidR="00C747AA" w:rsidSect="00860F3C">
      <w:footerReference w:type="default" r:id="rId10"/>
      <w:type w:val="continuous"/>
      <w:pgSz w:w="11910" w:h="16840"/>
      <w:pgMar w:top="568" w:right="357" w:bottom="567" w:left="720" w:header="720" w:footer="284"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0DC0" w:rsidRDefault="00990DC0" w:rsidP="00DD454E">
      <w:r>
        <w:separator/>
      </w:r>
    </w:p>
  </w:endnote>
  <w:endnote w:type="continuationSeparator" w:id="0">
    <w:p w:rsidR="00990DC0" w:rsidRDefault="00990DC0" w:rsidP="00DD45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1"/>
    <w:family w:val="roman"/>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0F3C" w:rsidRDefault="00B64D1B">
    <w:pPr>
      <w:pStyle w:val="Footer"/>
      <w:pBdr>
        <w:top w:val="thinThickSmallGap" w:sz="24" w:space="1" w:color="622423" w:themeColor="accent2" w:themeShade="7F"/>
      </w:pBdr>
      <w:rPr>
        <w:rFonts w:asciiTheme="majorHAnsi" w:hAnsiTheme="majorHAnsi"/>
      </w:rPr>
    </w:pPr>
    <w:r>
      <w:rPr>
        <w:rFonts w:asciiTheme="majorHAnsi" w:hAnsiTheme="majorHAnsi"/>
      </w:rPr>
      <w:t>3BC3006-B</w:t>
    </w:r>
    <w:r w:rsidR="00860F3C">
      <w:rPr>
        <w:rFonts w:asciiTheme="majorHAnsi" w:hAnsiTheme="majorHAnsi"/>
      </w:rPr>
      <w:ptab w:relativeTo="margin" w:alignment="right" w:leader="none"/>
    </w:r>
    <w:r w:rsidR="00860F3C">
      <w:rPr>
        <w:rFonts w:asciiTheme="majorHAnsi" w:hAnsiTheme="majorHAnsi"/>
      </w:rPr>
      <w:t xml:space="preserve">Page </w:t>
    </w:r>
    <w:r w:rsidR="009B3C85">
      <w:fldChar w:fldCharType="begin"/>
    </w:r>
    <w:r w:rsidR="00534CEE">
      <w:instrText xml:space="preserve"> PAGE   \* MERGEFORMAT </w:instrText>
    </w:r>
    <w:r w:rsidR="009B3C85">
      <w:fldChar w:fldCharType="separate"/>
    </w:r>
    <w:r w:rsidR="009C765A" w:rsidRPr="009C765A">
      <w:rPr>
        <w:rFonts w:asciiTheme="majorHAnsi" w:hAnsiTheme="majorHAnsi"/>
        <w:noProof/>
      </w:rPr>
      <w:t>2</w:t>
    </w:r>
    <w:r w:rsidR="009B3C85">
      <w:rPr>
        <w:rFonts w:asciiTheme="majorHAnsi" w:hAnsiTheme="majorHAnsi"/>
        <w:noProof/>
      </w:rPr>
      <w:fldChar w:fldCharType="end"/>
    </w:r>
  </w:p>
  <w:p w:rsidR="00DD454E" w:rsidRDefault="00DD45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0DC0" w:rsidRDefault="00990DC0" w:rsidP="00DD454E">
      <w:r>
        <w:separator/>
      </w:r>
    </w:p>
  </w:footnote>
  <w:footnote w:type="continuationSeparator" w:id="0">
    <w:p w:rsidR="00990DC0" w:rsidRDefault="00990DC0" w:rsidP="00DD454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982904"/>
    <w:multiLevelType w:val="hybridMultilevel"/>
    <w:tmpl w:val="8CAAE594"/>
    <w:lvl w:ilvl="0" w:tplc="BE78B95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41616A6"/>
    <w:multiLevelType w:val="hybridMultilevel"/>
    <w:tmpl w:val="5900CC30"/>
    <w:lvl w:ilvl="0" w:tplc="4178EBFA">
      <w:start w:val="1"/>
      <w:numFmt w:val="lowerRoman"/>
      <w:lvlText w:val="(%1)"/>
      <w:lvlJc w:val="righ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33CE244E"/>
    <w:multiLevelType w:val="hybridMultilevel"/>
    <w:tmpl w:val="1F94BCD0"/>
    <w:lvl w:ilvl="0" w:tplc="72D274B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5A709C9"/>
    <w:multiLevelType w:val="hybridMultilevel"/>
    <w:tmpl w:val="3BB4D654"/>
    <w:lvl w:ilvl="0" w:tplc="B4C20214">
      <w:start w:val="1"/>
      <w:numFmt w:val="decimal"/>
      <w:lvlText w:val="%1."/>
      <w:lvlJc w:val="left"/>
      <w:pPr>
        <w:ind w:left="647" w:hanging="360"/>
      </w:pPr>
      <w:rPr>
        <w:rFonts w:hint="default"/>
      </w:rPr>
    </w:lvl>
    <w:lvl w:ilvl="1" w:tplc="04090019" w:tentative="1">
      <w:start w:val="1"/>
      <w:numFmt w:val="lowerLetter"/>
      <w:lvlText w:val="%2."/>
      <w:lvlJc w:val="left"/>
      <w:pPr>
        <w:ind w:left="1367" w:hanging="360"/>
      </w:pPr>
    </w:lvl>
    <w:lvl w:ilvl="2" w:tplc="0409001B" w:tentative="1">
      <w:start w:val="1"/>
      <w:numFmt w:val="lowerRoman"/>
      <w:lvlText w:val="%3."/>
      <w:lvlJc w:val="right"/>
      <w:pPr>
        <w:ind w:left="2087" w:hanging="180"/>
      </w:pPr>
    </w:lvl>
    <w:lvl w:ilvl="3" w:tplc="0409000F" w:tentative="1">
      <w:start w:val="1"/>
      <w:numFmt w:val="decimal"/>
      <w:lvlText w:val="%4."/>
      <w:lvlJc w:val="left"/>
      <w:pPr>
        <w:ind w:left="2807" w:hanging="360"/>
      </w:pPr>
    </w:lvl>
    <w:lvl w:ilvl="4" w:tplc="04090019" w:tentative="1">
      <w:start w:val="1"/>
      <w:numFmt w:val="lowerLetter"/>
      <w:lvlText w:val="%5."/>
      <w:lvlJc w:val="left"/>
      <w:pPr>
        <w:ind w:left="3527" w:hanging="360"/>
      </w:pPr>
    </w:lvl>
    <w:lvl w:ilvl="5" w:tplc="0409001B" w:tentative="1">
      <w:start w:val="1"/>
      <w:numFmt w:val="lowerRoman"/>
      <w:lvlText w:val="%6."/>
      <w:lvlJc w:val="right"/>
      <w:pPr>
        <w:ind w:left="4247" w:hanging="180"/>
      </w:pPr>
    </w:lvl>
    <w:lvl w:ilvl="6" w:tplc="0409000F" w:tentative="1">
      <w:start w:val="1"/>
      <w:numFmt w:val="decimal"/>
      <w:lvlText w:val="%7."/>
      <w:lvlJc w:val="left"/>
      <w:pPr>
        <w:ind w:left="4967" w:hanging="360"/>
      </w:pPr>
    </w:lvl>
    <w:lvl w:ilvl="7" w:tplc="04090019" w:tentative="1">
      <w:start w:val="1"/>
      <w:numFmt w:val="lowerLetter"/>
      <w:lvlText w:val="%8."/>
      <w:lvlJc w:val="left"/>
      <w:pPr>
        <w:ind w:left="5687" w:hanging="360"/>
      </w:pPr>
    </w:lvl>
    <w:lvl w:ilvl="8" w:tplc="0409001B" w:tentative="1">
      <w:start w:val="1"/>
      <w:numFmt w:val="lowerRoman"/>
      <w:lvlText w:val="%9."/>
      <w:lvlJc w:val="right"/>
      <w:pPr>
        <w:ind w:left="6407" w:hanging="180"/>
      </w:pPr>
    </w:lvl>
  </w:abstractNum>
  <w:abstractNum w:abstractNumId="4">
    <w:nsid w:val="37381B4B"/>
    <w:multiLevelType w:val="hybridMultilevel"/>
    <w:tmpl w:val="B46627B4"/>
    <w:lvl w:ilvl="0" w:tplc="B52AB07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CA3B23"/>
    <w:multiLevelType w:val="hybridMultilevel"/>
    <w:tmpl w:val="933E2BBA"/>
    <w:lvl w:ilvl="0" w:tplc="61BABCA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B342B92"/>
    <w:multiLevelType w:val="hybridMultilevel"/>
    <w:tmpl w:val="6C546500"/>
    <w:lvl w:ilvl="0" w:tplc="4B30D90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E374BF5"/>
    <w:multiLevelType w:val="multilevel"/>
    <w:tmpl w:val="56A8C82C"/>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7"/>
  </w:num>
  <w:num w:numId="2">
    <w:abstractNumId w:val="1"/>
  </w:num>
  <w:num w:numId="3">
    <w:abstractNumId w:val="0"/>
  </w:num>
  <w:num w:numId="4">
    <w:abstractNumId w:val="2"/>
  </w:num>
  <w:num w:numId="5">
    <w:abstractNumId w:val="5"/>
  </w:num>
  <w:num w:numId="6">
    <w:abstractNumId w:val="3"/>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
  <w:rsids>
    <w:rsidRoot w:val="004E03B2"/>
    <w:rsid w:val="00006F8C"/>
    <w:rsid w:val="000535B9"/>
    <w:rsid w:val="00072B2C"/>
    <w:rsid w:val="0008594F"/>
    <w:rsid w:val="00096497"/>
    <w:rsid w:val="000A10F2"/>
    <w:rsid w:val="000D3295"/>
    <w:rsid w:val="000E5105"/>
    <w:rsid w:val="000F686C"/>
    <w:rsid w:val="001204CD"/>
    <w:rsid w:val="00141369"/>
    <w:rsid w:val="00156FCC"/>
    <w:rsid w:val="001A0401"/>
    <w:rsid w:val="001A445C"/>
    <w:rsid w:val="00213F99"/>
    <w:rsid w:val="002248D7"/>
    <w:rsid w:val="00270E00"/>
    <w:rsid w:val="00271F4A"/>
    <w:rsid w:val="00290787"/>
    <w:rsid w:val="00292BFC"/>
    <w:rsid w:val="002A0CD9"/>
    <w:rsid w:val="002A472C"/>
    <w:rsid w:val="002D7428"/>
    <w:rsid w:val="002E5ED0"/>
    <w:rsid w:val="00302063"/>
    <w:rsid w:val="00325A9C"/>
    <w:rsid w:val="0034394F"/>
    <w:rsid w:val="00361AE4"/>
    <w:rsid w:val="003654B6"/>
    <w:rsid w:val="003744B5"/>
    <w:rsid w:val="0037600F"/>
    <w:rsid w:val="003D004E"/>
    <w:rsid w:val="003E0427"/>
    <w:rsid w:val="003E58D3"/>
    <w:rsid w:val="003F5156"/>
    <w:rsid w:val="003F7AF2"/>
    <w:rsid w:val="00415ACF"/>
    <w:rsid w:val="00423E74"/>
    <w:rsid w:val="00463EE4"/>
    <w:rsid w:val="00482179"/>
    <w:rsid w:val="004B3A30"/>
    <w:rsid w:val="004B556C"/>
    <w:rsid w:val="004E03B2"/>
    <w:rsid w:val="00534CEE"/>
    <w:rsid w:val="005517CD"/>
    <w:rsid w:val="005A0CA6"/>
    <w:rsid w:val="005A0EF5"/>
    <w:rsid w:val="005C4E49"/>
    <w:rsid w:val="005D0191"/>
    <w:rsid w:val="005E5239"/>
    <w:rsid w:val="006163CF"/>
    <w:rsid w:val="00620FD2"/>
    <w:rsid w:val="006346F9"/>
    <w:rsid w:val="006462A6"/>
    <w:rsid w:val="00670909"/>
    <w:rsid w:val="0068482D"/>
    <w:rsid w:val="00691016"/>
    <w:rsid w:val="006A413F"/>
    <w:rsid w:val="006A5329"/>
    <w:rsid w:val="006C2FFC"/>
    <w:rsid w:val="00731796"/>
    <w:rsid w:val="00744900"/>
    <w:rsid w:val="007B3492"/>
    <w:rsid w:val="007C1700"/>
    <w:rsid w:val="008012FA"/>
    <w:rsid w:val="00804151"/>
    <w:rsid w:val="0082429B"/>
    <w:rsid w:val="008360F7"/>
    <w:rsid w:val="00860F3C"/>
    <w:rsid w:val="00883ADE"/>
    <w:rsid w:val="008B51BF"/>
    <w:rsid w:val="008E7609"/>
    <w:rsid w:val="008F1F20"/>
    <w:rsid w:val="00965588"/>
    <w:rsid w:val="00990DC0"/>
    <w:rsid w:val="00993A38"/>
    <w:rsid w:val="009A7D8C"/>
    <w:rsid w:val="009B3C85"/>
    <w:rsid w:val="009C3181"/>
    <w:rsid w:val="009C765A"/>
    <w:rsid w:val="009D328E"/>
    <w:rsid w:val="009E298A"/>
    <w:rsid w:val="00A017D3"/>
    <w:rsid w:val="00A045BE"/>
    <w:rsid w:val="00A63920"/>
    <w:rsid w:val="00A63A39"/>
    <w:rsid w:val="00A801F1"/>
    <w:rsid w:val="00A81BDA"/>
    <w:rsid w:val="00AA3B3F"/>
    <w:rsid w:val="00AC4F63"/>
    <w:rsid w:val="00AE3446"/>
    <w:rsid w:val="00AF1DEC"/>
    <w:rsid w:val="00B46004"/>
    <w:rsid w:val="00B64D1B"/>
    <w:rsid w:val="00B66372"/>
    <w:rsid w:val="00BE5FD0"/>
    <w:rsid w:val="00C11616"/>
    <w:rsid w:val="00C44BFA"/>
    <w:rsid w:val="00C50F9A"/>
    <w:rsid w:val="00C747AA"/>
    <w:rsid w:val="00C91A0E"/>
    <w:rsid w:val="00CB6846"/>
    <w:rsid w:val="00CE2C00"/>
    <w:rsid w:val="00D12834"/>
    <w:rsid w:val="00D13139"/>
    <w:rsid w:val="00D2155E"/>
    <w:rsid w:val="00D31E1B"/>
    <w:rsid w:val="00D34E99"/>
    <w:rsid w:val="00D640E1"/>
    <w:rsid w:val="00D77272"/>
    <w:rsid w:val="00DD454E"/>
    <w:rsid w:val="00E0004D"/>
    <w:rsid w:val="00E54181"/>
    <w:rsid w:val="00E70B7D"/>
    <w:rsid w:val="00E7197E"/>
    <w:rsid w:val="00E76D4E"/>
    <w:rsid w:val="00E921DB"/>
    <w:rsid w:val="00E97D8B"/>
    <w:rsid w:val="00EA09B8"/>
    <w:rsid w:val="00F04F1A"/>
    <w:rsid w:val="00F15DE8"/>
    <w:rsid w:val="00F309B7"/>
    <w:rsid w:val="00F35DDB"/>
    <w:rsid w:val="00F37EED"/>
    <w:rsid w:val="00F72B31"/>
    <w:rsid w:val="00F9228A"/>
    <w:rsid w:val="00FB703C"/>
    <w:rsid w:val="00FD740D"/>
    <w:rsid w:val="00FE020D"/>
    <w:rsid w:val="00FE42B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C1700"/>
    <w:rPr>
      <w:rFonts w:ascii="Arial" w:eastAsia="Arial" w:hAnsi="Arial" w:cs="Arial"/>
      <w:lang w:bidi="en-US"/>
    </w:rPr>
  </w:style>
  <w:style w:type="paragraph" w:styleId="Heading1">
    <w:name w:val="heading 1"/>
    <w:basedOn w:val="Normal"/>
    <w:uiPriority w:val="1"/>
    <w:qFormat/>
    <w:rsid w:val="007C1700"/>
    <w:pPr>
      <w:spacing w:line="252" w:lineRule="exact"/>
      <w:ind w:left="287"/>
      <w:outlineLvl w:val="0"/>
    </w:pPr>
  </w:style>
  <w:style w:type="paragraph" w:styleId="Heading3">
    <w:name w:val="heading 3"/>
    <w:basedOn w:val="Normal"/>
    <w:next w:val="Normal"/>
    <w:link w:val="Heading3Char"/>
    <w:uiPriority w:val="9"/>
    <w:semiHidden/>
    <w:unhideWhenUsed/>
    <w:qFormat/>
    <w:rsid w:val="00FE020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C1700"/>
    <w:rPr>
      <w:i/>
      <w:sz w:val="20"/>
      <w:szCs w:val="20"/>
    </w:rPr>
  </w:style>
  <w:style w:type="paragraph" w:styleId="ListParagraph">
    <w:name w:val="List Paragraph"/>
    <w:basedOn w:val="Normal"/>
    <w:uiPriority w:val="34"/>
    <w:qFormat/>
    <w:rsid w:val="007C1700"/>
  </w:style>
  <w:style w:type="paragraph" w:customStyle="1" w:styleId="TableParagraph">
    <w:name w:val="Table Paragraph"/>
    <w:basedOn w:val="Normal"/>
    <w:uiPriority w:val="1"/>
    <w:qFormat/>
    <w:rsid w:val="007C1700"/>
  </w:style>
  <w:style w:type="table" w:styleId="TableGrid">
    <w:name w:val="Table Grid"/>
    <w:basedOn w:val="TableNormal"/>
    <w:uiPriority w:val="39"/>
    <w:rsid w:val="000F686C"/>
    <w:pPr>
      <w:widowControl/>
      <w:autoSpaceDE/>
      <w:autoSpaceDN/>
    </w:pPr>
    <w:rPr>
      <w:rFonts w:eastAsiaTheme="minorEastAsia"/>
      <w:lang w:val="en-IN" w:eastAsia="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DD454E"/>
    <w:pPr>
      <w:tabs>
        <w:tab w:val="center" w:pos="4513"/>
        <w:tab w:val="right" w:pos="9026"/>
      </w:tabs>
    </w:pPr>
  </w:style>
  <w:style w:type="character" w:customStyle="1" w:styleId="HeaderChar">
    <w:name w:val="Header Char"/>
    <w:basedOn w:val="DefaultParagraphFont"/>
    <w:link w:val="Header"/>
    <w:uiPriority w:val="99"/>
    <w:rsid w:val="00DD454E"/>
    <w:rPr>
      <w:rFonts w:ascii="Arial" w:eastAsia="Arial" w:hAnsi="Arial" w:cs="Arial"/>
      <w:lang w:bidi="en-US"/>
    </w:rPr>
  </w:style>
  <w:style w:type="paragraph" w:styleId="Footer">
    <w:name w:val="footer"/>
    <w:basedOn w:val="Normal"/>
    <w:link w:val="FooterChar"/>
    <w:uiPriority w:val="99"/>
    <w:unhideWhenUsed/>
    <w:rsid w:val="00DD454E"/>
    <w:pPr>
      <w:tabs>
        <w:tab w:val="center" w:pos="4513"/>
        <w:tab w:val="right" w:pos="9026"/>
      </w:tabs>
    </w:pPr>
  </w:style>
  <w:style w:type="character" w:customStyle="1" w:styleId="FooterChar">
    <w:name w:val="Footer Char"/>
    <w:basedOn w:val="DefaultParagraphFont"/>
    <w:link w:val="Footer"/>
    <w:uiPriority w:val="99"/>
    <w:rsid w:val="00DD454E"/>
    <w:rPr>
      <w:rFonts w:ascii="Arial" w:eastAsia="Arial" w:hAnsi="Arial" w:cs="Arial"/>
      <w:lang w:bidi="en-US"/>
    </w:rPr>
  </w:style>
  <w:style w:type="paragraph" w:styleId="BalloonText">
    <w:name w:val="Balloon Text"/>
    <w:basedOn w:val="Normal"/>
    <w:link w:val="BalloonTextChar"/>
    <w:uiPriority w:val="99"/>
    <w:semiHidden/>
    <w:unhideWhenUsed/>
    <w:rsid w:val="00860F3C"/>
    <w:rPr>
      <w:rFonts w:ascii="Tahoma" w:hAnsi="Tahoma" w:cs="Tahoma"/>
      <w:sz w:val="16"/>
      <w:szCs w:val="16"/>
    </w:rPr>
  </w:style>
  <w:style w:type="character" w:customStyle="1" w:styleId="BalloonTextChar">
    <w:name w:val="Balloon Text Char"/>
    <w:basedOn w:val="DefaultParagraphFont"/>
    <w:link w:val="BalloonText"/>
    <w:uiPriority w:val="99"/>
    <w:semiHidden/>
    <w:rsid w:val="00860F3C"/>
    <w:rPr>
      <w:rFonts w:ascii="Tahoma" w:eastAsia="Arial" w:hAnsi="Tahoma" w:cs="Tahoma"/>
      <w:sz w:val="16"/>
      <w:szCs w:val="16"/>
      <w:lang w:bidi="en-US"/>
    </w:rPr>
  </w:style>
  <w:style w:type="paragraph" w:customStyle="1" w:styleId="Default">
    <w:name w:val="Default"/>
    <w:rsid w:val="005A0EF5"/>
    <w:pPr>
      <w:widowControl/>
      <w:adjustRightInd w:val="0"/>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semiHidden/>
    <w:rsid w:val="00FE020D"/>
    <w:rPr>
      <w:rFonts w:asciiTheme="majorHAnsi" w:eastAsiaTheme="majorEastAsia" w:hAnsiTheme="majorHAnsi" w:cstheme="majorBidi"/>
      <w:b/>
      <w:bCs/>
      <w:color w:val="4F81BD" w:themeColor="accent1"/>
      <w:lang w:bidi="en-US"/>
    </w:rPr>
  </w:style>
  <w:style w:type="paragraph" w:styleId="NormalWeb">
    <w:name w:val="Normal (Web)"/>
    <w:basedOn w:val="Normal"/>
    <w:uiPriority w:val="99"/>
    <w:unhideWhenUsed/>
    <w:rsid w:val="00A81BDA"/>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character" w:customStyle="1" w:styleId="mi">
    <w:name w:val="mi"/>
    <w:rsid w:val="009C3181"/>
  </w:style>
  <w:style w:type="character" w:customStyle="1" w:styleId="mjxassistivemathml">
    <w:name w:val="mjx_assistive_mathml"/>
    <w:rsid w:val="009C318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A8CA40-9F94-4DA3-BFF5-258A554780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2</Pages>
  <Words>1118</Words>
  <Characters>6378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I B</vt:lpstr>
    </vt:vector>
  </TitlesOfParts>
  <Company/>
  <LinksUpToDate>false</LinksUpToDate>
  <CharactersWithSpaces>7482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 B</dc:title>
  <dc:creator>Rajkumar</dc:creator>
  <cp:lastModifiedBy>pc</cp:lastModifiedBy>
  <cp:revision>12</cp:revision>
  <dcterms:created xsi:type="dcterms:W3CDTF">2020-10-27T05:47:00Z</dcterms:created>
  <dcterms:modified xsi:type="dcterms:W3CDTF">2022-11-15T06:51:00Z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2019-11-18T00:00:00Z</vt:filetime>
  </property>
  <property fmtid="{D5CDD505-2E9C-101B-9397-08002B2CF9AE}" pid="3" name="Creator">
    <vt:lpwstr>Microsoft® Word 2013</vt:lpwstr>
  </property>
  <property fmtid="{D5CDD505-2E9C-101B-9397-08002B2CF9AE}" pid="4" name="LastSaved">
    <vt:filetime>2020-04-06T00:00:00Z</vt:filetime>
  </property>
</Properties>
</file>