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5E" w:rsidRPr="004F06AE" w:rsidRDefault="00533E9E" w:rsidP="003046C4">
      <w:pPr>
        <w:ind w:left="341" w:right="442"/>
        <w:jc w:val="center"/>
        <w:rPr>
          <w:b/>
          <w:color w:val="000000" w:themeColor="text1"/>
          <w:sz w:val="28"/>
          <w:szCs w:val="28"/>
        </w:rPr>
      </w:pPr>
      <w:r w:rsidRPr="004F06AE">
        <w:rPr>
          <w:b/>
          <w:color w:val="000000" w:themeColor="text1"/>
          <w:sz w:val="28"/>
          <w:szCs w:val="28"/>
        </w:rPr>
        <w:t>POORNIMA UNIVERSITY, JAIPUR</w:t>
      </w:r>
      <w:r w:rsidRPr="004F06AE">
        <w:rPr>
          <w:noProof/>
          <w:color w:val="000000" w:themeColor="text1"/>
          <w:lang w:val="en-IN"/>
        </w:rPr>
        <w:drawing>
          <wp:anchor distT="0" distB="0" distL="0" distR="0" simplePos="0" relativeHeight="251658240" behindDoc="0" locked="0" layoutInCell="1" hidden="0" allowOverlap="1" wp14:anchorId="5C7F222E" wp14:editId="144F2D75">
            <wp:simplePos x="0" y="0"/>
            <wp:positionH relativeFrom="column">
              <wp:posOffset>64133</wp:posOffset>
            </wp:positionH>
            <wp:positionV relativeFrom="paragraph">
              <wp:posOffset>-103861</wp:posOffset>
            </wp:positionV>
            <wp:extent cx="593725" cy="59372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3725" cy="593725"/>
                    </a:xfrm>
                    <a:prstGeom prst="rect">
                      <a:avLst/>
                    </a:prstGeom>
                    <a:ln/>
                  </pic:spPr>
                </pic:pic>
              </a:graphicData>
            </a:graphic>
          </wp:anchor>
        </w:drawing>
      </w:r>
    </w:p>
    <w:p w:rsidR="0010185E" w:rsidRPr="004F06AE" w:rsidRDefault="00533E9E" w:rsidP="003046C4">
      <w:pPr>
        <w:ind w:left="343" w:right="442"/>
        <w:jc w:val="center"/>
        <w:rPr>
          <w:b/>
          <w:color w:val="000000" w:themeColor="text1"/>
          <w:sz w:val="20"/>
          <w:szCs w:val="20"/>
        </w:rPr>
      </w:pPr>
      <w:r w:rsidRPr="004F06AE">
        <w:rPr>
          <w:b/>
          <w:color w:val="000000" w:themeColor="text1"/>
          <w:sz w:val="20"/>
          <w:szCs w:val="20"/>
        </w:rPr>
        <w:t>END SEMESTER EXAMINATION, November 2022</w:t>
      </w:r>
      <w:r w:rsidRPr="004F06AE">
        <w:rPr>
          <w:noProof/>
          <w:color w:val="000000" w:themeColor="text1"/>
          <w:lang w:val="en-IN"/>
        </w:rPr>
        <mc:AlternateContent>
          <mc:Choice Requires="wps">
            <w:drawing>
              <wp:anchor distT="0" distB="0" distL="0" distR="0" simplePos="0" relativeHeight="251659264" behindDoc="1" locked="0" layoutInCell="1" hidden="0" allowOverlap="1" wp14:anchorId="30644034" wp14:editId="10FFE076">
                <wp:simplePos x="0" y="0"/>
                <wp:positionH relativeFrom="column">
                  <wp:posOffset>2400300</wp:posOffset>
                </wp:positionH>
                <wp:positionV relativeFrom="paragraph">
                  <wp:posOffset>596900</wp:posOffset>
                </wp:positionV>
                <wp:extent cx="1941195" cy="377190"/>
                <wp:effectExtent l="0" t="0" r="0" b="0"/>
                <wp:wrapNone/>
                <wp:docPr id="1" name="Rectangle 1"/>
                <wp:cNvGraphicFramePr/>
                <a:graphic xmlns:a="http://schemas.openxmlformats.org/drawingml/2006/main">
                  <a:graphicData uri="http://schemas.microsoft.com/office/word/2010/wordprocessingShape">
                    <wps:wsp>
                      <wps:cNvSpPr/>
                      <wps:spPr>
                        <a:xfrm>
                          <a:off x="4380165" y="3596168"/>
                          <a:ext cx="1931670" cy="367665"/>
                        </a:xfrm>
                        <a:prstGeom prst="rect">
                          <a:avLst/>
                        </a:prstGeom>
                        <a:noFill/>
                        <a:ln w="9525" cap="flat" cmpd="sng">
                          <a:solidFill>
                            <a:srgbClr val="333333"/>
                          </a:solidFill>
                          <a:prstDash val="solid"/>
                          <a:miter lim="800000"/>
                          <a:headEnd type="none" w="sm" len="sm"/>
                          <a:tailEnd type="none" w="sm" len="sm"/>
                        </a:ln>
                      </wps:spPr>
                      <wps:txbx>
                        <w:txbxContent>
                          <w:p w:rsidR="0010185E" w:rsidRDefault="0010185E">
                            <w:pPr>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left:0;text-align:left;margin-left:189pt;margin-top:47pt;width:152.85pt;height:29.7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" filled="f" strokecolor="#333">
                <v:stroke startarrowwidth="narrow" startarrowlength="short" endarrowwidth="narrow" endarrowlength="short"/>
                <v:textbox inset="2.53958mm,2.53958mm,2.53958mm,2.53958mm">
                  <w:txbxContent>
                    <w:p w:rsidR="0010185E" w:rsidRDefault="0010185E">
                      <w:pPr>
                        <w:textDirection w:val="btLr"/>
                      </w:pPr>
                    </w:p>
                  </w:txbxContent>
                </v:textbox>
              </v:rect>
            </w:pict>
          </mc:Fallback>
        </mc:AlternateContent>
      </w:r>
      <w:r w:rsidRPr="004F06AE">
        <w:rPr>
          <w:noProof/>
          <w:color w:val="000000" w:themeColor="text1"/>
          <w:lang w:val="en-IN"/>
        </w:rPr>
        <mc:AlternateContent>
          <mc:Choice Requires="wps">
            <w:drawing>
              <wp:anchor distT="0" distB="0" distL="0" distR="0" simplePos="0" relativeHeight="251660288" behindDoc="1" locked="0" layoutInCell="1" hidden="0" allowOverlap="1" wp14:anchorId="4352D2FA" wp14:editId="5B749EEE">
                <wp:simplePos x="0" y="0"/>
                <wp:positionH relativeFrom="column">
                  <wp:posOffset>5880100</wp:posOffset>
                </wp:positionH>
                <wp:positionV relativeFrom="paragraph">
                  <wp:posOffset>342900</wp:posOffset>
                </wp:positionV>
                <wp:extent cx="484505" cy="292100"/>
                <wp:effectExtent l="0" t="0" r="0" b="0"/>
                <wp:wrapNone/>
                <wp:docPr id="2" name="Rectangle 2"/>
                <wp:cNvGraphicFramePr/>
                <a:graphic xmlns:a="http://schemas.openxmlformats.org/drawingml/2006/main">
                  <a:graphicData uri="http://schemas.microsoft.com/office/word/2010/wordprocessingShape">
                    <wps:wsp>
                      <wps:cNvSpPr/>
                      <wps:spPr>
                        <a:xfrm>
                          <a:off x="5108510" y="3638713"/>
                          <a:ext cx="474980" cy="282575"/>
                        </a:xfrm>
                        <a:prstGeom prst="rect">
                          <a:avLst/>
                        </a:prstGeom>
                        <a:noFill/>
                        <a:ln w="9525" cap="flat" cmpd="sng">
                          <a:solidFill>
                            <a:srgbClr val="000000"/>
                          </a:solidFill>
                          <a:prstDash val="solid"/>
                          <a:miter lim="800000"/>
                          <a:headEnd type="none" w="sm" len="sm"/>
                          <a:tailEnd type="none" w="sm" len="sm"/>
                        </a:ln>
                      </wps:spPr>
                      <wps:txbx>
                        <w:txbxContent>
                          <w:p w:rsidR="0010185E" w:rsidRDefault="0010185E">
                            <w:pPr>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7" style="position:absolute;left:0;text-align:left;margin-left:463pt;margin-top:27pt;width:38.15pt;height:23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" filled="f">
                <v:stroke startarrowwidth="narrow" startarrowlength="short" endarrowwidth="narrow" endarrowlength="short"/>
                <v:textbox inset="2.53958mm,2.53958mm,2.53958mm,2.53958mm">
                  <w:txbxContent>
                    <w:p w:rsidR="0010185E" w:rsidRDefault="0010185E">
                      <w:pPr>
                        <w:textDirection w:val="btLr"/>
                      </w:pPr>
                    </w:p>
                  </w:txbxContent>
                </v:textbox>
              </v:rect>
            </w:pict>
          </mc:Fallback>
        </mc:AlternateContent>
      </w:r>
    </w:p>
    <w:p w:rsidR="0010185E" w:rsidRPr="004F06AE" w:rsidRDefault="0010185E">
      <w:pPr>
        <w:spacing w:before="92"/>
        <w:rPr>
          <w:b/>
          <w:color w:val="000000" w:themeColor="text1"/>
          <w:sz w:val="15"/>
          <w:szCs w:val="15"/>
        </w:rPr>
      </w:pPr>
    </w:p>
    <w:tbl>
      <w:tblPr>
        <w:tblStyle w:val="a"/>
        <w:tblW w:w="1021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
        <w:gridCol w:w="453"/>
        <w:gridCol w:w="5990"/>
        <w:gridCol w:w="3551"/>
      </w:tblGrid>
      <w:tr w:rsidR="004F06AE" w:rsidRPr="004F06AE">
        <w:trPr>
          <w:trHeight w:val="537"/>
        </w:trPr>
        <w:tc>
          <w:tcPr>
            <w:tcW w:w="216" w:type="dxa"/>
            <w:vMerge w:val="restart"/>
            <w:tcBorders>
              <w:bottom w:val="nil"/>
              <w:right w:val="single" w:sz="6" w:space="0" w:color="000000"/>
            </w:tcBorders>
          </w:tcPr>
          <w:p w:rsidR="0010185E" w:rsidRPr="004F06AE" w:rsidRDefault="0010185E">
            <w:pPr>
              <w:pBdr>
                <w:top w:val="nil"/>
                <w:left w:val="nil"/>
                <w:bottom w:val="nil"/>
                <w:right w:val="nil"/>
                <w:between w:val="nil"/>
              </w:pBdr>
              <w:spacing w:before="92"/>
              <w:rPr>
                <w:rFonts w:ascii="Times New Roman" w:eastAsia="Times New Roman" w:hAnsi="Times New Roman" w:cs="Times New Roman"/>
                <w:color w:val="000000" w:themeColor="text1"/>
                <w:sz w:val="20"/>
                <w:szCs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10185E" w:rsidRPr="004F06AE" w:rsidRDefault="003046C4">
            <w:pPr>
              <w:pBdr>
                <w:top w:val="nil"/>
                <w:left w:val="nil"/>
                <w:bottom w:val="nil"/>
                <w:right w:val="nil"/>
                <w:between w:val="nil"/>
              </w:pBdr>
              <w:spacing w:before="92"/>
              <w:ind w:left="148" w:right="143"/>
              <w:jc w:val="both"/>
              <w:rPr>
                <w:b/>
                <w:color w:val="000000" w:themeColor="text1"/>
                <w:sz w:val="20"/>
                <w:szCs w:val="20"/>
              </w:rPr>
            </w:pPr>
            <w:r w:rsidRPr="003046C4">
              <w:rPr>
                <w:b/>
                <w:color w:val="000000" w:themeColor="text1"/>
                <w:sz w:val="20"/>
                <w:szCs w:val="20"/>
              </w:rPr>
              <w:t>2BT3143</w:t>
            </w:r>
          </w:p>
        </w:tc>
        <w:tc>
          <w:tcPr>
            <w:tcW w:w="5990" w:type="dxa"/>
            <w:tcBorders>
              <w:left w:val="single" w:sz="6" w:space="0" w:color="000000"/>
              <w:bottom w:val="nil"/>
              <w:right w:val="nil"/>
            </w:tcBorders>
          </w:tcPr>
          <w:p w:rsidR="0010185E" w:rsidRPr="004F06AE" w:rsidRDefault="00533E9E">
            <w:pPr>
              <w:pBdr>
                <w:top w:val="nil"/>
                <w:left w:val="nil"/>
                <w:bottom w:val="nil"/>
                <w:right w:val="nil"/>
                <w:between w:val="nil"/>
              </w:pBdr>
              <w:tabs>
                <w:tab w:val="left" w:pos="6054"/>
              </w:tabs>
              <w:spacing w:before="92"/>
              <w:ind w:left="293" w:right="-87"/>
              <w:rPr>
                <w:color w:val="000000" w:themeColor="text1"/>
                <w:sz w:val="20"/>
                <w:szCs w:val="20"/>
              </w:rPr>
            </w:pPr>
            <w:r w:rsidRPr="004F06AE">
              <w:rPr>
                <w:color w:val="000000" w:themeColor="text1"/>
                <w:sz w:val="20"/>
                <w:szCs w:val="20"/>
              </w:rPr>
              <w:t>Roll No.</w:t>
            </w:r>
            <w:r w:rsidRPr="004F06AE">
              <w:rPr>
                <w:color w:val="000000" w:themeColor="text1"/>
                <w:sz w:val="20"/>
                <w:szCs w:val="20"/>
                <w:u w:val="single"/>
              </w:rPr>
              <w:tab/>
            </w:r>
          </w:p>
        </w:tc>
        <w:tc>
          <w:tcPr>
            <w:tcW w:w="3551" w:type="dxa"/>
            <w:tcBorders>
              <w:left w:val="nil"/>
              <w:bottom w:val="nil"/>
            </w:tcBorders>
          </w:tcPr>
          <w:p w:rsidR="0010185E" w:rsidRPr="004F06AE" w:rsidRDefault="00533E9E" w:rsidP="003046C4">
            <w:pPr>
              <w:pBdr>
                <w:top w:val="nil"/>
                <w:left w:val="nil"/>
                <w:bottom w:val="nil"/>
                <w:right w:val="nil"/>
                <w:between w:val="nil"/>
              </w:pBdr>
              <w:tabs>
                <w:tab w:val="right" w:pos="2882"/>
              </w:tabs>
              <w:spacing w:before="92"/>
              <w:ind w:left="295"/>
              <w:rPr>
                <w:color w:val="000000" w:themeColor="text1"/>
                <w:sz w:val="24"/>
                <w:szCs w:val="24"/>
              </w:rPr>
            </w:pPr>
            <w:r w:rsidRPr="004F06AE">
              <w:rPr>
                <w:color w:val="000000" w:themeColor="text1"/>
                <w:sz w:val="20"/>
                <w:szCs w:val="20"/>
              </w:rPr>
              <w:t>Total Printed Pages:</w:t>
            </w:r>
            <w:r w:rsidRPr="004F06AE">
              <w:rPr>
                <w:color w:val="000000" w:themeColor="text1"/>
                <w:sz w:val="20"/>
                <w:szCs w:val="20"/>
              </w:rPr>
              <w:tab/>
            </w:r>
            <w:r w:rsidR="003046C4">
              <w:rPr>
                <w:color w:val="000000" w:themeColor="text1"/>
                <w:sz w:val="24"/>
                <w:szCs w:val="24"/>
              </w:rPr>
              <w:t>2</w:t>
            </w:r>
          </w:p>
        </w:tc>
      </w:tr>
      <w:tr w:rsidR="004F06AE" w:rsidRPr="004F06AE">
        <w:trPr>
          <w:trHeight w:val="543"/>
        </w:trPr>
        <w:tc>
          <w:tcPr>
            <w:tcW w:w="216" w:type="dxa"/>
            <w:vMerge/>
            <w:tcBorders>
              <w:bottom w:val="nil"/>
              <w:right w:val="single" w:sz="6" w:space="0" w:color="000000"/>
            </w:tcBorders>
          </w:tcPr>
          <w:p w:rsidR="0010185E" w:rsidRPr="004F06AE" w:rsidRDefault="0010185E">
            <w:pPr>
              <w:pBdr>
                <w:top w:val="nil"/>
                <w:left w:val="nil"/>
                <w:bottom w:val="nil"/>
                <w:right w:val="nil"/>
                <w:between w:val="nil"/>
              </w:pBdr>
              <w:spacing w:before="92"/>
              <w:rPr>
                <w:color w:val="000000" w:themeColor="text1"/>
                <w:sz w:val="24"/>
                <w:szCs w:val="24"/>
              </w:rPr>
            </w:pPr>
          </w:p>
        </w:tc>
        <w:tc>
          <w:tcPr>
            <w:tcW w:w="453" w:type="dxa"/>
            <w:vMerge/>
            <w:tcBorders>
              <w:top w:val="single" w:sz="8" w:space="0" w:color="000000"/>
              <w:left w:val="single" w:sz="6" w:space="0" w:color="000000"/>
              <w:bottom w:val="single" w:sz="6" w:space="0" w:color="000000"/>
              <w:right w:val="single" w:sz="6" w:space="0" w:color="000000"/>
            </w:tcBorders>
          </w:tcPr>
          <w:p w:rsidR="0010185E" w:rsidRPr="004F06AE" w:rsidRDefault="0010185E">
            <w:pPr>
              <w:pBdr>
                <w:top w:val="nil"/>
                <w:left w:val="nil"/>
                <w:bottom w:val="nil"/>
                <w:right w:val="nil"/>
                <w:between w:val="nil"/>
              </w:pBdr>
              <w:spacing w:before="92"/>
              <w:rPr>
                <w:color w:val="000000" w:themeColor="text1"/>
                <w:sz w:val="24"/>
                <w:szCs w:val="24"/>
              </w:rPr>
            </w:pPr>
          </w:p>
        </w:tc>
        <w:tc>
          <w:tcPr>
            <w:tcW w:w="5990" w:type="dxa"/>
            <w:tcBorders>
              <w:top w:val="nil"/>
              <w:left w:val="single" w:sz="6" w:space="0" w:color="000000"/>
              <w:bottom w:val="nil"/>
              <w:right w:val="nil"/>
            </w:tcBorders>
          </w:tcPr>
          <w:p w:rsidR="0010185E" w:rsidRPr="004F06AE" w:rsidRDefault="003046C4">
            <w:pPr>
              <w:pBdr>
                <w:top w:val="nil"/>
                <w:left w:val="nil"/>
                <w:bottom w:val="nil"/>
                <w:right w:val="nil"/>
                <w:between w:val="nil"/>
              </w:pBdr>
              <w:spacing w:before="92"/>
              <w:ind w:left="3637"/>
              <w:rPr>
                <w:b/>
                <w:color w:val="000000" w:themeColor="text1"/>
                <w:sz w:val="40"/>
                <w:szCs w:val="40"/>
              </w:rPr>
            </w:pPr>
            <w:r w:rsidRPr="003046C4">
              <w:rPr>
                <w:b/>
                <w:color w:val="000000" w:themeColor="text1"/>
                <w:sz w:val="40"/>
                <w:szCs w:val="40"/>
              </w:rPr>
              <w:t>2BT3143</w:t>
            </w:r>
          </w:p>
        </w:tc>
        <w:tc>
          <w:tcPr>
            <w:tcW w:w="3551" w:type="dxa"/>
            <w:tcBorders>
              <w:top w:val="nil"/>
              <w:left w:val="nil"/>
              <w:bottom w:val="nil"/>
            </w:tcBorders>
          </w:tcPr>
          <w:p w:rsidR="0010185E" w:rsidRPr="004F06AE" w:rsidRDefault="0010185E">
            <w:pPr>
              <w:pBdr>
                <w:top w:val="nil"/>
                <w:left w:val="nil"/>
                <w:bottom w:val="nil"/>
                <w:right w:val="nil"/>
                <w:between w:val="nil"/>
              </w:pBdr>
              <w:spacing w:before="92"/>
              <w:rPr>
                <w:rFonts w:ascii="Times New Roman" w:eastAsia="Times New Roman" w:hAnsi="Times New Roman" w:cs="Times New Roman"/>
                <w:color w:val="000000" w:themeColor="text1"/>
                <w:sz w:val="20"/>
                <w:szCs w:val="20"/>
              </w:rPr>
            </w:pPr>
          </w:p>
        </w:tc>
      </w:tr>
      <w:tr w:rsidR="004F06AE" w:rsidRPr="004F06AE">
        <w:trPr>
          <w:trHeight w:val="627"/>
        </w:trPr>
        <w:tc>
          <w:tcPr>
            <w:tcW w:w="216" w:type="dxa"/>
            <w:vMerge/>
            <w:tcBorders>
              <w:bottom w:val="nil"/>
              <w:right w:val="single" w:sz="6" w:space="0" w:color="000000"/>
            </w:tcBorders>
          </w:tcPr>
          <w:p w:rsidR="0010185E" w:rsidRPr="004F06AE" w:rsidRDefault="0010185E">
            <w:pPr>
              <w:pBdr>
                <w:top w:val="nil"/>
                <w:left w:val="nil"/>
                <w:bottom w:val="nil"/>
                <w:right w:val="nil"/>
                <w:between w:val="nil"/>
              </w:pBdr>
              <w:spacing w:before="92"/>
              <w:rPr>
                <w:rFonts w:ascii="Times New Roman" w:eastAsia="Times New Roman" w:hAnsi="Times New Roman" w:cs="Times New Roman"/>
                <w:color w:val="000000" w:themeColor="text1"/>
                <w:sz w:val="20"/>
                <w:szCs w:val="20"/>
              </w:rPr>
            </w:pPr>
          </w:p>
        </w:tc>
        <w:tc>
          <w:tcPr>
            <w:tcW w:w="453" w:type="dxa"/>
            <w:vMerge/>
            <w:tcBorders>
              <w:top w:val="single" w:sz="8" w:space="0" w:color="000000"/>
              <w:left w:val="single" w:sz="6" w:space="0" w:color="000000"/>
              <w:bottom w:val="single" w:sz="6" w:space="0" w:color="000000"/>
              <w:right w:val="single" w:sz="6" w:space="0" w:color="000000"/>
            </w:tcBorders>
          </w:tcPr>
          <w:p w:rsidR="0010185E" w:rsidRPr="004F06AE" w:rsidRDefault="0010185E">
            <w:pPr>
              <w:pBdr>
                <w:top w:val="nil"/>
                <w:left w:val="nil"/>
                <w:bottom w:val="nil"/>
                <w:right w:val="nil"/>
                <w:between w:val="nil"/>
              </w:pBdr>
              <w:spacing w:before="92"/>
              <w:rPr>
                <w:rFonts w:ascii="Times New Roman" w:eastAsia="Times New Roman" w:hAnsi="Times New Roman" w:cs="Times New Roman"/>
                <w:color w:val="000000" w:themeColor="text1"/>
                <w:sz w:val="20"/>
                <w:szCs w:val="20"/>
              </w:rPr>
            </w:pPr>
          </w:p>
        </w:tc>
        <w:tc>
          <w:tcPr>
            <w:tcW w:w="9541" w:type="dxa"/>
            <w:gridSpan w:val="2"/>
            <w:tcBorders>
              <w:top w:val="nil"/>
              <w:left w:val="single" w:sz="6" w:space="0" w:color="000000"/>
              <w:bottom w:val="nil"/>
            </w:tcBorders>
          </w:tcPr>
          <w:p w:rsidR="0010185E" w:rsidRPr="004F06AE" w:rsidRDefault="00533E9E">
            <w:pPr>
              <w:pBdr>
                <w:top w:val="nil"/>
                <w:left w:val="nil"/>
                <w:bottom w:val="nil"/>
                <w:right w:val="nil"/>
                <w:between w:val="nil"/>
              </w:pBdr>
              <w:spacing w:before="92"/>
              <w:jc w:val="center"/>
              <w:rPr>
                <w:color w:val="000000" w:themeColor="text1"/>
              </w:rPr>
            </w:pPr>
            <w:r w:rsidRPr="004F06AE">
              <w:rPr>
                <w:color w:val="000000" w:themeColor="text1"/>
              </w:rPr>
              <w:t>B. Tech. II</w:t>
            </w:r>
            <w:r w:rsidR="00601B10" w:rsidRPr="004F06AE">
              <w:rPr>
                <w:color w:val="000000" w:themeColor="text1"/>
              </w:rPr>
              <w:t xml:space="preserve"> Year III</w:t>
            </w:r>
            <w:r w:rsidRPr="004F06AE">
              <w:rPr>
                <w:color w:val="000000" w:themeColor="text1"/>
              </w:rPr>
              <w:t xml:space="preserve">- </w:t>
            </w:r>
            <w:r w:rsidRPr="004F06AE">
              <w:rPr>
                <w:color w:val="000000" w:themeColor="text1"/>
              </w:rPr>
              <w:t>Semester</w:t>
            </w:r>
            <w:r w:rsidRPr="004F06AE">
              <w:rPr>
                <w:color w:val="000000" w:themeColor="text1"/>
              </w:rPr>
              <w:t xml:space="preserve"> (Main/Back)</w:t>
            </w:r>
            <w:r w:rsidRPr="004F06AE">
              <w:rPr>
                <w:color w:val="000000" w:themeColor="text1"/>
              </w:rPr>
              <w:t xml:space="preserve"> End Semester Examination, November 2022</w:t>
            </w:r>
          </w:p>
          <w:p w:rsidR="0010185E" w:rsidRPr="004F06AE" w:rsidRDefault="009F323A" w:rsidP="009F323A">
            <w:pPr>
              <w:pBdr>
                <w:top w:val="nil"/>
                <w:left w:val="nil"/>
                <w:bottom w:val="nil"/>
                <w:right w:val="nil"/>
                <w:between w:val="nil"/>
              </w:pBdr>
              <w:spacing w:before="92"/>
              <w:ind w:left="3287" w:right="3090"/>
              <w:jc w:val="center"/>
              <w:rPr>
                <w:b/>
                <w:color w:val="000000" w:themeColor="text1"/>
                <w:sz w:val="28"/>
                <w:szCs w:val="28"/>
              </w:rPr>
            </w:pPr>
            <w:r>
              <w:rPr>
                <w:b/>
                <w:color w:val="000000" w:themeColor="text1"/>
                <w:sz w:val="28"/>
                <w:szCs w:val="28"/>
              </w:rPr>
              <w:t xml:space="preserve">(CS / </w:t>
            </w:r>
            <w:r w:rsidRPr="009F323A">
              <w:rPr>
                <w:b/>
                <w:color w:val="000000" w:themeColor="text1"/>
                <w:sz w:val="28"/>
                <w:szCs w:val="28"/>
              </w:rPr>
              <w:t>AI&amp;DS</w:t>
            </w:r>
            <w:r>
              <w:rPr>
                <w:b/>
                <w:color w:val="000000" w:themeColor="text1"/>
                <w:sz w:val="28"/>
                <w:szCs w:val="28"/>
              </w:rPr>
              <w:t xml:space="preserve"> / CE / </w:t>
            </w:r>
            <w:r w:rsidRPr="009F323A">
              <w:rPr>
                <w:b/>
                <w:color w:val="000000" w:themeColor="text1"/>
                <w:sz w:val="28"/>
                <w:szCs w:val="28"/>
              </w:rPr>
              <w:t>CC)</w:t>
            </w:r>
          </w:p>
        </w:tc>
      </w:tr>
      <w:tr w:rsidR="004F06AE" w:rsidRPr="004F06AE">
        <w:trPr>
          <w:trHeight w:val="319"/>
        </w:trPr>
        <w:tc>
          <w:tcPr>
            <w:tcW w:w="10210" w:type="dxa"/>
            <w:gridSpan w:val="4"/>
            <w:tcBorders>
              <w:top w:val="nil"/>
            </w:tcBorders>
          </w:tcPr>
          <w:p w:rsidR="0010185E" w:rsidRPr="004F06AE" w:rsidRDefault="00601B10" w:rsidP="00601B10">
            <w:pPr>
              <w:pBdr>
                <w:top w:val="nil"/>
                <w:left w:val="nil"/>
                <w:bottom w:val="nil"/>
                <w:right w:val="nil"/>
                <w:between w:val="nil"/>
              </w:pBdr>
              <w:spacing w:before="92"/>
              <w:rPr>
                <w:b/>
                <w:color w:val="000000" w:themeColor="text1"/>
              </w:rPr>
            </w:pPr>
            <w:r w:rsidRPr="004F06AE">
              <w:rPr>
                <w:b/>
                <w:color w:val="000000" w:themeColor="text1"/>
              </w:rPr>
              <w:t xml:space="preserve">              </w:t>
            </w:r>
            <w:r w:rsidR="009F323A" w:rsidRPr="009F323A">
              <w:rPr>
                <w:b/>
                <w:color w:val="000000" w:themeColor="text1"/>
              </w:rPr>
              <w:t>BCECCE3104</w:t>
            </w:r>
            <w:r w:rsidR="00533E9E" w:rsidRPr="004F06AE">
              <w:rPr>
                <w:b/>
                <w:color w:val="000000" w:themeColor="text1"/>
              </w:rPr>
              <w:t xml:space="preserve"> </w:t>
            </w:r>
            <w:r w:rsidR="009F323A">
              <w:rPr>
                <w:b/>
                <w:color w:val="000000" w:themeColor="text1"/>
              </w:rPr>
              <w:t xml:space="preserve">: </w:t>
            </w:r>
            <w:r w:rsidR="009F323A" w:rsidRPr="009F323A">
              <w:rPr>
                <w:b/>
                <w:color w:val="000000" w:themeColor="text1"/>
              </w:rPr>
              <w:t>Operating System</w:t>
            </w:r>
          </w:p>
        </w:tc>
      </w:tr>
    </w:tbl>
    <w:p w:rsidR="0010185E" w:rsidRPr="004F06AE" w:rsidRDefault="00533E9E">
      <w:pPr>
        <w:pStyle w:val="Heading1"/>
        <w:tabs>
          <w:tab w:val="left" w:pos="8821"/>
        </w:tabs>
        <w:spacing w:before="92" w:line="240" w:lineRule="auto"/>
        <w:ind w:firstLine="287"/>
        <w:rPr>
          <w:b/>
          <w:color w:val="000000" w:themeColor="text1"/>
          <w:sz w:val="20"/>
          <w:szCs w:val="20"/>
        </w:rPr>
      </w:pPr>
      <w:r w:rsidRPr="004F06AE">
        <w:rPr>
          <w:color w:val="000000" w:themeColor="text1"/>
          <w:sz w:val="20"/>
          <w:szCs w:val="20"/>
        </w:rPr>
        <w:t xml:space="preserve">Time: </w:t>
      </w:r>
      <w:r w:rsidRPr="004F06AE">
        <w:rPr>
          <w:b/>
          <w:color w:val="000000" w:themeColor="text1"/>
          <w:sz w:val="20"/>
          <w:szCs w:val="20"/>
        </w:rPr>
        <w:t xml:space="preserve">3 </w:t>
      </w:r>
      <w:r w:rsidRPr="004F06AE">
        <w:rPr>
          <w:color w:val="000000" w:themeColor="text1"/>
          <w:sz w:val="20"/>
          <w:szCs w:val="20"/>
        </w:rPr>
        <w:t>Hours.</w:t>
      </w:r>
      <w:r w:rsidRPr="004F06AE">
        <w:rPr>
          <w:color w:val="000000" w:themeColor="text1"/>
          <w:sz w:val="20"/>
          <w:szCs w:val="20"/>
        </w:rPr>
        <w:tab/>
        <w:t xml:space="preserve">Total Marks: </w:t>
      </w:r>
      <w:r w:rsidRPr="004F06AE">
        <w:rPr>
          <w:b/>
          <w:color w:val="000000" w:themeColor="text1"/>
          <w:sz w:val="20"/>
          <w:szCs w:val="20"/>
        </w:rPr>
        <w:t>60</w:t>
      </w:r>
    </w:p>
    <w:p w:rsidR="0010185E" w:rsidRPr="004F06AE" w:rsidRDefault="00533E9E">
      <w:pPr>
        <w:spacing w:before="92"/>
        <w:ind w:left="343"/>
        <w:jc w:val="center"/>
        <w:rPr>
          <w:b/>
          <w:color w:val="000000" w:themeColor="text1"/>
          <w:sz w:val="20"/>
          <w:szCs w:val="20"/>
        </w:rPr>
      </w:pPr>
      <w:r w:rsidRPr="004F06AE">
        <w:rPr>
          <w:color w:val="000000" w:themeColor="text1"/>
          <w:sz w:val="20"/>
          <w:szCs w:val="20"/>
        </w:rPr>
        <w:t xml:space="preserve">                                                                                                             </w:t>
      </w:r>
      <w:r w:rsidR="00601B10" w:rsidRPr="004F06AE">
        <w:rPr>
          <w:color w:val="000000" w:themeColor="text1"/>
          <w:sz w:val="20"/>
          <w:szCs w:val="20"/>
        </w:rPr>
        <w:t xml:space="preserve">         </w:t>
      </w:r>
      <w:r w:rsidRPr="004F06AE">
        <w:rPr>
          <w:color w:val="000000" w:themeColor="text1"/>
          <w:sz w:val="20"/>
          <w:szCs w:val="20"/>
        </w:rPr>
        <w:t xml:space="preserve">Min. Passing Marks: </w:t>
      </w:r>
      <w:r w:rsidRPr="004F06AE">
        <w:rPr>
          <w:b/>
          <w:color w:val="000000" w:themeColor="text1"/>
          <w:sz w:val="20"/>
          <w:szCs w:val="20"/>
        </w:rPr>
        <w:t>21</w:t>
      </w:r>
    </w:p>
    <w:p w:rsidR="0010185E" w:rsidRPr="004F06AE" w:rsidRDefault="00533E9E">
      <w:pPr>
        <w:pBdr>
          <w:top w:val="nil"/>
          <w:left w:val="nil"/>
          <w:bottom w:val="nil"/>
          <w:right w:val="nil"/>
          <w:between w:val="nil"/>
        </w:pBdr>
        <w:spacing w:before="92"/>
        <w:ind w:left="343" w:right="443"/>
        <w:jc w:val="center"/>
        <w:rPr>
          <w:i/>
          <w:color w:val="000000" w:themeColor="text1"/>
          <w:sz w:val="20"/>
          <w:szCs w:val="20"/>
        </w:rPr>
      </w:pPr>
      <w:r w:rsidRPr="004F06AE">
        <w:rPr>
          <w:i/>
          <w:color w:val="000000" w:themeColor="text1"/>
          <w:sz w:val="20"/>
          <w:szCs w:val="20"/>
        </w:rPr>
        <w:t xml:space="preserve">Attempt </w:t>
      </w:r>
      <w:r w:rsidRPr="004F06AE">
        <w:rPr>
          <w:b/>
          <w:i/>
          <w:color w:val="000000" w:themeColor="text1"/>
          <w:sz w:val="20"/>
          <w:szCs w:val="20"/>
        </w:rPr>
        <w:t xml:space="preserve">five </w:t>
      </w:r>
      <w:r w:rsidRPr="004F06AE">
        <w:rPr>
          <w:i/>
          <w:color w:val="000000" w:themeColor="text1"/>
          <w:sz w:val="20"/>
          <w:szCs w:val="20"/>
        </w:rPr>
        <w:t>questions selecting one question from each Unit. There is internal choice from Uni</w:t>
      </w:r>
      <w:r w:rsidRPr="004F06AE">
        <w:rPr>
          <w:i/>
          <w:color w:val="000000" w:themeColor="text1"/>
          <w:sz w:val="20"/>
          <w:szCs w:val="20"/>
        </w:rPr>
        <w:t>t I to Unit V. Marks of each question or its parts are indicated against each question / parts. Draw neat sketches wherever necessary to illustrate the answer. Assume missing data suitably (if any) and clearly indicate the same in the answer.</w:t>
      </w:r>
    </w:p>
    <w:p w:rsidR="0010185E" w:rsidRPr="004F06AE" w:rsidRDefault="00533E9E">
      <w:pPr>
        <w:spacing w:before="92"/>
        <w:ind w:left="287"/>
        <w:rPr>
          <w:color w:val="000000" w:themeColor="text1"/>
          <w:sz w:val="20"/>
          <w:szCs w:val="20"/>
        </w:rPr>
      </w:pPr>
      <w:r w:rsidRPr="004F06AE">
        <w:rPr>
          <w:color w:val="000000" w:themeColor="text1"/>
          <w:sz w:val="20"/>
          <w:szCs w:val="20"/>
        </w:rPr>
        <w:t>Use of follow</w:t>
      </w:r>
      <w:r w:rsidRPr="004F06AE">
        <w:rPr>
          <w:color w:val="000000" w:themeColor="text1"/>
          <w:sz w:val="20"/>
          <w:szCs w:val="20"/>
        </w:rPr>
        <w:t>ing supporting material is permitted during examination for this subject.</w:t>
      </w:r>
    </w:p>
    <w:p w:rsidR="0010185E" w:rsidRPr="004F06AE" w:rsidRDefault="00533E9E" w:rsidP="00601B10">
      <w:pPr>
        <w:pStyle w:val="Heading1"/>
        <w:tabs>
          <w:tab w:val="left" w:pos="3480"/>
        </w:tabs>
        <w:spacing w:before="92" w:line="240" w:lineRule="auto"/>
        <w:ind w:firstLine="287"/>
        <w:rPr>
          <w:b/>
          <w:color w:val="000000" w:themeColor="text1"/>
          <w:sz w:val="20"/>
          <w:szCs w:val="20"/>
        </w:rPr>
      </w:pPr>
      <w:bookmarkStart w:id="0" w:name="_gjdgxs" w:colFirst="0" w:colLast="0"/>
      <w:bookmarkEnd w:id="0"/>
      <w:proofErr w:type="gramStart"/>
      <w:r w:rsidRPr="004F06AE">
        <w:rPr>
          <w:b/>
          <w:color w:val="000000" w:themeColor="text1"/>
          <w:sz w:val="20"/>
          <w:szCs w:val="20"/>
        </w:rPr>
        <w:t>1.--------------------------</w:t>
      </w:r>
      <w:proofErr w:type="gramEnd"/>
      <w:r w:rsidRPr="004F06AE">
        <w:rPr>
          <w:b/>
          <w:color w:val="000000" w:themeColor="text1"/>
          <w:sz w:val="20"/>
          <w:szCs w:val="20"/>
        </w:rPr>
        <w:t>Nil--------------------</w:t>
      </w:r>
      <w:r w:rsidRPr="004F06AE">
        <w:rPr>
          <w:color w:val="000000" w:themeColor="text1"/>
          <w:sz w:val="20"/>
          <w:szCs w:val="20"/>
        </w:rPr>
        <w:tab/>
        <w:t xml:space="preserve">         </w:t>
      </w:r>
      <w:r w:rsidRPr="004F06AE">
        <w:rPr>
          <w:color w:val="000000" w:themeColor="text1"/>
          <w:sz w:val="20"/>
          <w:szCs w:val="20"/>
        </w:rPr>
        <w:t xml:space="preserve">                      </w:t>
      </w:r>
      <w:r w:rsidRPr="004F06AE">
        <w:rPr>
          <w:b/>
          <w:color w:val="000000" w:themeColor="text1"/>
          <w:sz w:val="20"/>
          <w:szCs w:val="20"/>
        </w:rPr>
        <w:t>2.------------------Nil-----------------------</w:t>
      </w:r>
    </w:p>
    <w:tbl>
      <w:tblPr>
        <w:tblStyle w:val="a0"/>
        <w:tblW w:w="10610" w:type="dxa"/>
        <w:tblInd w:w="108" w:type="dxa"/>
        <w:tblLayout w:type="fixed"/>
        <w:tblLook w:val="0000" w:firstRow="0" w:lastRow="0" w:firstColumn="0" w:lastColumn="0" w:noHBand="0" w:noVBand="0"/>
      </w:tblPr>
      <w:tblGrid>
        <w:gridCol w:w="582"/>
        <w:gridCol w:w="550"/>
        <w:gridCol w:w="8695"/>
        <w:gridCol w:w="783"/>
      </w:tblGrid>
      <w:tr w:rsidR="004F06AE" w:rsidRPr="004F06AE">
        <w:trPr>
          <w:trHeight w:val="35"/>
        </w:trPr>
        <w:tc>
          <w:tcPr>
            <w:tcW w:w="582" w:type="dxa"/>
            <w:tcBorders>
              <w:top w:val="single" w:sz="18" w:space="0" w:color="000000"/>
            </w:tcBorders>
          </w:tcPr>
          <w:p w:rsidR="0010185E" w:rsidRPr="004F06AE" w:rsidRDefault="0010185E">
            <w:pPr>
              <w:pBdr>
                <w:top w:val="nil"/>
                <w:left w:val="nil"/>
                <w:bottom w:val="nil"/>
                <w:right w:val="nil"/>
                <w:between w:val="nil"/>
              </w:pBdr>
              <w:spacing w:before="92"/>
              <w:rPr>
                <w:rFonts w:ascii="Times New Roman" w:eastAsia="Times New Roman" w:hAnsi="Times New Roman" w:cs="Times New Roman"/>
                <w:color w:val="000000" w:themeColor="text1"/>
                <w:sz w:val="20"/>
                <w:szCs w:val="20"/>
              </w:rPr>
            </w:pPr>
          </w:p>
        </w:tc>
        <w:tc>
          <w:tcPr>
            <w:tcW w:w="550" w:type="dxa"/>
            <w:tcBorders>
              <w:top w:val="single" w:sz="18" w:space="0" w:color="000000"/>
            </w:tcBorders>
          </w:tcPr>
          <w:p w:rsidR="0010185E" w:rsidRPr="004F06AE" w:rsidRDefault="0010185E">
            <w:pPr>
              <w:pBdr>
                <w:top w:val="nil"/>
                <w:left w:val="nil"/>
                <w:bottom w:val="nil"/>
                <w:right w:val="nil"/>
                <w:between w:val="nil"/>
              </w:pBdr>
              <w:spacing w:before="92"/>
              <w:rPr>
                <w:rFonts w:ascii="Times New Roman" w:eastAsia="Times New Roman" w:hAnsi="Times New Roman" w:cs="Times New Roman"/>
                <w:color w:val="000000" w:themeColor="text1"/>
                <w:sz w:val="20"/>
                <w:szCs w:val="20"/>
              </w:rPr>
            </w:pPr>
          </w:p>
        </w:tc>
        <w:tc>
          <w:tcPr>
            <w:tcW w:w="8695" w:type="dxa"/>
            <w:tcBorders>
              <w:top w:val="single" w:sz="18" w:space="0" w:color="000000"/>
            </w:tcBorders>
          </w:tcPr>
          <w:p w:rsidR="0010185E" w:rsidRPr="004F06AE" w:rsidRDefault="0010185E">
            <w:pPr>
              <w:pBdr>
                <w:top w:val="nil"/>
                <w:left w:val="nil"/>
                <w:bottom w:val="nil"/>
                <w:right w:val="nil"/>
                <w:between w:val="nil"/>
              </w:pBdr>
              <w:spacing w:before="92"/>
              <w:ind w:left="3912" w:right="3863"/>
              <w:jc w:val="center"/>
              <w:rPr>
                <w:b/>
                <w:color w:val="000000" w:themeColor="text1"/>
                <w:sz w:val="20"/>
                <w:szCs w:val="20"/>
              </w:rPr>
            </w:pPr>
          </w:p>
        </w:tc>
        <w:tc>
          <w:tcPr>
            <w:tcW w:w="783" w:type="dxa"/>
            <w:tcBorders>
              <w:top w:val="single" w:sz="18" w:space="0" w:color="000000"/>
            </w:tcBorders>
          </w:tcPr>
          <w:p w:rsidR="0010185E" w:rsidRPr="004F06AE" w:rsidRDefault="0010185E">
            <w:pPr>
              <w:pBdr>
                <w:top w:val="nil"/>
                <w:left w:val="nil"/>
                <w:bottom w:val="nil"/>
                <w:right w:val="nil"/>
                <w:between w:val="nil"/>
              </w:pBdr>
              <w:spacing w:before="92"/>
              <w:rPr>
                <w:rFonts w:ascii="Times New Roman" w:eastAsia="Times New Roman" w:hAnsi="Times New Roman" w:cs="Times New Roman"/>
                <w:color w:val="000000" w:themeColor="text1"/>
                <w:sz w:val="20"/>
                <w:szCs w:val="20"/>
              </w:rPr>
            </w:pPr>
          </w:p>
        </w:tc>
      </w:tr>
    </w:tbl>
    <w:tbl>
      <w:tblPr>
        <w:tblStyle w:val="a1"/>
        <w:tblW w:w="10631"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570"/>
        <w:gridCol w:w="720"/>
        <w:gridCol w:w="7350"/>
        <w:gridCol w:w="850"/>
        <w:gridCol w:w="1141"/>
      </w:tblGrid>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UNIT-I (CO1)</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Marks</w:t>
            </w:r>
          </w:p>
        </w:tc>
        <w:tc>
          <w:tcPr>
            <w:tcW w:w="1141" w:type="dxa"/>
          </w:tcPr>
          <w:p w:rsidR="0010185E" w:rsidRPr="003046C4" w:rsidRDefault="00533E9E" w:rsidP="003046C4">
            <w:pPr>
              <w:jc w:val="center"/>
              <w:rPr>
                <w:b/>
                <w:color w:val="000000" w:themeColor="text1"/>
                <w:sz w:val="20"/>
                <w:szCs w:val="20"/>
              </w:rPr>
            </w:pPr>
            <w:r w:rsidRPr="003046C4">
              <w:rPr>
                <w:b/>
                <w:color w:val="000000" w:themeColor="text1"/>
                <w:sz w:val="20"/>
                <w:szCs w:val="20"/>
              </w:rPr>
              <w:t>Bloom Level</w:t>
            </w:r>
          </w:p>
        </w:tc>
      </w:tr>
      <w:tr w:rsidR="004F06AE" w:rsidRPr="004F06AE" w:rsidTr="003046C4">
        <w:trPr>
          <w:trHeight w:val="60"/>
        </w:trPr>
        <w:tc>
          <w:tcPr>
            <w:tcW w:w="570" w:type="dxa"/>
          </w:tcPr>
          <w:p w:rsidR="0010185E" w:rsidRPr="003046C4" w:rsidRDefault="00533E9E" w:rsidP="003046C4">
            <w:pPr>
              <w:rPr>
                <w:b/>
                <w:color w:val="000000" w:themeColor="text1"/>
                <w:sz w:val="20"/>
                <w:szCs w:val="20"/>
              </w:rPr>
            </w:pPr>
            <w:r w:rsidRPr="003046C4">
              <w:rPr>
                <w:b/>
                <w:color w:val="000000" w:themeColor="text1"/>
                <w:sz w:val="20"/>
                <w:szCs w:val="20"/>
              </w:rPr>
              <w:t>Q.1</w:t>
            </w: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 xml:space="preserve">(a)  </w:t>
            </w:r>
          </w:p>
        </w:tc>
        <w:tc>
          <w:tcPr>
            <w:tcW w:w="7350" w:type="dxa"/>
          </w:tcPr>
          <w:p w:rsidR="0010185E" w:rsidRPr="003046C4" w:rsidRDefault="00533E9E" w:rsidP="003046C4">
            <w:pPr>
              <w:jc w:val="both"/>
              <w:rPr>
                <w:color w:val="000000" w:themeColor="text1"/>
                <w:sz w:val="20"/>
                <w:szCs w:val="20"/>
              </w:rPr>
            </w:pPr>
            <w:r w:rsidRPr="003046C4">
              <w:rPr>
                <w:color w:val="000000" w:themeColor="text1"/>
                <w:sz w:val="20"/>
                <w:szCs w:val="20"/>
              </w:rPr>
              <w:t>Differentiate between</w:t>
            </w:r>
            <w:r w:rsidR="003046C4">
              <w:rPr>
                <w:color w:val="000000" w:themeColor="text1"/>
                <w:sz w:val="20"/>
                <w:szCs w:val="20"/>
              </w:rPr>
              <w:t>:</w:t>
            </w:r>
            <w:r w:rsidRPr="003046C4">
              <w:rPr>
                <w:color w:val="000000" w:themeColor="text1"/>
                <w:sz w:val="20"/>
                <w:szCs w:val="20"/>
              </w:rPr>
              <w:t xml:space="preserve"> </w:t>
            </w:r>
          </w:p>
          <w:p w:rsidR="0010185E" w:rsidRPr="003046C4" w:rsidRDefault="00533E9E" w:rsidP="003046C4">
            <w:pPr>
              <w:numPr>
                <w:ilvl w:val="0"/>
                <w:numId w:val="1"/>
              </w:numPr>
              <w:jc w:val="both"/>
              <w:rPr>
                <w:color w:val="000000" w:themeColor="text1"/>
                <w:sz w:val="20"/>
                <w:szCs w:val="20"/>
              </w:rPr>
            </w:pPr>
            <w:r w:rsidRPr="003046C4">
              <w:rPr>
                <w:color w:val="000000" w:themeColor="text1"/>
                <w:sz w:val="20"/>
                <w:szCs w:val="20"/>
              </w:rPr>
              <w:t xml:space="preserve">Time sharing and Multiprogramming operating system?   </w:t>
            </w:r>
          </w:p>
          <w:p w:rsidR="0010185E" w:rsidRPr="003046C4" w:rsidRDefault="00533E9E" w:rsidP="003046C4">
            <w:pPr>
              <w:numPr>
                <w:ilvl w:val="0"/>
                <w:numId w:val="1"/>
              </w:numPr>
              <w:jc w:val="both"/>
              <w:rPr>
                <w:color w:val="000000" w:themeColor="text1"/>
                <w:sz w:val="20"/>
                <w:szCs w:val="20"/>
              </w:rPr>
            </w:pPr>
            <w:r w:rsidRPr="003046C4">
              <w:rPr>
                <w:color w:val="000000" w:themeColor="text1"/>
                <w:sz w:val="20"/>
                <w:szCs w:val="20"/>
              </w:rPr>
              <w:t xml:space="preserve">Batch and Real time operating system                              </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Analyze</w:t>
            </w:r>
          </w:p>
        </w:tc>
      </w:tr>
      <w:tr w:rsidR="004F06AE" w:rsidRPr="004F06AE" w:rsidTr="003046C4">
        <w:trPr>
          <w:trHeight w:val="60"/>
        </w:trPr>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10185E" w:rsidP="003046C4">
            <w:pPr>
              <w:jc w:val="both"/>
              <w:rPr>
                <w:color w:val="000000" w:themeColor="text1"/>
                <w:sz w:val="20"/>
                <w:szCs w:val="20"/>
              </w:rPr>
            </w:pP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4F06AE" w:rsidRPr="004F06AE" w:rsidTr="003046C4">
        <w:trPr>
          <w:trHeight w:val="60"/>
        </w:trPr>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(b)</w:t>
            </w:r>
          </w:p>
        </w:tc>
        <w:tc>
          <w:tcPr>
            <w:tcW w:w="7350" w:type="dxa"/>
          </w:tcPr>
          <w:p w:rsidR="0010185E" w:rsidRPr="003046C4" w:rsidRDefault="00533E9E" w:rsidP="003046C4">
            <w:pPr>
              <w:jc w:val="both"/>
              <w:rPr>
                <w:color w:val="000000" w:themeColor="text1"/>
                <w:sz w:val="20"/>
                <w:szCs w:val="20"/>
              </w:rPr>
            </w:pPr>
            <w:r w:rsidRPr="003046C4">
              <w:rPr>
                <w:color w:val="000000" w:themeColor="text1"/>
                <w:sz w:val="20"/>
                <w:szCs w:val="20"/>
              </w:rPr>
              <w:t>Discuss the Simple Operating System Structure. Describe the layered approach</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Understand</w:t>
            </w:r>
          </w:p>
        </w:tc>
      </w:tr>
      <w:tr w:rsidR="00280CCD" w:rsidRPr="004F06AE" w:rsidTr="003046C4">
        <w:trPr>
          <w:trHeight w:val="60"/>
        </w:trPr>
        <w:tc>
          <w:tcPr>
            <w:tcW w:w="570" w:type="dxa"/>
          </w:tcPr>
          <w:p w:rsidR="00280CCD" w:rsidRPr="003046C4" w:rsidRDefault="00280CCD" w:rsidP="003046C4">
            <w:pPr>
              <w:rPr>
                <w:b/>
                <w:color w:val="000000" w:themeColor="text1"/>
                <w:sz w:val="20"/>
                <w:szCs w:val="20"/>
              </w:rPr>
            </w:pPr>
          </w:p>
        </w:tc>
        <w:tc>
          <w:tcPr>
            <w:tcW w:w="720" w:type="dxa"/>
          </w:tcPr>
          <w:p w:rsidR="00280CCD" w:rsidRPr="003046C4" w:rsidRDefault="00280CCD" w:rsidP="003046C4">
            <w:pPr>
              <w:rPr>
                <w:b/>
                <w:color w:val="000000" w:themeColor="text1"/>
                <w:sz w:val="20"/>
                <w:szCs w:val="20"/>
              </w:rPr>
            </w:pPr>
          </w:p>
        </w:tc>
        <w:tc>
          <w:tcPr>
            <w:tcW w:w="7350" w:type="dxa"/>
          </w:tcPr>
          <w:p w:rsidR="00280CCD" w:rsidRPr="003046C4" w:rsidRDefault="00280CCD" w:rsidP="003046C4">
            <w:pPr>
              <w:jc w:val="both"/>
              <w:rPr>
                <w:color w:val="000000" w:themeColor="text1"/>
                <w:sz w:val="20"/>
                <w:szCs w:val="20"/>
              </w:rPr>
            </w:pPr>
          </w:p>
        </w:tc>
        <w:tc>
          <w:tcPr>
            <w:tcW w:w="850" w:type="dxa"/>
          </w:tcPr>
          <w:p w:rsidR="00280CCD" w:rsidRPr="003046C4" w:rsidRDefault="00280CCD" w:rsidP="003046C4">
            <w:pPr>
              <w:jc w:val="center"/>
              <w:rPr>
                <w:b/>
                <w:color w:val="000000" w:themeColor="text1"/>
                <w:sz w:val="20"/>
                <w:szCs w:val="20"/>
              </w:rPr>
            </w:pPr>
          </w:p>
        </w:tc>
        <w:tc>
          <w:tcPr>
            <w:tcW w:w="1141" w:type="dxa"/>
          </w:tcPr>
          <w:p w:rsidR="00280CCD" w:rsidRPr="003046C4" w:rsidRDefault="00280CCD" w:rsidP="003046C4">
            <w:pPr>
              <w:jc w:val="center"/>
              <w:rPr>
                <w:b/>
                <w:color w:val="000000" w:themeColor="text1"/>
                <w:sz w:val="14"/>
                <w:szCs w:val="14"/>
              </w:rPr>
            </w:pP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OR</w:t>
            </w: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280CCD" w:rsidRPr="004F06AE" w:rsidTr="003046C4">
        <w:tc>
          <w:tcPr>
            <w:tcW w:w="570" w:type="dxa"/>
          </w:tcPr>
          <w:p w:rsidR="00280CCD" w:rsidRPr="003046C4" w:rsidRDefault="00280CCD" w:rsidP="003046C4">
            <w:pPr>
              <w:rPr>
                <w:b/>
                <w:color w:val="000000" w:themeColor="text1"/>
                <w:sz w:val="20"/>
                <w:szCs w:val="20"/>
              </w:rPr>
            </w:pPr>
          </w:p>
        </w:tc>
        <w:tc>
          <w:tcPr>
            <w:tcW w:w="720" w:type="dxa"/>
          </w:tcPr>
          <w:p w:rsidR="00280CCD" w:rsidRPr="003046C4" w:rsidRDefault="00280CCD" w:rsidP="003046C4">
            <w:pPr>
              <w:rPr>
                <w:b/>
                <w:color w:val="000000" w:themeColor="text1"/>
                <w:sz w:val="20"/>
                <w:szCs w:val="20"/>
              </w:rPr>
            </w:pPr>
          </w:p>
        </w:tc>
        <w:tc>
          <w:tcPr>
            <w:tcW w:w="7350" w:type="dxa"/>
          </w:tcPr>
          <w:p w:rsidR="00280CCD" w:rsidRPr="003046C4" w:rsidRDefault="00280CCD" w:rsidP="003046C4">
            <w:pPr>
              <w:jc w:val="center"/>
              <w:rPr>
                <w:b/>
                <w:color w:val="000000" w:themeColor="text1"/>
                <w:sz w:val="20"/>
                <w:szCs w:val="20"/>
              </w:rPr>
            </w:pPr>
          </w:p>
        </w:tc>
        <w:tc>
          <w:tcPr>
            <w:tcW w:w="850" w:type="dxa"/>
          </w:tcPr>
          <w:p w:rsidR="00280CCD" w:rsidRPr="003046C4" w:rsidRDefault="00280CCD" w:rsidP="003046C4">
            <w:pPr>
              <w:jc w:val="center"/>
              <w:rPr>
                <w:b/>
                <w:color w:val="000000" w:themeColor="text1"/>
                <w:sz w:val="20"/>
                <w:szCs w:val="20"/>
              </w:rPr>
            </w:pPr>
          </w:p>
        </w:tc>
        <w:tc>
          <w:tcPr>
            <w:tcW w:w="1141" w:type="dxa"/>
          </w:tcPr>
          <w:p w:rsidR="00280CCD" w:rsidRPr="003046C4" w:rsidRDefault="00280CCD" w:rsidP="003046C4">
            <w:pPr>
              <w:jc w:val="center"/>
              <w:rPr>
                <w:b/>
                <w:color w:val="000000" w:themeColor="text1"/>
                <w:sz w:val="14"/>
                <w:szCs w:val="14"/>
              </w:rPr>
            </w:pPr>
          </w:p>
        </w:tc>
      </w:tr>
      <w:tr w:rsidR="004F06AE" w:rsidRPr="004F06AE" w:rsidTr="003046C4">
        <w:tc>
          <w:tcPr>
            <w:tcW w:w="570" w:type="dxa"/>
          </w:tcPr>
          <w:p w:rsidR="0010185E" w:rsidRPr="003046C4" w:rsidRDefault="00533E9E" w:rsidP="003046C4">
            <w:pPr>
              <w:rPr>
                <w:b/>
                <w:color w:val="000000" w:themeColor="text1"/>
                <w:sz w:val="20"/>
                <w:szCs w:val="20"/>
              </w:rPr>
            </w:pPr>
            <w:r w:rsidRPr="003046C4">
              <w:rPr>
                <w:b/>
                <w:color w:val="000000" w:themeColor="text1"/>
                <w:sz w:val="20"/>
                <w:szCs w:val="20"/>
              </w:rPr>
              <w:t>Q.2</w:t>
            </w: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(a)</w:t>
            </w:r>
          </w:p>
        </w:tc>
        <w:tc>
          <w:tcPr>
            <w:tcW w:w="7350" w:type="dxa"/>
          </w:tcPr>
          <w:p w:rsidR="0010185E" w:rsidRPr="003046C4" w:rsidRDefault="00533E9E" w:rsidP="003046C4">
            <w:pPr>
              <w:jc w:val="both"/>
              <w:rPr>
                <w:color w:val="000000" w:themeColor="text1"/>
                <w:sz w:val="20"/>
                <w:szCs w:val="20"/>
              </w:rPr>
            </w:pPr>
            <w:r w:rsidRPr="003046C4">
              <w:rPr>
                <w:color w:val="000000" w:themeColor="text1"/>
                <w:sz w:val="20"/>
                <w:szCs w:val="20"/>
              </w:rPr>
              <w:t xml:space="preserve">Define System Calls in the Operating </w:t>
            </w:r>
            <w:r w:rsidR="003046C4" w:rsidRPr="003046C4">
              <w:rPr>
                <w:color w:val="000000" w:themeColor="text1"/>
                <w:sz w:val="20"/>
                <w:szCs w:val="20"/>
              </w:rPr>
              <w:t xml:space="preserve">System? </w:t>
            </w:r>
            <w:r w:rsidRPr="003046C4">
              <w:rPr>
                <w:color w:val="000000" w:themeColor="text1"/>
                <w:sz w:val="20"/>
                <w:szCs w:val="20"/>
              </w:rPr>
              <w:t>Explain its types in detail?</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Remember</w:t>
            </w: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10185E" w:rsidP="003046C4">
            <w:pPr>
              <w:jc w:val="both"/>
              <w:rPr>
                <w:color w:val="000000" w:themeColor="text1"/>
                <w:sz w:val="20"/>
                <w:szCs w:val="20"/>
              </w:rPr>
            </w:pP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(b)</w:t>
            </w:r>
          </w:p>
        </w:tc>
        <w:tc>
          <w:tcPr>
            <w:tcW w:w="7350" w:type="dxa"/>
          </w:tcPr>
          <w:p w:rsidR="0010185E" w:rsidRPr="003046C4" w:rsidRDefault="00533E9E" w:rsidP="003046C4">
            <w:pPr>
              <w:jc w:val="both"/>
              <w:rPr>
                <w:color w:val="000000" w:themeColor="text1"/>
                <w:sz w:val="20"/>
                <w:szCs w:val="20"/>
              </w:rPr>
            </w:pPr>
            <w:r w:rsidRPr="003046C4">
              <w:rPr>
                <w:color w:val="000000" w:themeColor="text1"/>
                <w:sz w:val="20"/>
                <w:szCs w:val="20"/>
              </w:rPr>
              <w:t>Write short note on the f</w:t>
            </w:r>
            <w:r w:rsidR="003046C4">
              <w:rPr>
                <w:color w:val="000000" w:themeColor="text1"/>
                <w:sz w:val="20"/>
                <w:szCs w:val="20"/>
              </w:rPr>
              <w:t>ollowing with suitable diagram:</w:t>
            </w:r>
          </w:p>
          <w:p w:rsidR="0010185E" w:rsidRPr="003046C4" w:rsidRDefault="003046C4" w:rsidP="003046C4">
            <w:pPr>
              <w:jc w:val="both"/>
              <w:rPr>
                <w:color w:val="000000" w:themeColor="text1"/>
                <w:sz w:val="20"/>
                <w:szCs w:val="20"/>
              </w:rPr>
            </w:pPr>
            <w:r>
              <w:rPr>
                <w:color w:val="000000" w:themeColor="text1"/>
                <w:sz w:val="20"/>
                <w:szCs w:val="20"/>
              </w:rPr>
              <w:t xml:space="preserve">         (i) </w:t>
            </w:r>
            <w:r w:rsidR="00533E9E" w:rsidRPr="003046C4">
              <w:rPr>
                <w:color w:val="000000" w:themeColor="text1"/>
                <w:sz w:val="20"/>
                <w:szCs w:val="20"/>
              </w:rPr>
              <w:t>System Program</w:t>
            </w:r>
            <w:r>
              <w:rPr>
                <w:color w:val="000000" w:themeColor="text1"/>
                <w:sz w:val="20"/>
                <w:szCs w:val="20"/>
              </w:rPr>
              <w:t xml:space="preserve">         (ii) </w:t>
            </w:r>
            <w:r w:rsidR="00533E9E" w:rsidRPr="003046C4">
              <w:rPr>
                <w:color w:val="000000" w:themeColor="text1"/>
                <w:sz w:val="20"/>
                <w:szCs w:val="20"/>
              </w:rPr>
              <w:t>Kernel</w:t>
            </w:r>
            <w:r>
              <w:rPr>
                <w:color w:val="000000" w:themeColor="text1"/>
                <w:sz w:val="20"/>
                <w:szCs w:val="20"/>
              </w:rPr>
              <w:t xml:space="preserve">               (iii) </w:t>
            </w:r>
            <w:r w:rsidR="00533E9E" w:rsidRPr="003046C4">
              <w:rPr>
                <w:color w:val="000000" w:themeColor="text1"/>
                <w:sz w:val="20"/>
                <w:szCs w:val="20"/>
              </w:rPr>
              <w:t>Shell</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Understand</w:t>
            </w:r>
          </w:p>
        </w:tc>
      </w:tr>
      <w:tr w:rsidR="00280CCD" w:rsidRPr="004F06AE" w:rsidTr="003046C4">
        <w:tc>
          <w:tcPr>
            <w:tcW w:w="570" w:type="dxa"/>
          </w:tcPr>
          <w:p w:rsidR="00280CCD" w:rsidRPr="003046C4" w:rsidRDefault="00280CCD" w:rsidP="003046C4">
            <w:pPr>
              <w:rPr>
                <w:b/>
                <w:color w:val="000000" w:themeColor="text1"/>
                <w:sz w:val="20"/>
                <w:szCs w:val="20"/>
              </w:rPr>
            </w:pPr>
          </w:p>
        </w:tc>
        <w:tc>
          <w:tcPr>
            <w:tcW w:w="720" w:type="dxa"/>
          </w:tcPr>
          <w:p w:rsidR="00280CCD" w:rsidRPr="003046C4" w:rsidRDefault="00280CCD" w:rsidP="003046C4">
            <w:pPr>
              <w:rPr>
                <w:b/>
                <w:color w:val="000000" w:themeColor="text1"/>
                <w:sz w:val="20"/>
                <w:szCs w:val="20"/>
              </w:rPr>
            </w:pPr>
          </w:p>
        </w:tc>
        <w:tc>
          <w:tcPr>
            <w:tcW w:w="7350" w:type="dxa"/>
          </w:tcPr>
          <w:p w:rsidR="00280CCD" w:rsidRPr="003046C4" w:rsidRDefault="00280CCD" w:rsidP="003046C4">
            <w:pPr>
              <w:jc w:val="both"/>
              <w:rPr>
                <w:color w:val="000000" w:themeColor="text1"/>
                <w:sz w:val="20"/>
                <w:szCs w:val="20"/>
              </w:rPr>
            </w:pPr>
          </w:p>
        </w:tc>
        <w:tc>
          <w:tcPr>
            <w:tcW w:w="850" w:type="dxa"/>
          </w:tcPr>
          <w:p w:rsidR="00280CCD" w:rsidRPr="003046C4" w:rsidRDefault="00280CCD" w:rsidP="003046C4">
            <w:pPr>
              <w:jc w:val="center"/>
              <w:rPr>
                <w:b/>
                <w:color w:val="000000" w:themeColor="text1"/>
                <w:sz w:val="20"/>
                <w:szCs w:val="20"/>
              </w:rPr>
            </w:pPr>
          </w:p>
        </w:tc>
        <w:tc>
          <w:tcPr>
            <w:tcW w:w="1141" w:type="dxa"/>
          </w:tcPr>
          <w:p w:rsidR="00280CCD" w:rsidRPr="003046C4" w:rsidRDefault="00280CCD" w:rsidP="003046C4">
            <w:pPr>
              <w:jc w:val="center"/>
              <w:rPr>
                <w:b/>
                <w:color w:val="000000" w:themeColor="text1"/>
                <w:sz w:val="14"/>
                <w:szCs w:val="14"/>
              </w:rPr>
            </w:pP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UNIT-II (CO2)</w:t>
            </w: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280CCD" w:rsidRPr="004F06AE" w:rsidTr="003046C4">
        <w:tc>
          <w:tcPr>
            <w:tcW w:w="570" w:type="dxa"/>
          </w:tcPr>
          <w:p w:rsidR="00280CCD" w:rsidRPr="003046C4" w:rsidRDefault="00280CCD" w:rsidP="003046C4">
            <w:pPr>
              <w:rPr>
                <w:b/>
                <w:color w:val="000000" w:themeColor="text1"/>
                <w:sz w:val="20"/>
                <w:szCs w:val="20"/>
              </w:rPr>
            </w:pPr>
          </w:p>
        </w:tc>
        <w:tc>
          <w:tcPr>
            <w:tcW w:w="720" w:type="dxa"/>
          </w:tcPr>
          <w:p w:rsidR="00280CCD" w:rsidRPr="003046C4" w:rsidRDefault="00280CCD" w:rsidP="003046C4">
            <w:pPr>
              <w:rPr>
                <w:b/>
                <w:color w:val="000000" w:themeColor="text1"/>
                <w:sz w:val="20"/>
                <w:szCs w:val="20"/>
              </w:rPr>
            </w:pPr>
          </w:p>
        </w:tc>
        <w:tc>
          <w:tcPr>
            <w:tcW w:w="7350" w:type="dxa"/>
          </w:tcPr>
          <w:p w:rsidR="00280CCD" w:rsidRPr="003046C4" w:rsidRDefault="00280CCD" w:rsidP="003046C4">
            <w:pPr>
              <w:jc w:val="center"/>
              <w:rPr>
                <w:b/>
                <w:color w:val="000000" w:themeColor="text1"/>
                <w:sz w:val="20"/>
                <w:szCs w:val="20"/>
              </w:rPr>
            </w:pPr>
          </w:p>
        </w:tc>
        <w:tc>
          <w:tcPr>
            <w:tcW w:w="850" w:type="dxa"/>
          </w:tcPr>
          <w:p w:rsidR="00280CCD" w:rsidRPr="003046C4" w:rsidRDefault="00280CCD" w:rsidP="003046C4">
            <w:pPr>
              <w:jc w:val="center"/>
              <w:rPr>
                <w:b/>
                <w:color w:val="000000" w:themeColor="text1"/>
                <w:sz w:val="20"/>
                <w:szCs w:val="20"/>
              </w:rPr>
            </w:pPr>
          </w:p>
        </w:tc>
        <w:tc>
          <w:tcPr>
            <w:tcW w:w="1141" w:type="dxa"/>
          </w:tcPr>
          <w:p w:rsidR="00280CCD" w:rsidRPr="003046C4" w:rsidRDefault="00280CCD" w:rsidP="003046C4">
            <w:pPr>
              <w:jc w:val="center"/>
              <w:rPr>
                <w:b/>
                <w:color w:val="000000" w:themeColor="text1"/>
                <w:sz w:val="14"/>
                <w:szCs w:val="14"/>
              </w:rPr>
            </w:pPr>
          </w:p>
        </w:tc>
      </w:tr>
      <w:tr w:rsidR="004F06AE" w:rsidRPr="004F06AE" w:rsidTr="003046C4">
        <w:trPr>
          <w:trHeight w:val="171"/>
        </w:trPr>
        <w:tc>
          <w:tcPr>
            <w:tcW w:w="570" w:type="dxa"/>
          </w:tcPr>
          <w:p w:rsidR="0010185E" w:rsidRPr="003046C4" w:rsidRDefault="00533E9E" w:rsidP="003046C4">
            <w:pPr>
              <w:rPr>
                <w:b/>
                <w:color w:val="000000" w:themeColor="text1"/>
                <w:sz w:val="20"/>
                <w:szCs w:val="20"/>
              </w:rPr>
            </w:pPr>
            <w:r w:rsidRPr="003046C4">
              <w:rPr>
                <w:b/>
                <w:color w:val="000000" w:themeColor="text1"/>
                <w:sz w:val="20"/>
                <w:szCs w:val="20"/>
              </w:rPr>
              <w:t>Q.3</w:t>
            </w: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(a)</w:t>
            </w:r>
          </w:p>
        </w:tc>
        <w:tc>
          <w:tcPr>
            <w:tcW w:w="7350" w:type="dxa"/>
          </w:tcPr>
          <w:p w:rsidR="0010185E" w:rsidRPr="003046C4" w:rsidRDefault="00533E9E" w:rsidP="003046C4">
            <w:pPr>
              <w:jc w:val="both"/>
              <w:rPr>
                <w:color w:val="000000" w:themeColor="text1"/>
                <w:sz w:val="20"/>
                <w:szCs w:val="20"/>
              </w:rPr>
            </w:pPr>
            <w:r w:rsidRPr="003046C4">
              <w:rPr>
                <w:color w:val="000000" w:themeColor="text1"/>
                <w:sz w:val="20"/>
                <w:szCs w:val="20"/>
              </w:rPr>
              <w:t xml:space="preserve">What is a </w:t>
            </w:r>
            <w:r w:rsidR="003046C4" w:rsidRPr="003046C4">
              <w:rPr>
                <w:color w:val="000000" w:themeColor="text1"/>
                <w:sz w:val="20"/>
                <w:szCs w:val="20"/>
              </w:rPr>
              <w:t xml:space="preserve">process? </w:t>
            </w:r>
            <w:r w:rsidRPr="003046C4">
              <w:rPr>
                <w:color w:val="000000" w:themeColor="text1"/>
                <w:sz w:val="20"/>
                <w:szCs w:val="20"/>
              </w:rPr>
              <w:t xml:space="preserve">Explain different process </w:t>
            </w:r>
            <w:r w:rsidR="003046C4" w:rsidRPr="003046C4">
              <w:rPr>
                <w:color w:val="000000" w:themeColor="text1"/>
                <w:sz w:val="20"/>
                <w:szCs w:val="20"/>
              </w:rPr>
              <w:t xml:space="preserve">states? </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 xml:space="preserve">(6) </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Remember</w:t>
            </w: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10185E" w:rsidP="003046C4">
            <w:pPr>
              <w:jc w:val="both"/>
              <w:rPr>
                <w:color w:val="000000" w:themeColor="text1"/>
                <w:sz w:val="20"/>
                <w:szCs w:val="20"/>
              </w:rPr>
            </w:pP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(b)</w:t>
            </w:r>
          </w:p>
        </w:tc>
        <w:tc>
          <w:tcPr>
            <w:tcW w:w="7350" w:type="dxa"/>
          </w:tcPr>
          <w:p w:rsidR="0010185E" w:rsidRPr="003046C4" w:rsidRDefault="00533E9E" w:rsidP="003046C4">
            <w:pPr>
              <w:jc w:val="both"/>
              <w:rPr>
                <w:color w:val="000000" w:themeColor="text1"/>
                <w:sz w:val="20"/>
                <w:szCs w:val="20"/>
              </w:rPr>
            </w:pPr>
            <w:r w:rsidRPr="003046C4">
              <w:rPr>
                <w:color w:val="000000" w:themeColor="text1"/>
                <w:sz w:val="20"/>
                <w:szCs w:val="20"/>
              </w:rPr>
              <w:t>Consider the following five processes, with the length of the CPU burst time given in milliseconds. Process Burst time P1 10 P2 29 P3 3 P4 7 P5 12 Consider the First come First serve (FCFS), Non Preemptive Shortest Job First(SJF), Round Robin(RR) (quantum/</w:t>
            </w:r>
            <w:r w:rsidRPr="003046C4">
              <w:rPr>
                <w:color w:val="000000" w:themeColor="text1"/>
                <w:sz w:val="20"/>
                <w:szCs w:val="20"/>
              </w:rPr>
              <w:t>time slice=10) scheduling algorithms. Illustrate the scheduling using Gantt charts.</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Apply</w:t>
            </w:r>
          </w:p>
        </w:tc>
      </w:tr>
      <w:tr w:rsidR="00280CCD" w:rsidRPr="004F06AE" w:rsidTr="003046C4">
        <w:tc>
          <w:tcPr>
            <w:tcW w:w="570" w:type="dxa"/>
          </w:tcPr>
          <w:p w:rsidR="00280CCD" w:rsidRPr="003046C4" w:rsidRDefault="00280CCD" w:rsidP="003046C4">
            <w:pPr>
              <w:rPr>
                <w:b/>
                <w:color w:val="000000" w:themeColor="text1"/>
                <w:sz w:val="20"/>
                <w:szCs w:val="20"/>
              </w:rPr>
            </w:pPr>
          </w:p>
        </w:tc>
        <w:tc>
          <w:tcPr>
            <w:tcW w:w="720" w:type="dxa"/>
          </w:tcPr>
          <w:p w:rsidR="00280CCD" w:rsidRPr="003046C4" w:rsidRDefault="00280CCD" w:rsidP="003046C4">
            <w:pPr>
              <w:rPr>
                <w:b/>
                <w:color w:val="000000" w:themeColor="text1"/>
                <w:sz w:val="20"/>
                <w:szCs w:val="20"/>
              </w:rPr>
            </w:pPr>
          </w:p>
        </w:tc>
        <w:tc>
          <w:tcPr>
            <w:tcW w:w="7350" w:type="dxa"/>
          </w:tcPr>
          <w:p w:rsidR="00280CCD" w:rsidRPr="003046C4" w:rsidRDefault="00280CCD" w:rsidP="003046C4">
            <w:pPr>
              <w:jc w:val="both"/>
              <w:rPr>
                <w:color w:val="000000" w:themeColor="text1"/>
                <w:sz w:val="20"/>
                <w:szCs w:val="20"/>
              </w:rPr>
            </w:pPr>
          </w:p>
        </w:tc>
        <w:tc>
          <w:tcPr>
            <w:tcW w:w="850" w:type="dxa"/>
          </w:tcPr>
          <w:p w:rsidR="00280CCD" w:rsidRPr="003046C4" w:rsidRDefault="00280CCD" w:rsidP="003046C4">
            <w:pPr>
              <w:jc w:val="center"/>
              <w:rPr>
                <w:b/>
                <w:color w:val="000000" w:themeColor="text1"/>
                <w:sz w:val="20"/>
                <w:szCs w:val="20"/>
              </w:rPr>
            </w:pPr>
          </w:p>
        </w:tc>
        <w:tc>
          <w:tcPr>
            <w:tcW w:w="1141" w:type="dxa"/>
          </w:tcPr>
          <w:p w:rsidR="00280CCD" w:rsidRPr="003046C4" w:rsidRDefault="00280CCD" w:rsidP="003046C4">
            <w:pPr>
              <w:jc w:val="center"/>
              <w:rPr>
                <w:b/>
                <w:color w:val="000000" w:themeColor="text1"/>
                <w:sz w:val="14"/>
                <w:szCs w:val="14"/>
              </w:rPr>
            </w:pP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OR</w:t>
            </w: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280CCD" w:rsidRPr="004F06AE" w:rsidTr="003046C4">
        <w:tc>
          <w:tcPr>
            <w:tcW w:w="570" w:type="dxa"/>
          </w:tcPr>
          <w:p w:rsidR="00280CCD" w:rsidRPr="003046C4" w:rsidRDefault="00280CCD" w:rsidP="003046C4">
            <w:pPr>
              <w:rPr>
                <w:b/>
                <w:color w:val="000000" w:themeColor="text1"/>
                <w:sz w:val="20"/>
                <w:szCs w:val="20"/>
              </w:rPr>
            </w:pPr>
          </w:p>
        </w:tc>
        <w:tc>
          <w:tcPr>
            <w:tcW w:w="720" w:type="dxa"/>
          </w:tcPr>
          <w:p w:rsidR="00280CCD" w:rsidRPr="003046C4" w:rsidRDefault="00280CCD" w:rsidP="003046C4">
            <w:pPr>
              <w:rPr>
                <w:b/>
                <w:color w:val="000000" w:themeColor="text1"/>
                <w:sz w:val="20"/>
                <w:szCs w:val="20"/>
              </w:rPr>
            </w:pPr>
          </w:p>
        </w:tc>
        <w:tc>
          <w:tcPr>
            <w:tcW w:w="7350" w:type="dxa"/>
          </w:tcPr>
          <w:p w:rsidR="00280CCD" w:rsidRPr="003046C4" w:rsidRDefault="00280CCD" w:rsidP="003046C4">
            <w:pPr>
              <w:jc w:val="center"/>
              <w:rPr>
                <w:b/>
                <w:color w:val="000000" w:themeColor="text1"/>
                <w:sz w:val="20"/>
                <w:szCs w:val="20"/>
              </w:rPr>
            </w:pPr>
          </w:p>
        </w:tc>
        <w:tc>
          <w:tcPr>
            <w:tcW w:w="850" w:type="dxa"/>
          </w:tcPr>
          <w:p w:rsidR="00280CCD" w:rsidRPr="003046C4" w:rsidRDefault="00280CCD" w:rsidP="003046C4">
            <w:pPr>
              <w:jc w:val="center"/>
              <w:rPr>
                <w:b/>
                <w:color w:val="000000" w:themeColor="text1"/>
                <w:sz w:val="20"/>
                <w:szCs w:val="20"/>
              </w:rPr>
            </w:pPr>
          </w:p>
        </w:tc>
        <w:tc>
          <w:tcPr>
            <w:tcW w:w="1141" w:type="dxa"/>
          </w:tcPr>
          <w:p w:rsidR="00280CCD" w:rsidRPr="003046C4" w:rsidRDefault="00280CCD" w:rsidP="003046C4">
            <w:pPr>
              <w:jc w:val="center"/>
              <w:rPr>
                <w:b/>
                <w:color w:val="000000" w:themeColor="text1"/>
                <w:sz w:val="14"/>
                <w:szCs w:val="14"/>
              </w:rPr>
            </w:pPr>
          </w:p>
        </w:tc>
      </w:tr>
      <w:tr w:rsidR="004F06AE" w:rsidRPr="004F06AE" w:rsidTr="003046C4">
        <w:tc>
          <w:tcPr>
            <w:tcW w:w="570" w:type="dxa"/>
          </w:tcPr>
          <w:p w:rsidR="0010185E" w:rsidRPr="003046C4" w:rsidRDefault="00533E9E" w:rsidP="003046C4">
            <w:pPr>
              <w:rPr>
                <w:b/>
                <w:color w:val="000000" w:themeColor="text1"/>
                <w:sz w:val="20"/>
                <w:szCs w:val="20"/>
              </w:rPr>
            </w:pPr>
            <w:r w:rsidRPr="003046C4">
              <w:rPr>
                <w:b/>
                <w:color w:val="000000" w:themeColor="text1"/>
                <w:sz w:val="20"/>
                <w:szCs w:val="20"/>
              </w:rPr>
              <w:t>Q.4</w:t>
            </w: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(a)</w:t>
            </w:r>
          </w:p>
        </w:tc>
        <w:tc>
          <w:tcPr>
            <w:tcW w:w="7350" w:type="dxa"/>
          </w:tcPr>
          <w:p w:rsidR="0010185E" w:rsidRPr="003046C4" w:rsidRDefault="00533E9E" w:rsidP="003046C4">
            <w:pPr>
              <w:jc w:val="both"/>
              <w:rPr>
                <w:color w:val="000000" w:themeColor="text1"/>
                <w:sz w:val="20"/>
                <w:szCs w:val="20"/>
              </w:rPr>
            </w:pPr>
            <w:r w:rsidRPr="003046C4">
              <w:rPr>
                <w:color w:val="000000" w:themeColor="text1"/>
                <w:sz w:val="20"/>
                <w:szCs w:val="20"/>
              </w:rPr>
              <w:t>Describe process control block with proper diagram?</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Understand</w:t>
            </w: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10185E" w:rsidP="003046C4">
            <w:pPr>
              <w:jc w:val="both"/>
              <w:rPr>
                <w:color w:val="000000" w:themeColor="text1"/>
                <w:sz w:val="20"/>
                <w:szCs w:val="20"/>
              </w:rPr>
            </w:pP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(b)</w:t>
            </w:r>
          </w:p>
        </w:tc>
        <w:tc>
          <w:tcPr>
            <w:tcW w:w="7350" w:type="dxa"/>
          </w:tcPr>
          <w:p w:rsidR="0010185E" w:rsidRPr="003046C4" w:rsidRDefault="00533E9E" w:rsidP="003046C4">
            <w:pPr>
              <w:jc w:val="both"/>
              <w:rPr>
                <w:color w:val="000000" w:themeColor="text1"/>
                <w:sz w:val="20"/>
                <w:szCs w:val="20"/>
              </w:rPr>
            </w:pPr>
            <w:r w:rsidRPr="003046C4">
              <w:rPr>
                <w:color w:val="000000" w:themeColor="text1"/>
                <w:sz w:val="20"/>
                <w:szCs w:val="20"/>
              </w:rPr>
              <w:t xml:space="preserve">List the following: </w:t>
            </w:r>
          </w:p>
          <w:p w:rsidR="0010185E" w:rsidRPr="003046C4" w:rsidRDefault="003046C4" w:rsidP="003046C4">
            <w:pPr>
              <w:jc w:val="both"/>
              <w:rPr>
                <w:color w:val="000000" w:themeColor="text1"/>
                <w:sz w:val="20"/>
                <w:szCs w:val="20"/>
              </w:rPr>
            </w:pPr>
            <w:r>
              <w:rPr>
                <w:color w:val="000000" w:themeColor="text1"/>
                <w:sz w:val="20"/>
                <w:szCs w:val="20"/>
              </w:rPr>
              <w:t xml:space="preserve">       (i) </w:t>
            </w:r>
            <w:r w:rsidR="00533E9E" w:rsidRPr="003046C4">
              <w:rPr>
                <w:color w:val="000000" w:themeColor="text1"/>
                <w:sz w:val="20"/>
                <w:szCs w:val="20"/>
              </w:rPr>
              <w:t>Race Condition</w:t>
            </w:r>
            <w:r>
              <w:rPr>
                <w:color w:val="000000" w:themeColor="text1"/>
                <w:sz w:val="20"/>
                <w:szCs w:val="20"/>
              </w:rPr>
              <w:t xml:space="preserve">        (ii) </w:t>
            </w:r>
            <w:r w:rsidR="00533E9E" w:rsidRPr="003046C4">
              <w:rPr>
                <w:color w:val="000000" w:themeColor="text1"/>
                <w:sz w:val="20"/>
                <w:szCs w:val="20"/>
              </w:rPr>
              <w:t>Critical Section</w:t>
            </w:r>
            <w:r>
              <w:rPr>
                <w:color w:val="000000" w:themeColor="text1"/>
                <w:sz w:val="20"/>
                <w:szCs w:val="20"/>
              </w:rPr>
              <w:t xml:space="preserve">             (iii) </w:t>
            </w:r>
            <w:r w:rsidR="00533E9E" w:rsidRPr="003046C4">
              <w:rPr>
                <w:color w:val="000000" w:themeColor="text1"/>
                <w:sz w:val="20"/>
                <w:szCs w:val="20"/>
              </w:rPr>
              <w:t>Lock Variable</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Remember</w:t>
            </w:r>
          </w:p>
        </w:tc>
      </w:tr>
      <w:tr w:rsidR="00280CCD" w:rsidRPr="004F06AE" w:rsidTr="003046C4">
        <w:tc>
          <w:tcPr>
            <w:tcW w:w="570" w:type="dxa"/>
          </w:tcPr>
          <w:p w:rsidR="00280CCD" w:rsidRPr="003046C4" w:rsidRDefault="00280CCD" w:rsidP="003046C4">
            <w:pPr>
              <w:rPr>
                <w:b/>
                <w:color w:val="000000" w:themeColor="text1"/>
                <w:sz w:val="20"/>
                <w:szCs w:val="20"/>
              </w:rPr>
            </w:pPr>
          </w:p>
        </w:tc>
        <w:tc>
          <w:tcPr>
            <w:tcW w:w="720" w:type="dxa"/>
          </w:tcPr>
          <w:p w:rsidR="00280CCD" w:rsidRPr="003046C4" w:rsidRDefault="00280CCD" w:rsidP="003046C4">
            <w:pPr>
              <w:rPr>
                <w:b/>
                <w:color w:val="000000" w:themeColor="text1"/>
                <w:sz w:val="20"/>
                <w:szCs w:val="20"/>
              </w:rPr>
            </w:pPr>
          </w:p>
        </w:tc>
        <w:tc>
          <w:tcPr>
            <w:tcW w:w="7350" w:type="dxa"/>
          </w:tcPr>
          <w:p w:rsidR="00280CCD" w:rsidRPr="003046C4" w:rsidRDefault="00280CCD" w:rsidP="003046C4">
            <w:pPr>
              <w:jc w:val="both"/>
              <w:rPr>
                <w:color w:val="000000" w:themeColor="text1"/>
                <w:sz w:val="20"/>
                <w:szCs w:val="20"/>
              </w:rPr>
            </w:pPr>
          </w:p>
        </w:tc>
        <w:tc>
          <w:tcPr>
            <w:tcW w:w="850" w:type="dxa"/>
          </w:tcPr>
          <w:p w:rsidR="00280CCD" w:rsidRPr="003046C4" w:rsidRDefault="00280CCD" w:rsidP="003046C4">
            <w:pPr>
              <w:jc w:val="center"/>
              <w:rPr>
                <w:b/>
                <w:color w:val="000000" w:themeColor="text1"/>
                <w:sz w:val="20"/>
                <w:szCs w:val="20"/>
              </w:rPr>
            </w:pPr>
          </w:p>
        </w:tc>
        <w:tc>
          <w:tcPr>
            <w:tcW w:w="1141" w:type="dxa"/>
          </w:tcPr>
          <w:p w:rsidR="00280CCD" w:rsidRPr="003046C4" w:rsidRDefault="00280CCD" w:rsidP="003046C4">
            <w:pPr>
              <w:jc w:val="center"/>
              <w:rPr>
                <w:b/>
                <w:color w:val="000000" w:themeColor="text1"/>
                <w:sz w:val="14"/>
                <w:szCs w:val="14"/>
              </w:rPr>
            </w:pP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UNIT-III (CO3)</w:t>
            </w: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280CCD" w:rsidRPr="004F06AE" w:rsidTr="003046C4">
        <w:tc>
          <w:tcPr>
            <w:tcW w:w="570" w:type="dxa"/>
          </w:tcPr>
          <w:p w:rsidR="00280CCD" w:rsidRPr="003046C4" w:rsidRDefault="00280CCD" w:rsidP="003046C4">
            <w:pPr>
              <w:rPr>
                <w:b/>
                <w:color w:val="000000" w:themeColor="text1"/>
                <w:sz w:val="20"/>
                <w:szCs w:val="20"/>
              </w:rPr>
            </w:pPr>
          </w:p>
        </w:tc>
        <w:tc>
          <w:tcPr>
            <w:tcW w:w="720" w:type="dxa"/>
          </w:tcPr>
          <w:p w:rsidR="00280CCD" w:rsidRPr="003046C4" w:rsidRDefault="00280CCD" w:rsidP="003046C4">
            <w:pPr>
              <w:rPr>
                <w:b/>
                <w:color w:val="000000" w:themeColor="text1"/>
                <w:sz w:val="20"/>
                <w:szCs w:val="20"/>
              </w:rPr>
            </w:pPr>
          </w:p>
        </w:tc>
        <w:tc>
          <w:tcPr>
            <w:tcW w:w="7350" w:type="dxa"/>
          </w:tcPr>
          <w:p w:rsidR="00280CCD" w:rsidRPr="003046C4" w:rsidRDefault="00280CCD" w:rsidP="003046C4">
            <w:pPr>
              <w:jc w:val="center"/>
              <w:rPr>
                <w:b/>
                <w:color w:val="000000" w:themeColor="text1"/>
                <w:sz w:val="20"/>
                <w:szCs w:val="20"/>
              </w:rPr>
            </w:pPr>
          </w:p>
        </w:tc>
        <w:tc>
          <w:tcPr>
            <w:tcW w:w="850" w:type="dxa"/>
          </w:tcPr>
          <w:p w:rsidR="00280CCD" w:rsidRPr="003046C4" w:rsidRDefault="00280CCD" w:rsidP="003046C4">
            <w:pPr>
              <w:jc w:val="center"/>
              <w:rPr>
                <w:b/>
                <w:color w:val="000000" w:themeColor="text1"/>
                <w:sz w:val="20"/>
                <w:szCs w:val="20"/>
              </w:rPr>
            </w:pPr>
          </w:p>
        </w:tc>
        <w:tc>
          <w:tcPr>
            <w:tcW w:w="1141" w:type="dxa"/>
          </w:tcPr>
          <w:p w:rsidR="00280CCD" w:rsidRPr="003046C4" w:rsidRDefault="00280CCD" w:rsidP="003046C4">
            <w:pPr>
              <w:jc w:val="center"/>
              <w:rPr>
                <w:b/>
                <w:color w:val="000000" w:themeColor="text1"/>
                <w:sz w:val="14"/>
                <w:szCs w:val="14"/>
              </w:rPr>
            </w:pPr>
          </w:p>
        </w:tc>
      </w:tr>
      <w:tr w:rsidR="004F06AE" w:rsidRPr="004F06AE" w:rsidTr="003046C4">
        <w:tc>
          <w:tcPr>
            <w:tcW w:w="570" w:type="dxa"/>
          </w:tcPr>
          <w:p w:rsidR="0010185E" w:rsidRPr="003046C4" w:rsidRDefault="00533E9E" w:rsidP="003046C4">
            <w:pPr>
              <w:rPr>
                <w:b/>
                <w:color w:val="000000" w:themeColor="text1"/>
                <w:sz w:val="20"/>
                <w:szCs w:val="20"/>
              </w:rPr>
            </w:pPr>
            <w:r w:rsidRPr="003046C4">
              <w:rPr>
                <w:b/>
                <w:color w:val="000000" w:themeColor="text1"/>
                <w:sz w:val="20"/>
                <w:szCs w:val="20"/>
              </w:rPr>
              <w:t>Q.5</w:t>
            </w: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(a)</w:t>
            </w:r>
          </w:p>
        </w:tc>
        <w:tc>
          <w:tcPr>
            <w:tcW w:w="7350" w:type="dxa"/>
          </w:tcPr>
          <w:p w:rsidR="0010185E" w:rsidRPr="003046C4" w:rsidRDefault="003046C4" w:rsidP="003046C4">
            <w:pPr>
              <w:jc w:val="both"/>
              <w:rPr>
                <w:color w:val="000000" w:themeColor="text1"/>
                <w:sz w:val="20"/>
                <w:szCs w:val="20"/>
              </w:rPr>
            </w:pPr>
            <w:r w:rsidRPr="003046C4">
              <w:rPr>
                <w:color w:val="000000" w:themeColor="text1"/>
                <w:sz w:val="20"/>
                <w:szCs w:val="20"/>
              </w:rPr>
              <w:t xml:space="preserve">Explain </w:t>
            </w:r>
            <w:bookmarkStart w:id="1" w:name="_GoBack"/>
            <w:bookmarkEnd w:id="1"/>
            <w:r w:rsidR="000A21CC" w:rsidRPr="003046C4">
              <w:rPr>
                <w:color w:val="000000" w:themeColor="text1"/>
                <w:sz w:val="20"/>
                <w:szCs w:val="20"/>
              </w:rPr>
              <w:t>various methods</w:t>
            </w:r>
            <w:r w:rsidR="00533E9E" w:rsidRPr="003046C4">
              <w:rPr>
                <w:color w:val="000000" w:themeColor="text1"/>
                <w:sz w:val="20"/>
                <w:szCs w:val="20"/>
              </w:rPr>
              <w:t xml:space="preserve"> for handling deadlock? </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Understand</w:t>
            </w: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10185E" w:rsidP="003046C4">
            <w:pPr>
              <w:jc w:val="both"/>
              <w:rPr>
                <w:color w:val="000000" w:themeColor="text1"/>
                <w:sz w:val="20"/>
                <w:szCs w:val="20"/>
              </w:rPr>
            </w:pP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280CCD" w:rsidRPr="004F06AE" w:rsidTr="003046C4">
        <w:tc>
          <w:tcPr>
            <w:tcW w:w="570" w:type="dxa"/>
          </w:tcPr>
          <w:p w:rsidR="00280CCD" w:rsidRPr="003046C4" w:rsidRDefault="00280CCD" w:rsidP="003046C4">
            <w:pPr>
              <w:rPr>
                <w:b/>
                <w:color w:val="000000" w:themeColor="text1"/>
                <w:sz w:val="20"/>
                <w:szCs w:val="20"/>
              </w:rPr>
            </w:pPr>
          </w:p>
        </w:tc>
        <w:tc>
          <w:tcPr>
            <w:tcW w:w="720" w:type="dxa"/>
          </w:tcPr>
          <w:p w:rsidR="00280CCD" w:rsidRDefault="00280CCD" w:rsidP="003046C4">
            <w:pPr>
              <w:rPr>
                <w:b/>
                <w:color w:val="000000" w:themeColor="text1"/>
                <w:sz w:val="20"/>
                <w:szCs w:val="20"/>
              </w:rPr>
            </w:pPr>
          </w:p>
          <w:p w:rsidR="00280CCD" w:rsidRDefault="00280CCD" w:rsidP="003046C4">
            <w:pPr>
              <w:rPr>
                <w:b/>
                <w:color w:val="000000" w:themeColor="text1"/>
                <w:sz w:val="20"/>
                <w:szCs w:val="20"/>
              </w:rPr>
            </w:pPr>
          </w:p>
          <w:p w:rsidR="00280CCD" w:rsidRDefault="00280CCD" w:rsidP="003046C4">
            <w:pPr>
              <w:rPr>
                <w:b/>
                <w:color w:val="000000" w:themeColor="text1"/>
                <w:sz w:val="20"/>
                <w:szCs w:val="20"/>
              </w:rPr>
            </w:pPr>
          </w:p>
          <w:p w:rsidR="00280CCD" w:rsidRDefault="00280CCD" w:rsidP="003046C4">
            <w:pPr>
              <w:rPr>
                <w:b/>
                <w:color w:val="000000" w:themeColor="text1"/>
                <w:sz w:val="20"/>
                <w:szCs w:val="20"/>
              </w:rPr>
            </w:pPr>
          </w:p>
          <w:p w:rsidR="00280CCD" w:rsidRDefault="00280CCD" w:rsidP="003046C4">
            <w:pPr>
              <w:rPr>
                <w:b/>
                <w:color w:val="000000" w:themeColor="text1"/>
                <w:sz w:val="20"/>
                <w:szCs w:val="20"/>
              </w:rPr>
            </w:pPr>
          </w:p>
          <w:p w:rsidR="00280CCD" w:rsidRDefault="00280CCD" w:rsidP="003046C4">
            <w:pPr>
              <w:rPr>
                <w:b/>
                <w:color w:val="000000" w:themeColor="text1"/>
                <w:sz w:val="20"/>
                <w:szCs w:val="20"/>
              </w:rPr>
            </w:pPr>
          </w:p>
          <w:p w:rsidR="00280CCD" w:rsidRPr="003046C4" w:rsidRDefault="00280CCD" w:rsidP="003046C4">
            <w:pPr>
              <w:rPr>
                <w:b/>
                <w:color w:val="000000" w:themeColor="text1"/>
                <w:sz w:val="20"/>
                <w:szCs w:val="20"/>
              </w:rPr>
            </w:pPr>
          </w:p>
        </w:tc>
        <w:tc>
          <w:tcPr>
            <w:tcW w:w="7350" w:type="dxa"/>
          </w:tcPr>
          <w:p w:rsidR="00280CCD" w:rsidRPr="003046C4" w:rsidRDefault="00280CCD" w:rsidP="003046C4">
            <w:pPr>
              <w:jc w:val="both"/>
              <w:rPr>
                <w:color w:val="000000" w:themeColor="text1"/>
                <w:sz w:val="20"/>
                <w:szCs w:val="20"/>
              </w:rPr>
            </w:pPr>
          </w:p>
        </w:tc>
        <w:tc>
          <w:tcPr>
            <w:tcW w:w="850" w:type="dxa"/>
          </w:tcPr>
          <w:p w:rsidR="00280CCD" w:rsidRPr="003046C4" w:rsidRDefault="00280CCD" w:rsidP="003046C4">
            <w:pPr>
              <w:jc w:val="center"/>
              <w:rPr>
                <w:b/>
                <w:color w:val="000000" w:themeColor="text1"/>
                <w:sz w:val="20"/>
                <w:szCs w:val="20"/>
              </w:rPr>
            </w:pPr>
          </w:p>
        </w:tc>
        <w:tc>
          <w:tcPr>
            <w:tcW w:w="1141" w:type="dxa"/>
          </w:tcPr>
          <w:p w:rsidR="00280CCD" w:rsidRPr="003046C4" w:rsidRDefault="00280CCD" w:rsidP="003046C4">
            <w:pPr>
              <w:jc w:val="center"/>
              <w:rPr>
                <w:b/>
                <w:color w:val="000000" w:themeColor="text1"/>
                <w:sz w:val="14"/>
                <w:szCs w:val="14"/>
              </w:rPr>
            </w:pP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(b)</w:t>
            </w:r>
          </w:p>
        </w:tc>
        <w:tc>
          <w:tcPr>
            <w:tcW w:w="7350" w:type="dxa"/>
          </w:tcPr>
          <w:p w:rsidR="0010185E" w:rsidRPr="003046C4" w:rsidRDefault="00533E9E" w:rsidP="003046C4">
            <w:pPr>
              <w:jc w:val="both"/>
              <w:rPr>
                <w:color w:val="000000" w:themeColor="text1"/>
                <w:sz w:val="20"/>
                <w:szCs w:val="20"/>
              </w:rPr>
            </w:pPr>
            <w:r w:rsidRPr="003046C4">
              <w:rPr>
                <w:color w:val="000000" w:themeColor="text1"/>
                <w:sz w:val="20"/>
                <w:szCs w:val="20"/>
              </w:rPr>
              <w:t>Consider the following:</w:t>
            </w:r>
          </w:p>
          <w:p w:rsidR="0010185E" w:rsidRPr="003046C4" w:rsidRDefault="00533E9E" w:rsidP="003046C4">
            <w:pPr>
              <w:jc w:val="both"/>
              <w:rPr>
                <w:color w:val="000000" w:themeColor="text1"/>
                <w:sz w:val="20"/>
                <w:szCs w:val="20"/>
              </w:rPr>
            </w:pPr>
            <w:r w:rsidRPr="003046C4">
              <w:rPr>
                <w:noProof/>
                <w:color w:val="000000" w:themeColor="text1"/>
                <w:sz w:val="20"/>
                <w:szCs w:val="20"/>
                <w:lang w:val="en-IN"/>
              </w:rPr>
              <w:drawing>
                <wp:inline distT="114300" distB="114300" distL="114300" distR="114300" wp14:anchorId="09551F7A" wp14:editId="21A54DB5">
                  <wp:extent cx="4533900" cy="88624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33900" cy="886242"/>
                          </a:xfrm>
                          <a:prstGeom prst="rect">
                            <a:avLst/>
                          </a:prstGeom>
                          <a:ln/>
                        </pic:spPr>
                      </pic:pic>
                    </a:graphicData>
                  </a:graphic>
                </wp:inline>
              </w:drawing>
            </w:r>
          </w:p>
          <w:p w:rsidR="0010185E" w:rsidRPr="003046C4" w:rsidRDefault="00533E9E" w:rsidP="003046C4">
            <w:pPr>
              <w:shd w:val="clear" w:color="auto" w:fill="FFFFFF"/>
              <w:jc w:val="both"/>
              <w:rPr>
                <w:color w:val="000000" w:themeColor="text1"/>
                <w:sz w:val="20"/>
                <w:szCs w:val="20"/>
              </w:rPr>
            </w:pPr>
            <w:r w:rsidRPr="003046C4">
              <w:rPr>
                <w:color w:val="000000" w:themeColor="text1"/>
                <w:sz w:val="20"/>
                <w:szCs w:val="20"/>
              </w:rPr>
              <w:t>Answer the following questions using the Banker’s algorithm-</w:t>
            </w:r>
          </w:p>
          <w:p w:rsidR="0010185E" w:rsidRPr="003046C4" w:rsidRDefault="00533E9E" w:rsidP="003046C4">
            <w:pPr>
              <w:shd w:val="clear" w:color="auto" w:fill="FFFFFF"/>
              <w:jc w:val="both"/>
              <w:rPr>
                <w:color w:val="000000" w:themeColor="text1"/>
                <w:sz w:val="20"/>
                <w:szCs w:val="20"/>
              </w:rPr>
            </w:pPr>
            <w:r w:rsidRPr="003046C4">
              <w:rPr>
                <w:color w:val="000000" w:themeColor="text1"/>
                <w:sz w:val="20"/>
                <w:szCs w:val="20"/>
              </w:rPr>
              <w:t xml:space="preserve">(i) What is the content of the </w:t>
            </w:r>
            <w:r w:rsidRPr="003046C4">
              <w:rPr>
                <w:color w:val="000000" w:themeColor="text1"/>
                <w:sz w:val="20"/>
                <w:szCs w:val="20"/>
              </w:rPr>
              <w:t>need matrix?</w:t>
            </w:r>
          </w:p>
          <w:p w:rsidR="0010185E" w:rsidRPr="003046C4" w:rsidRDefault="00533E9E" w:rsidP="003046C4">
            <w:pPr>
              <w:shd w:val="clear" w:color="auto" w:fill="FFFFFF"/>
              <w:jc w:val="both"/>
              <w:rPr>
                <w:color w:val="000000" w:themeColor="text1"/>
                <w:sz w:val="20"/>
                <w:szCs w:val="20"/>
              </w:rPr>
            </w:pPr>
            <w:r w:rsidRPr="003046C4">
              <w:rPr>
                <w:color w:val="000000" w:themeColor="text1"/>
                <w:sz w:val="20"/>
                <w:szCs w:val="20"/>
              </w:rPr>
              <w:t>(ii) Is the system in a safe state?</w:t>
            </w:r>
          </w:p>
          <w:p w:rsidR="0010185E" w:rsidRPr="003046C4" w:rsidRDefault="00533E9E" w:rsidP="003046C4">
            <w:pPr>
              <w:shd w:val="clear" w:color="auto" w:fill="FFFFFF"/>
              <w:jc w:val="both"/>
              <w:rPr>
                <w:color w:val="000000" w:themeColor="text1"/>
                <w:sz w:val="20"/>
                <w:szCs w:val="20"/>
              </w:rPr>
            </w:pPr>
            <w:r w:rsidRPr="003046C4">
              <w:rPr>
                <w:color w:val="000000" w:themeColor="text1"/>
                <w:sz w:val="20"/>
                <w:szCs w:val="20"/>
              </w:rPr>
              <w:t>(iii) If a request from process P1 arrives for (0</w:t>
            </w:r>
            <w:proofErr w:type="gramStart"/>
            <w:r w:rsidRPr="003046C4">
              <w:rPr>
                <w:color w:val="000000" w:themeColor="text1"/>
                <w:sz w:val="20"/>
                <w:szCs w:val="20"/>
              </w:rPr>
              <w:t>,4,2,0</w:t>
            </w:r>
            <w:proofErr w:type="gramEnd"/>
            <w:r w:rsidRPr="003046C4">
              <w:rPr>
                <w:color w:val="000000" w:themeColor="text1"/>
                <w:sz w:val="20"/>
                <w:szCs w:val="20"/>
              </w:rPr>
              <w:t>), can the request be granted immediately?</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10185E" w:rsidP="003046C4">
            <w:pPr>
              <w:jc w:val="center"/>
              <w:rPr>
                <w:b/>
                <w:color w:val="000000" w:themeColor="text1"/>
                <w:sz w:val="14"/>
                <w:szCs w:val="14"/>
              </w:rPr>
            </w:pPr>
          </w:p>
        </w:tc>
      </w:tr>
      <w:tr w:rsidR="00280CCD" w:rsidRPr="004F06AE" w:rsidTr="003046C4">
        <w:tc>
          <w:tcPr>
            <w:tcW w:w="570" w:type="dxa"/>
          </w:tcPr>
          <w:p w:rsidR="00280CCD" w:rsidRPr="003046C4" w:rsidRDefault="00280CCD" w:rsidP="003046C4">
            <w:pPr>
              <w:rPr>
                <w:b/>
                <w:color w:val="000000" w:themeColor="text1"/>
                <w:sz w:val="20"/>
                <w:szCs w:val="20"/>
              </w:rPr>
            </w:pPr>
          </w:p>
        </w:tc>
        <w:tc>
          <w:tcPr>
            <w:tcW w:w="720" w:type="dxa"/>
          </w:tcPr>
          <w:p w:rsidR="00280CCD" w:rsidRPr="003046C4" w:rsidRDefault="00280CCD" w:rsidP="003046C4">
            <w:pPr>
              <w:rPr>
                <w:b/>
                <w:color w:val="000000" w:themeColor="text1"/>
                <w:sz w:val="20"/>
                <w:szCs w:val="20"/>
              </w:rPr>
            </w:pPr>
          </w:p>
        </w:tc>
        <w:tc>
          <w:tcPr>
            <w:tcW w:w="7350" w:type="dxa"/>
          </w:tcPr>
          <w:p w:rsidR="00280CCD" w:rsidRPr="003046C4" w:rsidRDefault="00280CCD" w:rsidP="003046C4">
            <w:pPr>
              <w:jc w:val="both"/>
              <w:rPr>
                <w:color w:val="000000" w:themeColor="text1"/>
                <w:sz w:val="20"/>
                <w:szCs w:val="20"/>
              </w:rPr>
            </w:pPr>
          </w:p>
        </w:tc>
        <w:tc>
          <w:tcPr>
            <w:tcW w:w="850" w:type="dxa"/>
          </w:tcPr>
          <w:p w:rsidR="00280CCD" w:rsidRPr="003046C4" w:rsidRDefault="00280CCD" w:rsidP="003046C4">
            <w:pPr>
              <w:jc w:val="center"/>
              <w:rPr>
                <w:b/>
                <w:color w:val="000000" w:themeColor="text1"/>
                <w:sz w:val="20"/>
                <w:szCs w:val="20"/>
              </w:rPr>
            </w:pPr>
          </w:p>
        </w:tc>
        <w:tc>
          <w:tcPr>
            <w:tcW w:w="1141" w:type="dxa"/>
          </w:tcPr>
          <w:p w:rsidR="00280CCD" w:rsidRPr="003046C4" w:rsidRDefault="00280CCD" w:rsidP="003046C4">
            <w:pPr>
              <w:jc w:val="center"/>
              <w:rPr>
                <w:b/>
                <w:color w:val="000000" w:themeColor="text1"/>
                <w:sz w:val="14"/>
                <w:szCs w:val="14"/>
              </w:rPr>
            </w:pP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OR</w:t>
            </w: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4F06AE" w:rsidRPr="004F06AE" w:rsidTr="003046C4">
        <w:tc>
          <w:tcPr>
            <w:tcW w:w="570" w:type="dxa"/>
          </w:tcPr>
          <w:p w:rsidR="0010185E" w:rsidRPr="003046C4" w:rsidRDefault="00533E9E" w:rsidP="003046C4">
            <w:pPr>
              <w:rPr>
                <w:b/>
                <w:color w:val="000000" w:themeColor="text1"/>
                <w:sz w:val="20"/>
                <w:szCs w:val="20"/>
              </w:rPr>
            </w:pPr>
            <w:r w:rsidRPr="003046C4">
              <w:rPr>
                <w:b/>
                <w:color w:val="000000" w:themeColor="text1"/>
                <w:sz w:val="20"/>
                <w:szCs w:val="20"/>
              </w:rPr>
              <w:t>Q.6</w:t>
            </w: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(a)</w:t>
            </w:r>
          </w:p>
        </w:tc>
        <w:tc>
          <w:tcPr>
            <w:tcW w:w="7350" w:type="dxa"/>
          </w:tcPr>
          <w:p w:rsidR="0010185E" w:rsidRPr="003046C4" w:rsidRDefault="00533E9E" w:rsidP="003046C4">
            <w:pPr>
              <w:jc w:val="both"/>
              <w:rPr>
                <w:color w:val="000000" w:themeColor="text1"/>
                <w:sz w:val="20"/>
                <w:szCs w:val="20"/>
              </w:rPr>
            </w:pPr>
            <w:r w:rsidRPr="003046C4">
              <w:rPr>
                <w:color w:val="000000" w:themeColor="text1"/>
                <w:sz w:val="20"/>
                <w:szCs w:val="20"/>
              </w:rPr>
              <w:t>Write about Deadlock Prevention Methods?</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Remember</w:t>
            </w: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10185E" w:rsidP="003046C4">
            <w:pPr>
              <w:jc w:val="both"/>
              <w:rPr>
                <w:color w:val="000000" w:themeColor="text1"/>
                <w:sz w:val="20"/>
                <w:szCs w:val="20"/>
              </w:rPr>
            </w:pP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(b)</w:t>
            </w:r>
          </w:p>
          <w:p w:rsidR="0010185E" w:rsidRPr="003046C4" w:rsidRDefault="0010185E" w:rsidP="003046C4">
            <w:pPr>
              <w:rPr>
                <w:b/>
                <w:color w:val="000000" w:themeColor="text1"/>
                <w:sz w:val="20"/>
                <w:szCs w:val="20"/>
              </w:rPr>
            </w:pPr>
          </w:p>
        </w:tc>
        <w:tc>
          <w:tcPr>
            <w:tcW w:w="7350" w:type="dxa"/>
          </w:tcPr>
          <w:p w:rsidR="0010185E" w:rsidRPr="003046C4" w:rsidRDefault="00533E9E" w:rsidP="003046C4">
            <w:pPr>
              <w:tabs>
                <w:tab w:val="left" w:pos="9360"/>
              </w:tabs>
              <w:ind w:right="-28"/>
              <w:jc w:val="both"/>
              <w:rPr>
                <w:color w:val="000000" w:themeColor="text1"/>
                <w:sz w:val="20"/>
                <w:szCs w:val="20"/>
              </w:rPr>
            </w:pPr>
            <w:r w:rsidRPr="003046C4">
              <w:rPr>
                <w:color w:val="000000" w:themeColor="text1"/>
                <w:sz w:val="20"/>
                <w:szCs w:val="20"/>
              </w:rPr>
              <w:t>Consider the resource allocation graph in the figure</w:t>
            </w:r>
          </w:p>
          <w:p w:rsidR="0010185E" w:rsidRPr="003046C4" w:rsidRDefault="00533E9E" w:rsidP="003046C4">
            <w:pPr>
              <w:tabs>
                <w:tab w:val="left" w:pos="9360"/>
              </w:tabs>
              <w:jc w:val="both"/>
              <w:rPr>
                <w:color w:val="000000" w:themeColor="text1"/>
                <w:sz w:val="20"/>
                <w:szCs w:val="20"/>
              </w:rPr>
            </w:pPr>
            <w:r w:rsidRPr="003046C4">
              <w:rPr>
                <w:noProof/>
                <w:color w:val="000000" w:themeColor="text1"/>
                <w:sz w:val="20"/>
                <w:szCs w:val="20"/>
                <w:lang w:val="en-IN"/>
              </w:rPr>
              <w:drawing>
                <wp:inline distT="114300" distB="114300" distL="114300" distR="114300" wp14:anchorId="6323CB02" wp14:editId="6F2FE783">
                  <wp:extent cx="3752850" cy="1574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752850" cy="1574800"/>
                          </a:xfrm>
                          <a:prstGeom prst="rect">
                            <a:avLst/>
                          </a:prstGeom>
                          <a:ln/>
                        </pic:spPr>
                      </pic:pic>
                    </a:graphicData>
                  </a:graphic>
                </wp:inline>
              </w:drawing>
            </w:r>
          </w:p>
          <w:p w:rsidR="0010185E" w:rsidRPr="003046C4" w:rsidRDefault="00533E9E" w:rsidP="003046C4">
            <w:pPr>
              <w:tabs>
                <w:tab w:val="left" w:pos="9360"/>
              </w:tabs>
              <w:jc w:val="both"/>
              <w:rPr>
                <w:color w:val="000000" w:themeColor="text1"/>
                <w:sz w:val="20"/>
                <w:szCs w:val="20"/>
              </w:rPr>
            </w:pPr>
            <w:r w:rsidRPr="003046C4">
              <w:rPr>
                <w:color w:val="000000" w:themeColor="text1"/>
                <w:sz w:val="20"/>
                <w:szCs w:val="20"/>
              </w:rPr>
              <w:t>Check if there is a deadlock or not. If there is no deadlock, find a safe sequence.</w:t>
            </w:r>
          </w:p>
        </w:tc>
        <w:tc>
          <w:tcPr>
            <w:tcW w:w="850" w:type="dxa"/>
          </w:tcPr>
          <w:p w:rsidR="0010185E" w:rsidRPr="003046C4" w:rsidRDefault="00533E9E" w:rsidP="003046C4">
            <w:pPr>
              <w:rPr>
                <w:b/>
                <w:color w:val="000000" w:themeColor="text1"/>
                <w:sz w:val="20"/>
                <w:szCs w:val="20"/>
              </w:rPr>
            </w:pPr>
            <w:r w:rsidRPr="003046C4">
              <w:rPr>
                <w:b/>
                <w:color w:val="000000" w:themeColor="text1"/>
                <w:sz w:val="20"/>
                <w:szCs w:val="20"/>
              </w:rPr>
              <w:t xml:space="preserve">    (6)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Create</w:t>
            </w: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UNIT-IV (CO4)</w:t>
            </w: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B10CD6" w:rsidRPr="004F06AE" w:rsidTr="003046C4">
        <w:tc>
          <w:tcPr>
            <w:tcW w:w="570" w:type="dxa"/>
          </w:tcPr>
          <w:p w:rsidR="00B10CD6" w:rsidRPr="003046C4" w:rsidRDefault="00B10CD6" w:rsidP="003046C4">
            <w:pPr>
              <w:rPr>
                <w:b/>
                <w:color w:val="000000" w:themeColor="text1"/>
                <w:sz w:val="20"/>
                <w:szCs w:val="20"/>
              </w:rPr>
            </w:pPr>
          </w:p>
        </w:tc>
        <w:tc>
          <w:tcPr>
            <w:tcW w:w="720" w:type="dxa"/>
          </w:tcPr>
          <w:p w:rsidR="00B10CD6" w:rsidRPr="003046C4" w:rsidRDefault="00B10CD6" w:rsidP="003046C4">
            <w:pPr>
              <w:rPr>
                <w:b/>
                <w:color w:val="000000" w:themeColor="text1"/>
                <w:sz w:val="20"/>
                <w:szCs w:val="20"/>
              </w:rPr>
            </w:pPr>
          </w:p>
        </w:tc>
        <w:tc>
          <w:tcPr>
            <w:tcW w:w="7350" w:type="dxa"/>
          </w:tcPr>
          <w:p w:rsidR="00B10CD6" w:rsidRPr="003046C4" w:rsidRDefault="00B10CD6" w:rsidP="003046C4">
            <w:pPr>
              <w:jc w:val="center"/>
              <w:rPr>
                <w:b/>
                <w:color w:val="000000" w:themeColor="text1"/>
                <w:sz w:val="20"/>
                <w:szCs w:val="20"/>
              </w:rPr>
            </w:pPr>
          </w:p>
        </w:tc>
        <w:tc>
          <w:tcPr>
            <w:tcW w:w="850" w:type="dxa"/>
          </w:tcPr>
          <w:p w:rsidR="00B10CD6" w:rsidRPr="003046C4" w:rsidRDefault="00B10CD6" w:rsidP="003046C4">
            <w:pPr>
              <w:jc w:val="center"/>
              <w:rPr>
                <w:b/>
                <w:color w:val="000000" w:themeColor="text1"/>
                <w:sz w:val="20"/>
                <w:szCs w:val="20"/>
              </w:rPr>
            </w:pPr>
          </w:p>
        </w:tc>
        <w:tc>
          <w:tcPr>
            <w:tcW w:w="1141" w:type="dxa"/>
          </w:tcPr>
          <w:p w:rsidR="00B10CD6" w:rsidRPr="003046C4" w:rsidRDefault="00B10CD6" w:rsidP="003046C4">
            <w:pPr>
              <w:jc w:val="center"/>
              <w:rPr>
                <w:b/>
                <w:color w:val="000000" w:themeColor="text1"/>
                <w:sz w:val="14"/>
                <w:szCs w:val="14"/>
              </w:rPr>
            </w:pPr>
          </w:p>
        </w:tc>
      </w:tr>
      <w:tr w:rsidR="004F06AE" w:rsidRPr="004F06AE" w:rsidTr="003046C4">
        <w:tc>
          <w:tcPr>
            <w:tcW w:w="570" w:type="dxa"/>
          </w:tcPr>
          <w:p w:rsidR="0010185E" w:rsidRPr="003046C4" w:rsidRDefault="00533E9E" w:rsidP="003046C4">
            <w:pPr>
              <w:rPr>
                <w:b/>
                <w:color w:val="000000" w:themeColor="text1"/>
                <w:sz w:val="20"/>
                <w:szCs w:val="20"/>
              </w:rPr>
            </w:pPr>
            <w:r w:rsidRPr="003046C4">
              <w:rPr>
                <w:b/>
                <w:color w:val="000000" w:themeColor="text1"/>
                <w:sz w:val="20"/>
                <w:szCs w:val="20"/>
              </w:rPr>
              <w:t>Q.7</w:t>
            </w: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(a)</w:t>
            </w:r>
          </w:p>
        </w:tc>
        <w:tc>
          <w:tcPr>
            <w:tcW w:w="7350" w:type="dxa"/>
          </w:tcPr>
          <w:p w:rsidR="0010185E" w:rsidRPr="003046C4" w:rsidRDefault="00533E9E" w:rsidP="003046C4">
            <w:pPr>
              <w:jc w:val="both"/>
              <w:rPr>
                <w:color w:val="000000" w:themeColor="text1"/>
                <w:sz w:val="20"/>
                <w:szCs w:val="20"/>
              </w:rPr>
            </w:pPr>
            <w:r w:rsidRPr="003046C4">
              <w:rPr>
                <w:color w:val="000000" w:themeColor="text1"/>
                <w:sz w:val="20"/>
                <w:szCs w:val="20"/>
              </w:rPr>
              <w:t>a) Consider the following reference string 7,0,1,2,0,3,0,4,2,3,0,3,2,1,2,0,1,7,0,1. Assume there are three frames. Apply LRU replacement algorithm to the reference string above and find out how many page faults are produced. Illustrate the LRU page replace</w:t>
            </w:r>
            <w:r w:rsidRPr="003046C4">
              <w:rPr>
                <w:color w:val="000000" w:themeColor="text1"/>
                <w:sz w:val="20"/>
                <w:szCs w:val="20"/>
              </w:rPr>
              <w:t>ment algorithm in detail and also two feasible implementations of the LRU algorithm</w:t>
            </w:r>
          </w:p>
          <w:p w:rsidR="0010185E" w:rsidRPr="003046C4" w:rsidRDefault="00533E9E" w:rsidP="003046C4">
            <w:pPr>
              <w:jc w:val="both"/>
              <w:rPr>
                <w:color w:val="000000" w:themeColor="text1"/>
                <w:sz w:val="20"/>
                <w:szCs w:val="20"/>
              </w:rPr>
            </w:pPr>
            <w:r w:rsidRPr="003046C4">
              <w:rPr>
                <w:color w:val="000000" w:themeColor="text1"/>
                <w:sz w:val="20"/>
                <w:szCs w:val="20"/>
              </w:rPr>
              <w:t xml:space="preserve">b) Explain about Swapping. </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w:t>
            </w:r>
            <w:r w:rsidR="003046C4">
              <w:rPr>
                <w:b/>
                <w:color w:val="000000" w:themeColor="text1"/>
                <w:sz w:val="20"/>
                <w:szCs w:val="20"/>
              </w:rPr>
              <w:t>4+2</w:t>
            </w:r>
            <w:r w:rsidRPr="003046C4">
              <w:rPr>
                <w:b/>
                <w:color w:val="000000" w:themeColor="text1"/>
                <w:sz w:val="20"/>
                <w:szCs w:val="20"/>
              </w:rPr>
              <w:t>)</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Apply</w:t>
            </w: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10185E" w:rsidP="003046C4">
            <w:pPr>
              <w:jc w:val="both"/>
              <w:rPr>
                <w:color w:val="000000" w:themeColor="text1"/>
                <w:sz w:val="20"/>
                <w:szCs w:val="20"/>
              </w:rPr>
            </w:pP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(b)</w:t>
            </w:r>
          </w:p>
        </w:tc>
        <w:tc>
          <w:tcPr>
            <w:tcW w:w="7350" w:type="dxa"/>
          </w:tcPr>
          <w:p w:rsidR="0010185E" w:rsidRPr="003046C4" w:rsidRDefault="003046C4" w:rsidP="003046C4">
            <w:pPr>
              <w:jc w:val="both"/>
              <w:rPr>
                <w:color w:val="000000" w:themeColor="text1"/>
                <w:sz w:val="20"/>
                <w:szCs w:val="20"/>
              </w:rPr>
            </w:pPr>
            <w:r>
              <w:rPr>
                <w:color w:val="000000" w:themeColor="text1"/>
                <w:sz w:val="20"/>
                <w:szCs w:val="20"/>
              </w:rPr>
              <w:t>Write short notes on:</w:t>
            </w:r>
          </w:p>
          <w:p w:rsidR="0010185E" w:rsidRPr="003046C4" w:rsidRDefault="003046C4" w:rsidP="003046C4">
            <w:pPr>
              <w:jc w:val="both"/>
              <w:rPr>
                <w:color w:val="000000" w:themeColor="text1"/>
                <w:sz w:val="20"/>
                <w:szCs w:val="20"/>
              </w:rPr>
            </w:pPr>
            <w:r>
              <w:rPr>
                <w:color w:val="000000" w:themeColor="text1"/>
                <w:sz w:val="20"/>
                <w:szCs w:val="20"/>
              </w:rPr>
              <w:t xml:space="preserve">        </w:t>
            </w:r>
            <w:r w:rsidR="00533E9E" w:rsidRPr="003046C4">
              <w:rPr>
                <w:color w:val="000000" w:themeColor="text1"/>
                <w:sz w:val="20"/>
                <w:szCs w:val="20"/>
              </w:rPr>
              <w:t xml:space="preserve"> a) Segmentation</w:t>
            </w:r>
            <w:r>
              <w:rPr>
                <w:color w:val="000000" w:themeColor="text1"/>
                <w:sz w:val="20"/>
                <w:szCs w:val="20"/>
              </w:rPr>
              <w:t xml:space="preserve">            </w:t>
            </w:r>
            <w:r w:rsidR="00533E9E" w:rsidRPr="003046C4">
              <w:rPr>
                <w:color w:val="000000" w:themeColor="text1"/>
                <w:sz w:val="20"/>
                <w:szCs w:val="20"/>
              </w:rPr>
              <w:t xml:space="preserve"> b) Paging</w:t>
            </w:r>
            <w:r>
              <w:rPr>
                <w:color w:val="000000" w:themeColor="text1"/>
                <w:sz w:val="20"/>
                <w:szCs w:val="20"/>
              </w:rPr>
              <w:t xml:space="preserve">          </w:t>
            </w:r>
            <w:r w:rsidR="00533E9E" w:rsidRPr="003046C4">
              <w:rPr>
                <w:color w:val="000000" w:themeColor="text1"/>
                <w:sz w:val="20"/>
                <w:szCs w:val="20"/>
              </w:rPr>
              <w:t xml:space="preserve"> c) Page replacement</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Remember</w:t>
            </w: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OR</w:t>
            </w: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B10CD6" w:rsidRPr="004F06AE" w:rsidTr="003046C4">
        <w:tc>
          <w:tcPr>
            <w:tcW w:w="570" w:type="dxa"/>
          </w:tcPr>
          <w:p w:rsidR="00B10CD6" w:rsidRPr="003046C4" w:rsidRDefault="00B10CD6" w:rsidP="003046C4">
            <w:pPr>
              <w:rPr>
                <w:b/>
                <w:color w:val="000000" w:themeColor="text1"/>
                <w:sz w:val="20"/>
                <w:szCs w:val="20"/>
              </w:rPr>
            </w:pPr>
          </w:p>
        </w:tc>
        <w:tc>
          <w:tcPr>
            <w:tcW w:w="720" w:type="dxa"/>
          </w:tcPr>
          <w:p w:rsidR="00B10CD6" w:rsidRPr="003046C4" w:rsidRDefault="00B10CD6" w:rsidP="003046C4">
            <w:pPr>
              <w:rPr>
                <w:b/>
                <w:color w:val="000000" w:themeColor="text1"/>
                <w:sz w:val="20"/>
                <w:szCs w:val="20"/>
              </w:rPr>
            </w:pPr>
          </w:p>
        </w:tc>
        <w:tc>
          <w:tcPr>
            <w:tcW w:w="7350" w:type="dxa"/>
          </w:tcPr>
          <w:p w:rsidR="00B10CD6" w:rsidRPr="003046C4" w:rsidRDefault="00B10CD6" w:rsidP="003046C4">
            <w:pPr>
              <w:jc w:val="center"/>
              <w:rPr>
                <w:b/>
                <w:color w:val="000000" w:themeColor="text1"/>
                <w:sz w:val="20"/>
                <w:szCs w:val="20"/>
              </w:rPr>
            </w:pPr>
          </w:p>
        </w:tc>
        <w:tc>
          <w:tcPr>
            <w:tcW w:w="850" w:type="dxa"/>
          </w:tcPr>
          <w:p w:rsidR="00B10CD6" w:rsidRPr="003046C4" w:rsidRDefault="00B10CD6" w:rsidP="003046C4">
            <w:pPr>
              <w:jc w:val="center"/>
              <w:rPr>
                <w:b/>
                <w:color w:val="000000" w:themeColor="text1"/>
                <w:sz w:val="20"/>
                <w:szCs w:val="20"/>
              </w:rPr>
            </w:pPr>
          </w:p>
        </w:tc>
        <w:tc>
          <w:tcPr>
            <w:tcW w:w="1141" w:type="dxa"/>
          </w:tcPr>
          <w:p w:rsidR="00B10CD6" w:rsidRPr="003046C4" w:rsidRDefault="00B10CD6" w:rsidP="003046C4">
            <w:pPr>
              <w:jc w:val="center"/>
              <w:rPr>
                <w:b/>
                <w:color w:val="000000" w:themeColor="text1"/>
                <w:sz w:val="14"/>
                <w:szCs w:val="14"/>
              </w:rPr>
            </w:pPr>
          </w:p>
        </w:tc>
      </w:tr>
      <w:tr w:rsidR="004F06AE" w:rsidRPr="004F06AE" w:rsidTr="003046C4">
        <w:tc>
          <w:tcPr>
            <w:tcW w:w="570" w:type="dxa"/>
          </w:tcPr>
          <w:p w:rsidR="0010185E" w:rsidRPr="003046C4" w:rsidRDefault="00533E9E" w:rsidP="003046C4">
            <w:pPr>
              <w:rPr>
                <w:b/>
                <w:color w:val="000000" w:themeColor="text1"/>
                <w:sz w:val="20"/>
                <w:szCs w:val="20"/>
              </w:rPr>
            </w:pPr>
            <w:r w:rsidRPr="003046C4">
              <w:rPr>
                <w:b/>
                <w:color w:val="000000" w:themeColor="text1"/>
                <w:sz w:val="20"/>
                <w:szCs w:val="20"/>
              </w:rPr>
              <w:t>Q.8</w:t>
            </w: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(a)</w:t>
            </w:r>
          </w:p>
        </w:tc>
        <w:tc>
          <w:tcPr>
            <w:tcW w:w="7350" w:type="dxa"/>
          </w:tcPr>
          <w:p w:rsidR="0010185E" w:rsidRPr="003046C4" w:rsidRDefault="00533E9E" w:rsidP="003046C4">
            <w:pPr>
              <w:tabs>
                <w:tab w:val="left" w:pos="9360"/>
              </w:tabs>
              <w:jc w:val="both"/>
              <w:rPr>
                <w:color w:val="000000" w:themeColor="text1"/>
                <w:sz w:val="20"/>
                <w:szCs w:val="20"/>
              </w:rPr>
            </w:pPr>
            <w:r w:rsidRPr="003046C4">
              <w:rPr>
                <w:color w:val="000000" w:themeColor="text1"/>
                <w:sz w:val="20"/>
                <w:szCs w:val="20"/>
              </w:rPr>
              <w:t>Illustrate the page-replacement algorithms i) FIFO ii) Optimal Page Replacement use the reference string 7, 0,1, 2, 0, 3, 0, 4, 2, 3, 0, 3, 2,1, 2, 0, 1, 7, 0,1 for a memory with three frames.</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Apply</w:t>
            </w: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10185E" w:rsidP="003046C4">
            <w:pPr>
              <w:jc w:val="both"/>
              <w:rPr>
                <w:color w:val="000000" w:themeColor="text1"/>
                <w:sz w:val="20"/>
                <w:szCs w:val="20"/>
              </w:rPr>
            </w:pP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(b)</w:t>
            </w:r>
          </w:p>
        </w:tc>
        <w:tc>
          <w:tcPr>
            <w:tcW w:w="7350" w:type="dxa"/>
          </w:tcPr>
          <w:p w:rsidR="0010185E" w:rsidRPr="003046C4" w:rsidRDefault="00533E9E" w:rsidP="003046C4">
            <w:pPr>
              <w:tabs>
                <w:tab w:val="left" w:pos="9360"/>
              </w:tabs>
              <w:jc w:val="both"/>
              <w:rPr>
                <w:color w:val="000000" w:themeColor="text1"/>
                <w:sz w:val="20"/>
                <w:szCs w:val="20"/>
              </w:rPr>
            </w:pPr>
            <w:r w:rsidRPr="003046C4">
              <w:rPr>
                <w:color w:val="000000" w:themeColor="text1"/>
                <w:sz w:val="20"/>
                <w:szCs w:val="20"/>
              </w:rPr>
              <w:t>Differentiate between following</w:t>
            </w:r>
            <w:r w:rsidR="003046C4">
              <w:rPr>
                <w:color w:val="000000" w:themeColor="text1"/>
                <w:sz w:val="20"/>
                <w:szCs w:val="20"/>
              </w:rPr>
              <w:t>:</w:t>
            </w:r>
            <w:r w:rsidRPr="003046C4">
              <w:rPr>
                <w:color w:val="000000" w:themeColor="text1"/>
                <w:sz w:val="20"/>
                <w:szCs w:val="20"/>
              </w:rPr>
              <w:t xml:space="preserve"> </w:t>
            </w:r>
          </w:p>
          <w:p w:rsidR="0010185E" w:rsidRPr="003046C4" w:rsidRDefault="00533E9E" w:rsidP="003046C4">
            <w:pPr>
              <w:numPr>
                <w:ilvl w:val="0"/>
                <w:numId w:val="3"/>
              </w:numPr>
              <w:tabs>
                <w:tab w:val="left" w:pos="9360"/>
              </w:tabs>
              <w:ind w:left="566"/>
              <w:jc w:val="both"/>
              <w:rPr>
                <w:color w:val="000000" w:themeColor="text1"/>
                <w:sz w:val="20"/>
                <w:szCs w:val="20"/>
              </w:rPr>
            </w:pPr>
            <w:r w:rsidRPr="003046C4">
              <w:rPr>
                <w:color w:val="000000" w:themeColor="text1"/>
                <w:sz w:val="20"/>
                <w:szCs w:val="20"/>
              </w:rPr>
              <w:t>fixed and variable partition of contiguous memory allocation</w:t>
            </w:r>
          </w:p>
          <w:p w:rsidR="0010185E" w:rsidRPr="003046C4" w:rsidRDefault="00533E9E" w:rsidP="003046C4">
            <w:pPr>
              <w:numPr>
                <w:ilvl w:val="0"/>
                <w:numId w:val="3"/>
              </w:numPr>
              <w:tabs>
                <w:tab w:val="left" w:pos="9360"/>
              </w:tabs>
              <w:ind w:left="566"/>
              <w:jc w:val="both"/>
              <w:rPr>
                <w:color w:val="000000" w:themeColor="text1"/>
                <w:sz w:val="20"/>
                <w:szCs w:val="20"/>
              </w:rPr>
            </w:pPr>
            <w:r w:rsidRPr="003046C4">
              <w:rPr>
                <w:color w:val="000000" w:themeColor="text1"/>
                <w:sz w:val="20"/>
                <w:szCs w:val="20"/>
              </w:rPr>
              <w:t>internal and external fragmentation</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Analyze</w:t>
            </w: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UNIT V (CO5)</w:t>
            </w: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B10CD6" w:rsidRPr="004F06AE" w:rsidTr="003046C4">
        <w:tc>
          <w:tcPr>
            <w:tcW w:w="570" w:type="dxa"/>
          </w:tcPr>
          <w:p w:rsidR="00B10CD6" w:rsidRPr="003046C4" w:rsidRDefault="00B10CD6" w:rsidP="003046C4">
            <w:pPr>
              <w:rPr>
                <w:b/>
                <w:color w:val="000000" w:themeColor="text1"/>
                <w:sz w:val="20"/>
                <w:szCs w:val="20"/>
              </w:rPr>
            </w:pPr>
          </w:p>
        </w:tc>
        <w:tc>
          <w:tcPr>
            <w:tcW w:w="720" w:type="dxa"/>
          </w:tcPr>
          <w:p w:rsidR="00B10CD6" w:rsidRPr="003046C4" w:rsidRDefault="00B10CD6" w:rsidP="003046C4">
            <w:pPr>
              <w:rPr>
                <w:b/>
                <w:color w:val="000000" w:themeColor="text1"/>
                <w:sz w:val="20"/>
                <w:szCs w:val="20"/>
              </w:rPr>
            </w:pPr>
          </w:p>
        </w:tc>
        <w:tc>
          <w:tcPr>
            <w:tcW w:w="7350" w:type="dxa"/>
          </w:tcPr>
          <w:p w:rsidR="00B10CD6" w:rsidRPr="003046C4" w:rsidRDefault="00B10CD6" w:rsidP="003046C4">
            <w:pPr>
              <w:jc w:val="center"/>
              <w:rPr>
                <w:b/>
                <w:color w:val="000000" w:themeColor="text1"/>
                <w:sz w:val="20"/>
                <w:szCs w:val="20"/>
              </w:rPr>
            </w:pPr>
          </w:p>
        </w:tc>
        <w:tc>
          <w:tcPr>
            <w:tcW w:w="850" w:type="dxa"/>
          </w:tcPr>
          <w:p w:rsidR="00B10CD6" w:rsidRPr="003046C4" w:rsidRDefault="00B10CD6" w:rsidP="003046C4">
            <w:pPr>
              <w:jc w:val="center"/>
              <w:rPr>
                <w:b/>
                <w:color w:val="000000" w:themeColor="text1"/>
                <w:sz w:val="20"/>
                <w:szCs w:val="20"/>
              </w:rPr>
            </w:pPr>
          </w:p>
        </w:tc>
        <w:tc>
          <w:tcPr>
            <w:tcW w:w="1141" w:type="dxa"/>
          </w:tcPr>
          <w:p w:rsidR="00B10CD6" w:rsidRPr="003046C4" w:rsidRDefault="00B10CD6" w:rsidP="003046C4">
            <w:pPr>
              <w:jc w:val="center"/>
              <w:rPr>
                <w:b/>
                <w:color w:val="000000" w:themeColor="text1"/>
                <w:sz w:val="14"/>
                <w:szCs w:val="14"/>
              </w:rPr>
            </w:pPr>
          </w:p>
        </w:tc>
      </w:tr>
      <w:tr w:rsidR="004F06AE" w:rsidRPr="004F06AE" w:rsidTr="003046C4">
        <w:tc>
          <w:tcPr>
            <w:tcW w:w="570" w:type="dxa"/>
          </w:tcPr>
          <w:p w:rsidR="0010185E" w:rsidRPr="003046C4" w:rsidRDefault="00533E9E" w:rsidP="003046C4">
            <w:pPr>
              <w:rPr>
                <w:b/>
                <w:color w:val="000000" w:themeColor="text1"/>
                <w:sz w:val="20"/>
                <w:szCs w:val="20"/>
              </w:rPr>
            </w:pPr>
            <w:r w:rsidRPr="003046C4">
              <w:rPr>
                <w:b/>
                <w:color w:val="000000" w:themeColor="text1"/>
                <w:sz w:val="20"/>
                <w:szCs w:val="20"/>
              </w:rPr>
              <w:t>Q.9</w:t>
            </w: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(a)</w:t>
            </w:r>
          </w:p>
        </w:tc>
        <w:tc>
          <w:tcPr>
            <w:tcW w:w="7350" w:type="dxa"/>
          </w:tcPr>
          <w:p w:rsidR="0010185E" w:rsidRPr="003046C4" w:rsidRDefault="00533E9E" w:rsidP="003046C4">
            <w:pPr>
              <w:jc w:val="both"/>
              <w:rPr>
                <w:color w:val="000000" w:themeColor="text1"/>
                <w:sz w:val="20"/>
                <w:szCs w:val="20"/>
              </w:rPr>
            </w:pPr>
            <w:r w:rsidRPr="003046C4">
              <w:rPr>
                <w:color w:val="000000" w:themeColor="text1"/>
                <w:sz w:val="20"/>
                <w:szCs w:val="20"/>
              </w:rPr>
              <w:t xml:space="preserve">Explain the concept of file with Example. </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Understand</w:t>
            </w: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10185E" w:rsidP="003046C4">
            <w:pPr>
              <w:jc w:val="both"/>
              <w:rPr>
                <w:color w:val="000000" w:themeColor="text1"/>
                <w:sz w:val="20"/>
                <w:szCs w:val="20"/>
              </w:rPr>
            </w:pP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(b)</w:t>
            </w:r>
          </w:p>
        </w:tc>
        <w:tc>
          <w:tcPr>
            <w:tcW w:w="7350" w:type="dxa"/>
          </w:tcPr>
          <w:p w:rsidR="0010185E" w:rsidRPr="003046C4" w:rsidRDefault="00533E9E" w:rsidP="003046C4">
            <w:pPr>
              <w:jc w:val="both"/>
              <w:rPr>
                <w:color w:val="000000" w:themeColor="text1"/>
                <w:sz w:val="20"/>
                <w:szCs w:val="20"/>
              </w:rPr>
            </w:pPr>
            <w:r w:rsidRPr="003046C4">
              <w:rPr>
                <w:color w:val="000000" w:themeColor="text1"/>
                <w:sz w:val="20"/>
                <w:szCs w:val="20"/>
              </w:rPr>
              <w:t>Define in detail all File Access Methods.</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Remember</w:t>
            </w: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OR</w:t>
            </w: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B10CD6" w:rsidRPr="004F06AE" w:rsidTr="003046C4">
        <w:tc>
          <w:tcPr>
            <w:tcW w:w="570" w:type="dxa"/>
          </w:tcPr>
          <w:p w:rsidR="00B10CD6" w:rsidRPr="003046C4" w:rsidRDefault="00B10CD6" w:rsidP="003046C4">
            <w:pPr>
              <w:rPr>
                <w:b/>
                <w:color w:val="000000" w:themeColor="text1"/>
                <w:sz w:val="20"/>
                <w:szCs w:val="20"/>
              </w:rPr>
            </w:pPr>
          </w:p>
        </w:tc>
        <w:tc>
          <w:tcPr>
            <w:tcW w:w="720" w:type="dxa"/>
          </w:tcPr>
          <w:p w:rsidR="00B10CD6" w:rsidRPr="003046C4" w:rsidRDefault="00B10CD6" w:rsidP="003046C4">
            <w:pPr>
              <w:rPr>
                <w:b/>
                <w:color w:val="000000" w:themeColor="text1"/>
                <w:sz w:val="20"/>
                <w:szCs w:val="20"/>
              </w:rPr>
            </w:pPr>
          </w:p>
        </w:tc>
        <w:tc>
          <w:tcPr>
            <w:tcW w:w="7350" w:type="dxa"/>
          </w:tcPr>
          <w:p w:rsidR="00B10CD6" w:rsidRPr="003046C4" w:rsidRDefault="00B10CD6" w:rsidP="003046C4">
            <w:pPr>
              <w:jc w:val="center"/>
              <w:rPr>
                <w:b/>
                <w:color w:val="000000" w:themeColor="text1"/>
                <w:sz w:val="20"/>
                <w:szCs w:val="20"/>
              </w:rPr>
            </w:pPr>
          </w:p>
        </w:tc>
        <w:tc>
          <w:tcPr>
            <w:tcW w:w="850" w:type="dxa"/>
          </w:tcPr>
          <w:p w:rsidR="00B10CD6" w:rsidRPr="003046C4" w:rsidRDefault="00B10CD6" w:rsidP="003046C4">
            <w:pPr>
              <w:jc w:val="center"/>
              <w:rPr>
                <w:b/>
                <w:color w:val="000000" w:themeColor="text1"/>
                <w:sz w:val="20"/>
                <w:szCs w:val="20"/>
              </w:rPr>
            </w:pPr>
          </w:p>
        </w:tc>
        <w:tc>
          <w:tcPr>
            <w:tcW w:w="1141" w:type="dxa"/>
          </w:tcPr>
          <w:p w:rsidR="00B10CD6" w:rsidRPr="003046C4" w:rsidRDefault="00B10CD6" w:rsidP="003046C4">
            <w:pPr>
              <w:jc w:val="center"/>
              <w:rPr>
                <w:b/>
                <w:color w:val="000000" w:themeColor="text1"/>
                <w:sz w:val="14"/>
                <w:szCs w:val="14"/>
              </w:rPr>
            </w:pPr>
          </w:p>
        </w:tc>
      </w:tr>
      <w:tr w:rsidR="004F06AE" w:rsidRPr="004F06AE" w:rsidTr="003046C4">
        <w:tc>
          <w:tcPr>
            <w:tcW w:w="570" w:type="dxa"/>
          </w:tcPr>
          <w:p w:rsidR="0010185E" w:rsidRPr="003046C4" w:rsidRDefault="00533E9E" w:rsidP="003046C4">
            <w:pPr>
              <w:ind w:right="-206"/>
              <w:rPr>
                <w:b/>
                <w:color w:val="000000" w:themeColor="text1"/>
                <w:sz w:val="20"/>
                <w:szCs w:val="20"/>
              </w:rPr>
            </w:pPr>
            <w:r w:rsidRPr="003046C4">
              <w:rPr>
                <w:b/>
                <w:color w:val="000000" w:themeColor="text1"/>
                <w:sz w:val="20"/>
                <w:szCs w:val="20"/>
              </w:rPr>
              <w:t>Q.10</w:t>
            </w: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 xml:space="preserve">(a)   </w:t>
            </w:r>
          </w:p>
        </w:tc>
        <w:tc>
          <w:tcPr>
            <w:tcW w:w="7350" w:type="dxa"/>
          </w:tcPr>
          <w:p w:rsidR="0010185E" w:rsidRPr="003046C4" w:rsidRDefault="00533E9E" w:rsidP="003046C4">
            <w:pPr>
              <w:ind w:left="-2125" w:hanging="285"/>
              <w:jc w:val="center"/>
              <w:rPr>
                <w:color w:val="000000" w:themeColor="text1"/>
                <w:sz w:val="20"/>
                <w:szCs w:val="20"/>
              </w:rPr>
            </w:pPr>
            <w:r w:rsidRPr="003046C4">
              <w:rPr>
                <w:color w:val="000000" w:themeColor="text1"/>
                <w:sz w:val="20"/>
                <w:szCs w:val="20"/>
              </w:rPr>
              <w:t>Write in detail about various file allocation methods.</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Understand</w:t>
            </w: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10185E" w:rsidP="003046C4">
            <w:pPr>
              <w:rPr>
                <w:b/>
                <w:color w:val="000000" w:themeColor="text1"/>
                <w:sz w:val="20"/>
                <w:szCs w:val="20"/>
              </w:rPr>
            </w:pPr>
          </w:p>
        </w:tc>
        <w:tc>
          <w:tcPr>
            <w:tcW w:w="7350" w:type="dxa"/>
          </w:tcPr>
          <w:p w:rsidR="0010185E" w:rsidRPr="003046C4" w:rsidRDefault="0010185E" w:rsidP="003046C4">
            <w:pPr>
              <w:jc w:val="center"/>
              <w:rPr>
                <w:b/>
                <w:color w:val="000000" w:themeColor="text1"/>
                <w:sz w:val="20"/>
                <w:szCs w:val="20"/>
              </w:rPr>
            </w:pPr>
          </w:p>
        </w:tc>
        <w:tc>
          <w:tcPr>
            <w:tcW w:w="850" w:type="dxa"/>
          </w:tcPr>
          <w:p w:rsidR="0010185E" w:rsidRPr="003046C4" w:rsidRDefault="0010185E" w:rsidP="003046C4">
            <w:pPr>
              <w:jc w:val="center"/>
              <w:rPr>
                <w:b/>
                <w:color w:val="000000" w:themeColor="text1"/>
                <w:sz w:val="20"/>
                <w:szCs w:val="20"/>
              </w:rPr>
            </w:pPr>
          </w:p>
        </w:tc>
        <w:tc>
          <w:tcPr>
            <w:tcW w:w="1141" w:type="dxa"/>
          </w:tcPr>
          <w:p w:rsidR="0010185E" w:rsidRPr="003046C4" w:rsidRDefault="0010185E" w:rsidP="003046C4">
            <w:pPr>
              <w:jc w:val="center"/>
              <w:rPr>
                <w:b/>
                <w:color w:val="000000" w:themeColor="text1"/>
                <w:sz w:val="14"/>
                <w:szCs w:val="14"/>
              </w:rPr>
            </w:pPr>
          </w:p>
        </w:tc>
      </w:tr>
      <w:tr w:rsidR="004F06AE" w:rsidRPr="004F06AE" w:rsidTr="003046C4">
        <w:tc>
          <w:tcPr>
            <w:tcW w:w="570" w:type="dxa"/>
          </w:tcPr>
          <w:p w:rsidR="0010185E" w:rsidRPr="003046C4" w:rsidRDefault="0010185E" w:rsidP="003046C4">
            <w:pPr>
              <w:rPr>
                <w:b/>
                <w:color w:val="000000" w:themeColor="text1"/>
                <w:sz w:val="20"/>
                <w:szCs w:val="20"/>
              </w:rPr>
            </w:pPr>
          </w:p>
        </w:tc>
        <w:tc>
          <w:tcPr>
            <w:tcW w:w="720" w:type="dxa"/>
          </w:tcPr>
          <w:p w:rsidR="0010185E" w:rsidRPr="003046C4" w:rsidRDefault="00533E9E" w:rsidP="003046C4">
            <w:pPr>
              <w:rPr>
                <w:b/>
                <w:color w:val="000000" w:themeColor="text1"/>
                <w:sz w:val="20"/>
                <w:szCs w:val="20"/>
              </w:rPr>
            </w:pPr>
            <w:r w:rsidRPr="003046C4">
              <w:rPr>
                <w:b/>
                <w:color w:val="000000" w:themeColor="text1"/>
                <w:sz w:val="20"/>
                <w:szCs w:val="20"/>
              </w:rPr>
              <w:t>(b)</w:t>
            </w:r>
          </w:p>
        </w:tc>
        <w:tc>
          <w:tcPr>
            <w:tcW w:w="7350" w:type="dxa"/>
          </w:tcPr>
          <w:p w:rsidR="0010185E" w:rsidRPr="003046C4" w:rsidRDefault="00533E9E" w:rsidP="003046C4">
            <w:pPr>
              <w:rPr>
                <w:color w:val="000000" w:themeColor="text1"/>
                <w:sz w:val="20"/>
                <w:szCs w:val="20"/>
              </w:rPr>
            </w:pPr>
            <w:r w:rsidRPr="003046C4">
              <w:rPr>
                <w:b/>
                <w:color w:val="000000" w:themeColor="text1"/>
                <w:sz w:val="20"/>
                <w:szCs w:val="20"/>
              </w:rPr>
              <w:t xml:space="preserve"> </w:t>
            </w:r>
            <w:r w:rsidRPr="003046C4">
              <w:rPr>
                <w:color w:val="000000" w:themeColor="text1"/>
                <w:sz w:val="20"/>
                <w:szCs w:val="20"/>
              </w:rPr>
              <w:t xml:space="preserve"> Di</w:t>
            </w:r>
            <w:r w:rsidR="003046C4">
              <w:rPr>
                <w:color w:val="000000" w:themeColor="text1"/>
                <w:sz w:val="20"/>
                <w:szCs w:val="20"/>
              </w:rPr>
              <w:t>stinguish between the following:</w:t>
            </w:r>
          </w:p>
          <w:p w:rsidR="0010185E" w:rsidRPr="003046C4" w:rsidRDefault="00533E9E" w:rsidP="003046C4">
            <w:pPr>
              <w:numPr>
                <w:ilvl w:val="0"/>
                <w:numId w:val="2"/>
              </w:numPr>
              <w:rPr>
                <w:color w:val="000000" w:themeColor="text1"/>
                <w:sz w:val="20"/>
                <w:szCs w:val="20"/>
              </w:rPr>
            </w:pPr>
            <w:r w:rsidRPr="003046C4">
              <w:rPr>
                <w:color w:val="000000" w:themeColor="text1"/>
                <w:sz w:val="20"/>
                <w:szCs w:val="20"/>
              </w:rPr>
              <w:t>Single Level Directory and Two level Directory</w:t>
            </w:r>
          </w:p>
          <w:p w:rsidR="0010185E" w:rsidRPr="003046C4" w:rsidRDefault="00533E9E" w:rsidP="003046C4">
            <w:pPr>
              <w:numPr>
                <w:ilvl w:val="0"/>
                <w:numId w:val="2"/>
              </w:numPr>
              <w:rPr>
                <w:color w:val="000000" w:themeColor="text1"/>
                <w:sz w:val="20"/>
                <w:szCs w:val="20"/>
              </w:rPr>
            </w:pPr>
            <w:r w:rsidRPr="003046C4">
              <w:rPr>
                <w:color w:val="000000" w:themeColor="text1"/>
                <w:sz w:val="20"/>
                <w:szCs w:val="20"/>
              </w:rPr>
              <w:t>Absolute and Relative Path Name</w:t>
            </w:r>
          </w:p>
        </w:tc>
        <w:tc>
          <w:tcPr>
            <w:tcW w:w="850" w:type="dxa"/>
          </w:tcPr>
          <w:p w:rsidR="0010185E" w:rsidRPr="003046C4" w:rsidRDefault="00533E9E" w:rsidP="003046C4">
            <w:pPr>
              <w:jc w:val="center"/>
              <w:rPr>
                <w:b/>
                <w:color w:val="000000" w:themeColor="text1"/>
                <w:sz w:val="20"/>
                <w:szCs w:val="20"/>
              </w:rPr>
            </w:pPr>
            <w:r w:rsidRPr="003046C4">
              <w:rPr>
                <w:b/>
                <w:color w:val="000000" w:themeColor="text1"/>
                <w:sz w:val="20"/>
                <w:szCs w:val="20"/>
              </w:rPr>
              <w:t>(6)</w:t>
            </w:r>
          </w:p>
        </w:tc>
        <w:tc>
          <w:tcPr>
            <w:tcW w:w="1141" w:type="dxa"/>
          </w:tcPr>
          <w:p w:rsidR="0010185E" w:rsidRPr="003046C4" w:rsidRDefault="00533E9E" w:rsidP="003046C4">
            <w:pPr>
              <w:jc w:val="center"/>
              <w:rPr>
                <w:b/>
                <w:color w:val="000000" w:themeColor="text1"/>
                <w:sz w:val="14"/>
                <w:szCs w:val="14"/>
              </w:rPr>
            </w:pPr>
            <w:r w:rsidRPr="003046C4">
              <w:rPr>
                <w:b/>
                <w:color w:val="000000" w:themeColor="text1"/>
                <w:sz w:val="14"/>
                <w:szCs w:val="14"/>
              </w:rPr>
              <w:t>Analyze</w:t>
            </w:r>
          </w:p>
        </w:tc>
      </w:tr>
    </w:tbl>
    <w:p w:rsidR="0010185E" w:rsidRPr="004F06AE" w:rsidRDefault="00533E9E" w:rsidP="003046C4">
      <w:pPr>
        <w:spacing w:before="92"/>
        <w:rPr>
          <w:b/>
          <w:color w:val="000000" w:themeColor="text1"/>
        </w:rPr>
      </w:pPr>
      <w:r w:rsidRPr="004F06AE">
        <w:rPr>
          <w:color w:val="000000" w:themeColor="text1"/>
          <w:sz w:val="20"/>
          <w:szCs w:val="20"/>
        </w:rPr>
        <w:t xml:space="preserve">                              </w:t>
      </w:r>
    </w:p>
    <w:sectPr w:rsidR="0010185E" w:rsidRPr="004F06AE">
      <w:footerReference w:type="default" r:id="rId11"/>
      <w:pgSz w:w="11910" w:h="16840"/>
      <w:pgMar w:top="568" w:right="357" w:bottom="567" w:left="720" w:header="720" w:footer="28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E9E" w:rsidRDefault="00533E9E">
      <w:r>
        <w:separator/>
      </w:r>
    </w:p>
  </w:endnote>
  <w:endnote w:type="continuationSeparator" w:id="0">
    <w:p w:rsidR="00533E9E" w:rsidRDefault="0053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85E" w:rsidRDefault="003046C4">
    <w:pPr>
      <w:pBdr>
        <w:top w:val="single" w:sz="24" w:space="1" w:color="622423"/>
        <w:left w:val="nil"/>
        <w:bottom w:val="nil"/>
        <w:right w:val="nil"/>
        <w:between w:val="nil"/>
      </w:pBdr>
      <w:tabs>
        <w:tab w:val="center" w:pos="4513"/>
        <w:tab w:val="right" w:pos="9026"/>
      </w:tabs>
      <w:rPr>
        <w:rFonts w:ascii="Cambria" w:eastAsia="Cambria" w:hAnsi="Cambria" w:cs="Cambria"/>
        <w:color w:val="000000"/>
      </w:rPr>
    </w:pPr>
    <w:r w:rsidRPr="003046C4">
      <w:rPr>
        <w:rFonts w:ascii="Cambria" w:eastAsia="Cambria" w:hAnsi="Cambria" w:cs="Cambria"/>
        <w:color w:val="000000"/>
      </w:rPr>
      <w:t>2BT3143</w:t>
    </w:r>
    <w:r>
      <w:rPr>
        <w:rFonts w:ascii="Cambria" w:eastAsia="Cambria" w:hAnsi="Cambria" w:cs="Cambria"/>
        <w:color w:val="000000"/>
      </w:rPr>
      <w:t>-A</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r>
    <w:r w:rsidR="00533E9E">
      <w:rPr>
        <w:rFonts w:ascii="Cambria" w:eastAsia="Cambria" w:hAnsi="Cambria" w:cs="Cambria"/>
        <w:color w:val="000000"/>
      </w:rPr>
      <w:t xml:space="preserve">Page </w:t>
    </w:r>
    <w:r w:rsidR="00533E9E">
      <w:rPr>
        <w:color w:val="000000"/>
      </w:rPr>
      <w:fldChar w:fldCharType="begin"/>
    </w:r>
    <w:r w:rsidR="00533E9E">
      <w:rPr>
        <w:color w:val="000000"/>
      </w:rPr>
      <w:instrText>PAGE</w:instrText>
    </w:r>
    <w:r w:rsidR="00601B10">
      <w:rPr>
        <w:color w:val="000000"/>
      </w:rPr>
      <w:fldChar w:fldCharType="separate"/>
    </w:r>
    <w:r w:rsidR="000A21CC">
      <w:rPr>
        <w:noProof/>
        <w:color w:val="000000"/>
      </w:rPr>
      <w:t>1</w:t>
    </w:r>
    <w:r w:rsidR="00533E9E">
      <w:rPr>
        <w:color w:val="000000"/>
      </w:rPr>
      <w:fldChar w:fldCharType="end"/>
    </w:r>
  </w:p>
  <w:p w:rsidR="0010185E" w:rsidRDefault="0010185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E9E" w:rsidRDefault="00533E9E">
      <w:r>
        <w:separator/>
      </w:r>
    </w:p>
  </w:footnote>
  <w:footnote w:type="continuationSeparator" w:id="0">
    <w:p w:rsidR="00533E9E" w:rsidRDefault="00533E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E1F"/>
    <w:multiLevelType w:val="multilevel"/>
    <w:tmpl w:val="11B00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2E52BBF"/>
    <w:multiLevelType w:val="multilevel"/>
    <w:tmpl w:val="D8840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23676D8"/>
    <w:multiLevelType w:val="multilevel"/>
    <w:tmpl w:val="09AA28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4B7F7989"/>
    <w:multiLevelType w:val="multilevel"/>
    <w:tmpl w:val="C4823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B1B1EBC"/>
    <w:multiLevelType w:val="multilevel"/>
    <w:tmpl w:val="9C96C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185E"/>
    <w:rsid w:val="000A21CC"/>
    <w:rsid w:val="0010185E"/>
    <w:rsid w:val="00280CCD"/>
    <w:rsid w:val="003046C4"/>
    <w:rsid w:val="004F06AE"/>
    <w:rsid w:val="00533E9E"/>
    <w:rsid w:val="00601B10"/>
    <w:rsid w:val="009F323A"/>
    <w:rsid w:val="00B10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52" w:lineRule="auto"/>
      <w:ind w:left="287"/>
      <w:outlineLvl w:val="0"/>
    </w:p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pPr>
      <w:widowControl/>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widowControl/>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046C4"/>
    <w:pPr>
      <w:tabs>
        <w:tab w:val="center" w:pos="4513"/>
        <w:tab w:val="right" w:pos="9026"/>
      </w:tabs>
    </w:pPr>
  </w:style>
  <w:style w:type="character" w:customStyle="1" w:styleId="HeaderChar">
    <w:name w:val="Header Char"/>
    <w:basedOn w:val="DefaultParagraphFont"/>
    <w:link w:val="Header"/>
    <w:uiPriority w:val="99"/>
    <w:rsid w:val="003046C4"/>
  </w:style>
  <w:style w:type="paragraph" w:styleId="Footer">
    <w:name w:val="footer"/>
    <w:basedOn w:val="Normal"/>
    <w:link w:val="FooterChar"/>
    <w:uiPriority w:val="99"/>
    <w:unhideWhenUsed/>
    <w:rsid w:val="003046C4"/>
    <w:pPr>
      <w:tabs>
        <w:tab w:val="center" w:pos="4513"/>
        <w:tab w:val="right" w:pos="9026"/>
      </w:tabs>
    </w:pPr>
  </w:style>
  <w:style w:type="character" w:customStyle="1" w:styleId="FooterChar">
    <w:name w:val="Footer Char"/>
    <w:basedOn w:val="DefaultParagraphFont"/>
    <w:link w:val="Footer"/>
    <w:uiPriority w:val="99"/>
    <w:rsid w:val="003046C4"/>
  </w:style>
  <w:style w:type="paragraph" w:styleId="BalloonText">
    <w:name w:val="Balloon Text"/>
    <w:basedOn w:val="Normal"/>
    <w:link w:val="BalloonTextChar"/>
    <w:uiPriority w:val="99"/>
    <w:semiHidden/>
    <w:unhideWhenUsed/>
    <w:rsid w:val="003046C4"/>
    <w:rPr>
      <w:rFonts w:ascii="Tahoma" w:hAnsi="Tahoma" w:cs="Tahoma"/>
      <w:sz w:val="16"/>
      <w:szCs w:val="16"/>
    </w:rPr>
  </w:style>
  <w:style w:type="character" w:customStyle="1" w:styleId="BalloonTextChar">
    <w:name w:val="Balloon Text Char"/>
    <w:basedOn w:val="DefaultParagraphFont"/>
    <w:link w:val="BalloonText"/>
    <w:uiPriority w:val="99"/>
    <w:semiHidden/>
    <w:rsid w:val="003046C4"/>
    <w:rPr>
      <w:rFonts w:ascii="Tahoma" w:hAnsi="Tahoma" w:cs="Tahoma"/>
      <w:sz w:val="16"/>
      <w:szCs w:val="16"/>
    </w:rPr>
  </w:style>
  <w:style w:type="paragraph" w:styleId="ListParagraph">
    <w:name w:val="List Paragraph"/>
    <w:basedOn w:val="Normal"/>
    <w:uiPriority w:val="34"/>
    <w:qFormat/>
    <w:rsid w:val="003046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52" w:lineRule="auto"/>
      <w:ind w:left="287"/>
      <w:outlineLvl w:val="0"/>
    </w:p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pPr>
      <w:widowControl/>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widowControl/>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046C4"/>
    <w:pPr>
      <w:tabs>
        <w:tab w:val="center" w:pos="4513"/>
        <w:tab w:val="right" w:pos="9026"/>
      </w:tabs>
    </w:pPr>
  </w:style>
  <w:style w:type="character" w:customStyle="1" w:styleId="HeaderChar">
    <w:name w:val="Header Char"/>
    <w:basedOn w:val="DefaultParagraphFont"/>
    <w:link w:val="Header"/>
    <w:uiPriority w:val="99"/>
    <w:rsid w:val="003046C4"/>
  </w:style>
  <w:style w:type="paragraph" w:styleId="Footer">
    <w:name w:val="footer"/>
    <w:basedOn w:val="Normal"/>
    <w:link w:val="FooterChar"/>
    <w:uiPriority w:val="99"/>
    <w:unhideWhenUsed/>
    <w:rsid w:val="003046C4"/>
    <w:pPr>
      <w:tabs>
        <w:tab w:val="center" w:pos="4513"/>
        <w:tab w:val="right" w:pos="9026"/>
      </w:tabs>
    </w:pPr>
  </w:style>
  <w:style w:type="character" w:customStyle="1" w:styleId="FooterChar">
    <w:name w:val="Footer Char"/>
    <w:basedOn w:val="DefaultParagraphFont"/>
    <w:link w:val="Footer"/>
    <w:uiPriority w:val="99"/>
    <w:rsid w:val="003046C4"/>
  </w:style>
  <w:style w:type="paragraph" w:styleId="BalloonText">
    <w:name w:val="Balloon Text"/>
    <w:basedOn w:val="Normal"/>
    <w:link w:val="BalloonTextChar"/>
    <w:uiPriority w:val="99"/>
    <w:semiHidden/>
    <w:unhideWhenUsed/>
    <w:rsid w:val="003046C4"/>
    <w:rPr>
      <w:rFonts w:ascii="Tahoma" w:hAnsi="Tahoma" w:cs="Tahoma"/>
      <w:sz w:val="16"/>
      <w:szCs w:val="16"/>
    </w:rPr>
  </w:style>
  <w:style w:type="character" w:customStyle="1" w:styleId="BalloonTextChar">
    <w:name w:val="Balloon Text Char"/>
    <w:basedOn w:val="DefaultParagraphFont"/>
    <w:link w:val="BalloonText"/>
    <w:uiPriority w:val="99"/>
    <w:semiHidden/>
    <w:rsid w:val="003046C4"/>
    <w:rPr>
      <w:rFonts w:ascii="Tahoma" w:hAnsi="Tahoma" w:cs="Tahoma"/>
      <w:sz w:val="16"/>
      <w:szCs w:val="16"/>
    </w:rPr>
  </w:style>
  <w:style w:type="paragraph" w:styleId="ListParagraph">
    <w:name w:val="List Paragraph"/>
    <w:basedOn w:val="Normal"/>
    <w:uiPriority w:val="34"/>
    <w:qFormat/>
    <w:rsid w:val="00304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8</cp:revision>
  <dcterms:created xsi:type="dcterms:W3CDTF">2022-11-12T08:48:00Z</dcterms:created>
  <dcterms:modified xsi:type="dcterms:W3CDTF">2022-11-12T08:57:00Z</dcterms:modified>
</cp:coreProperties>
</file>