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3A29A4" w:rsidRDefault="00B46004">
      <w:pPr>
        <w:spacing w:before="92" w:line="321" w:lineRule="exact"/>
        <w:ind w:left="341" w:right="443"/>
        <w:jc w:val="center"/>
        <w:rPr>
          <w:b/>
          <w:color w:val="000000" w:themeColor="text1"/>
          <w:sz w:val="28"/>
        </w:rPr>
      </w:pPr>
      <w:r w:rsidRPr="003A29A4">
        <w:rPr>
          <w:noProof/>
          <w:color w:val="000000" w:themeColor="text1"/>
          <w:lang w:val="en-IN" w:eastAsia="en-IN" w:bidi="ar-SA"/>
        </w:rPr>
        <w:drawing>
          <wp:anchor distT="0" distB="0" distL="0" distR="0" simplePos="0" relativeHeight="251659264" behindDoc="0" locked="0" layoutInCell="1" allowOverlap="1" wp14:anchorId="5C4F7313" wp14:editId="6EFE8893">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3A29A4">
        <w:rPr>
          <w:b/>
          <w:color w:val="000000" w:themeColor="text1"/>
          <w:sz w:val="28"/>
        </w:rPr>
        <w:t>POORNIMA UNIVERSITY, JAIPUR</w:t>
      </w:r>
    </w:p>
    <w:p w:rsidR="004E03B2" w:rsidRPr="003A29A4" w:rsidRDefault="00111308">
      <w:pPr>
        <w:spacing w:line="229" w:lineRule="exact"/>
        <w:ind w:left="343" w:right="443"/>
        <w:jc w:val="center"/>
        <w:rPr>
          <w:b/>
          <w:color w:val="000000" w:themeColor="text1"/>
          <w:sz w:val="20"/>
        </w:rPr>
      </w:pPr>
      <w:r w:rsidRPr="003A29A4">
        <w:rPr>
          <w:noProof/>
          <w:color w:val="000000" w:themeColor="text1"/>
          <w:lang w:bidi="ar-SA"/>
        </w:rPr>
        <w:pict>
          <v:rect id="Rectangle 6" o:spid="_x0000_s1026"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sidRPr="003A29A4">
        <w:rPr>
          <w:noProof/>
          <w:color w:val="000000" w:themeColor="text1"/>
          <w:lang w:bidi="ar-SA"/>
        </w:rPr>
        <w:pict>
          <v:rect id="Rectangle 5" o:spid="_x0000_s1027"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B46004" w:rsidRPr="003A29A4">
        <w:rPr>
          <w:b/>
          <w:color w:val="000000" w:themeColor="text1"/>
          <w:sz w:val="20"/>
        </w:rPr>
        <w:t xml:space="preserve">END SEMESTER EXAMINATION, </w:t>
      </w:r>
      <w:r w:rsidR="00F44BB4" w:rsidRPr="003A29A4">
        <w:rPr>
          <w:b/>
          <w:color w:val="000000" w:themeColor="text1"/>
          <w:sz w:val="20"/>
        </w:rPr>
        <w:t>November</w:t>
      </w:r>
      <w:r w:rsidR="00B46004" w:rsidRPr="003A29A4">
        <w:rPr>
          <w:b/>
          <w:color w:val="000000" w:themeColor="text1"/>
          <w:sz w:val="20"/>
        </w:rPr>
        <w:t xml:space="preserve"> 20</w:t>
      </w:r>
      <w:r w:rsidR="00D34E99" w:rsidRPr="003A29A4">
        <w:rPr>
          <w:b/>
          <w:color w:val="000000" w:themeColor="text1"/>
          <w:sz w:val="20"/>
        </w:rPr>
        <w:t>2</w:t>
      </w:r>
      <w:r w:rsidR="00E224B8" w:rsidRPr="003A29A4">
        <w:rPr>
          <w:b/>
          <w:color w:val="000000" w:themeColor="text1"/>
          <w:sz w:val="20"/>
        </w:rPr>
        <w:t>2</w:t>
      </w:r>
    </w:p>
    <w:p w:rsidR="004E03B2" w:rsidRPr="003A29A4"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3A29A4" w:rsidRPr="003A29A4">
        <w:trPr>
          <w:trHeight w:val="537"/>
        </w:trPr>
        <w:tc>
          <w:tcPr>
            <w:tcW w:w="216" w:type="dxa"/>
            <w:vMerge w:val="restart"/>
            <w:tcBorders>
              <w:bottom w:val="nil"/>
              <w:right w:val="single" w:sz="6" w:space="0" w:color="000000"/>
            </w:tcBorders>
          </w:tcPr>
          <w:p w:rsidR="004E03B2" w:rsidRPr="003A29A4"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3A29A4" w:rsidRDefault="00317A8A" w:rsidP="000A10F2">
            <w:pPr>
              <w:pStyle w:val="TableParagraph"/>
              <w:ind w:left="148" w:right="143"/>
              <w:jc w:val="both"/>
              <w:rPr>
                <w:b/>
                <w:color w:val="000000" w:themeColor="text1"/>
                <w:sz w:val="20"/>
              </w:rPr>
            </w:pPr>
            <w:r w:rsidRPr="00317A8A">
              <w:rPr>
                <w:b/>
                <w:color w:val="000000" w:themeColor="text1"/>
                <w:sz w:val="20"/>
              </w:rPr>
              <w:t>3BT5155</w:t>
            </w:r>
          </w:p>
        </w:tc>
        <w:tc>
          <w:tcPr>
            <w:tcW w:w="5990" w:type="dxa"/>
            <w:tcBorders>
              <w:left w:val="single" w:sz="6" w:space="0" w:color="000000"/>
              <w:bottom w:val="nil"/>
              <w:right w:val="nil"/>
            </w:tcBorders>
          </w:tcPr>
          <w:p w:rsidR="004E03B2" w:rsidRPr="003A29A4" w:rsidRDefault="004E03B2">
            <w:pPr>
              <w:pStyle w:val="TableParagraph"/>
              <w:spacing w:before="3"/>
              <w:rPr>
                <w:b/>
                <w:color w:val="000000" w:themeColor="text1"/>
                <w:sz w:val="19"/>
              </w:rPr>
            </w:pPr>
          </w:p>
          <w:p w:rsidR="004E03B2" w:rsidRPr="003A29A4" w:rsidRDefault="00B46004">
            <w:pPr>
              <w:pStyle w:val="TableParagraph"/>
              <w:tabs>
                <w:tab w:val="left" w:pos="6054"/>
              </w:tabs>
              <w:spacing w:before="1"/>
              <w:ind w:left="293" w:right="-87"/>
              <w:rPr>
                <w:color w:val="000000" w:themeColor="text1"/>
                <w:sz w:val="20"/>
              </w:rPr>
            </w:pPr>
            <w:r w:rsidRPr="003A29A4">
              <w:rPr>
                <w:color w:val="000000" w:themeColor="text1"/>
                <w:sz w:val="20"/>
              </w:rPr>
              <w:t>Roll</w:t>
            </w:r>
            <w:r w:rsidR="003A29A4" w:rsidRPr="003A29A4">
              <w:rPr>
                <w:color w:val="000000" w:themeColor="text1"/>
                <w:sz w:val="20"/>
              </w:rPr>
              <w:t xml:space="preserve"> </w:t>
            </w:r>
            <w:r w:rsidRPr="003A29A4">
              <w:rPr>
                <w:color w:val="000000" w:themeColor="text1"/>
                <w:sz w:val="20"/>
              </w:rPr>
              <w:t>No.</w:t>
            </w:r>
            <w:r w:rsidRPr="003A29A4">
              <w:rPr>
                <w:color w:val="000000" w:themeColor="text1"/>
                <w:sz w:val="20"/>
                <w:u w:val="single"/>
              </w:rPr>
              <w:tab/>
            </w:r>
          </w:p>
        </w:tc>
        <w:tc>
          <w:tcPr>
            <w:tcW w:w="3551" w:type="dxa"/>
            <w:tcBorders>
              <w:left w:val="nil"/>
              <w:bottom w:val="nil"/>
            </w:tcBorders>
          </w:tcPr>
          <w:p w:rsidR="004E03B2" w:rsidRPr="003A29A4" w:rsidRDefault="00B46004" w:rsidP="00317A8A">
            <w:pPr>
              <w:pStyle w:val="TableParagraph"/>
              <w:tabs>
                <w:tab w:val="right" w:pos="2882"/>
              </w:tabs>
              <w:spacing w:before="197"/>
              <w:ind w:left="295"/>
              <w:rPr>
                <w:color w:val="000000" w:themeColor="text1"/>
                <w:sz w:val="24"/>
              </w:rPr>
            </w:pPr>
            <w:r w:rsidRPr="003A29A4">
              <w:rPr>
                <w:color w:val="000000" w:themeColor="text1"/>
                <w:position w:val="1"/>
                <w:sz w:val="20"/>
              </w:rPr>
              <w:t>Total</w:t>
            </w:r>
            <w:r w:rsidR="003A29A4" w:rsidRPr="003A29A4">
              <w:rPr>
                <w:color w:val="000000" w:themeColor="text1"/>
                <w:position w:val="1"/>
                <w:sz w:val="20"/>
              </w:rPr>
              <w:t xml:space="preserve"> </w:t>
            </w:r>
            <w:r w:rsidRPr="003A29A4">
              <w:rPr>
                <w:color w:val="000000" w:themeColor="text1"/>
                <w:position w:val="1"/>
                <w:sz w:val="20"/>
              </w:rPr>
              <w:t>Printed</w:t>
            </w:r>
            <w:r w:rsidR="003A29A4" w:rsidRPr="003A29A4">
              <w:rPr>
                <w:color w:val="000000" w:themeColor="text1"/>
                <w:position w:val="1"/>
                <w:sz w:val="20"/>
              </w:rPr>
              <w:t xml:space="preserve"> </w:t>
            </w:r>
            <w:r w:rsidRPr="003A29A4">
              <w:rPr>
                <w:color w:val="000000" w:themeColor="text1"/>
                <w:position w:val="1"/>
                <w:sz w:val="20"/>
              </w:rPr>
              <w:t>Pages:</w:t>
            </w:r>
            <w:r w:rsidRPr="003A29A4">
              <w:rPr>
                <w:color w:val="000000" w:themeColor="text1"/>
                <w:position w:val="1"/>
                <w:sz w:val="20"/>
              </w:rPr>
              <w:tab/>
            </w:r>
            <w:r w:rsidR="00317A8A">
              <w:rPr>
                <w:color w:val="000000" w:themeColor="text1"/>
                <w:sz w:val="24"/>
              </w:rPr>
              <w:t>2</w:t>
            </w:r>
          </w:p>
        </w:tc>
      </w:tr>
      <w:tr w:rsidR="003A29A4" w:rsidRPr="003A29A4">
        <w:trPr>
          <w:trHeight w:val="543"/>
        </w:trPr>
        <w:tc>
          <w:tcPr>
            <w:tcW w:w="216" w:type="dxa"/>
            <w:vMerge/>
            <w:tcBorders>
              <w:top w:val="nil"/>
              <w:bottom w:val="nil"/>
              <w:right w:val="single" w:sz="6" w:space="0" w:color="000000"/>
            </w:tcBorders>
          </w:tcPr>
          <w:p w:rsidR="004E03B2" w:rsidRPr="003A29A4"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3A29A4"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3A29A4" w:rsidRDefault="00317A8A" w:rsidP="00C50F9A">
            <w:pPr>
              <w:pStyle w:val="TableParagraph"/>
              <w:spacing w:before="49"/>
              <w:ind w:left="3637"/>
              <w:rPr>
                <w:b/>
                <w:color w:val="000000" w:themeColor="text1"/>
                <w:sz w:val="40"/>
              </w:rPr>
            </w:pPr>
            <w:r w:rsidRPr="00317A8A">
              <w:rPr>
                <w:b/>
                <w:color w:val="000000" w:themeColor="text1"/>
                <w:sz w:val="40"/>
              </w:rPr>
              <w:t>3BT5155</w:t>
            </w:r>
          </w:p>
        </w:tc>
        <w:tc>
          <w:tcPr>
            <w:tcW w:w="3551" w:type="dxa"/>
            <w:tcBorders>
              <w:top w:val="nil"/>
              <w:left w:val="nil"/>
              <w:bottom w:val="nil"/>
            </w:tcBorders>
          </w:tcPr>
          <w:p w:rsidR="004E03B2" w:rsidRPr="003A29A4" w:rsidRDefault="004E03B2">
            <w:pPr>
              <w:pStyle w:val="TableParagraph"/>
              <w:rPr>
                <w:rFonts w:ascii="Times New Roman"/>
                <w:color w:val="000000" w:themeColor="text1"/>
                <w:sz w:val="20"/>
              </w:rPr>
            </w:pPr>
          </w:p>
        </w:tc>
      </w:tr>
      <w:tr w:rsidR="003A29A4" w:rsidRPr="003A29A4">
        <w:trPr>
          <w:trHeight w:val="627"/>
        </w:trPr>
        <w:tc>
          <w:tcPr>
            <w:tcW w:w="216" w:type="dxa"/>
            <w:vMerge/>
            <w:tcBorders>
              <w:top w:val="nil"/>
              <w:bottom w:val="nil"/>
              <w:right w:val="single" w:sz="6" w:space="0" w:color="000000"/>
            </w:tcBorders>
          </w:tcPr>
          <w:p w:rsidR="004E03B2" w:rsidRPr="003A29A4"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3A29A4"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3A29A4" w:rsidRDefault="00B46004" w:rsidP="002248D7">
            <w:pPr>
              <w:pStyle w:val="TableParagraph"/>
              <w:spacing w:before="72"/>
              <w:jc w:val="center"/>
              <w:rPr>
                <w:color w:val="000000" w:themeColor="text1"/>
              </w:rPr>
            </w:pPr>
            <w:r w:rsidRPr="003A29A4">
              <w:rPr>
                <w:color w:val="000000" w:themeColor="text1"/>
              </w:rPr>
              <w:t>B</w:t>
            </w:r>
            <w:r w:rsidR="000A10F2" w:rsidRPr="003A29A4">
              <w:rPr>
                <w:color w:val="000000" w:themeColor="text1"/>
              </w:rPr>
              <w:t>. Tech.</w:t>
            </w:r>
            <w:r w:rsidR="003A29A4">
              <w:rPr>
                <w:color w:val="000000" w:themeColor="text1"/>
              </w:rPr>
              <w:t xml:space="preserve"> III Year V</w:t>
            </w:r>
            <w:r w:rsidRPr="003A29A4">
              <w:rPr>
                <w:color w:val="000000" w:themeColor="text1"/>
              </w:rPr>
              <w:t xml:space="preserve"> Semester (Main</w:t>
            </w:r>
            <w:r w:rsidR="00993A38" w:rsidRPr="003A29A4">
              <w:rPr>
                <w:color w:val="000000" w:themeColor="text1"/>
              </w:rPr>
              <w:t>/Back</w:t>
            </w:r>
            <w:r w:rsidRPr="003A29A4">
              <w:rPr>
                <w:color w:val="000000" w:themeColor="text1"/>
              </w:rPr>
              <w:t xml:space="preserve">) End Semester Examination, </w:t>
            </w:r>
            <w:r w:rsidR="00F44BB4" w:rsidRPr="003A29A4">
              <w:rPr>
                <w:color w:val="000000" w:themeColor="text1"/>
              </w:rPr>
              <w:t>November</w:t>
            </w:r>
            <w:r w:rsidRPr="003A29A4">
              <w:rPr>
                <w:color w:val="000000" w:themeColor="text1"/>
              </w:rPr>
              <w:t xml:space="preserve"> 20</w:t>
            </w:r>
            <w:r w:rsidR="00D34E99" w:rsidRPr="003A29A4">
              <w:rPr>
                <w:color w:val="000000" w:themeColor="text1"/>
              </w:rPr>
              <w:t>2</w:t>
            </w:r>
            <w:r w:rsidR="00E224B8" w:rsidRPr="003A29A4">
              <w:rPr>
                <w:color w:val="000000" w:themeColor="text1"/>
              </w:rPr>
              <w:t>2</w:t>
            </w:r>
          </w:p>
          <w:p w:rsidR="004E03B2" w:rsidRPr="003A29A4" w:rsidRDefault="003A29A4">
            <w:pPr>
              <w:pStyle w:val="TableParagraph"/>
              <w:spacing w:before="58" w:line="225" w:lineRule="exact"/>
              <w:ind w:left="3287" w:right="3090"/>
              <w:jc w:val="center"/>
              <w:rPr>
                <w:b/>
                <w:color w:val="000000" w:themeColor="text1"/>
                <w:sz w:val="28"/>
              </w:rPr>
            </w:pPr>
            <w:r>
              <w:rPr>
                <w:b/>
                <w:color w:val="000000" w:themeColor="text1"/>
                <w:sz w:val="28"/>
              </w:rPr>
              <w:t xml:space="preserve">(Civil </w:t>
            </w:r>
            <w:proofErr w:type="spellStart"/>
            <w:r>
              <w:rPr>
                <w:b/>
                <w:color w:val="000000" w:themeColor="text1"/>
                <w:sz w:val="28"/>
              </w:rPr>
              <w:t>Engg</w:t>
            </w:r>
            <w:proofErr w:type="spellEnd"/>
            <w:r>
              <w:rPr>
                <w:b/>
                <w:color w:val="000000" w:themeColor="text1"/>
                <w:sz w:val="28"/>
              </w:rPr>
              <w:t>.)</w:t>
            </w:r>
          </w:p>
        </w:tc>
      </w:tr>
      <w:tr w:rsidR="003A29A4" w:rsidRPr="003A29A4">
        <w:trPr>
          <w:trHeight w:val="319"/>
        </w:trPr>
        <w:tc>
          <w:tcPr>
            <w:tcW w:w="10210" w:type="dxa"/>
            <w:gridSpan w:val="4"/>
            <w:tcBorders>
              <w:top w:val="nil"/>
            </w:tcBorders>
          </w:tcPr>
          <w:p w:rsidR="004E03B2" w:rsidRPr="003A29A4" w:rsidRDefault="003A29A4" w:rsidP="00096497">
            <w:pPr>
              <w:pStyle w:val="TableParagraph"/>
              <w:spacing w:before="60" w:line="239" w:lineRule="exact"/>
              <w:ind w:left="965"/>
              <w:rPr>
                <w:b/>
                <w:color w:val="000000" w:themeColor="text1"/>
              </w:rPr>
            </w:pPr>
            <w:r w:rsidRPr="003A29A4">
              <w:rPr>
                <w:b/>
                <w:color w:val="000000" w:themeColor="text1"/>
              </w:rPr>
              <w:t>BCV05103</w:t>
            </w:r>
            <w:r>
              <w:rPr>
                <w:b/>
                <w:color w:val="000000" w:themeColor="text1"/>
              </w:rPr>
              <w:t xml:space="preserve"> </w:t>
            </w:r>
            <w:r w:rsidR="00B46004" w:rsidRPr="003A29A4">
              <w:rPr>
                <w:b/>
                <w:color w:val="000000" w:themeColor="text1"/>
              </w:rPr>
              <w:t>:</w:t>
            </w:r>
            <w:r w:rsidR="004433AD" w:rsidRPr="003A29A4">
              <w:rPr>
                <w:color w:val="000000" w:themeColor="text1"/>
              </w:rPr>
              <w:t xml:space="preserve"> </w:t>
            </w:r>
            <w:r w:rsidRPr="003A29A4">
              <w:rPr>
                <w:b/>
                <w:color w:val="000000" w:themeColor="text1"/>
              </w:rPr>
              <w:t>Design of Steel Structures</w:t>
            </w:r>
          </w:p>
        </w:tc>
      </w:tr>
    </w:tbl>
    <w:p w:rsidR="004E03B2" w:rsidRPr="003A29A4" w:rsidRDefault="00733F63">
      <w:pPr>
        <w:pStyle w:val="Heading1"/>
        <w:tabs>
          <w:tab w:val="left" w:pos="8821"/>
        </w:tabs>
        <w:spacing w:before="55"/>
        <w:rPr>
          <w:b/>
          <w:color w:val="000000" w:themeColor="text1"/>
        </w:rPr>
      </w:pPr>
      <w:r w:rsidRPr="003A29A4">
        <w:rPr>
          <w:color w:val="000000" w:themeColor="text1"/>
        </w:rPr>
        <w:t>Time:</w:t>
      </w:r>
      <w:r w:rsidR="003A29A4">
        <w:rPr>
          <w:color w:val="000000" w:themeColor="text1"/>
        </w:rPr>
        <w:t xml:space="preserve"> </w:t>
      </w:r>
      <w:r w:rsidR="00B46004" w:rsidRPr="003A29A4">
        <w:rPr>
          <w:b/>
          <w:color w:val="000000" w:themeColor="text1"/>
        </w:rPr>
        <w:t>3</w:t>
      </w:r>
      <w:r w:rsidR="00B46004" w:rsidRPr="003A29A4">
        <w:rPr>
          <w:color w:val="000000" w:themeColor="text1"/>
        </w:rPr>
        <w:t>Hours.</w:t>
      </w:r>
      <w:r w:rsidR="00B46004" w:rsidRPr="003A29A4">
        <w:rPr>
          <w:color w:val="000000" w:themeColor="text1"/>
        </w:rPr>
        <w:tab/>
        <w:t>Total Marks:</w:t>
      </w:r>
      <w:r w:rsidR="003A29A4">
        <w:rPr>
          <w:color w:val="000000" w:themeColor="text1"/>
        </w:rPr>
        <w:t xml:space="preserve"> </w:t>
      </w:r>
      <w:r w:rsidR="00B46004" w:rsidRPr="003A29A4">
        <w:rPr>
          <w:b/>
          <w:color w:val="000000" w:themeColor="text1"/>
        </w:rPr>
        <w:t>60</w:t>
      </w:r>
    </w:p>
    <w:p w:rsidR="004E03B2" w:rsidRPr="003A29A4" w:rsidRDefault="003A29A4" w:rsidP="00733F63">
      <w:pPr>
        <w:spacing w:line="252" w:lineRule="exact"/>
        <w:ind w:left="343"/>
        <w:jc w:val="center"/>
        <w:rPr>
          <w:b/>
          <w:color w:val="000000" w:themeColor="text1"/>
        </w:rPr>
      </w:pPr>
      <w:r>
        <w:rPr>
          <w:color w:val="000000" w:themeColor="text1"/>
        </w:rPr>
        <w:t xml:space="preserve">                                                                                                                      </w:t>
      </w:r>
      <w:r w:rsidR="00B46004" w:rsidRPr="003A29A4">
        <w:rPr>
          <w:color w:val="000000" w:themeColor="text1"/>
        </w:rPr>
        <w:t>Min. Passing Marks:</w:t>
      </w:r>
      <w:r>
        <w:rPr>
          <w:color w:val="000000" w:themeColor="text1"/>
        </w:rPr>
        <w:t xml:space="preserve"> </w:t>
      </w:r>
      <w:r w:rsidR="00B46004" w:rsidRPr="003A29A4">
        <w:rPr>
          <w:b/>
          <w:color w:val="000000" w:themeColor="text1"/>
        </w:rPr>
        <w:t>21</w:t>
      </w:r>
    </w:p>
    <w:p w:rsidR="008B51BF" w:rsidRPr="003A29A4" w:rsidRDefault="008B51BF" w:rsidP="008B51BF">
      <w:pPr>
        <w:pStyle w:val="BodyText"/>
        <w:spacing w:before="61"/>
        <w:ind w:left="343" w:right="443"/>
        <w:jc w:val="center"/>
        <w:rPr>
          <w:color w:val="000000" w:themeColor="text1"/>
        </w:rPr>
      </w:pPr>
      <w:r w:rsidRPr="003A29A4">
        <w:rPr>
          <w:color w:val="000000" w:themeColor="text1"/>
        </w:rPr>
        <w:t xml:space="preserve">Attempt </w:t>
      </w:r>
      <w:r w:rsidRPr="003A29A4">
        <w:rPr>
          <w:b/>
          <w:color w:val="000000" w:themeColor="text1"/>
        </w:rPr>
        <w:t>f</w:t>
      </w:r>
      <w:r w:rsidR="00096497" w:rsidRPr="003A29A4">
        <w:rPr>
          <w:b/>
          <w:color w:val="000000" w:themeColor="text1"/>
        </w:rPr>
        <w:t>ive</w:t>
      </w:r>
      <w:r w:rsidR="003A29A4">
        <w:rPr>
          <w:b/>
          <w:color w:val="000000" w:themeColor="text1"/>
        </w:rPr>
        <w:t xml:space="preserve"> </w:t>
      </w:r>
      <w:r w:rsidRPr="003A29A4">
        <w:rPr>
          <w:color w:val="000000" w:themeColor="text1"/>
        </w:rPr>
        <w:t xml:space="preserve">questions selecting one question from each Unit. There is internal choice </w:t>
      </w:r>
      <w:r w:rsidR="00E70B7D" w:rsidRPr="003A29A4">
        <w:rPr>
          <w:color w:val="000000" w:themeColor="text1"/>
        </w:rPr>
        <w:t xml:space="preserve">from Unit I to Unit </w:t>
      </w:r>
      <w:r w:rsidRPr="003A29A4">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3A29A4" w:rsidRDefault="00B46004">
      <w:pPr>
        <w:spacing w:before="83" w:line="229" w:lineRule="exact"/>
        <w:ind w:left="287"/>
        <w:rPr>
          <w:color w:val="000000" w:themeColor="text1"/>
          <w:sz w:val="20"/>
        </w:rPr>
      </w:pPr>
      <w:r w:rsidRPr="003A29A4">
        <w:rPr>
          <w:color w:val="000000" w:themeColor="text1"/>
          <w:sz w:val="20"/>
        </w:rPr>
        <w:t>Use of following supporting material is permitted during examination for this subject.</w:t>
      </w:r>
    </w:p>
    <w:p w:rsidR="004E03B2" w:rsidRPr="003A29A4" w:rsidRDefault="008C5376" w:rsidP="008C5376">
      <w:pPr>
        <w:pStyle w:val="Heading1"/>
        <w:numPr>
          <w:ilvl w:val="0"/>
          <w:numId w:val="6"/>
        </w:numPr>
        <w:tabs>
          <w:tab w:val="left" w:pos="3480"/>
        </w:tabs>
        <w:rPr>
          <w:b/>
          <w:color w:val="000000" w:themeColor="text1"/>
        </w:rPr>
      </w:pPr>
      <w:proofErr w:type="gramStart"/>
      <w:r w:rsidRPr="003A29A4">
        <w:rPr>
          <w:b/>
          <w:color w:val="000000" w:themeColor="text1"/>
        </w:rPr>
        <w:t>IS:</w:t>
      </w:r>
      <w:r w:rsidR="003A29A4">
        <w:rPr>
          <w:b/>
          <w:color w:val="000000" w:themeColor="text1"/>
        </w:rPr>
        <w:t xml:space="preserve"> </w:t>
      </w:r>
      <w:r w:rsidRPr="003A29A4">
        <w:rPr>
          <w:b/>
          <w:color w:val="000000" w:themeColor="text1"/>
        </w:rPr>
        <w:t>800-2007</w:t>
      </w:r>
      <w:r w:rsidR="00B46004" w:rsidRPr="003A29A4">
        <w:rPr>
          <w:color w:val="000000" w:themeColor="text1"/>
        </w:rPr>
        <w:tab/>
      </w:r>
      <w:r w:rsidRPr="003A29A4">
        <w:rPr>
          <w:b/>
          <w:color w:val="000000" w:themeColor="text1"/>
        </w:rPr>
        <w:t>2.</w:t>
      </w:r>
      <w:proofErr w:type="gramEnd"/>
      <w:r w:rsidR="003A29A4">
        <w:rPr>
          <w:b/>
          <w:color w:val="000000" w:themeColor="text1"/>
        </w:rPr>
        <w:t xml:space="preserve"> </w:t>
      </w:r>
      <w:r w:rsidRPr="003A29A4">
        <w:rPr>
          <w:b/>
          <w:color w:val="000000" w:themeColor="text1"/>
        </w:rPr>
        <w:t>STEEL TABLE</w:t>
      </w:r>
    </w:p>
    <w:p w:rsidR="004E03B2" w:rsidRPr="003A29A4"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3A29A4" w:rsidRPr="003A29A4" w:rsidTr="00096497">
        <w:trPr>
          <w:trHeight w:val="35"/>
        </w:trPr>
        <w:tc>
          <w:tcPr>
            <w:tcW w:w="582" w:type="dxa"/>
            <w:tcBorders>
              <w:top w:val="single" w:sz="18" w:space="0" w:color="000000"/>
            </w:tcBorders>
          </w:tcPr>
          <w:p w:rsidR="004E03B2" w:rsidRPr="003A29A4"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3A29A4"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3A29A4"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3A29A4"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41"/>
        <w:gridCol w:w="1080"/>
      </w:tblGrid>
      <w:tr w:rsidR="003A29A4" w:rsidRPr="003A29A4" w:rsidTr="00372903">
        <w:trPr>
          <w:trHeight w:val="107"/>
        </w:trPr>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UNIT-I</w:t>
            </w:r>
            <w:r w:rsidR="00C747AA" w:rsidRPr="00317A8A">
              <w:rPr>
                <w:b/>
                <w:color w:val="000000" w:themeColor="text1"/>
                <w:sz w:val="20"/>
                <w:szCs w:val="20"/>
              </w:rPr>
              <w:t xml:space="preserve"> (CO1)</w:t>
            </w:r>
          </w:p>
        </w:tc>
        <w:tc>
          <w:tcPr>
            <w:tcW w:w="84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Marks</w:t>
            </w:r>
          </w:p>
        </w:tc>
        <w:tc>
          <w:tcPr>
            <w:tcW w:w="1080" w:type="dxa"/>
          </w:tcPr>
          <w:p w:rsidR="00D640E1" w:rsidRPr="00317A8A" w:rsidRDefault="00D640E1" w:rsidP="00317A8A">
            <w:pPr>
              <w:jc w:val="center"/>
              <w:rPr>
                <w:b/>
                <w:color w:val="000000" w:themeColor="text1"/>
                <w:sz w:val="20"/>
                <w:szCs w:val="20"/>
              </w:rPr>
            </w:pPr>
            <w:r w:rsidRPr="00317A8A">
              <w:rPr>
                <w:b/>
                <w:color w:val="000000" w:themeColor="text1"/>
                <w:sz w:val="20"/>
                <w:szCs w:val="20"/>
              </w:rPr>
              <w:t>Bloom Level</w:t>
            </w:r>
          </w:p>
        </w:tc>
      </w:tr>
      <w:tr w:rsidR="003A29A4" w:rsidRPr="003A29A4" w:rsidTr="00372903">
        <w:trPr>
          <w:trHeight w:val="60"/>
        </w:trPr>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Q.1</w:t>
            </w:r>
          </w:p>
        </w:tc>
        <w:tc>
          <w:tcPr>
            <w:tcW w:w="567" w:type="dxa"/>
          </w:tcPr>
          <w:p w:rsidR="00D640E1" w:rsidRPr="00317A8A" w:rsidRDefault="00D640E1" w:rsidP="00317A8A">
            <w:pPr>
              <w:rPr>
                <w:b/>
                <w:color w:val="000000" w:themeColor="text1"/>
                <w:sz w:val="20"/>
                <w:szCs w:val="20"/>
              </w:rPr>
            </w:pPr>
            <w:r w:rsidRPr="00317A8A">
              <w:rPr>
                <w:b/>
                <w:color w:val="000000" w:themeColor="text1"/>
                <w:sz w:val="20"/>
                <w:szCs w:val="20"/>
              </w:rPr>
              <w:t>(a)</w:t>
            </w:r>
          </w:p>
        </w:tc>
        <w:tc>
          <w:tcPr>
            <w:tcW w:w="7371" w:type="dxa"/>
          </w:tcPr>
          <w:p w:rsidR="00D640E1" w:rsidRPr="00317A8A" w:rsidRDefault="00095F7F" w:rsidP="00317A8A">
            <w:pPr>
              <w:contextualSpacing/>
              <w:jc w:val="both"/>
              <w:rPr>
                <w:color w:val="000000" w:themeColor="text1"/>
                <w:sz w:val="20"/>
                <w:szCs w:val="20"/>
              </w:rPr>
            </w:pPr>
            <w:r w:rsidRPr="00317A8A">
              <w:rPr>
                <w:color w:val="000000" w:themeColor="text1"/>
                <w:sz w:val="20"/>
                <w:szCs w:val="20"/>
              </w:rPr>
              <w:t>What do you understand by the structural steel? Explain the various types of Steel with compositions.</w:t>
            </w:r>
          </w:p>
        </w:tc>
        <w:tc>
          <w:tcPr>
            <w:tcW w:w="841" w:type="dxa"/>
          </w:tcPr>
          <w:p w:rsidR="00BE5FD0" w:rsidRPr="00317A8A" w:rsidRDefault="00372903" w:rsidP="00317A8A">
            <w:pPr>
              <w:jc w:val="center"/>
              <w:rPr>
                <w:b/>
                <w:color w:val="000000" w:themeColor="text1"/>
                <w:sz w:val="20"/>
                <w:szCs w:val="20"/>
              </w:rPr>
            </w:pPr>
            <w:r w:rsidRPr="00317A8A">
              <w:rPr>
                <w:b/>
                <w:color w:val="000000" w:themeColor="text1"/>
                <w:sz w:val="20"/>
                <w:szCs w:val="20"/>
              </w:rPr>
              <w:t>(8</w:t>
            </w:r>
            <w:r w:rsidR="00D640E1" w:rsidRPr="00317A8A">
              <w:rPr>
                <w:b/>
                <w:color w:val="000000" w:themeColor="text1"/>
                <w:sz w:val="20"/>
                <w:szCs w:val="20"/>
              </w:rPr>
              <w:t>)</w:t>
            </w:r>
          </w:p>
        </w:tc>
        <w:tc>
          <w:tcPr>
            <w:tcW w:w="1080" w:type="dxa"/>
          </w:tcPr>
          <w:p w:rsidR="00D640E1" w:rsidRPr="00317A8A" w:rsidRDefault="00372903" w:rsidP="00317A8A">
            <w:pPr>
              <w:jc w:val="center"/>
              <w:rPr>
                <w:b/>
                <w:color w:val="000000" w:themeColor="text1"/>
                <w:sz w:val="14"/>
                <w:szCs w:val="14"/>
              </w:rPr>
            </w:pPr>
            <w:r w:rsidRPr="00317A8A">
              <w:rPr>
                <w:b/>
                <w:color w:val="000000" w:themeColor="text1"/>
                <w:sz w:val="14"/>
                <w:szCs w:val="14"/>
              </w:rPr>
              <w:t>Understand</w:t>
            </w:r>
          </w:p>
        </w:tc>
      </w:tr>
      <w:tr w:rsidR="003A29A4" w:rsidRPr="003A29A4" w:rsidTr="00372903">
        <w:trPr>
          <w:trHeight w:val="60"/>
        </w:trPr>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contextualSpacing/>
              <w:jc w:val="both"/>
              <w:rPr>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rPr>
          <w:trHeight w:val="60"/>
        </w:trPr>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r w:rsidRPr="00317A8A">
              <w:rPr>
                <w:b/>
                <w:color w:val="000000" w:themeColor="text1"/>
                <w:sz w:val="20"/>
                <w:szCs w:val="20"/>
              </w:rPr>
              <w:t>(b)</w:t>
            </w:r>
          </w:p>
        </w:tc>
        <w:tc>
          <w:tcPr>
            <w:tcW w:w="7371" w:type="dxa"/>
          </w:tcPr>
          <w:p w:rsidR="00D640E1" w:rsidRPr="00317A8A" w:rsidRDefault="00372903" w:rsidP="00317A8A">
            <w:pPr>
              <w:contextualSpacing/>
              <w:jc w:val="both"/>
              <w:rPr>
                <w:color w:val="000000" w:themeColor="text1"/>
                <w:sz w:val="20"/>
                <w:szCs w:val="20"/>
              </w:rPr>
            </w:pPr>
            <w:r w:rsidRPr="00317A8A">
              <w:rPr>
                <w:color w:val="000000" w:themeColor="text1"/>
                <w:sz w:val="20"/>
                <w:szCs w:val="20"/>
              </w:rPr>
              <w:t>What are the Physical properties of steel structure?</w:t>
            </w:r>
          </w:p>
        </w:tc>
        <w:tc>
          <w:tcPr>
            <w:tcW w:w="841" w:type="dxa"/>
          </w:tcPr>
          <w:p w:rsidR="00D640E1" w:rsidRPr="00317A8A" w:rsidRDefault="00372903" w:rsidP="00317A8A">
            <w:pPr>
              <w:jc w:val="center"/>
              <w:rPr>
                <w:b/>
                <w:color w:val="000000" w:themeColor="text1"/>
                <w:sz w:val="20"/>
                <w:szCs w:val="20"/>
              </w:rPr>
            </w:pPr>
            <w:r w:rsidRPr="00317A8A">
              <w:rPr>
                <w:b/>
                <w:color w:val="000000" w:themeColor="text1"/>
                <w:sz w:val="20"/>
                <w:szCs w:val="20"/>
              </w:rPr>
              <w:t>(4</w:t>
            </w:r>
            <w:r w:rsidR="00D640E1" w:rsidRPr="00317A8A">
              <w:rPr>
                <w:b/>
                <w:color w:val="000000" w:themeColor="text1"/>
                <w:sz w:val="20"/>
                <w:szCs w:val="20"/>
              </w:rPr>
              <w:t>)</w:t>
            </w:r>
          </w:p>
        </w:tc>
        <w:tc>
          <w:tcPr>
            <w:tcW w:w="1080" w:type="dxa"/>
          </w:tcPr>
          <w:p w:rsidR="00D640E1" w:rsidRPr="00317A8A" w:rsidRDefault="00372903" w:rsidP="00317A8A">
            <w:pPr>
              <w:jc w:val="center"/>
              <w:rPr>
                <w:b/>
                <w:color w:val="000000" w:themeColor="text1"/>
                <w:sz w:val="14"/>
                <w:szCs w:val="14"/>
              </w:rPr>
            </w:pPr>
            <w:r w:rsidRPr="00317A8A">
              <w:rPr>
                <w:b/>
                <w:color w:val="000000" w:themeColor="text1"/>
                <w:sz w:val="14"/>
                <w:szCs w:val="14"/>
              </w:rPr>
              <w:t>Understand</w:t>
            </w:r>
          </w:p>
        </w:tc>
      </w:tr>
      <w:tr w:rsidR="00317A8A" w:rsidRPr="003A29A4" w:rsidTr="00372903">
        <w:trPr>
          <w:trHeight w:val="60"/>
        </w:trPr>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contextualSpacing/>
              <w:jc w:val="both"/>
              <w:rPr>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OR</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center"/>
              <w:rPr>
                <w:b/>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Q.2</w:t>
            </w:r>
          </w:p>
        </w:tc>
        <w:tc>
          <w:tcPr>
            <w:tcW w:w="567" w:type="dxa"/>
          </w:tcPr>
          <w:p w:rsidR="00D640E1" w:rsidRPr="00317A8A" w:rsidRDefault="00D640E1" w:rsidP="00317A8A">
            <w:pPr>
              <w:rPr>
                <w:b/>
                <w:color w:val="000000" w:themeColor="text1"/>
                <w:sz w:val="20"/>
                <w:szCs w:val="20"/>
              </w:rPr>
            </w:pPr>
          </w:p>
        </w:tc>
        <w:tc>
          <w:tcPr>
            <w:tcW w:w="7371" w:type="dxa"/>
          </w:tcPr>
          <w:p w:rsidR="00FB0D6E" w:rsidRPr="00317A8A" w:rsidRDefault="00FB0D6E" w:rsidP="00317A8A">
            <w:pPr>
              <w:contextualSpacing/>
              <w:jc w:val="both"/>
              <w:rPr>
                <w:color w:val="000000" w:themeColor="text1"/>
                <w:sz w:val="20"/>
                <w:szCs w:val="20"/>
              </w:rPr>
            </w:pPr>
            <w:r w:rsidRPr="00317A8A">
              <w:rPr>
                <w:color w:val="000000" w:themeColor="text1"/>
                <w:sz w:val="20"/>
                <w:szCs w:val="20"/>
              </w:rPr>
              <w:t>Find the shape factor of following shape</w:t>
            </w:r>
          </w:p>
          <w:p w:rsidR="00FB0D6E" w:rsidRPr="00317A8A" w:rsidRDefault="00FB0D6E" w:rsidP="00317A8A">
            <w:pPr>
              <w:contextualSpacing/>
              <w:jc w:val="both"/>
              <w:rPr>
                <w:color w:val="000000" w:themeColor="text1"/>
                <w:sz w:val="20"/>
                <w:szCs w:val="20"/>
              </w:rPr>
            </w:pPr>
            <w:r w:rsidRPr="00317A8A">
              <w:rPr>
                <w:color w:val="000000" w:themeColor="text1"/>
                <w:sz w:val="20"/>
                <w:szCs w:val="20"/>
              </w:rPr>
              <w:t>a) Triangular (height=h, Base=b)</w:t>
            </w:r>
          </w:p>
          <w:p w:rsidR="00FB0D6E" w:rsidRPr="00317A8A" w:rsidRDefault="00FB0D6E" w:rsidP="00317A8A">
            <w:pPr>
              <w:contextualSpacing/>
              <w:jc w:val="both"/>
              <w:rPr>
                <w:color w:val="000000" w:themeColor="text1"/>
                <w:sz w:val="20"/>
                <w:szCs w:val="20"/>
              </w:rPr>
            </w:pPr>
            <w:r w:rsidRPr="00317A8A">
              <w:rPr>
                <w:color w:val="000000" w:themeColor="text1"/>
                <w:sz w:val="20"/>
                <w:szCs w:val="20"/>
              </w:rPr>
              <w:t>b) Diamond (square placed along diagonal)</w:t>
            </w:r>
          </w:p>
          <w:p w:rsidR="00FB0D6E" w:rsidRPr="00317A8A" w:rsidRDefault="00FB0D6E" w:rsidP="00317A8A">
            <w:pPr>
              <w:contextualSpacing/>
              <w:jc w:val="both"/>
              <w:rPr>
                <w:color w:val="000000" w:themeColor="text1"/>
                <w:sz w:val="20"/>
                <w:szCs w:val="20"/>
              </w:rPr>
            </w:pPr>
            <w:r w:rsidRPr="00317A8A">
              <w:rPr>
                <w:color w:val="000000" w:themeColor="text1"/>
                <w:sz w:val="20"/>
                <w:szCs w:val="20"/>
              </w:rPr>
              <w:t>c)Rectangular</w:t>
            </w:r>
          </w:p>
          <w:p w:rsidR="00D640E1" w:rsidRPr="00317A8A" w:rsidRDefault="00FB0D6E" w:rsidP="00317A8A">
            <w:pPr>
              <w:contextualSpacing/>
              <w:jc w:val="both"/>
              <w:rPr>
                <w:color w:val="000000" w:themeColor="text1"/>
                <w:sz w:val="20"/>
                <w:szCs w:val="20"/>
              </w:rPr>
            </w:pPr>
            <w:r w:rsidRPr="00317A8A">
              <w:rPr>
                <w:color w:val="000000" w:themeColor="text1"/>
                <w:sz w:val="20"/>
                <w:szCs w:val="20"/>
              </w:rPr>
              <w:t>d) Hollow Circular (inside diameter=d, Outside diameter=D)</w:t>
            </w:r>
          </w:p>
        </w:tc>
        <w:tc>
          <w:tcPr>
            <w:tcW w:w="841" w:type="dxa"/>
          </w:tcPr>
          <w:p w:rsidR="00D640E1" w:rsidRPr="00317A8A" w:rsidRDefault="00E72522" w:rsidP="00317A8A">
            <w:pPr>
              <w:jc w:val="center"/>
              <w:rPr>
                <w:b/>
                <w:color w:val="000000" w:themeColor="text1"/>
                <w:sz w:val="20"/>
                <w:szCs w:val="20"/>
              </w:rPr>
            </w:pPr>
            <w:r w:rsidRPr="00317A8A">
              <w:rPr>
                <w:b/>
                <w:color w:val="000000" w:themeColor="text1"/>
                <w:sz w:val="20"/>
                <w:szCs w:val="20"/>
              </w:rPr>
              <w:t>(3</w:t>
            </w:r>
            <w:r w:rsidR="00317A8A">
              <w:rPr>
                <w:b/>
                <w:color w:val="000000" w:themeColor="text1"/>
                <w:sz w:val="20"/>
                <w:szCs w:val="20"/>
              </w:rPr>
              <w:t>x</w:t>
            </w:r>
            <w:r w:rsidRPr="00317A8A">
              <w:rPr>
                <w:b/>
                <w:color w:val="000000" w:themeColor="text1"/>
                <w:sz w:val="20"/>
                <w:szCs w:val="20"/>
              </w:rPr>
              <w:t>4</w:t>
            </w:r>
            <w:r w:rsidR="00D640E1" w:rsidRPr="00317A8A">
              <w:rPr>
                <w:b/>
                <w:color w:val="000000" w:themeColor="text1"/>
                <w:sz w:val="20"/>
                <w:szCs w:val="20"/>
              </w:rPr>
              <w:t>)</w:t>
            </w:r>
          </w:p>
        </w:tc>
        <w:tc>
          <w:tcPr>
            <w:tcW w:w="1080" w:type="dxa"/>
          </w:tcPr>
          <w:p w:rsidR="00D640E1" w:rsidRPr="00317A8A" w:rsidRDefault="00FB0D6E" w:rsidP="00317A8A">
            <w:pPr>
              <w:jc w:val="center"/>
              <w:rPr>
                <w:b/>
                <w:color w:val="000000" w:themeColor="text1"/>
                <w:sz w:val="14"/>
                <w:szCs w:val="14"/>
              </w:rPr>
            </w:pPr>
            <w:r w:rsidRPr="00317A8A">
              <w:rPr>
                <w:b/>
                <w:color w:val="000000" w:themeColor="text1"/>
                <w:sz w:val="14"/>
                <w:szCs w:val="14"/>
              </w:rPr>
              <w:t>Evaluate</w:t>
            </w: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contextualSpacing/>
              <w:jc w:val="both"/>
              <w:rPr>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UNIT-II</w:t>
            </w:r>
            <w:r w:rsidR="00C747AA" w:rsidRPr="00317A8A">
              <w:rPr>
                <w:b/>
                <w:color w:val="000000" w:themeColor="text1"/>
                <w:sz w:val="20"/>
                <w:szCs w:val="20"/>
              </w:rPr>
              <w:t xml:space="preserve"> (CO2)</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center"/>
              <w:rPr>
                <w:b/>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Q.3</w:t>
            </w:r>
          </w:p>
        </w:tc>
        <w:tc>
          <w:tcPr>
            <w:tcW w:w="567" w:type="dxa"/>
          </w:tcPr>
          <w:p w:rsidR="00D640E1" w:rsidRPr="00317A8A" w:rsidRDefault="00D640E1" w:rsidP="00317A8A">
            <w:pPr>
              <w:rPr>
                <w:b/>
                <w:color w:val="000000" w:themeColor="text1"/>
                <w:sz w:val="20"/>
                <w:szCs w:val="20"/>
              </w:rPr>
            </w:pPr>
            <w:r w:rsidRPr="00317A8A">
              <w:rPr>
                <w:b/>
                <w:color w:val="000000" w:themeColor="text1"/>
                <w:sz w:val="20"/>
                <w:szCs w:val="20"/>
              </w:rPr>
              <w:t>(a)</w:t>
            </w:r>
          </w:p>
        </w:tc>
        <w:tc>
          <w:tcPr>
            <w:tcW w:w="7371" w:type="dxa"/>
          </w:tcPr>
          <w:p w:rsidR="00D640E1" w:rsidRPr="00317A8A" w:rsidRDefault="007C47A3" w:rsidP="00317A8A">
            <w:pPr>
              <w:contextualSpacing/>
              <w:jc w:val="both"/>
              <w:rPr>
                <w:color w:val="000000" w:themeColor="text1"/>
                <w:sz w:val="20"/>
                <w:szCs w:val="20"/>
              </w:rPr>
            </w:pPr>
            <w:r w:rsidRPr="00317A8A">
              <w:rPr>
                <w:color w:val="000000" w:themeColor="text1"/>
                <w:sz w:val="20"/>
                <w:szCs w:val="20"/>
              </w:rPr>
              <w:t>(1) What are differences between bolted and welded joints?</w:t>
            </w:r>
          </w:p>
          <w:p w:rsidR="007C47A3" w:rsidRPr="00317A8A" w:rsidRDefault="007C47A3" w:rsidP="00317A8A">
            <w:pPr>
              <w:contextualSpacing/>
              <w:jc w:val="both"/>
              <w:rPr>
                <w:color w:val="000000" w:themeColor="text1"/>
                <w:sz w:val="20"/>
                <w:szCs w:val="20"/>
              </w:rPr>
            </w:pPr>
            <w:r w:rsidRPr="00317A8A">
              <w:rPr>
                <w:color w:val="000000" w:themeColor="text1"/>
                <w:sz w:val="20"/>
                <w:szCs w:val="20"/>
              </w:rPr>
              <w:t>(2) Explain in detail web buckling &amp; web crippling.</w:t>
            </w:r>
          </w:p>
          <w:p w:rsidR="007C47A3" w:rsidRPr="00317A8A" w:rsidRDefault="007C47A3" w:rsidP="00317A8A">
            <w:pPr>
              <w:contextualSpacing/>
              <w:jc w:val="both"/>
              <w:rPr>
                <w:color w:val="000000" w:themeColor="text1"/>
                <w:sz w:val="20"/>
                <w:szCs w:val="20"/>
              </w:rPr>
            </w:pPr>
            <w:r w:rsidRPr="00317A8A">
              <w:rPr>
                <w:color w:val="000000" w:themeColor="text1"/>
                <w:sz w:val="20"/>
                <w:szCs w:val="20"/>
              </w:rPr>
              <w:t>(3) Which is better welding or bolting?</w:t>
            </w:r>
          </w:p>
        </w:tc>
        <w:tc>
          <w:tcPr>
            <w:tcW w:w="841" w:type="dxa"/>
          </w:tcPr>
          <w:p w:rsidR="00D640E1" w:rsidRPr="00317A8A" w:rsidRDefault="007C47A3" w:rsidP="00317A8A">
            <w:pPr>
              <w:jc w:val="center"/>
              <w:rPr>
                <w:b/>
                <w:color w:val="000000" w:themeColor="text1"/>
                <w:sz w:val="20"/>
                <w:szCs w:val="20"/>
              </w:rPr>
            </w:pPr>
            <w:r w:rsidRPr="00317A8A">
              <w:rPr>
                <w:b/>
                <w:color w:val="000000" w:themeColor="text1"/>
                <w:sz w:val="20"/>
                <w:szCs w:val="20"/>
              </w:rPr>
              <w:t>(2</w:t>
            </w:r>
            <w:r w:rsidR="00317A8A">
              <w:rPr>
                <w:b/>
                <w:color w:val="000000" w:themeColor="text1"/>
                <w:sz w:val="20"/>
                <w:szCs w:val="20"/>
              </w:rPr>
              <w:t>x3</w:t>
            </w:r>
            <w:r w:rsidR="00D640E1" w:rsidRPr="00317A8A">
              <w:rPr>
                <w:b/>
                <w:color w:val="000000" w:themeColor="text1"/>
                <w:sz w:val="20"/>
                <w:szCs w:val="20"/>
              </w:rPr>
              <w:t>)</w:t>
            </w:r>
          </w:p>
        </w:tc>
        <w:tc>
          <w:tcPr>
            <w:tcW w:w="1080" w:type="dxa"/>
          </w:tcPr>
          <w:p w:rsidR="00D640E1" w:rsidRPr="00317A8A" w:rsidRDefault="00A35A25" w:rsidP="00317A8A">
            <w:pPr>
              <w:jc w:val="center"/>
              <w:rPr>
                <w:b/>
                <w:color w:val="000000" w:themeColor="text1"/>
                <w:sz w:val="14"/>
                <w:szCs w:val="14"/>
              </w:rPr>
            </w:pPr>
            <w:r w:rsidRPr="00317A8A">
              <w:rPr>
                <w:b/>
                <w:color w:val="000000" w:themeColor="text1"/>
                <w:sz w:val="14"/>
                <w:szCs w:val="14"/>
              </w:rPr>
              <w:t>Understand</w:t>
            </w: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contextualSpacing/>
              <w:jc w:val="both"/>
              <w:rPr>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r w:rsidRPr="00317A8A">
              <w:rPr>
                <w:b/>
                <w:color w:val="000000" w:themeColor="text1"/>
                <w:sz w:val="20"/>
                <w:szCs w:val="20"/>
              </w:rPr>
              <w:t>(b)</w:t>
            </w:r>
          </w:p>
        </w:tc>
        <w:tc>
          <w:tcPr>
            <w:tcW w:w="7371" w:type="dxa"/>
          </w:tcPr>
          <w:p w:rsidR="00D640E1" w:rsidRPr="00317A8A" w:rsidRDefault="001F7826" w:rsidP="00317A8A">
            <w:pPr>
              <w:contextualSpacing/>
              <w:jc w:val="both"/>
              <w:rPr>
                <w:color w:val="000000" w:themeColor="text1"/>
                <w:sz w:val="20"/>
                <w:szCs w:val="20"/>
              </w:rPr>
            </w:pPr>
            <w:r w:rsidRPr="00317A8A">
              <w:rPr>
                <w:color w:val="000000" w:themeColor="text1"/>
                <w:sz w:val="20"/>
                <w:szCs w:val="20"/>
              </w:rPr>
              <w:t>(1) What is the significance of Stress strain curve, Write the various silent points of Stress strain curve?</w:t>
            </w:r>
          </w:p>
          <w:p w:rsidR="001F7826" w:rsidRPr="00317A8A" w:rsidRDefault="001F7826" w:rsidP="00317A8A">
            <w:pPr>
              <w:contextualSpacing/>
              <w:jc w:val="both"/>
              <w:rPr>
                <w:color w:val="000000" w:themeColor="text1"/>
                <w:sz w:val="20"/>
                <w:szCs w:val="20"/>
              </w:rPr>
            </w:pPr>
            <w:r w:rsidRPr="00317A8A">
              <w:rPr>
                <w:color w:val="000000" w:themeColor="text1"/>
                <w:sz w:val="20"/>
                <w:szCs w:val="20"/>
              </w:rPr>
              <w:t xml:space="preserve">(2) </w:t>
            </w:r>
            <w:r w:rsidR="006E4472" w:rsidRPr="00317A8A">
              <w:rPr>
                <w:color w:val="000000" w:themeColor="text1"/>
                <w:sz w:val="20"/>
                <w:szCs w:val="20"/>
              </w:rPr>
              <w:t>Write the explanatory note on working stress method and limit state method.</w:t>
            </w:r>
          </w:p>
        </w:tc>
        <w:tc>
          <w:tcPr>
            <w:tcW w:w="84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w:t>
            </w:r>
            <w:r w:rsidR="006E4472" w:rsidRPr="00317A8A">
              <w:rPr>
                <w:b/>
                <w:color w:val="000000" w:themeColor="text1"/>
                <w:sz w:val="20"/>
                <w:szCs w:val="20"/>
              </w:rPr>
              <w:t>3</w:t>
            </w:r>
            <w:r w:rsidR="00317A8A">
              <w:rPr>
                <w:b/>
                <w:color w:val="000000" w:themeColor="text1"/>
                <w:sz w:val="20"/>
                <w:szCs w:val="20"/>
              </w:rPr>
              <w:t>x</w:t>
            </w:r>
            <w:r w:rsidR="006E4472" w:rsidRPr="00317A8A">
              <w:rPr>
                <w:b/>
                <w:color w:val="000000" w:themeColor="text1"/>
                <w:sz w:val="20"/>
                <w:szCs w:val="20"/>
              </w:rPr>
              <w:t>2</w:t>
            </w:r>
            <w:r w:rsidRPr="00317A8A">
              <w:rPr>
                <w:b/>
                <w:color w:val="000000" w:themeColor="text1"/>
                <w:sz w:val="20"/>
                <w:szCs w:val="20"/>
              </w:rPr>
              <w:t>)</w:t>
            </w:r>
          </w:p>
        </w:tc>
        <w:tc>
          <w:tcPr>
            <w:tcW w:w="1080" w:type="dxa"/>
          </w:tcPr>
          <w:p w:rsidR="00D640E1" w:rsidRPr="00317A8A" w:rsidRDefault="00A35A25" w:rsidP="00317A8A">
            <w:pPr>
              <w:jc w:val="center"/>
              <w:rPr>
                <w:b/>
                <w:color w:val="000000" w:themeColor="text1"/>
                <w:sz w:val="14"/>
                <w:szCs w:val="14"/>
              </w:rPr>
            </w:pPr>
            <w:r w:rsidRPr="00317A8A">
              <w:rPr>
                <w:b/>
                <w:color w:val="000000" w:themeColor="text1"/>
                <w:sz w:val="14"/>
                <w:szCs w:val="14"/>
              </w:rPr>
              <w:t>Understand</w:t>
            </w: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contextualSpacing/>
              <w:jc w:val="both"/>
              <w:rPr>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OR</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center"/>
              <w:rPr>
                <w:b/>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Q.4</w:t>
            </w: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A35A25" w:rsidP="00317A8A">
            <w:pPr>
              <w:jc w:val="both"/>
              <w:rPr>
                <w:color w:val="000000" w:themeColor="text1"/>
                <w:sz w:val="20"/>
                <w:szCs w:val="20"/>
              </w:rPr>
            </w:pPr>
            <w:r w:rsidRPr="00317A8A">
              <w:rPr>
                <w:color w:val="000000" w:themeColor="text1"/>
                <w:sz w:val="20"/>
                <w:szCs w:val="20"/>
              </w:rPr>
              <w:t>Design a connecting system as battens with bolted connection for the column having length 10m, axial load 900kN, and column is restrained at both ends in position and direction. Use channel section back to back.</w:t>
            </w:r>
          </w:p>
        </w:tc>
        <w:tc>
          <w:tcPr>
            <w:tcW w:w="841" w:type="dxa"/>
          </w:tcPr>
          <w:p w:rsidR="00D640E1" w:rsidRPr="00317A8A" w:rsidRDefault="00A35A25" w:rsidP="00317A8A">
            <w:pPr>
              <w:jc w:val="center"/>
              <w:rPr>
                <w:b/>
                <w:color w:val="000000" w:themeColor="text1"/>
                <w:sz w:val="20"/>
                <w:szCs w:val="20"/>
              </w:rPr>
            </w:pPr>
            <w:r w:rsidRPr="00317A8A">
              <w:rPr>
                <w:b/>
                <w:color w:val="000000" w:themeColor="text1"/>
                <w:sz w:val="20"/>
                <w:szCs w:val="20"/>
              </w:rPr>
              <w:t>(12</w:t>
            </w:r>
            <w:r w:rsidR="00D640E1" w:rsidRPr="00317A8A">
              <w:rPr>
                <w:b/>
                <w:color w:val="000000" w:themeColor="text1"/>
                <w:sz w:val="20"/>
                <w:szCs w:val="20"/>
              </w:rPr>
              <w:t>)</w:t>
            </w:r>
          </w:p>
        </w:tc>
        <w:tc>
          <w:tcPr>
            <w:tcW w:w="1080" w:type="dxa"/>
          </w:tcPr>
          <w:p w:rsidR="00D640E1" w:rsidRPr="00317A8A" w:rsidRDefault="00A35A25" w:rsidP="00317A8A">
            <w:pPr>
              <w:jc w:val="center"/>
              <w:rPr>
                <w:b/>
                <w:color w:val="000000" w:themeColor="text1"/>
                <w:sz w:val="14"/>
                <w:szCs w:val="14"/>
              </w:rPr>
            </w:pPr>
            <w:r w:rsidRPr="00317A8A">
              <w:rPr>
                <w:b/>
                <w:color w:val="000000" w:themeColor="text1"/>
                <w:sz w:val="14"/>
                <w:szCs w:val="14"/>
              </w:rPr>
              <w:t>Evaluate, Apply</w:t>
            </w: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both"/>
              <w:rPr>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UNIT-III</w:t>
            </w:r>
            <w:r w:rsidR="00C747AA" w:rsidRPr="00317A8A">
              <w:rPr>
                <w:b/>
                <w:color w:val="000000" w:themeColor="text1"/>
                <w:sz w:val="20"/>
                <w:szCs w:val="20"/>
              </w:rPr>
              <w:t xml:space="preserve"> (CO3)</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center"/>
              <w:rPr>
                <w:b/>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Q.5</w:t>
            </w: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3E1A93" w:rsidP="00317A8A">
            <w:pPr>
              <w:jc w:val="both"/>
              <w:rPr>
                <w:color w:val="000000" w:themeColor="text1"/>
                <w:sz w:val="20"/>
                <w:szCs w:val="20"/>
              </w:rPr>
            </w:pPr>
            <w:r w:rsidRPr="00317A8A">
              <w:rPr>
                <w:color w:val="000000" w:themeColor="text1"/>
                <w:sz w:val="20"/>
                <w:szCs w:val="20"/>
              </w:rPr>
              <w:t>Design a built-up column with four angles. The column is 12m long and supports a factored axial compressive load of 700KN. The ends of the column are held in position and restrained against rotation. Design a suitable connecting system. Use steel of grade Fe 410.</w:t>
            </w:r>
          </w:p>
        </w:tc>
        <w:tc>
          <w:tcPr>
            <w:tcW w:w="841" w:type="dxa"/>
          </w:tcPr>
          <w:p w:rsidR="00D640E1" w:rsidRPr="00317A8A" w:rsidRDefault="003E1A93" w:rsidP="00317A8A">
            <w:pPr>
              <w:jc w:val="center"/>
              <w:rPr>
                <w:b/>
                <w:color w:val="000000" w:themeColor="text1"/>
                <w:sz w:val="20"/>
                <w:szCs w:val="20"/>
              </w:rPr>
            </w:pPr>
            <w:r w:rsidRPr="00317A8A">
              <w:rPr>
                <w:b/>
                <w:color w:val="000000" w:themeColor="text1"/>
                <w:sz w:val="20"/>
                <w:szCs w:val="20"/>
              </w:rPr>
              <w:t>(12</w:t>
            </w:r>
            <w:r w:rsidR="00D640E1" w:rsidRPr="00317A8A">
              <w:rPr>
                <w:b/>
                <w:color w:val="000000" w:themeColor="text1"/>
                <w:sz w:val="20"/>
                <w:szCs w:val="20"/>
              </w:rPr>
              <w:t>)</w:t>
            </w:r>
          </w:p>
        </w:tc>
        <w:tc>
          <w:tcPr>
            <w:tcW w:w="1080" w:type="dxa"/>
          </w:tcPr>
          <w:p w:rsidR="00D640E1" w:rsidRPr="00317A8A" w:rsidRDefault="003E1A93" w:rsidP="00317A8A">
            <w:pPr>
              <w:jc w:val="center"/>
              <w:rPr>
                <w:b/>
                <w:color w:val="000000" w:themeColor="text1"/>
                <w:sz w:val="14"/>
                <w:szCs w:val="14"/>
              </w:rPr>
            </w:pPr>
            <w:r w:rsidRPr="00317A8A">
              <w:rPr>
                <w:b/>
                <w:color w:val="000000" w:themeColor="text1"/>
                <w:sz w:val="14"/>
                <w:szCs w:val="14"/>
              </w:rPr>
              <w:t>Evaluate</w:t>
            </w:r>
          </w:p>
        </w:tc>
      </w:tr>
      <w:tr w:rsidR="003A29A4" w:rsidRPr="003A29A4" w:rsidTr="00372903">
        <w:tc>
          <w:tcPr>
            <w:tcW w:w="709" w:type="dxa"/>
          </w:tcPr>
          <w:p w:rsidR="00D640E1" w:rsidRPr="00317A8A" w:rsidRDefault="00D640E1" w:rsidP="00317A8A">
            <w:pPr>
              <w:rPr>
                <w:b/>
                <w:color w:val="000000" w:themeColor="text1"/>
                <w:sz w:val="10"/>
                <w:szCs w:val="10"/>
              </w:rPr>
            </w:pPr>
          </w:p>
        </w:tc>
        <w:tc>
          <w:tcPr>
            <w:tcW w:w="567" w:type="dxa"/>
          </w:tcPr>
          <w:p w:rsidR="00D640E1" w:rsidRPr="00317A8A" w:rsidRDefault="00D640E1" w:rsidP="00317A8A">
            <w:pPr>
              <w:rPr>
                <w:b/>
                <w:color w:val="000000" w:themeColor="text1"/>
                <w:sz w:val="10"/>
                <w:szCs w:val="10"/>
              </w:rPr>
            </w:pPr>
          </w:p>
        </w:tc>
        <w:tc>
          <w:tcPr>
            <w:tcW w:w="7371" w:type="dxa"/>
          </w:tcPr>
          <w:p w:rsidR="00D640E1" w:rsidRPr="00317A8A" w:rsidRDefault="00D640E1" w:rsidP="00317A8A">
            <w:pPr>
              <w:jc w:val="both"/>
              <w:rPr>
                <w:color w:val="000000" w:themeColor="text1"/>
                <w:sz w:val="10"/>
                <w:szCs w:val="10"/>
              </w:rPr>
            </w:pPr>
          </w:p>
        </w:tc>
        <w:tc>
          <w:tcPr>
            <w:tcW w:w="841" w:type="dxa"/>
          </w:tcPr>
          <w:p w:rsidR="00D640E1" w:rsidRPr="00317A8A" w:rsidRDefault="00D640E1" w:rsidP="00317A8A">
            <w:pPr>
              <w:jc w:val="center"/>
              <w:rPr>
                <w:b/>
                <w:color w:val="000000" w:themeColor="text1"/>
                <w:sz w:val="10"/>
                <w:szCs w:val="10"/>
              </w:rPr>
            </w:pPr>
          </w:p>
        </w:tc>
        <w:tc>
          <w:tcPr>
            <w:tcW w:w="1080" w:type="dxa"/>
          </w:tcPr>
          <w:p w:rsidR="00D640E1" w:rsidRPr="00317A8A" w:rsidRDefault="00D640E1" w:rsidP="00317A8A">
            <w:pPr>
              <w:jc w:val="center"/>
              <w:rPr>
                <w:b/>
                <w:color w:val="000000" w:themeColor="text1"/>
                <w:sz w:val="10"/>
                <w:szCs w:val="10"/>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OR</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Q.6</w:t>
            </w: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B97B03" w:rsidP="00317A8A">
            <w:pPr>
              <w:jc w:val="both"/>
              <w:rPr>
                <w:color w:val="000000" w:themeColor="text1"/>
                <w:sz w:val="20"/>
                <w:szCs w:val="20"/>
              </w:rPr>
            </w:pPr>
            <w:r w:rsidRPr="00317A8A">
              <w:rPr>
                <w:color w:val="000000" w:themeColor="text1"/>
                <w:sz w:val="20"/>
                <w:szCs w:val="20"/>
              </w:rPr>
              <w:t>Design a built-up column 9m long to carry a factored axial compressive load of 1100KN. The column is restrained in position but not in direction at both the ends. Design the column with connecting system as battens with bolted connections. Use two channel sections back to back. Use steel of grade Fe 410.</w:t>
            </w:r>
          </w:p>
        </w:tc>
        <w:tc>
          <w:tcPr>
            <w:tcW w:w="841" w:type="dxa"/>
          </w:tcPr>
          <w:p w:rsidR="00D640E1" w:rsidRPr="00317A8A" w:rsidRDefault="00B97B03" w:rsidP="00317A8A">
            <w:pPr>
              <w:jc w:val="center"/>
              <w:rPr>
                <w:b/>
                <w:color w:val="000000" w:themeColor="text1"/>
                <w:sz w:val="20"/>
                <w:szCs w:val="20"/>
              </w:rPr>
            </w:pPr>
            <w:r w:rsidRPr="00317A8A">
              <w:rPr>
                <w:b/>
                <w:color w:val="000000" w:themeColor="text1"/>
                <w:sz w:val="20"/>
                <w:szCs w:val="20"/>
              </w:rPr>
              <w:t>(12</w:t>
            </w:r>
            <w:r w:rsidR="00D640E1" w:rsidRPr="00317A8A">
              <w:rPr>
                <w:b/>
                <w:color w:val="000000" w:themeColor="text1"/>
                <w:sz w:val="20"/>
                <w:szCs w:val="20"/>
              </w:rPr>
              <w:t>)</w:t>
            </w:r>
          </w:p>
        </w:tc>
        <w:tc>
          <w:tcPr>
            <w:tcW w:w="1080" w:type="dxa"/>
          </w:tcPr>
          <w:p w:rsidR="00D640E1" w:rsidRPr="00317A8A" w:rsidRDefault="00B97B03" w:rsidP="00317A8A">
            <w:pPr>
              <w:jc w:val="center"/>
              <w:rPr>
                <w:b/>
                <w:color w:val="000000" w:themeColor="text1"/>
                <w:sz w:val="14"/>
                <w:szCs w:val="14"/>
              </w:rPr>
            </w:pPr>
            <w:r w:rsidRPr="00317A8A">
              <w:rPr>
                <w:b/>
                <w:color w:val="000000" w:themeColor="text1"/>
                <w:sz w:val="14"/>
                <w:szCs w:val="14"/>
              </w:rPr>
              <w:t>Evaluate</w:t>
            </w: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both"/>
              <w:rPr>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both"/>
              <w:rPr>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UNIT-IV</w:t>
            </w:r>
            <w:r w:rsidR="00C747AA" w:rsidRPr="00317A8A">
              <w:rPr>
                <w:b/>
                <w:color w:val="000000" w:themeColor="text1"/>
                <w:sz w:val="20"/>
                <w:szCs w:val="20"/>
              </w:rPr>
              <w:t xml:space="preserve"> (CO4)</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center"/>
              <w:rPr>
                <w:b/>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Q.7</w:t>
            </w:r>
          </w:p>
        </w:tc>
        <w:tc>
          <w:tcPr>
            <w:tcW w:w="567" w:type="dxa"/>
          </w:tcPr>
          <w:p w:rsidR="00D640E1" w:rsidRPr="00317A8A" w:rsidRDefault="00D640E1" w:rsidP="00317A8A">
            <w:pPr>
              <w:rPr>
                <w:b/>
                <w:color w:val="000000" w:themeColor="text1"/>
                <w:sz w:val="20"/>
                <w:szCs w:val="20"/>
              </w:rPr>
            </w:pPr>
          </w:p>
        </w:tc>
        <w:tc>
          <w:tcPr>
            <w:tcW w:w="7371" w:type="dxa"/>
          </w:tcPr>
          <w:p w:rsidR="00044928" w:rsidRPr="00317A8A" w:rsidRDefault="00044928" w:rsidP="00317A8A">
            <w:pPr>
              <w:jc w:val="both"/>
              <w:rPr>
                <w:color w:val="000000" w:themeColor="text1"/>
                <w:sz w:val="20"/>
                <w:szCs w:val="20"/>
                <w:lang w:val="en-US"/>
              </w:rPr>
            </w:pPr>
            <w:r w:rsidRPr="00317A8A">
              <w:rPr>
                <w:color w:val="000000" w:themeColor="text1"/>
                <w:sz w:val="20"/>
                <w:szCs w:val="20"/>
                <w:lang w:val="en-US"/>
              </w:rPr>
              <w:t>Design a laterally unsupported beam for the following data.</w:t>
            </w:r>
          </w:p>
          <w:p w:rsidR="00044928" w:rsidRPr="00317A8A" w:rsidRDefault="00044928" w:rsidP="00317A8A">
            <w:pPr>
              <w:jc w:val="both"/>
              <w:rPr>
                <w:color w:val="000000" w:themeColor="text1"/>
                <w:sz w:val="20"/>
                <w:szCs w:val="20"/>
                <w:lang w:val="en-US"/>
              </w:rPr>
            </w:pPr>
            <w:r w:rsidRPr="00317A8A">
              <w:rPr>
                <w:color w:val="000000" w:themeColor="text1"/>
                <w:sz w:val="20"/>
                <w:szCs w:val="20"/>
                <w:lang w:val="en-US"/>
              </w:rPr>
              <w:t xml:space="preserve">Effective span: 4m </w:t>
            </w:r>
          </w:p>
          <w:p w:rsidR="00044928" w:rsidRPr="00317A8A" w:rsidRDefault="00044928" w:rsidP="00317A8A">
            <w:pPr>
              <w:jc w:val="both"/>
              <w:rPr>
                <w:color w:val="000000" w:themeColor="text1"/>
                <w:sz w:val="20"/>
                <w:szCs w:val="20"/>
                <w:lang w:val="en-US"/>
              </w:rPr>
            </w:pPr>
            <w:r w:rsidRPr="00317A8A">
              <w:rPr>
                <w:color w:val="000000" w:themeColor="text1"/>
                <w:sz w:val="20"/>
                <w:szCs w:val="20"/>
                <w:lang w:val="en-US"/>
              </w:rPr>
              <w:t xml:space="preserve">Maximum bending moment : 550 </w:t>
            </w:r>
            <w:proofErr w:type="spellStart"/>
            <w:r w:rsidRPr="00317A8A">
              <w:rPr>
                <w:color w:val="000000" w:themeColor="text1"/>
                <w:sz w:val="20"/>
                <w:szCs w:val="20"/>
                <w:lang w:val="en-US"/>
              </w:rPr>
              <w:t>KNm</w:t>
            </w:r>
            <w:proofErr w:type="spellEnd"/>
          </w:p>
          <w:p w:rsidR="00044928" w:rsidRPr="00317A8A" w:rsidRDefault="00044928" w:rsidP="00317A8A">
            <w:pPr>
              <w:jc w:val="both"/>
              <w:rPr>
                <w:color w:val="000000" w:themeColor="text1"/>
                <w:sz w:val="20"/>
                <w:szCs w:val="20"/>
                <w:lang w:val="en-US"/>
              </w:rPr>
            </w:pPr>
            <w:r w:rsidRPr="00317A8A">
              <w:rPr>
                <w:color w:val="000000" w:themeColor="text1"/>
                <w:sz w:val="20"/>
                <w:szCs w:val="20"/>
                <w:lang w:val="en-US"/>
              </w:rPr>
              <w:t>Maximum shear force: 200KN</w:t>
            </w:r>
          </w:p>
          <w:p w:rsidR="00D640E1" w:rsidRPr="00317A8A" w:rsidRDefault="00044928" w:rsidP="00317A8A">
            <w:pPr>
              <w:jc w:val="both"/>
              <w:rPr>
                <w:color w:val="000000" w:themeColor="text1"/>
                <w:sz w:val="20"/>
                <w:szCs w:val="20"/>
              </w:rPr>
            </w:pPr>
            <w:r w:rsidRPr="00317A8A">
              <w:rPr>
                <w:color w:val="000000" w:themeColor="text1"/>
                <w:sz w:val="20"/>
                <w:szCs w:val="20"/>
                <w:lang w:val="en-US"/>
              </w:rPr>
              <w:t>Steel of grade: Fe410</w:t>
            </w:r>
          </w:p>
        </w:tc>
        <w:tc>
          <w:tcPr>
            <w:tcW w:w="841" w:type="dxa"/>
          </w:tcPr>
          <w:p w:rsidR="00D640E1" w:rsidRPr="00317A8A" w:rsidRDefault="00044928" w:rsidP="00317A8A">
            <w:pPr>
              <w:jc w:val="center"/>
              <w:rPr>
                <w:b/>
                <w:color w:val="000000" w:themeColor="text1"/>
                <w:sz w:val="20"/>
                <w:szCs w:val="20"/>
              </w:rPr>
            </w:pPr>
            <w:r w:rsidRPr="00317A8A">
              <w:rPr>
                <w:b/>
                <w:color w:val="000000" w:themeColor="text1"/>
                <w:sz w:val="20"/>
                <w:szCs w:val="20"/>
              </w:rPr>
              <w:t>(12</w:t>
            </w:r>
            <w:r w:rsidR="00D640E1" w:rsidRPr="00317A8A">
              <w:rPr>
                <w:b/>
                <w:color w:val="000000" w:themeColor="text1"/>
                <w:sz w:val="20"/>
                <w:szCs w:val="20"/>
              </w:rPr>
              <w:t>)</w:t>
            </w:r>
          </w:p>
        </w:tc>
        <w:tc>
          <w:tcPr>
            <w:tcW w:w="1080" w:type="dxa"/>
          </w:tcPr>
          <w:p w:rsidR="00D640E1" w:rsidRPr="00317A8A" w:rsidRDefault="00BA2625" w:rsidP="00317A8A">
            <w:pPr>
              <w:jc w:val="center"/>
              <w:rPr>
                <w:b/>
                <w:color w:val="000000" w:themeColor="text1"/>
                <w:sz w:val="14"/>
                <w:szCs w:val="14"/>
              </w:rPr>
            </w:pPr>
            <w:r w:rsidRPr="00317A8A">
              <w:rPr>
                <w:b/>
                <w:color w:val="000000" w:themeColor="text1"/>
                <w:sz w:val="14"/>
                <w:szCs w:val="14"/>
              </w:rPr>
              <w:t>Evaluate</w:t>
            </w: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both"/>
              <w:rPr>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OR</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center"/>
              <w:rPr>
                <w:b/>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Q.8</w:t>
            </w:r>
          </w:p>
        </w:tc>
        <w:tc>
          <w:tcPr>
            <w:tcW w:w="567" w:type="dxa"/>
          </w:tcPr>
          <w:p w:rsidR="00D640E1" w:rsidRPr="00317A8A" w:rsidRDefault="00D640E1" w:rsidP="00317A8A">
            <w:pPr>
              <w:rPr>
                <w:b/>
                <w:color w:val="000000" w:themeColor="text1"/>
                <w:sz w:val="20"/>
                <w:szCs w:val="20"/>
              </w:rPr>
            </w:pPr>
          </w:p>
        </w:tc>
        <w:tc>
          <w:tcPr>
            <w:tcW w:w="7371" w:type="dxa"/>
          </w:tcPr>
          <w:p w:rsidR="00BE584D" w:rsidRPr="00317A8A" w:rsidRDefault="00BE584D" w:rsidP="00317A8A">
            <w:pPr>
              <w:jc w:val="both"/>
              <w:rPr>
                <w:color w:val="000000" w:themeColor="text1"/>
                <w:sz w:val="20"/>
                <w:szCs w:val="20"/>
                <w:lang w:val="en-US"/>
              </w:rPr>
            </w:pPr>
            <w:r w:rsidRPr="00317A8A">
              <w:rPr>
                <w:color w:val="000000" w:themeColor="text1"/>
                <w:sz w:val="20"/>
                <w:szCs w:val="20"/>
                <w:lang w:val="en-US"/>
              </w:rPr>
              <w:t>Design a laterally supported beam of effective span 6m for the following data.</w:t>
            </w:r>
          </w:p>
          <w:p w:rsidR="00BE584D" w:rsidRPr="00317A8A" w:rsidRDefault="00BE584D" w:rsidP="00317A8A">
            <w:pPr>
              <w:jc w:val="both"/>
              <w:rPr>
                <w:color w:val="000000" w:themeColor="text1"/>
                <w:sz w:val="20"/>
                <w:szCs w:val="20"/>
                <w:lang w:val="en-US"/>
              </w:rPr>
            </w:pPr>
            <w:r w:rsidRPr="00317A8A">
              <w:rPr>
                <w:color w:val="000000" w:themeColor="text1"/>
                <w:sz w:val="20"/>
                <w:szCs w:val="20"/>
                <w:lang w:val="en-US"/>
              </w:rPr>
              <w:t>Grade of steel: Fe410</w:t>
            </w:r>
          </w:p>
          <w:p w:rsidR="00BE584D" w:rsidRPr="00317A8A" w:rsidRDefault="00BE584D" w:rsidP="00317A8A">
            <w:pPr>
              <w:jc w:val="both"/>
              <w:rPr>
                <w:color w:val="000000" w:themeColor="text1"/>
                <w:sz w:val="20"/>
                <w:szCs w:val="20"/>
                <w:lang w:val="en-US"/>
              </w:rPr>
            </w:pPr>
            <w:r w:rsidRPr="00317A8A">
              <w:rPr>
                <w:color w:val="000000" w:themeColor="text1"/>
                <w:sz w:val="20"/>
                <w:szCs w:val="20"/>
                <w:lang w:val="en-US"/>
              </w:rPr>
              <w:t>Maximum bending moment: M=150KNm</w:t>
            </w:r>
          </w:p>
          <w:p w:rsidR="00D640E1" w:rsidRPr="00317A8A" w:rsidRDefault="00BE584D" w:rsidP="00317A8A">
            <w:pPr>
              <w:jc w:val="both"/>
              <w:rPr>
                <w:color w:val="000000" w:themeColor="text1"/>
                <w:sz w:val="20"/>
                <w:szCs w:val="20"/>
              </w:rPr>
            </w:pPr>
            <w:r w:rsidRPr="00317A8A">
              <w:rPr>
                <w:color w:val="000000" w:themeColor="text1"/>
                <w:sz w:val="20"/>
                <w:szCs w:val="20"/>
                <w:lang w:val="en-US"/>
              </w:rPr>
              <w:t>Check for deflection is not required</w:t>
            </w:r>
          </w:p>
        </w:tc>
        <w:tc>
          <w:tcPr>
            <w:tcW w:w="841" w:type="dxa"/>
          </w:tcPr>
          <w:p w:rsidR="00D640E1" w:rsidRPr="00317A8A" w:rsidRDefault="00BE584D" w:rsidP="00317A8A">
            <w:pPr>
              <w:jc w:val="center"/>
              <w:rPr>
                <w:b/>
                <w:color w:val="000000" w:themeColor="text1"/>
                <w:sz w:val="20"/>
                <w:szCs w:val="20"/>
              </w:rPr>
            </w:pPr>
            <w:r w:rsidRPr="00317A8A">
              <w:rPr>
                <w:b/>
                <w:color w:val="000000" w:themeColor="text1"/>
                <w:sz w:val="20"/>
                <w:szCs w:val="20"/>
              </w:rPr>
              <w:t>(12</w:t>
            </w:r>
            <w:r w:rsidR="00D640E1" w:rsidRPr="00317A8A">
              <w:rPr>
                <w:b/>
                <w:color w:val="000000" w:themeColor="text1"/>
                <w:sz w:val="20"/>
                <w:szCs w:val="20"/>
              </w:rPr>
              <w:t>)</w:t>
            </w:r>
          </w:p>
        </w:tc>
        <w:tc>
          <w:tcPr>
            <w:tcW w:w="1080" w:type="dxa"/>
          </w:tcPr>
          <w:p w:rsidR="00D640E1" w:rsidRPr="00317A8A" w:rsidRDefault="00BA2625" w:rsidP="00317A8A">
            <w:pPr>
              <w:jc w:val="center"/>
              <w:rPr>
                <w:b/>
                <w:color w:val="000000" w:themeColor="text1"/>
                <w:sz w:val="14"/>
                <w:szCs w:val="14"/>
              </w:rPr>
            </w:pPr>
            <w:r w:rsidRPr="00317A8A">
              <w:rPr>
                <w:b/>
                <w:color w:val="000000" w:themeColor="text1"/>
                <w:sz w:val="14"/>
                <w:szCs w:val="14"/>
              </w:rPr>
              <w:t>Evaluate</w:t>
            </w: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both"/>
              <w:rPr>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UNITV</w:t>
            </w:r>
            <w:r w:rsidR="00C747AA" w:rsidRPr="00317A8A">
              <w:rPr>
                <w:b/>
                <w:color w:val="000000" w:themeColor="text1"/>
                <w:sz w:val="20"/>
                <w:szCs w:val="20"/>
              </w:rPr>
              <w:t xml:space="preserve"> (CO5)</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center"/>
              <w:rPr>
                <w:b/>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Q.9</w:t>
            </w:r>
          </w:p>
        </w:tc>
        <w:tc>
          <w:tcPr>
            <w:tcW w:w="567" w:type="dxa"/>
          </w:tcPr>
          <w:p w:rsidR="00D640E1" w:rsidRPr="00317A8A" w:rsidRDefault="00D640E1" w:rsidP="00317A8A">
            <w:pPr>
              <w:rPr>
                <w:b/>
                <w:color w:val="000000" w:themeColor="text1"/>
                <w:sz w:val="20"/>
                <w:szCs w:val="20"/>
              </w:rPr>
            </w:pPr>
          </w:p>
        </w:tc>
        <w:tc>
          <w:tcPr>
            <w:tcW w:w="7371" w:type="dxa"/>
          </w:tcPr>
          <w:p w:rsidR="00106DAF" w:rsidRPr="00317A8A" w:rsidRDefault="00106DAF" w:rsidP="00317A8A">
            <w:pPr>
              <w:jc w:val="both"/>
              <w:rPr>
                <w:rFonts w:eastAsiaTheme="minorEastAsia"/>
                <w:color w:val="000000" w:themeColor="text1"/>
                <w:sz w:val="20"/>
                <w:szCs w:val="20"/>
              </w:rPr>
            </w:pPr>
            <w:r w:rsidRPr="00317A8A">
              <w:rPr>
                <w:rFonts w:eastAsiaTheme="minorEastAsia"/>
                <w:color w:val="000000" w:themeColor="text1"/>
                <w:sz w:val="20"/>
                <w:szCs w:val="20"/>
              </w:rPr>
              <w:t>Writes short notes on:</w:t>
            </w:r>
          </w:p>
          <w:p w:rsidR="00106DAF" w:rsidRPr="00317A8A" w:rsidRDefault="00106DAF" w:rsidP="00317A8A">
            <w:pPr>
              <w:jc w:val="both"/>
              <w:rPr>
                <w:rFonts w:eastAsiaTheme="minorEastAsia"/>
                <w:color w:val="000000" w:themeColor="text1"/>
                <w:sz w:val="20"/>
                <w:szCs w:val="20"/>
              </w:rPr>
            </w:pPr>
            <w:r w:rsidRPr="00317A8A">
              <w:rPr>
                <w:rFonts w:eastAsiaTheme="minorEastAsia"/>
                <w:color w:val="000000" w:themeColor="text1"/>
                <w:sz w:val="20"/>
                <w:szCs w:val="20"/>
              </w:rPr>
              <w:t>(a) Top lateral; bracing for deck type plate girder railway bridges.</w:t>
            </w:r>
          </w:p>
          <w:p w:rsidR="00D640E1" w:rsidRPr="00317A8A" w:rsidRDefault="00106DAF" w:rsidP="00317A8A">
            <w:pPr>
              <w:jc w:val="both"/>
              <w:rPr>
                <w:rFonts w:eastAsiaTheme="minorEastAsia"/>
                <w:color w:val="000000" w:themeColor="text1"/>
                <w:sz w:val="20"/>
                <w:szCs w:val="20"/>
              </w:rPr>
            </w:pPr>
            <w:r w:rsidRPr="00317A8A">
              <w:rPr>
                <w:rFonts w:eastAsiaTheme="minorEastAsia"/>
                <w:color w:val="000000" w:themeColor="text1"/>
                <w:sz w:val="20"/>
                <w:szCs w:val="20"/>
              </w:rPr>
              <w:t>(b) Use of internal gusset plates in through types plates girder railway bridges</w:t>
            </w:r>
          </w:p>
        </w:tc>
        <w:tc>
          <w:tcPr>
            <w:tcW w:w="84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w:t>
            </w:r>
            <w:r w:rsidR="00106DAF" w:rsidRPr="00317A8A">
              <w:rPr>
                <w:b/>
                <w:color w:val="000000" w:themeColor="text1"/>
                <w:sz w:val="20"/>
                <w:szCs w:val="20"/>
              </w:rPr>
              <w:t>2</w:t>
            </w:r>
            <w:r w:rsidR="00317A8A">
              <w:rPr>
                <w:b/>
                <w:color w:val="000000" w:themeColor="text1"/>
                <w:sz w:val="20"/>
                <w:szCs w:val="20"/>
              </w:rPr>
              <w:t>x</w:t>
            </w:r>
            <w:r w:rsidRPr="00317A8A">
              <w:rPr>
                <w:b/>
                <w:color w:val="000000" w:themeColor="text1"/>
                <w:sz w:val="20"/>
                <w:szCs w:val="20"/>
              </w:rPr>
              <w:t>6)</w:t>
            </w:r>
          </w:p>
        </w:tc>
        <w:tc>
          <w:tcPr>
            <w:tcW w:w="1080" w:type="dxa"/>
          </w:tcPr>
          <w:p w:rsidR="00D640E1" w:rsidRPr="00317A8A" w:rsidRDefault="00BA2625" w:rsidP="00317A8A">
            <w:pPr>
              <w:jc w:val="center"/>
              <w:rPr>
                <w:b/>
                <w:color w:val="000000" w:themeColor="text1"/>
                <w:sz w:val="14"/>
                <w:szCs w:val="14"/>
              </w:rPr>
            </w:pPr>
            <w:r w:rsidRPr="00317A8A">
              <w:rPr>
                <w:b/>
                <w:color w:val="000000" w:themeColor="text1"/>
                <w:sz w:val="14"/>
                <w:szCs w:val="14"/>
              </w:rPr>
              <w:t>Understand</w:t>
            </w: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both"/>
              <w:rPr>
                <w:rFonts w:eastAsiaTheme="minorEastAsia"/>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OR</w:t>
            </w: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17A8A" w:rsidRPr="003A29A4" w:rsidTr="00372903">
        <w:tc>
          <w:tcPr>
            <w:tcW w:w="709" w:type="dxa"/>
          </w:tcPr>
          <w:p w:rsidR="00317A8A" w:rsidRPr="00317A8A" w:rsidRDefault="00317A8A" w:rsidP="00317A8A">
            <w:pPr>
              <w:rPr>
                <w:b/>
                <w:color w:val="000000" w:themeColor="text1"/>
                <w:sz w:val="20"/>
                <w:szCs w:val="20"/>
              </w:rPr>
            </w:pPr>
          </w:p>
        </w:tc>
        <w:tc>
          <w:tcPr>
            <w:tcW w:w="567" w:type="dxa"/>
          </w:tcPr>
          <w:p w:rsidR="00317A8A" w:rsidRPr="00317A8A" w:rsidRDefault="00317A8A" w:rsidP="00317A8A">
            <w:pPr>
              <w:rPr>
                <w:b/>
                <w:color w:val="000000" w:themeColor="text1"/>
                <w:sz w:val="20"/>
                <w:szCs w:val="20"/>
              </w:rPr>
            </w:pPr>
          </w:p>
        </w:tc>
        <w:tc>
          <w:tcPr>
            <w:tcW w:w="7371" w:type="dxa"/>
          </w:tcPr>
          <w:p w:rsidR="00317A8A" w:rsidRPr="00317A8A" w:rsidRDefault="00317A8A" w:rsidP="00317A8A">
            <w:pPr>
              <w:jc w:val="center"/>
              <w:rPr>
                <w:b/>
                <w:color w:val="000000" w:themeColor="text1"/>
                <w:sz w:val="20"/>
                <w:szCs w:val="20"/>
              </w:rPr>
            </w:pPr>
          </w:p>
        </w:tc>
        <w:tc>
          <w:tcPr>
            <w:tcW w:w="841" w:type="dxa"/>
          </w:tcPr>
          <w:p w:rsidR="00317A8A" w:rsidRPr="00317A8A" w:rsidRDefault="00317A8A" w:rsidP="00317A8A">
            <w:pPr>
              <w:jc w:val="center"/>
              <w:rPr>
                <w:b/>
                <w:color w:val="000000" w:themeColor="text1"/>
                <w:sz w:val="20"/>
                <w:szCs w:val="20"/>
              </w:rPr>
            </w:pPr>
          </w:p>
        </w:tc>
        <w:tc>
          <w:tcPr>
            <w:tcW w:w="1080" w:type="dxa"/>
          </w:tcPr>
          <w:p w:rsidR="00317A8A" w:rsidRPr="00317A8A" w:rsidRDefault="00317A8A" w:rsidP="00317A8A">
            <w:pPr>
              <w:jc w:val="center"/>
              <w:rPr>
                <w:b/>
                <w:color w:val="000000" w:themeColor="text1"/>
                <w:sz w:val="14"/>
                <w:szCs w:val="14"/>
              </w:rPr>
            </w:pPr>
          </w:p>
        </w:tc>
      </w:tr>
      <w:tr w:rsidR="003A29A4" w:rsidRPr="003A29A4" w:rsidTr="00372903">
        <w:tc>
          <w:tcPr>
            <w:tcW w:w="709" w:type="dxa"/>
          </w:tcPr>
          <w:p w:rsidR="00D640E1" w:rsidRPr="00317A8A" w:rsidRDefault="00D640E1" w:rsidP="00317A8A">
            <w:pPr>
              <w:rPr>
                <w:b/>
                <w:color w:val="000000" w:themeColor="text1"/>
                <w:sz w:val="20"/>
                <w:szCs w:val="20"/>
              </w:rPr>
            </w:pPr>
            <w:r w:rsidRPr="00317A8A">
              <w:rPr>
                <w:b/>
                <w:color w:val="000000" w:themeColor="text1"/>
                <w:sz w:val="20"/>
                <w:szCs w:val="20"/>
              </w:rPr>
              <w:t>Q.10</w:t>
            </w:r>
          </w:p>
        </w:tc>
        <w:tc>
          <w:tcPr>
            <w:tcW w:w="567" w:type="dxa"/>
          </w:tcPr>
          <w:p w:rsidR="00D640E1" w:rsidRPr="00317A8A" w:rsidRDefault="00D640E1" w:rsidP="00317A8A">
            <w:pPr>
              <w:rPr>
                <w:b/>
                <w:color w:val="000000" w:themeColor="text1"/>
                <w:sz w:val="20"/>
                <w:szCs w:val="20"/>
              </w:rPr>
            </w:pPr>
            <w:r w:rsidRPr="00317A8A">
              <w:rPr>
                <w:b/>
                <w:color w:val="000000" w:themeColor="text1"/>
                <w:sz w:val="20"/>
                <w:szCs w:val="20"/>
              </w:rPr>
              <w:t>(a)</w:t>
            </w:r>
          </w:p>
        </w:tc>
        <w:tc>
          <w:tcPr>
            <w:tcW w:w="7371" w:type="dxa"/>
          </w:tcPr>
          <w:p w:rsidR="00D640E1" w:rsidRPr="00317A8A" w:rsidRDefault="00BA2625" w:rsidP="00317A8A">
            <w:pPr>
              <w:jc w:val="both"/>
              <w:rPr>
                <w:rFonts w:eastAsiaTheme="minorEastAsia"/>
                <w:color w:val="000000" w:themeColor="text1"/>
                <w:sz w:val="20"/>
                <w:szCs w:val="20"/>
              </w:rPr>
            </w:pPr>
            <w:r w:rsidRPr="00317A8A">
              <w:rPr>
                <w:rFonts w:eastAsiaTheme="minorEastAsia"/>
                <w:color w:val="000000" w:themeColor="text1"/>
                <w:sz w:val="20"/>
                <w:szCs w:val="20"/>
              </w:rPr>
              <w:t xml:space="preserve">What is the difference between portal bracings and sway bracings used in through type truss girder railway bridges? </w:t>
            </w:r>
          </w:p>
        </w:tc>
        <w:tc>
          <w:tcPr>
            <w:tcW w:w="841" w:type="dxa"/>
          </w:tcPr>
          <w:p w:rsidR="00D640E1" w:rsidRPr="00317A8A" w:rsidRDefault="00D640E1" w:rsidP="00317A8A">
            <w:pPr>
              <w:jc w:val="center"/>
              <w:rPr>
                <w:b/>
                <w:color w:val="000000" w:themeColor="text1"/>
                <w:sz w:val="20"/>
                <w:szCs w:val="20"/>
              </w:rPr>
            </w:pPr>
            <w:r w:rsidRPr="00317A8A">
              <w:rPr>
                <w:b/>
                <w:color w:val="000000" w:themeColor="text1"/>
                <w:sz w:val="20"/>
                <w:szCs w:val="20"/>
              </w:rPr>
              <w:t>(6)</w:t>
            </w:r>
          </w:p>
        </w:tc>
        <w:tc>
          <w:tcPr>
            <w:tcW w:w="1080" w:type="dxa"/>
          </w:tcPr>
          <w:p w:rsidR="00D640E1" w:rsidRPr="00317A8A" w:rsidRDefault="00BA2625" w:rsidP="00317A8A">
            <w:pPr>
              <w:jc w:val="center"/>
              <w:rPr>
                <w:b/>
                <w:color w:val="000000" w:themeColor="text1"/>
                <w:sz w:val="14"/>
                <w:szCs w:val="14"/>
              </w:rPr>
            </w:pPr>
            <w:r w:rsidRPr="00317A8A">
              <w:rPr>
                <w:b/>
                <w:color w:val="000000" w:themeColor="text1"/>
                <w:sz w:val="14"/>
                <w:szCs w:val="14"/>
              </w:rPr>
              <w:t>Understand</w:t>
            </w:r>
          </w:p>
        </w:tc>
      </w:tr>
      <w:tr w:rsidR="003A29A4" w:rsidRPr="003A29A4" w:rsidTr="00372903">
        <w:tc>
          <w:tcPr>
            <w:tcW w:w="709" w:type="dxa"/>
          </w:tcPr>
          <w:p w:rsidR="00D640E1" w:rsidRPr="00317A8A" w:rsidRDefault="00D640E1" w:rsidP="00317A8A">
            <w:pPr>
              <w:rPr>
                <w:b/>
                <w:color w:val="000000" w:themeColor="text1"/>
                <w:sz w:val="20"/>
                <w:szCs w:val="20"/>
              </w:rPr>
            </w:pPr>
          </w:p>
        </w:tc>
        <w:tc>
          <w:tcPr>
            <w:tcW w:w="567" w:type="dxa"/>
          </w:tcPr>
          <w:p w:rsidR="00D640E1" w:rsidRPr="00317A8A" w:rsidRDefault="00D640E1" w:rsidP="00317A8A">
            <w:pPr>
              <w:rPr>
                <w:b/>
                <w:color w:val="000000" w:themeColor="text1"/>
                <w:sz w:val="20"/>
                <w:szCs w:val="20"/>
              </w:rPr>
            </w:pPr>
          </w:p>
        </w:tc>
        <w:tc>
          <w:tcPr>
            <w:tcW w:w="7371" w:type="dxa"/>
          </w:tcPr>
          <w:p w:rsidR="00D640E1" w:rsidRPr="00317A8A" w:rsidRDefault="00D640E1" w:rsidP="00317A8A">
            <w:pPr>
              <w:jc w:val="center"/>
              <w:rPr>
                <w:b/>
                <w:color w:val="000000" w:themeColor="text1"/>
                <w:sz w:val="20"/>
                <w:szCs w:val="20"/>
              </w:rPr>
            </w:pPr>
          </w:p>
        </w:tc>
        <w:tc>
          <w:tcPr>
            <w:tcW w:w="841" w:type="dxa"/>
          </w:tcPr>
          <w:p w:rsidR="00D640E1" w:rsidRPr="00317A8A" w:rsidRDefault="00D640E1" w:rsidP="00317A8A">
            <w:pPr>
              <w:jc w:val="center"/>
              <w:rPr>
                <w:b/>
                <w:color w:val="000000" w:themeColor="text1"/>
                <w:sz w:val="20"/>
                <w:szCs w:val="20"/>
              </w:rPr>
            </w:pPr>
          </w:p>
        </w:tc>
        <w:tc>
          <w:tcPr>
            <w:tcW w:w="1080" w:type="dxa"/>
          </w:tcPr>
          <w:p w:rsidR="00D640E1" w:rsidRPr="00317A8A" w:rsidRDefault="00D640E1" w:rsidP="00317A8A">
            <w:pPr>
              <w:jc w:val="center"/>
              <w:rPr>
                <w:b/>
                <w:color w:val="000000" w:themeColor="text1"/>
                <w:sz w:val="14"/>
                <w:szCs w:val="14"/>
              </w:rPr>
            </w:pPr>
          </w:p>
        </w:tc>
      </w:tr>
      <w:tr w:rsidR="003A29A4" w:rsidRPr="003A29A4" w:rsidTr="00372903">
        <w:tc>
          <w:tcPr>
            <w:tcW w:w="709" w:type="dxa"/>
          </w:tcPr>
          <w:p w:rsidR="00BA2625" w:rsidRPr="00317A8A" w:rsidRDefault="00BA2625" w:rsidP="00317A8A">
            <w:pPr>
              <w:rPr>
                <w:b/>
                <w:color w:val="000000" w:themeColor="text1"/>
                <w:sz w:val="20"/>
                <w:szCs w:val="20"/>
              </w:rPr>
            </w:pPr>
          </w:p>
        </w:tc>
        <w:tc>
          <w:tcPr>
            <w:tcW w:w="567" w:type="dxa"/>
          </w:tcPr>
          <w:p w:rsidR="00BA2625" w:rsidRPr="00317A8A" w:rsidRDefault="00BA2625" w:rsidP="00317A8A">
            <w:pPr>
              <w:rPr>
                <w:b/>
                <w:color w:val="000000" w:themeColor="text1"/>
                <w:sz w:val="20"/>
                <w:szCs w:val="20"/>
              </w:rPr>
            </w:pPr>
            <w:r w:rsidRPr="00317A8A">
              <w:rPr>
                <w:b/>
                <w:color w:val="000000" w:themeColor="text1"/>
                <w:sz w:val="20"/>
                <w:szCs w:val="20"/>
              </w:rPr>
              <w:t>(b)</w:t>
            </w:r>
          </w:p>
        </w:tc>
        <w:tc>
          <w:tcPr>
            <w:tcW w:w="7371" w:type="dxa"/>
          </w:tcPr>
          <w:p w:rsidR="00BA2625" w:rsidRPr="00317A8A" w:rsidRDefault="00BA2625" w:rsidP="00317A8A">
            <w:pPr>
              <w:pStyle w:val="Default"/>
              <w:jc w:val="both"/>
              <w:rPr>
                <w:rFonts w:ascii="Arial" w:hAnsi="Arial" w:cs="Arial"/>
                <w:color w:val="000000" w:themeColor="text1"/>
                <w:sz w:val="20"/>
                <w:szCs w:val="20"/>
              </w:rPr>
            </w:pPr>
            <w:r w:rsidRPr="00317A8A">
              <w:rPr>
                <w:rFonts w:ascii="Arial" w:hAnsi="Arial" w:cs="Arial"/>
                <w:color w:val="000000" w:themeColor="text1"/>
                <w:sz w:val="20"/>
                <w:szCs w:val="20"/>
              </w:rPr>
              <w:t xml:space="preserve">Sketches four typical forms of portal bracings and state the two general assumptions in analysis of the portal bracings. </w:t>
            </w:r>
          </w:p>
        </w:tc>
        <w:tc>
          <w:tcPr>
            <w:tcW w:w="841" w:type="dxa"/>
          </w:tcPr>
          <w:p w:rsidR="00BA2625" w:rsidRPr="00317A8A" w:rsidRDefault="00BA2625" w:rsidP="00317A8A">
            <w:pPr>
              <w:jc w:val="center"/>
              <w:rPr>
                <w:b/>
                <w:color w:val="000000" w:themeColor="text1"/>
                <w:sz w:val="20"/>
                <w:szCs w:val="20"/>
              </w:rPr>
            </w:pPr>
            <w:r w:rsidRPr="00317A8A">
              <w:rPr>
                <w:b/>
                <w:color w:val="000000" w:themeColor="text1"/>
                <w:sz w:val="20"/>
                <w:szCs w:val="20"/>
              </w:rPr>
              <w:t>(6)</w:t>
            </w:r>
          </w:p>
        </w:tc>
        <w:tc>
          <w:tcPr>
            <w:tcW w:w="1080" w:type="dxa"/>
          </w:tcPr>
          <w:p w:rsidR="00BA2625" w:rsidRPr="00317A8A" w:rsidRDefault="00BA2625" w:rsidP="00317A8A">
            <w:pPr>
              <w:jc w:val="center"/>
              <w:rPr>
                <w:b/>
                <w:color w:val="000000" w:themeColor="text1"/>
                <w:sz w:val="14"/>
                <w:szCs w:val="14"/>
              </w:rPr>
            </w:pPr>
            <w:r w:rsidRPr="00317A8A">
              <w:rPr>
                <w:b/>
                <w:color w:val="000000" w:themeColor="text1"/>
                <w:sz w:val="14"/>
                <w:szCs w:val="14"/>
              </w:rPr>
              <w:t>Understand</w:t>
            </w:r>
          </w:p>
        </w:tc>
      </w:tr>
    </w:tbl>
    <w:p w:rsidR="004E03B2" w:rsidRPr="003A29A4" w:rsidRDefault="004E03B2" w:rsidP="006A5329">
      <w:pPr>
        <w:rPr>
          <w:color w:val="000000" w:themeColor="text1"/>
          <w:sz w:val="27"/>
        </w:rPr>
      </w:pPr>
    </w:p>
    <w:p w:rsidR="00C747AA" w:rsidRPr="003A29A4" w:rsidRDefault="00C747AA" w:rsidP="006A5329">
      <w:pPr>
        <w:rPr>
          <w:b/>
          <w:color w:val="000000" w:themeColor="text1"/>
          <w:szCs w:val="24"/>
        </w:rPr>
      </w:pPr>
      <w:bookmarkStart w:id="0" w:name="_GoBack"/>
      <w:bookmarkEnd w:id="0"/>
    </w:p>
    <w:sectPr w:rsidR="00C747AA" w:rsidRPr="003A29A4"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308" w:rsidRDefault="00111308" w:rsidP="00DD454E">
      <w:r>
        <w:separator/>
      </w:r>
    </w:p>
  </w:endnote>
  <w:endnote w:type="continuationSeparator" w:id="0">
    <w:p w:rsidR="00111308" w:rsidRDefault="00111308"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317A8A">
    <w:pPr>
      <w:pStyle w:val="Footer"/>
      <w:pBdr>
        <w:top w:val="thinThickSmallGap" w:sz="24" w:space="1" w:color="622423" w:themeColor="accent2" w:themeShade="7F"/>
      </w:pBdr>
      <w:rPr>
        <w:rFonts w:asciiTheme="majorHAnsi" w:hAnsiTheme="majorHAnsi"/>
      </w:rPr>
    </w:pPr>
    <w:r w:rsidRPr="00317A8A">
      <w:rPr>
        <w:rFonts w:asciiTheme="majorHAnsi" w:hAnsiTheme="majorHAnsi"/>
      </w:rPr>
      <w:t>3BT5155</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3924F1">
      <w:fldChar w:fldCharType="begin"/>
    </w:r>
    <w:r w:rsidR="00534CEE">
      <w:instrText xml:space="preserve"> PAGE   \* MERGEFORMAT </w:instrText>
    </w:r>
    <w:r w:rsidR="003924F1">
      <w:fldChar w:fldCharType="separate"/>
    </w:r>
    <w:r w:rsidRPr="00317A8A">
      <w:rPr>
        <w:rFonts w:asciiTheme="majorHAnsi" w:hAnsiTheme="majorHAnsi"/>
        <w:noProof/>
      </w:rPr>
      <w:t>1</w:t>
    </w:r>
    <w:r w:rsidR="003924F1">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308" w:rsidRDefault="00111308" w:rsidP="00DD454E">
      <w:r>
        <w:separator/>
      </w:r>
    </w:p>
  </w:footnote>
  <w:footnote w:type="continuationSeparator" w:id="0">
    <w:p w:rsidR="00111308" w:rsidRDefault="00111308"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346EC3"/>
    <w:multiLevelType w:val="hybridMultilevel"/>
    <w:tmpl w:val="4AA4E28A"/>
    <w:lvl w:ilvl="0" w:tplc="0E8EA346">
      <w:start w:val="1"/>
      <w:numFmt w:val="decimal"/>
      <w:lvlText w:val="%1."/>
      <w:lvlJc w:val="left"/>
      <w:pPr>
        <w:ind w:left="647" w:hanging="360"/>
      </w:pPr>
      <w:rPr>
        <w:rFonts w:hint="default"/>
      </w:rPr>
    </w:lvl>
    <w:lvl w:ilvl="1" w:tplc="04090019" w:tentative="1">
      <w:start w:val="1"/>
      <w:numFmt w:val="lowerLetter"/>
      <w:lvlText w:val="%2."/>
      <w:lvlJc w:val="left"/>
      <w:pPr>
        <w:ind w:left="1367" w:hanging="360"/>
      </w:pPr>
    </w:lvl>
    <w:lvl w:ilvl="2" w:tplc="0409001B" w:tentative="1">
      <w:start w:val="1"/>
      <w:numFmt w:val="lowerRoman"/>
      <w:lvlText w:val="%3."/>
      <w:lvlJc w:val="right"/>
      <w:pPr>
        <w:ind w:left="2087" w:hanging="180"/>
      </w:pPr>
    </w:lvl>
    <w:lvl w:ilvl="3" w:tplc="0409000F" w:tentative="1">
      <w:start w:val="1"/>
      <w:numFmt w:val="decimal"/>
      <w:lvlText w:val="%4."/>
      <w:lvlJc w:val="left"/>
      <w:pPr>
        <w:ind w:left="2807" w:hanging="360"/>
      </w:pPr>
    </w:lvl>
    <w:lvl w:ilvl="4" w:tplc="04090019" w:tentative="1">
      <w:start w:val="1"/>
      <w:numFmt w:val="lowerLetter"/>
      <w:lvlText w:val="%5."/>
      <w:lvlJc w:val="left"/>
      <w:pPr>
        <w:ind w:left="3527" w:hanging="360"/>
      </w:pPr>
    </w:lvl>
    <w:lvl w:ilvl="5" w:tplc="0409001B" w:tentative="1">
      <w:start w:val="1"/>
      <w:numFmt w:val="lowerRoman"/>
      <w:lvlText w:val="%6."/>
      <w:lvlJc w:val="right"/>
      <w:pPr>
        <w:ind w:left="4247" w:hanging="180"/>
      </w:pPr>
    </w:lvl>
    <w:lvl w:ilvl="6" w:tplc="0409000F" w:tentative="1">
      <w:start w:val="1"/>
      <w:numFmt w:val="decimal"/>
      <w:lvlText w:val="%7."/>
      <w:lvlJc w:val="left"/>
      <w:pPr>
        <w:ind w:left="4967" w:hanging="360"/>
      </w:pPr>
    </w:lvl>
    <w:lvl w:ilvl="7" w:tplc="04090019" w:tentative="1">
      <w:start w:val="1"/>
      <w:numFmt w:val="lowerLetter"/>
      <w:lvlText w:val="%8."/>
      <w:lvlJc w:val="left"/>
      <w:pPr>
        <w:ind w:left="5687" w:hanging="360"/>
      </w:pPr>
    </w:lvl>
    <w:lvl w:ilvl="8" w:tplc="0409001B" w:tentative="1">
      <w:start w:val="1"/>
      <w:numFmt w:val="lowerRoman"/>
      <w:lvlText w:val="%9."/>
      <w:lvlJc w:val="right"/>
      <w:pPr>
        <w:ind w:left="6407"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E03B2"/>
    <w:rsid w:val="00006F8C"/>
    <w:rsid w:val="00044928"/>
    <w:rsid w:val="00050FE4"/>
    <w:rsid w:val="000535B9"/>
    <w:rsid w:val="00072B2C"/>
    <w:rsid w:val="0008594F"/>
    <w:rsid w:val="00095F7F"/>
    <w:rsid w:val="00096497"/>
    <w:rsid w:val="000A10F2"/>
    <w:rsid w:val="000D3295"/>
    <w:rsid w:val="000F686C"/>
    <w:rsid w:val="00106DAF"/>
    <w:rsid w:val="00111308"/>
    <w:rsid w:val="001204CD"/>
    <w:rsid w:val="00156FCC"/>
    <w:rsid w:val="001A445C"/>
    <w:rsid w:val="001F7826"/>
    <w:rsid w:val="00213F99"/>
    <w:rsid w:val="002248D7"/>
    <w:rsid w:val="00271F4A"/>
    <w:rsid w:val="002A0CD9"/>
    <w:rsid w:val="002E5ED0"/>
    <w:rsid w:val="00302063"/>
    <w:rsid w:val="00317A8A"/>
    <w:rsid w:val="00325A9C"/>
    <w:rsid w:val="0034394F"/>
    <w:rsid w:val="00361AE4"/>
    <w:rsid w:val="003654B6"/>
    <w:rsid w:val="00372903"/>
    <w:rsid w:val="003744B5"/>
    <w:rsid w:val="0037600F"/>
    <w:rsid w:val="003924F1"/>
    <w:rsid w:val="003A29A4"/>
    <w:rsid w:val="003D004E"/>
    <w:rsid w:val="003E0427"/>
    <w:rsid w:val="003E1A93"/>
    <w:rsid w:val="003E58D3"/>
    <w:rsid w:val="00415ACF"/>
    <w:rsid w:val="00423E74"/>
    <w:rsid w:val="004433AD"/>
    <w:rsid w:val="00463EE4"/>
    <w:rsid w:val="004B3A30"/>
    <w:rsid w:val="004B556C"/>
    <w:rsid w:val="004E03B2"/>
    <w:rsid w:val="00511ACE"/>
    <w:rsid w:val="00534CEE"/>
    <w:rsid w:val="005517CD"/>
    <w:rsid w:val="005A0EF5"/>
    <w:rsid w:val="005C4E49"/>
    <w:rsid w:val="005E5239"/>
    <w:rsid w:val="00620FD2"/>
    <w:rsid w:val="006346F9"/>
    <w:rsid w:val="0068482D"/>
    <w:rsid w:val="00691016"/>
    <w:rsid w:val="006A413F"/>
    <w:rsid w:val="006A5329"/>
    <w:rsid w:val="006C2FFC"/>
    <w:rsid w:val="006E4472"/>
    <w:rsid w:val="00733F63"/>
    <w:rsid w:val="007B3492"/>
    <w:rsid w:val="007C1700"/>
    <w:rsid w:val="007C47A3"/>
    <w:rsid w:val="007D724B"/>
    <w:rsid w:val="008012FA"/>
    <w:rsid w:val="00804151"/>
    <w:rsid w:val="008360F7"/>
    <w:rsid w:val="00836C7E"/>
    <w:rsid w:val="00860F3C"/>
    <w:rsid w:val="00883ADE"/>
    <w:rsid w:val="008A2831"/>
    <w:rsid w:val="008B51BF"/>
    <w:rsid w:val="008C5376"/>
    <w:rsid w:val="008E7609"/>
    <w:rsid w:val="008F1F20"/>
    <w:rsid w:val="00965588"/>
    <w:rsid w:val="00993A38"/>
    <w:rsid w:val="009A7D8C"/>
    <w:rsid w:val="009E298A"/>
    <w:rsid w:val="00A017D3"/>
    <w:rsid w:val="00A35A25"/>
    <w:rsid w:val="00A63A39"/>
    <w:rsid w:val="00AA3B3F"/>
    <w:rsid w:val="00AC4F63"/>
    <w:rsid w:val="00AE3446"/>
    <w:rsid w:val="00AF1DEC"/>
    <w:rsid w:val="00B46004"/>
    <w:rsid w:val="00B66372"/>
    <w:rsid w:val="00B97B03"/>
    <w:rsid w:val="00BA2625"/>
    <w:rsid w:val="00BC14E8"/>
    <w:rsid w:val="00BE584D"/>
    <w:rsid w:val="00BE5FD0"/>
    <w:rsid w:val="00C11616"/>
    <w:rsid w:val="00C44BFA"/>
    <w:rsid w:val="00C50F9A"/>
    <w:rsid w:val="00C747AA"/>
    <w:rsid w:val="00C8071D"/>
    <w:rsid w:val="00C91A0E"/>
    <w:rsid w:val="00CB6846"/>
    <w:rsid w:val="00CE2C00"/>
    <w:rsid w:val="00D12834"/>
    <w:rsid w:val="00D13139"/>
    <w:rsid w:val="00D2155E"/>
    <w:rsid w:val="00D31E1B"/>
    <w:rsid w:val="00D34E99"/>
    <w:rsid w:val="00D640E1"/>
    <w:rsid w:val="00D77272"/>
    <w:rsid w:val="00DD454E"/>
    <w:rsid w:val="00E0004D"/>
    <w:rsid w:val="00E224B8"/>
    <w:rsid w:val="00E54181"/>
    <w:rsid w:val="00E70B7D"/>
    <w:rsid w:val="00E7197E"/>
    <w:rsid w:val="00E72522"/>
    <w:rsid w:val="00E76D4E"/>
    <w:rsid w:val="00E921DB"/>
    <w:rsid w:val="00E97D8B"/>
    <w:rsid w:val="00EA09B8"/>
    <w:rsid w:val="00EB439C"/>
    <w:rsid w:val="00F04F1A"/>
    <w:rsid w:val="00F15DE8"/>
    <w:rsid w:val="00F309B7"/>
    <w:rsid w:val="00F35DDB"/>
    <w:rsid w:val="00F44BB4"/>
    <w:rsid w:val="00FB0D6E"/>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ECFDE-4BA0-4C64-8864-02C7F6A0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4</cp:revision>
  <dcterms:created xsi:type="dcterms:W3CDTF">2022-10-31T09:31:00Z</dcterms:created>
  <dcterms:modified xsi:type="dcterms:W3CDTF">2022-11-01T03:49:00Z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