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D2005F" w:rsidRDefault="00B46004">
      <w:pPr>
        <w:spacing w:before="92" w:line="321" w:lineRule="exact"/>
        <w:ind w:left="341" w:right="443"/>
        <w:jc w:val="center"/>
        <w:rPr>
          <w:b/>
          <w:color w:val="000000" w:themeColor="text1"/>
          <w:sz w:val="28"/>
        </w:rPr>
      </w:pPr>
      <w:r w:rsidRPr="00D2005F">
        <w:rPr>
          <w:noProof/>
          <w:color w:val="000000" w:themeColor="text1"/>
          <w:lang w:val="en-IN" w:eastAsia="en-IN" w:bidi="ar-SA"/>
        </w:rPr>
        <w:drawing>
          <wp:anchor distT="0" distB="0" distL="0" distR="0" simplePos="0" relativeHeight="251659264" behindDoc="0" locked="0" layoutInCell="1" allowOverlap="1" wp14:anchorId="3AF59490" wp14:editId="7A511EE4">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Pr="00D2005F">
        <w:rPr>
          <w:b/>
          <w:color w:val="000000" w:themeColor="text1"/>
          <w:sz w:val="28"/>
        </w:rPr>
        <w:t>POORNIMA UNIVERSITY, JAIPUR.</w:t>
      </w:r>
    </w:p>
    <w:p w:rsidR="004E03B2" w:rsidRPr="00D2005F" w:rsidRDefault="00F9228A">
      <w:pPr>
        <w:spacing w:line="229" w:lineRule="exact"/>
        <w:ind w:left="343" w:right="443"/>
        <w:jc w:val="center"/>
        <w:rPr>
          <w:b/>
          <w:color w:val="000000" w:themeColor="text1"/>
          <w:sz w:val="20"/>
        </w:rPr>
      </w:pPr>
      <w:r w:rsidRPr="00D2005F">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151B1514" wp14:editId="4B046AAB">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ECB953F"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D2005F">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037D0A20" wp14:editId="6EFA2598">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83B31A5"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D2005F">
        <w:rPr>
          <w:b/>
          <w:color w:val="000000" w:themeColor="text1"/>
          <w:sz w:val="20"/>
        </w:rPr>
        <w:t xml:space="preserve">END SEMESTER EXAMINATION, </w:t>
      </w:r>
      <w:r w:rsidR="00416F31" w:rsidRPr="00D2005F">
        <w:rPr>
          <w:b/>
          <w:color w:val="000000" w:themeColor="text1"/>
          <w:sz w:val="20"/>
        </w:rPr>
        <w:t>April</w:t>
      </w:r>
      <w:r w:rsidR="00B46004" w:rsidRPr="00D2005F">
        <w:rPr>
          <w:b/>
          <w:color w:val="000000" w:themeColor="text1"/>
          <w:sz w:val="20"/>
        </w:rPr>
        <w:t xml:space="preserve"> 20</w:t>
      </w:r>
      <w:r w:rsidR="00D34E99" w:rsidRPr="00D2005F">
        <w:rPr>
          <w:b/>
          <w:color w:val="000000" w:themeColor="text1"/>
          <w:sz w:val="20"/>
        </w:rPr>
        <w:t>2</w:t>
      </w:r>
      <w:r w:rsidR="00D2005F" w:rsidRPr="00D2005F">
        <w:rPr>
          <w:b/>
          <w:color w:val="000000" w:themeColor="text1"/>
          <w:sz w:val="20"/>
        </w:rPr>
        <w:t>3</w:t>
      </w:r>
    </w:p>
    <w:p w:rsidR="004E03B2" w:rsidRPr="00D2005F"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694FFF" w:rsidRPr="00D2005F">
        <w:trPr>
          <w:trHeight w:val="537"/>
        </w:trPr>
        <w:tc>
          <w:tcPr>
            <w:tcW w:w="216" w:type="dxa"/>
            <w:vMerge w:val="restart"/>
            <w:tcBorders>
              <w:bottom w:val="nil"/>
              <w:right w:val="single" w:sz="6" w:space="0" w:color="000000"/>
            </w:tcBorders>
          </w:tcPr>
          <w:p w:rsidR="004E03B2" w:rsidRPr="00D2005F"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D2005F" w:rsidRDefault="00694FFF" w:rsidP="000A10F2">
            <w:pPr>
              <w:pStyle w:val="TableParagraph"/>
              <w:ind w:left="148" w:right="143"/>
              <w:jc w:val="both"/>
              <w:rPr>
                <w:b/>
                <w:color w:val="000000" w:themeColor="text1"/>
                <w:sz w:val="20"/>
              </w:rPr>
            </w:pPr>
            <w:r w:rsidRPr="00D2005F">
              <w:rPr>
                <w:b/>
                <w:color w:val="000000" w:themeColor="text1"/>
                <w:sz w:val="20"/>
              </w:rPr>
              <w:t>6BT3157</w:t>
            </w:r>
          </w:p>
        </w:tc>
        <w:tc>
          <w:tcPr>
            <w:tcW w:w="5990" w:type="dxa"/>
            <w:tcBorders>
              <w:left w:val="single" w:sz="6" w:space="0" w:color="000000"/>
              <w:bottom w:val="nil"/>
              <w:right w:val="nil"/>
            </w:tcBorders>
          </w:tcPr>
          <w:p w:rsidR="004E03B2" w:rsidRPr="00D2005F" w:rsidRDefault="004E03B2">
            <w:pPr>
              <w:pStyle w:val="TableParagraph"/>
              <w:spacing w:before="3"/>
              <w:rPr>
                <w:b/>
                <w:color w:val="000000" w:themeColor="text1"/>
                <w:sz w:val="19"/>
              </w:rPr>
            </w:pPr>
          </w:p>
          <w:p w:rsidR="004E03B2" w:rsidRPr="00D2005F" w:rsidRDefault="00B46004">
            <w:pPr>
              <w:pStyle w:val="TableParagraph"/>
              <w:tabs>
                <w:tab w:val="left" w:pos="6054"/>
              </w:tabs>
              <w:spacing w:before="1"/>
              <w:ind w:left="293" w:right="-87"/>
              <w:rPr>
                <w:color w:val="000000" w:themeColor="text1"/>
                <w:sz w:val="20"/>
              </w:rPr>
            </w:pPr>
            <w:r w:rsidRPr="00D2005F">
              <w:rPr>
                <w:color w:val="000000" w:themeColor="text1"/>
                <w:sz w:val="20"/>
              </w:rPr>
              <w:t>Roll</w:t>
            </w:r>
            <w:r w:rsidR="000A10F2" w:rsidRPr="00D2005F">
              <w:rPr>
                <w:color w:val="000000" w:themeColor="text1"/>
                <w:sz w:val="20"/>
              </w:rPr>
              <w:t xml:space="preserve"> </w:t>
            </w:r>
            <w:r w:rsidRPr="00D2005F">
              <w:rPr>
                <w:color w:val="000000" w:themeColor="text1"/>
                <w:sz w:val="20"/>
              </w:rPr>
              <w:t>No.</w:t>
            </w:r>
            <w:r w:rsidRPr="00D2005F">
              <w:rPr>
                <w:color w:val="000000" w:themeColor="text1"/>
                <w:sz w:val="20"/>
                <w:u w:val="single"/>
              </w:rPr>
              <w:tab/>
            </w:r>
          </w:p>
        </w:tc>
        <w:tc>
          <w:tcPr>
            <w:tcW w:w="3551" w:type="dxa"/>
            <w:tcBorders>
              <w:left w:val="nil"/>
              <w:bottom w:val="nil"/>
            </w:tcBorders>
          </w:tcPr>
          <w:p w:rsidR="004E03B2" w:rsidRPr="00D2005F" w:rsidRDefault="00B46004" w:rsidP="006448D6">
            <w:pPr>
              <w:pStyle w:val="TableParagraph"/>
              <w:tabs>
                <w:tab w:val="right" w:pos="2882"/>
              </w:tabs>
              <w:spacing w:before="197"/>
              <w:ind w:left="295"/>
              <w:rPr>
                <w:color w:val="000000" w:themeColor="text1"/>
                <w:sz w:val="24"/>
              </w:rPr>
            </w:pPr>
            <w:r w:rsidRPr="00D2005F">
              <w:rPr>
                <w:color w:val="000000" w:themeColor="text1"/>
                <w:position w:val="1"/>
                <w:sz w:val="20"/>
              </w:rPr>
              <w:t>Total</w:t>
            </w:r>
            <w:r w:rsidR="000A10F2" w:rsidRPr="00D2005F">
              <w:rPr>
                <w:color w:val="000000" w:themeColor="text1"/>
                <w:position w:val="1"/>
                <w:sz w:val="20"/>
              </w:rPr>
              <w:t xml:space="preserve"> </w:t>
            </w:r>
            <w:r w:rsidRPr="00D2005F">
              <w:rPr>
                <w:color w:val="000000" w:themeColor="text1"/>
                <w:position w:val="1"/>
                <w:sz w:val="20"/>
              </w:rPr>
              <w:t>Printed</w:t>
            </w:r>
            <w:r w:rsidR="000A10F2" w:rsidRPr="00D2005F">
              <w:rPr>
                <w:color w:val="000000" w:themeColor="text1"/>
                <w:position w:val="1"/>
                <w:sz w:val="20"/>
              </w:rPr>
              <w:t xml:space="preserve"> </w:t>
            </w:r>
            <w:r w:rsidRPr="00D2005F">
              <w:rPr>
                <w:color w:val="000000" w:themeColor="text1"/>
                <w:position w:val="1"/>
                <w:sz w:val="20"/>
              </w:rPr>
              <w:t>Pages:</w:t>
            </w:r>
            <w:r w:rsidRPr="00D2005F">
              <w:rPr>
                <w:color w:val="000000" w:themeColor="text1"/>
                <w:position w:val="1"/>
                <w:sz w:val="20"/>
              </w:rPr>
              <w:tab/>
            </w:r>
            <w:r w:rsidR="006448D6" w:rsidRPr="00D2005F">
              <w:rPr>
                <w:color w:val="000000" w:themeColor="text1"/>
                <w:sz w:val="24"/>
              </w:rPr>
              <w:t>2</w:t>
            </w:r>
          </w:p>
        </w:tc>
      </w:tr>
      <w:tr w:rsidR="00694FFF" w:rsidRPr="00D2005F">
        <w:trPr>
          <w:trHeight w:val="543"/>
        </w:trPr>
        <w:tc>
          <w:tcPr>
            <w:tcW w:w="216" w:type="dxa"/>
            <w:vMerge/>
            <w:tcBorders>
              <w:top w:val="nil"/>
              <w:bottom w:val="nil"/>
              <w:right w:val="single" w:sz="6" w:space="0" w:color="000000"/>
            </w:tcBorders>
          </w:tcPr>
          <w:p w:rsidR="004E03B2" w:rsidRPr="00D2005F"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D2005F"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D2005F" w:rsidRDefault="00694FFF" w:rsidP="00C50F9A">
            <w:pPr>
              <w:pStyle w:val="TableParagraph"/>
              <w:spacing w:before="49"/>
              <w:ind w:left="3637"/>
              <w:rPr>
                <w:b/>
                <w:color w:val="000000" w:themeColor="text1"/>
                <w:sz w:val="40"/>
              </w:rPr>
            </w:pPr>
            <w:r w:rsidRPr="00D2005F">
              <w:rPr>
                <w:b/>
                <w:color w:val="000000" w:themeColor="text1"/>
                <w:sz w:val="40"/>
              </w:rPr>
              <w:t>6BT3157</w:t>
            </w:r>
          </w:p>
        </w:tc>
        <w:tc>
          <w:tcPr>
            <w:tcW w:w="3551" w:type="dxa"/>
            <w:tcBorders>
              <w:top w:val="nil"/>
              <w:left w:val="nil"/>
              <w:bottom w:val="nil"/>
            </w:tcBorders>
          </w:tcPr>
          <w:p w:rsidR="004E03B2" w:rsidRPr="00D2005F" w:rsidRDefault="004E03B2">
            <w:pPr>
              <w:pStyle w:val="TableParagraph"/>
              <w:rPr>
                <w:rFonts w:ascii="Times New Roman"/>
                <w:color w:val="000000" w:themeColor="text1"/>
                <w:sz w:val="20"/>
              </w:rPr>
            </w:pPr>
          </w:p>
        </w:tc>
      </w:tr>
      <w:tr w:rsidR="00694FFF" w:rsidRPr="00D2005F">
        <w:trPr>
          <w:trHeight w:val="627"/>
        </w:trPr>
        <w:tc>
          <w:tcPr>
            <w:tcW w:w="216" w:type="dxa"/>
            <w:vMerge/>
            <w:tcBorders>
              <w:top w:val="nil"/>
              <w:bottom w:val="nil"/>
              <w:right w:val="single" w:sz="6" w:space="0" w:color="000000"/>
            </w:tcBorders>
          </w:tcPr>
          <w:p w:rsidR="004E03B2" w:rsidRPr="00D2005F"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D2005F"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D2005F" w:rsidRDefault="007575A5" w:rsidP="002248D7">
            <w:pPr>
              <w:pStyle w:val="TableParagraph"/>
              <w:spacing w:before="72"/>
              <w:jc w:val="center"/>
              <w:rPr>
                <w:color w:val="000000" w:themeColor="text1"/>
              </w:rPr>
            </w:pPr>
            <w:r w:rsidRPr="00D2005F">
              <w:rPr>
                <w:color w:val="000000" w:themeColor="text1"/>
              </w:rPr>
              <w:t xml:space="preserve">B. Tech. III Year </w:t>
            </w:r>
            <w:r w:rsidR="00D2005F" w:rsidRPr="00D2005F">
              <w:rPr>
                <w:color w:val="000000" w:themeColor="text1"/>
              </w:rPr>
              <w:t xml:space="preserve"> VI Semester (Back</w:t>
            </w:r>
            <w:r w:rsidRPr="00D2005F">
              <w:rPr>
                <w:color w:val="000000" w:themeColor="text1"/>
              </w:rPr>
              <w:t xml:space="preserve">) End </w:t>
            </w:r>
            <w:r w:rsidR="00D2005F" w:rsidRPr="00D2005F">
              <w:rPr>
                <w:color w:val="000000" w:themeColor="text1"/>
              </w:rPr>
              <w:t>Semester Examination, April 2023</w:t>
            </w:r>
          </w:p>
          <w:p w:rsidR="004E03B2" w:rsidRPr="00D2005F" w:rsidRDefault="00D2005F">
            <w:pPr>
              <w:pStyle w:val="TableParagraph"/>
              <w:spacing w:before="58" w:line="225" w:lineRule="exact"/>
              <w:ind w:left="3287" w:right="3090"/>
              <w:jc w:val="center"/>
              <w:rPr>
                <w:b/>
                <w:color w:val="000000" w:themeColor="text1"/>
                <w:sz w:val="28"/>
              </w:rPr>
            </w:pPr>
            <w:r w:rsidRPr="00D2005F">
              <w:rPr>
                <w:b/>
                <w:color w:val="000000" w:themeColor="text1"/>
                <w:sz w:val="28"/>
              </w:rPr>
              <w:t>(EC)</w:t>
            </w:r>
          </w:p>
        </w:tc>
      </w:tr>
      <w:tr w:rsidR="00694FFF" w:rsidRPr="00D2005F">
        <w:trPr>
          <w:trHeight w:val="319"/>
        </w:trPr>
        <w:tc>
          <w:tcPr>
            <w:tcW w:w="10210" w:type="dxa"/>
            <w:gridSpan w:val="4"/>
            <w:tcBorders>
              <w:top w:val="nil"/>
            </w:tcBorders>
          </w:tcPr>
          <w:p w:rsidR="004E03B2" w:rsidRPr="00D2005F" w:rsidRDefault="008F1F20" w:rsidP="005718AE">
            <w:pPr>
              <w:pStyle w:val="TableParagraph"/>
              <w:spacing w:before="60" w:line="239" w:lineRule="exact"/>
              <w:ind w:left="965"/>
              <w:rPr>
                <w:b/>
                <w:color w:val="000000" w:themeColor="text1"/>
              </w:rPr>
            </w:pPr>
            <w:r w:rsidRPr="00D2005F">
              <w:rPr>
                <w:b/>
                <w:color w:val="000000" w:themeColor="text1"/>
              </w:rPr>
              <w:t>B</w:t>
            </w:r>
            <w:r w:rsidR="00A453F3" w:rsidRPr="00D2005F">
              <w:rPr>
                <w:b/>
                <w:color w:val="000000" w:themeColor="text1"/>
              </w:rPr>
              <w:t>EC06102</w:t>
            </w:r>
            <w:r w:rsidR="00B46004" w:rsidRPr="00D2005F">
              <w:rPr>
                <w:b/>
                <w:color w:val="000000" w:themeColor="text1"/>
              </w:rPr>
              <w:t xml:space="preserve"> :</w:t>
            </w:r>
            <w:r w:rsidR="00096497" w:rsidRPr="00D2005F">
              <w:rPr>
                <w:b/>
                <w:color w:val="000000" w:themeColor="text1"/>
              </w:rPr>
              <w:t xml:space="preserve"> </w:t>
            </w:r>
            <w:r w:rsidR="005718AE" w:rsidRPr="00D2005F">
              <w:rPr>
                <w:b/>
                <w:color w:val="000000" w:themeColor="text1"/>
              </w:rPr>
              <w:t>Analog &amp; Digital Communication Systems</w:t>
            </w:r>
          </w:p>
        </w:tc>
      </w:tr>
    </w:tbl>
    <w:p w:rsidR="004E03B2" w:rsidRPr="00D2005F" w:rsidRDefault="00C60421">
      <w:pPr>
        <w:pStyle w:val="Heading1"/>
        <w:tabs>
          <w:tab w:val="left" w:pos="8821"/>
        </w:tabs>
        <w:spacing w:before="55"/>
        <w:rPr>
          <w:b/>
          <w:color w:val="000000" w:themeColor="text1"/>
        </w:rPr>
      </w:pPr>
      <w:r w:rsidRPr="00D2005F">
        <w:rPr>
          <w:color w:val="000000" w:themeColor="text1"/>
          <w:sz w:val="20"/>
        </w:rPr>
        <w:t>Max. Time</w:t>
      </w:r>
      <w:r w:rsidR="00B46004" w:rsidRPr="00D2005F">
        <w:rPr>
          <w:color w:val="000000" w:themeColor="text1"/>
        </w:rPr>
        <w:t>:</w:t>
      </w:r>
      <w:r w:rsidR="005517CD" w:rsidRPr="00D2005F">
        <w:rPr>
          <w:color w:val="000000" w:themeColor="text1"/>
        </w:rPr>
        <w:t xml:space="preserve"> </w:t>
      </w:r>
      <w:r w:rsidR="00B46004" w:rsidRPr="00D2005F">
        <w:rPr>
          <w:b/>
          <w:color w:val="000000" w:themeColor="text1"/>
        </w:rPr>
        <w:t>3</w:t>
      </w:r>
      <w:r w:rsidR="005517CD" w:rsidRPr="00D2005F">
        <w:rPr>
          <w:b/>
          <w:color w:val="000000" w:themeColor="text1"/>
        </w:rPr>
        <w:t xml:space="preserve"> </w:t>
      </w:r>
      <w:r w:rsidR="00B46004" w:rsidRPr="00D2005F">
        <w:rPr>
          <w:color w:val="000000" w:themeColor="text1"/>
        </w:rPr>
        <w:t>Hours.</w:t>
      </w:r>
      <w:r w:rsidR="00B46004" w:rsidRPr="00D2005F">
        <w:rPr>
          <w:color w:val="000000" w:themeColor="text1"/>
        </w:rPr>
        <w:tab/>
      </w:r>
      <w:r w:rsidRPr="00D2005F">
        <w:rPr>
          <w:color w:val="000000" w:themeColor="text1"/>
          <w:sz w:val="20"/>
        </w:rPr>
        <w:t>Max. Marks</w:t>
      </w:r>
      <w:r w:rsidR="00B46004" w:rsidRPr="00D2005F">
        <w:rPr>
          <w:color w:val="000000" w:themeColor="text1"/>
        </w:rPr>
        <w:t>:</w:t>
      </w:r>
      <w:r w:rsidR="005517CD" w:rsidRPr="00D2005F">
        <w:rPr>
          <w:color w:val="000000" w:themeColor="text1"/>
        </w:rPr>
        <w:t xml:space="preserve"> </w:t>
      </w:r>
      <w:r w:rsidR="00B46004" w:rsidRPr="00D2005F">
        <w:rPr>
          <w:b/>
          <w:color w:val="000000" w:themeColor="text1"/>
        </w:rPr>
        <w:t>60</w:t>
      </w:r>
    </w:p>
    <w:p w:rsidR="004E03B2" w:rsidRPr="00D2005F" w:rsidRDefault="00C60421">
      <w:pPr>
        <w:spacing w:line="252" w:lineRule="exact"/>
        <w:ind w:left="343" w:firstLine="7698"/>
        <w:rPr>
          <w:b/>
          <w:color w:val="000000" w:themeColor="text1"/>
          <w:sz w:val="20"/>
        </w:rPr>
      </w:pPr>
      <w:r w:rsidRPr="00D2005F">
        <w:rPr>
          <w:color w:val="000000" w:themeColor="text1"/>
          <w:sz w:val="20"/>
        </w:rPr>
        <w:t xml:space="preserve">  </w:t>
      </w:r>
      <w:r w:rsidR="00B46004" w:rsidRPr="00D2005F">
        <w:rPr>
          <w:color w:val="000000" w:themeColor="text1"/>
          <w:sz w:val="20"/>
        </w:rPr>
        <w:t>Min. Passing Marks:</w:t>
      </w:r>
      <w:r w:rsidR="005517CD" w:rsidRPr="00D2005F">
        <w:rPr>
          <w:color w:val="000000" w:themeColor="text1"/>
          <w:sz w:val="20"/>
        </w:rPr>
        <w:t xml:space="preserve"> </w:t>
      </w:r>
      <w:r w:rsidR="00B46004" w:rsidRPr="00D2005F">
        <w:rPr>
          <w:b/>
          <w:color w:val="000000" w:themeColor="text1"/>
          <w:sz w:val="20"/>
        </w:rPr>
        <w:t>21</w:t>
      </w:r>
    </w:p>
    <w:p w:rsidR="008B51BF" w:rsidRPr="00D2005F" w:rsidRDefault="008B51BF" w:rsidP="008B51BF">
      <w:pPr>
        <w:pStyle w:val="BodyText"/>
        <w:spacing w:before="61"/>
        <w:ind w:left="343" w:right="443"/>
        <w:jc w:val="center"/>
        <w:rPr>
          <w:color w:val="000000" w:themeColor="text1"/>
        </w:rPr>
      </w:pPr>
      <w:r w:rsidRPr="00D2005F">
        <w:rPr>
          <w:color w:val="000000" w:themeColor="text1"/>
        </w:rPr>
        <w:t xml:space="preserve">Attempt </w:t>
      </w:r>
      <w:r w:rsidRPr="00D2005F">
        <w:rPr>
          <w:b/>
          <w:color w:val="000000" w:themeColor="text1"/>
        </w:rPr>
        <w:t>f</w:t>
      </w:r>
      <w:r w:rsidR="00096497" w:rsidRPr="00D2005F">
        <w:rPr>
          <w:b/>
          <w:color w:val="000000" w:themeColor="text1"/>
        </w:rPr>
        <w:t>ive</w:t>
      </w:r>
      <w:r w:rsidRPr="00D2005F">
        <w:rPr>
          <w:b/>
          <w:color w:val="000000" w:themeColor="text1"/>
        </w:rPr>
        <w:t xml:space="preserve"> </w:t>
      </w:r>
      <w:r w:rsidRPr="00D2005F">
        <w:rPr>
          <w:color w:val="000000" w:themeColor="text1"/>
        </w:rPr>
        <w:t xml:space="preserve">questions selecting one question from each Unit. There is internal choice </w:t>
      </w:r>
      <w:r w:rsidR="00E70B7D" w:rsidRPr="00D2005F">
        <w:rPr>
          <w:color w:val="000000" w:themeColor="text1"/>
        </w:rPr>
        <w:t xml:space="preserve">from Unit I to Unit </w:t>
      </w:r>
      <w:r w:rsidRPr="00D2005F">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D2005F" w:rsidRDefault="00B46004">
      <w:pPr>
        <w:spacing w:before="83" w:line="229" w:lineRule="exact"/>
        <w:ind w:left="287"/>
        <w:rPr>
          <w:color w:val="000000" w:themeColor="text1"/>
          <w:sz w:val="20"/>
        </w:rPr>
      </w:pPr>
      <w:r w:rsidRPr="00D2005F">
        <w:rPr>
          <w:color w:val="000000" w:themeColor="text1"/>
          <w:sz w:val="20"/>
        </w:rPr>
        <w:t>Use of following supporting material is permitted during examination for this subjec</w:t>
      </w:r>
      <w:bookmarkStart w:id="0" w:name="_GoBack"/>
      <w:bookmarkEnd w:id="0"/>
      <w:r w:rsidRPr="00D2005F">
        <w:rPr>
          <w:color w:val="000000" w:themeColor="text1"/>
          <w:sz w:val="20"/>
        </w:rPr>
        <w:t>t.</w:t>
      </w:r>
    </w:p>
    <w:p w:rsidR="004E03B2" w:rsidRPr="00D2005F" w:rsidRDefault="00B46004">
      <w:pPr>
        <w:pStyle w:val="Heading1"/>
        <w:tabs>
          <w:tab w:val="left" w:pos="3480"/>
        </w:tabs>
        <w:rPr>
          <w:b/>
          <w:color w:val="000000" w:themeColor="text1"/>
        </w:rPr>
      </w:pPr>
      <w:r w:rsidRPr="00D2005F">
        <w:rPr>
          <w:b/>
          <w:color w:val="000000" w:themeColor="text1"/>
        </w:rPr>
        <w:t>1.-----</w:t>
      </w:r>
      <w:r w:rsidR="00E76D4E" w:rsidRPr="00D2005F">
        <w:rPr>
          <w:b/>
          <w:color w:val="000000" w:themeColor="text1"/>
        </w:rPr>
        <w:t>-------------</w:t>
      </w:r>
      <w:r w:rsidRPr="00D2005F">
        <w:rPr>
          <w:b/>
          <w:color w:val="000000" w:themeColor="text1"/>
        </w:rPr>
        <w:t>----------</w:t>
      </w:r>
      <w:r w:rsidR="00E76D4E" w:rsidRPr="00D2005F">
        <w:rPr>
          <w:b/>
          <w:color w:val="000000" w:themeColor="text1"/>
        </w:rPr>
        <w:t>---</w:t>
      </w:r>
      <w:r w:rsidRPr="00D2005F">
        <w:rPr>
          <w:b/>
          <w:color w:val="000000" w:themeColor="text1"/>
        </w:rPr>
        <w:t>---------------</w:t>
      </w:r>
      <w:r w:rsidRPr="00D2005F">
        <w:rPr>
          <w:color w:val="000000" w:themeColor="text1"/>
        </w:rPr>
        <w:tab/>
      </w:r>
      <w:r w:rsidR="00E76D4E" w:rsidRPr="00D2005F">
        <w:rPr>
          <w:color w:val="000000" w:themeColor="text1"/>
        </w:rPr>
        <w:t xml:space="preserve">                                        </w:t>
      </w:r>
      <w:r w:rsidRPr="00D2005F">
        <w:rPr>
          <w:b/>
          <w:color w:val="000000" w:themeColor="text1"/>
        </w:rPr>
        <w:t>2.-----------------------------------------</w:t>
      </w:r>
    </w:p>
    <w:p w:rsidR="004E03B2" w:rsidRPr="00D2005F"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694FFF" w:rsidRPr="00D2005F" w:rsidTr="00096497">
        <w:trPr>
          <w:trHeight w:val="35"/>
        </w:trPr>
        <w:tc>
          <w:tcPr>
            <w:tcW w:w="582" w:type="dxa"/>
            <w:tcBorders>
              <w:top w:val="single" w:sz="18" w:space="0" w:color="000000"/>
            </w:tcBorders>
          </w:tcPr>
          <w:p w:rsidR="004E03B2" w:rsidRPr="00D2005F"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D2005F"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D2005F"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D2005F"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405"/>
        <w:gridCol w:w="850"/>
        <w:gridCol w:w="959"/>
      </w:tblGrid>
      <w:tr w:rsidR="00694FFF" w:rsidRPr="00D2005F" w:rsidTr="006448D6">
        <w:trPr>
          <w:trHeight w:val="107"/>
        </w:trPr>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center"/>
              <w:rPr>
                <w:b/>
                <w:color w:val="000000" w:themeColor="text1"/>
                <w:sz w:val="20"/>
                <w:szCs w:val="20"/>
              </w:rPr>
            </w:pPr>
            <w:r w:rsidRPr="00D2005F">
              <w:rPr>
                <w:b/>
                <w:color w:val="000000" w:themeColor="text1"/>
                <w:sz w:val="20"/>
                <w:szCs w:val="20"/>
              </w:rPr>
              <w:t>UNIT-I</w:t>
            </w:r>
            <w:r w:rsidR="00C747AA" w:rsidRPr="00D2005F">
              <w:rPr>
                <w:b/>
                <w:color w:val="000000" w:themeColor="text1"/>
                <w:sz w:val="20"/>
                <w:szCs w:val="20"/>
              </w:rPr>
              <w:t xml:space="preserve"> (CO1)</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Marks</w:t>
            </w:r>
          </w:p>
        </w:tc>
        <w:tc>
          <w:tcPr>
            <w:tcW w:w="959" w:type="dxa"/>
          </w:tcPr>
          <w:p w:rsidR="00D640E1" w:rsidRPr="00D2005F" w:rsidRDefault="00D640E1" w:rsidP="006448D6">
            <w:pPr>
              <w:jc w:val="center"/>
              <w:rPr>
                <w:b/>
                <w:color w:val="000000" w:themeColor="text1"/>
                <w:sz w:val="20"/>
                <w:szCs w:val="20"/>
              </w:rPr>
            </w:pPr>
            <w:r w:rsidRPr="00D2005F">
              <w:rPr>
                <w:b/>
                <w:color w:val="000000" w:themeColor="text1"/>
                <w:sz w:val="20"/>
                <w:szCs w:val="20"/>
              </w:rPr>
              <w:t>Bloom Level</w:t>
            </w:r>
          </w:p>
        </w:tc>
      </w:tr>
      <w:tr w:rsidR="00694FFF" w:rsidRPr="00D2005F" w:rsidTr="006448D6">
        <w:trPr>
          <w:trHeight w:val="60"/>
        </w:trPr>
        <w:tc>
          <w:tcPr>
            <w:tcW w:w="709" w:type="dxa"/>
          </w:tcPr>
          <w:p w:rsidR="00D640E1" w:rsidRPr="00D2005F" w:rsidRDefault="00D640E1" w:rsidP="00D2005F">
            <w:pPr>
              <w:rPr>
                <w:b/>
                <w:color w:val="000000" w:themeColor="text1"/>
                <w:sz w:val="20"/>
                <w:szCs w:val="20"/>
              </w:rPr>
            </w:pPr>
            <w:r w:rsidRPr="00D2005F">
              <w:rPr>
                <w:b/>
                <w:color w:val="000000" w:themeColor="text1"/>
                <w:sz w:val="20"/>
                <w:szCs w:val="20"/>
              </w:rPr>
              <w:t>Q.1</w:t>
            </w: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(a)</w:t>
            </w:r>
          </w:p>
        </w:tc>
        <w:tc>
          <w:tcPr>
            <w:tcW w:w="7405" w:type="dxa"/>
          </w:tcPr>
          <w:p w:rsidR="00D640E1" w:rsidRPr="00D2005F" w:rsidRDefault="008D045C" w:rsidP="00D2005F">
            <w:pPr>
              <w:contextualSpacing/>
              <w:jc w:val="both"/>
              <w:rPr>
                <w:color w:val="000000" w:themeColor="text1"/>
                <w:sz w:val="20"/>
                <w:szCs w:val="20"/>
              </w:rPr>
            </w:pPr>
            <w:r w:rsidRPr="00D2005F">
              <w:rPr>
                <w:color w:val="000000" w:themeColor="text1"/>
                <w:sz w:val="20"/>
                <w:szCs w:val="20"/>
              </w:rPr>
              <w:t>Explain the DSBSC modulation in detail with plot.</w:t>
            </w:r>
          </w:p>
        </w:tc>
        <w:tc>
          <w:tcPr>
            <w:tcW w:w="850" w:type="dxa"/>
          </w:tcPr>
          <w:p w:rsidR="00BE5FD0"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r w:rsidRPr="00D2005F">
              <w:rPr>
                <w:color w:val="000000" w:themeColor="text1"/>
                <w:sz w:val="16"/>
                <w:szCs w:val="16"/>
              </w:rPr>
              <w:t>Applying</w:t>
            </w:r>
          </w:p>
        </w:tc>
      </w:tr>
      <w:tr w:rsidR="00694FFF" w:rsidRPr="00D2005F" w:rsidTr="006448D6">
        <w:trPr>
          <w:trHeight w:val="60"/>
        </w:trPr>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contextualSpacing/>
              <w:jc w:val="both"/>
              <w:rPr>
                <w:color w:val="000000" w:themeColor="text1"/>
                <w:sz w:val="20"/>
                <w:szCs w:val="20"/>
              </w:rPr>
            </w:pP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rPr>
          <w:trHeight w:val="60"/>
        </w:trPr>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(b)</w:t>
            </w:r>
          </w:p>
        </w:tc>
        <w:tc>
          <w:tcPr>
            <w:tcW w:w="7405" w:type="dxa"/>
          </w:tcPr>
          <w:p w:rsidR="00D640E1" w:rsidRPr="00D2005F" w:rsidRDefault="0047071E" w:rsidP="00D2005F">
            <w:pPr>
              <w:contextualSpacing/>
              <w:jc w:val="both"/>
              <w:rPr>
                <w:color w:val="000000" w:themeColor="text1"/>
                <w:sz w:val="20"/>
                <w:szCs w:val="20"/>
              </w:rPr>
            </w:pPr>
            <w:r w:rsidRPr="00D2005F">
              <w:rPr>
                <w:color w:val="000000" w:themeColor="text1"/>
                <w:sz w:val="20"/>
                <w:szCs w:val="20"/>
              </w:rPr>
              <w:t xml:space="preserve">A carrier signal of </w:t>
            </w:r>
            <m:oMath>
              <m:r>
                <w:rPr>
                  <w:rFonts w:ascii="Cambria Math" w:hAnsi="Cambria Math"/>
                  <w:color w:val="000000" w:themeColor="text1"/>
                  <w:sz w:val="20"/>
                  <w:szCs w:val="20"/>
                </w:rPr>
                <m:t>10</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cos</m:t>
                  </m:r>
                </m:fName>
                <m:e>
                  <m:r>
                    <w:rPr>
                      <w:rFonts w:ascii="Cambria Math" w:hAnsi="Cambria Math"/>
                      <w:color w:val="000000" w:themeColor="text1"/>
                      <w:sz w:val="20"/>
                      <w:szCs w:val="20"/>
                    </w:rPr>
                    <m:t>2π×</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6</m:t>
                      </m:r>
                    </m:sup>
                  </m:sSup>
                  <m:r>
                    <w:rPr>
                      <w:rFonts w:ascii="Cambria Math" w:hAnsi="Cambria Math"/>
                      <w:color w:val="000000" w:themeColor="text1"/>
                      <w:sz w:val="20"/>
                      <w:szCs w:val="20"/>
                    </w:rPr>
                    <m:t>t</m:t>
                  </m:r>
                </m:e>
              </m:func>
            </m:oMath>
            <w:r w:rsidRPr="00D2005F">
              <w:rPr>
                <w:color w:val="000000" w:themeColor="text1"/>
                <w:sz w:val="20"/>
                <w:szCs w:val="20"/>
              </w:rPr>
              <w:t xml:space="preserve"> is amplitude modulated by a message signal of </w:t>
            </w:r>
            <m:oMath>
              <m:r>
                <w:rPr>
                  <w:rFonts w:ascii="Cambria Math" w:hAnsi="Cambria Math"/>
                  <w:color w:val="000000" w:themeColor="text1"/>
                  <w:sz w:val="20"/>
                  <w:szCs w:val="20"/>
                </w:rPr>
                <m:t>4</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cos</m:t>
                  </m:r>
                </m:fName>
                <m:e>
                  <m:r>
                    <w:rPr>
                      <w:rFonts w:ascii="Cambria Math" w:hAnsi="Cambria Math"/>
                      <w:color w:val="000000" w:themeColor="text1"/>
                      <w:sz w:val="20"/>
                      <w:szCs w:val="20"/>
                    </w:rPr>
                    <m:t>4π×</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3</m:t>
                      </m:r>
                    </m:sup>
                  </m:sSup>
                  <m:r>
                    <w:rPr>
                      <w:rFonts w:ascii="Cambria Math" w:hAnsi="Cambria Math"/>
                      <w:color w:val="000000" w:themeColor="text1"/>
                      <w:sz w:val="20"/>
                      <w:szCs w:val="20"/>
                    </w:rPr>
                    <m:t>t</m:t>
                  </m:r>
                </m:e>
              </m:func>
            </m:oMath>
            <w:r w:rsidRPr="00D2005F">
              <w:rPr>
                <w:color w:val="000000" w:themeColor="text1"/>
                <w:sz w:val="20"/>
                <w:szCs w:val="20"/>
              </w:rPr>
              <w:t xml:space="preserve"> with </w:t>
            </w:r>
            <m:oMath>
              <m:r>
                <w:rPr>
                  <w:rFonts w:ascii="Cambria Math" w:hAnsi="Cambria Math"/>
                  <w:color w:val="000000" w:themeColor="text1"/>
                  <w:sz w:val="20"/>
                  <w:szCs w:val="20"/>
                </w:rPr>
                <m:t>50%</m:t>
              </m:r>
            </m:oMath>
            <w:r w:rsidRPr="00D2005F">
              <w:rPr>
                <w:color w:val="000000" w:themeColor="text1"/>
                <w:sz w:val="20"/>
                <w:szCs w:val="20"/>
              </w:rPr>
              <w:t xml:space="preserve"> of modulation. The antenna resistance is given by 5 ohm. Find all the parameter w.th respect to AM like bandwidth, carrier power, transmitted power, sideband power, upper side band power power, lower sideband power, and efficiency.</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proofErr w:type="spellStart"/>
            <w:r w:rsidRPr="00D2005F">
              <w:rPr>
                <w:color w:val="000000" w:themeColor="text1"/>
                <w:sz w:val="16"/>
                <w:szCs w:val="16"/>
              </w:rPr>
              <w:t>Analyzing</w:t>
            </w:r>
            <w:proofErr w:type="spellEnd"/>
          </w:p>
        </w:tc>
      </w:tr>
      <w:tr w:rsidR="00694FFF" w:rsidRPr="00D2005F" w:rsidTr="006448D6">
        <w:trPr>
          <w:trHeight w:val="60"/>
        </w:trPr>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contextualSpacing/>
              <w:jc w:val="both"/>
              <w:rPr>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center"/>
              <w:rPr>
                <w:b/>
                <w:color w:val="000000" w:themeColor="text1"/>
                <w:sz w:val="20"/>
                <w:szCs w:val="20"/>
              </w:rPr>
            </w:pPr>
            <w:r w:rsidRPr="00D2005F">
              <w:rPr>
                <w:b/>
                <w:color w:val="000000" w:themeColor="text1"/>
                <w:sz w:val="20"/>
                <w:szCs w:val="20"/>
              </w:rPr>
              <w:t>OR</w:t>
            </w: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center"/>
              <w:rPr>
                <w:b/>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r w:rsidRPr="00D2005F">
              <w:rPr>
                <w:b/>
                <w:color w:val="000000" w:themeColor="text1"/>
                <w:sz w:val="20"/>
                <w:szCs w:val="20"/>
              </w:rPr>
              <w:t>Q.2</w:t>
            </w: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(a)</w:t>
            </w:r>
          </w:p>
        </w:tc>
        <w:tc>
          <w:tcPr>
            <w:tcW w:w="7405" w:type="dxa"/>
          </w:tcPr>
          <w:p w:rsidR="000D535B" w:rsidRPr="00D2005F" w:rsidRDefault="004D2C06" w:rsidP="00D2005F">
            <w:pPr>
              <w:contextualSpacing/>
              <w:jc w:val="both"/>
              <w:rPr>
                <w:color w:val="000000" w:themeColor="text1"/>
                <w:sz w:val="20"/>
                <w:szCs w:val="20"/>
              </w:rPr>
            </w:pPr>
            <w:r w:rsidRPr="00D2005F">
              <w:rPr>
                <w:color w:val="000000" w:themeColor="text1"/>
                <w:sz w:val="20"/>
                <w:szCs w:val="20"/>
              </w:rPr>
              <w:t>An FM Signal is given by</w:t>
            </w:r>
            <w:r w:rsidR="0069471A" w:rsidRPr="00D2005F">
              <w:rPr>
                <w:color w:val="000000" w:themeColor="text1"/>
                <w:sz w:val="20"/>
                <w:szCs w:val="20"/>
              </w:rPr>
              <w:t xml:space="preserve"> </w:t>
            </w:r>
          </w:p>
          <w:p w:rsidR="00D640E1" w:rsidRPr="00D2005F" w:rsidRDefault="006448D6" w:rsidP="00D2005F">
            <w:pPr>
              <w:contextualSpacing/>
              <w:jc w:val="both"/>
              <w:rPr>
                <w:color w:val="000000" w:themeColor="text1"/>
                <w:sz w:val="20"/>
                <w:szCs w:val="20"/>
              </w:rPr>
            </w:pPr>
            <m:oMathPara>
              <m:oMath>
                <m:r>
                  <w:rPr>
                    <w:rFonts w:ascii="Cambria Math" w:hAnsi="Cambria Math"/>
                    <w:color w:val="000000" w:themeColor="text1"/>
                    <w:sz w:val="20"/>
                    <w:szCs w:val="20"/>
                  </w:rPr>
                  <m:t>S</m:t>
                </m:r>
                <m:d>
                  <m:dPr>
                    <m:ctrlPr>
                      <w:rPr>
                        <w:rFonts w:ascii="Cambria Math" w:hAnsi="Cambria Math"/>
                        <w:i/>
                        <w:color w:val="000000" w:themeColor="text1"/>
                        <w:sz w:val="20"/>
                        <w:szCs w:val="20"/>
                      </w:rPr>
                    </m:ctrlPr>
                  </m:dPr>
                  <m:e>
                    <m:r>
                      <w:rPr>
                        <w:rFonts w:ascii="Cambria Math" w:hAnsi="Cambria Math"/>
                        <w:color w:val="000000" w:themeColor="text1"/>
                        <w:sz w:val="20"/>
                        <w:szCs w:val="20"/>
                      </w:rPr>
                      <m:t>t</m:t>
                    </m:r>
                  </m:e>
                </m:d>
                <m:r>
                  <w:rPr>
                    <w:rFonts w:ascii="Cambria Math" w:hAnsi="Cambria Math"/>
                    <w:color w:val="000000" w:themeColor="text1"/>
                    <w:sz w:val="20"/>
                    <w:szCs w:val="20"/>
                  </w:rPr>
                  <m:t>=10</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cos</m:t>
                    </m:r>
                  </m:fName>
                  <m:e>
                    <m:r>
                      <w:rPr>
                        <w:rFonts w:ascii="Cambria Math" w:hAnsi="Cambria Math"/>
                        <w:color w:val="000000" w:themeColor="text1"/>
                        <w:sz w:val="20"/>
                        <w:szCs w:val="20"/>
                      </w:rPr>
                      <m:t>{2π×</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6</m:t>
                        </m:r>
                      </m:sup>
                    </m:sSup>
                    <m:r>
                      <w:rPr>
                        <w:rFonts w:ascii="Cambria Math" w:hAnsi="Cambria Math"/>
                        <w:color w:val="000000" w:themeColor="text1"/>
                        <w:sz w:val="20"/>
                        <w:szCs w:val="20"/>
                      </w:rPr>
                      <m:t>t</m:t>
                    </m:r>
                  </m:e>
                </m:func>
                <m:r>
                  <w:rPr>
                    <w:rFonts w:ascii="Cambria Math" w:hAnsi="Cambria Math"/>
                    <w:color w:val="000000" w:themeColor="text1"/>
                    <w:sz w:val="20"/>
                    <w:szCs w:val="20"/>
                  </w:rPr>
                  <m:t>+8 sin 4π×</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3</m:t>
                    </m:r>
                  </m:sup>
                </m:sSup>
                <m:r>
                  <w:rPr>
                    <w:rFonts w:ascii="Cambria Math" w:hAnsi="Cambria Math"/>
                    <w:color w:val="000000" w:themeColor="text1"/>
                    <w:sz w:val="20"/>
                    <w:szCs w:val="20"/>
                  </w:rPr>
                  <m:t>t}</m:t>
                </m:r>
              </m:oMath>
            </m:oMathPara>
          </w:p>
          <w:p w:rsidR="0069471A" w:rsidRPr="00D2005F" w:rsidRDefault="0069471A" w:rsidP="00D2005F">
            <w:pPr>
              <w:contextualSpacing/>
              <w:jc w:val="both"/>
              <w:rPr>
                <w:color w:val="000000" w:themeColor="text1"/>
                <w:sz w:val="20"/>
                <w:szCs w:val="20"/>
              </w:rPr>
            </w:pPr>
            <w:r w:rsidRPr="00D2005F">
              <w:rPr>
                <w:color w:val="000000" w:themeColor="text1"/>
                <w:sz w:val="20"/>
                <w:szCs w:val="20"/>
              </w:rPr>
              <w:t xml:space="preserve">Find </w:t>
            </w:r>
            <m:oMath>
              <m:r>
                <w:rPr>
                  <w:rFonts w:ascii="Cambria Math" w:hAnsi="Cambria Math"/>
                  <w:color w:val="000000" w:themeColor="text1"/>
                  <w:sz w:val="20"/>
                  <w:szCs w:val="20"/>
                </w:rPr>
                <m:t xml:space="preserve">β, ∆f, </m:t>
              </m:r>
            </m:oMath>
            <w:r w:rsidRPr="00D2005F">
              <w:rPr>
                <w:color w:val="000000" w:themeColor="text1"/>
                <w:sz w:val="20"/>
                <w:szCs w:val="20"/>
              </w:rPr>
              <w:t>bandwidth, and power.</w:t>
            </w:r>
          </w:p>
          <w:p w:rsidR="0069471A" w:rsidRPr="00D2005F" w:rsidRDefault="0069471A" w:rsidP="00D2005F">
            <w:pPr>
              <w:contextualSpacing/>
              <w:jc w:val="both"/>
              <w:rPr>
                <w:color w:val="000000" w:themeColor="text1"/>
                <w:sz w:val="20"/>
                <w:szCs w:val="20"/>
              </w:rPr>
            </w:pPr>
            <w:r w:rsidRPr="00D2005F">
              <w:rPr>
                <w:color w:val="000000" w:themeColor="text1"/>
                <w:sz w:val="20"/>
                <w:szCs w:val="20"/>
              </w:rPr>
              <w:t>Repeat above if message signal frequency is doubled.</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proofErr w:type="spellStart"/>
            <w:r w:rsidRPr="00D2005F">
              <w:rPr>
                <w:color w:val="000000" w:themeColor="text1"/>
                <w:sz w:val="16"/>
                <w:szCs w:val="16"/>
              </w:rPr>
              <w:t>Analyzing</w:t>
            </w:r>
            <w:proofErr w:type="spellEnd"/>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contextualSpacing/>
              <w:jc w:val="both"/>
              <w:rPr>
                <w:color w:val="000000" w:themeColor="text1"/>
                <w:sz w:val="20"/>
                <w:szCs w:val="20"/>
              </w:rPr>
            </w:pP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(b)</w:t>
            </w:r>
          </w:p>
        </w:tc>
        <w:tc>
          <w:tcPr>
            <w:tcW w:w="7405" w:type="dxa"/>
          </w:tcPr>
          <w:p w:rsidR="000D535B" w:rsidRPr="00D2005F" w:rsidRDefault="0039220B" w:rsidP="00D2005F">
            <w:pPr>
              <w:contextualSpacing/>
              <w:jc w:val="both"/>
              <w:rPr>
                <w:color w:val="000000" w:themeColor="text1"/>
                <w:sz w:val="20"/>
                <w:szCs w:val="20"/>
              </w:rPr>
            </w:pPr>
            <w:r w:rsidRPr="00D2005F">
              <w:rPr>
                <w:color w:val="000000" w:themeColor="text1"/>
                <w:sz w:val="20"/>
                <w:szCs w:val="20"/>
              </w:rPr>
              <w:t xml:space="preserve">Explain the difference between angle modulation and phase modulation with example. </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proofErr w:type="spellStart"/>
            <w:r w:rsidRPr="00D2005F">
              <w:rPr>
                <w:color w:val="000000" w:themeColor="text1"/>
                <w:sz w:val="16"/>
                <w:szCs w:val="16"/>
              </w:rPr>
              <w:t>Analyzing</w:t>
            </w:r>
            <w:proofErr w:type="spellEnd"/>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contextualSpacing/>
              <w:jc w:val="both"/>
              <w:rPr>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center"/>
              <w:rPr>
                <w:b/>
                <w:color w:val="000000" w:themeColor="text1"/>
                <w:sz w:val="20"/>
                <w:szCs w:val="20"/>
              </w:rPr>
            </w:pPr>
            <w:r w:rsidRPr="00D2005F">
              <w:rPr>
                <w:b/>
                <w:color w:val="000000" w:themeColor="text1"/>
                <w:sz w:val="20"/>
                <w:szCs w:val="20"/>
              </w:rPr>
              <w:t>UNIT-II</w:t>
            </w:r>
            <w:r w:rsidR="00C747AA" w:rsidRPr="00D2005F">
              <w:rPr>
                <w:b/>
                <w:color w:val="000000" w:themeColor="text1"/>
                <w:sz w:val="20"/>
                <w:szCs w:val="20"/>
              </w:rPr>
              <w:t xml:space="preserve"> (CO2)</w:t>
            </w: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center"/>
              <w:rPr>
                <w:b/>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r w:rsidRPr="00D2005F">
              <w:rPr>
                <w:b/>
                <w:color w:val="000000" w:themeColor="text1"/>
                <w:sz w:val="20"/>
                <w:szCs w:val="20"/>
              </w:rPr>
              <w:t>Q.3</w:t>
            </w: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(a)</w:t>
            </w:r>
          </w:p>
        </w:tc>
        <w:tc>
          <w:tcPr>
            <w:tcW w:w="7405" w:type="dxa"/>
          </w:tcPr>
          <w:p w:rsidR="0039220B" w:rsidRPr="00D2005F" w:rsidRDefault="0039220B" w:rsidP="00D2005F">
            <w:pPr>
              <w:contextualSpacing/>
              <w:jc w:val="both"/>
              <w:rPr>
                <w:color w:val="000000" w:themeColor="text1"/>
                <w:sz w:val="20"/>
                <w:szCs w:val="20"/>
              </w:rPr>
            </w:pPr>
            <w:r w:rsidRPr="00D2005F">
              <w:rPr>
                <w:color w:val="000000" w:themeColor="text1"/>
                <w:sz w:val="20"/>
                <w:szCs w:val="20"/>
              </w:rPr>
              <w:t xml:space="preserve">Write a short note on – </w:t>
            </w:r>
          </w:p>
          <w:p w:rsidR="00D640E1" w:rsidRPr="00D2005F" w:rsidRDefault="0039220B" w:rsidP="00D2005F">
            <w:pPr>
              <w:pStyle w:val="ListParagraph"/>
              <w:numPr>
                <w:ilvl w:val="0"/>
                <w:numId w:val="7"/>
              </w:numPr>
              <w:contextualSpacing/>
              <w:jc w:val="both"/>
              <w:rPr>
                <w:color w:val="000000" w:themeColor="text1"/>
                <w:sz w:val="20"/>
                <w:szCs w:val="20"/>
              </w:rPr>
            </w:pPr>
            <w:r w:rsidRPr="00D2005F">
              <w:rPr>
                <w:color w:val="000000" w:themeColor="text1"/>
                <w:sz w:val="20"/>
                <w:szCs w:val="20"/>
              </w:rPr>
              <w:t xml:space="preserve">pulse width modulation </w:t>
            </w:r>
          </w:p>
          <w:p w:rsidR="0039220B" w:rsidRPr="00D2005F" w:rsidRDefault="0039220B" w:rsidP="00D2005F">
            <w:pPr>
              <w:pStyle w:val="ListParagraph"/>
              <w:numPr>
                <w:ilvl w:val="0"/>
                <w:numId w:val="7"/>
              </w:numPr>
              <w:contextualSpacing/>
              <w:jc w:val="both"/>
              <w:rPr>
                <w:color w:val="000000" w:themeColor="text1"/>
                <w:sz w:val="20"/>
                <w:szCs w:val="20"/>
              </w:rPr>
            </w:pPr>
            <w:r w:rsidRPr="00D2005F">
              <w:rPr>
                <w:color w:val="000000" w:themeColor="text1"/>
                <w:sz w:val="20"/>
                <w:szCs w:val="20"/>
              </w:rPr>
              <w:t xml:space="preserve">delta modulation </w:t>
            </w:r>
          </w:p>
          <w:p w:rsidR="0039220B" w:rsidRPr="00D2005F" w:rsidRDefault="0039220B" w:rsidP="00D2005F">
            <w:pPr>
              <w:pStyle w:val="ListParagraph"/>
              <w:numPr>
                <w:ilvl w:val="0"/>
                <w:numId w:val="7"/>
              </w:numPr>
              <w:contextualSpacing/>
              <w:jc w:val="both"/>
              <w:rPr>
                <w:color w:val="000000" w:themeColor="text1"/>
                <w:sz w:val="20"/>
                <w:szCs w:val="20"/>
              </w:rPr>
            </w:pPr>
            <w:r w:rsidRPr="00D2005F">
              <w:rPr>
                <w:color w:val="000000" w:themeColor="text1"/>
                <w:sz w:val="20"/>
                <w:szCs w:val="20"/>
              </w:rPr>
              <w:t xml:space="preserve">Source coding and line coding </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r w:rsidRPr="00D2005F">
              <w:rPr>
                <w:color w:val="000000" w:themeColor="text1"/>
                <w:sz w:val="16"/>
                <w:szCs w:val="16"/>
              </w:rPr>
              <w:t>Applying</w:t>
            </w: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contextualSpacing/>
              <w:jc w:val="both"/>
              <w:rPr>
                <w:color w:val="000000" w:themeColor="text1"/>
                <w:sz w:val="20"/>
                <w:szCs w:val="20"/>
              </w:rPr>
            </w:pP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(b)</w:t>
            </w:r>
          </w:p>
        </w:tc>
        <w:tc>
          <w:tcPr>
            <w:tcW w:w="7405" w:type="dxa"/>
          </w:tcPr>
          <w:p w:rsidR="00D640E1" w:rsidRPr="00D2005F" w:rsidRDefault="00343043" w:rsidP="00D2005F">
            <w:pPr>
              <w:contextualSpacing/>
              <w:jc w:val="both"/>
              <w:rPr>
                <w:color w:val="000000" w:themeColor="text1"/>
                <w:sz w:val="20"/>
                <w:szCs w:val="20"/>
              </w:rPr>
            </w:pPr>
            <w:r w:rsidRPr="00D2005F">
              <w:rPr>
                <w:color w:val="000000" w:themeColor="text1"/>
                <w:sz w:val="20"/>
                <w:szCs w:val="20"/>
              </w:rPr>
              <w:t xml:space="preserve">An input signal is applied to </w:t>
            </w:r>
            <w:r w:rsidR="00400936" w:rsidRPr="00D2005F">
              <w:rPr>
                <w:color w:val="000000" w:themeColor="text1"/>
                <w:sz w:val="20"/>
                <w:szCs w:val="20"/>
              </w:rPr>
              <w:t xml:space="preserve">PCM has a maximum frequency of 4kHz and the input range varies from -4.8 to +4.8 V. The average power of input signal is 30mW. The target output SNR is 20 </w:t>
            </w:r>
            <w:proofErr w:type="spellStart"/>
            <w:r w:rsidR="00400936" w:rsidRPr="00D2005F">
              <w:rPr>
                <w:color w:val="000000" w:themeColor="text1"/>
                <w:sz w:val="20"/>
                <w:szCs w:val="20"/>
              </w:rPr>
              <w:t>dB.</w:t>
            </w:r>
            <w:proofErr w:type="spellEnd"/>
            <w:r w:rsidR="00400936" w:rsidRPr="00D2005F">
              <w:rPr>
                <w:color w:val="000000" w:themeColor="text1"/>
                <w:sz w:val="20"/>
                <w:szCs w:val="20"/>
              </w:rPr>
              <w:t xml:space="preserve"> Assume uniform quantization and PCM produces binary output.</w:t>
            </w:r>
          </w:p>
          <w:p w:rsidR="00400936" w:rsidRPr="00D2005F" w:rsidRDefault="00400936" w:rsidP="00D2005F">
            <w:pPr>
              <w:pStyle w:val="ListParagraph"/>
              <w:numPr>
                <w:ilvl w:val="0"/>
                <w:numId w:val="6"/>
              </w:numPr>
              <w:contextualSpacing/>
              <w:jc w:val="both"/>
              <w:rPr>
                <w:color w:val="000000" w:themeColor="text1"/>
                <w:sz w:val="20"/>
                <w:szCs w:val="20"/>
              </w:rPr>
            </w:pPr>
            <w:r w:rsidRPr="00D2005F">
              <w:rPr>
                <w:color w:val="000000" w:themeColor="text1"/>
                <w:sz w:val="20"/>
                <w:szCs w:val="20"/>
              </w:rPr>
              <w:t>Calculate the number of bits required to represent each sample.</w:t>
            </w:r>
          </w:p>
          <w:p w:rsidR="00400936" w:rsidRPr="00D2005F" w:rsidRDefault="00400936" w:rsidP="00D2005F">
            <w:pPr>
              <w:pStyle w:val="ListParagraph"/>
              <w:numPr>
                <w:ilvl w:val="0"/>
                <w:numId w:val="6"/>
              </w:numPr>
              <w:contextualSpacing/>
              <w:jc w:val="both"/>
              <w:rPr>
                <w:color w:val="000000" w:themeColor="text1"/>
                <w:sz w:val="20"/>
                <w:szCs w:val="20"/>
              </w:rPr>
            </w:pPr>
            <w:r w:rsidRPr="00D2005F">
              <w:rPr>
                <w:color w:val="000000" w:themeColor="text1"/>
                <w:sz w:val="20"/>
                <w:szCs w:val="20"/>
              </w:rPr>
              <w:t>Find the transmission bandwidth.</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r w:rsidRPr="00D2005F">
              <w:rPr>
                <w:color w:val="000000" w:themeColor="text1"/>
                <w:sz w:val="16"/>
                <w:szCs w:val="16"/>
              </w:rPr>
              <w:t>Applying</w:t>
            </w: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contextualSpacing/>
              <w:jc w:val="both"/>
              <w:rPr>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center"/>
              <w:rPr>
                <w:b/>
                <w:color w:val="000000" w:themeColor="text1"/>
                <w:sz w:val="20"/>
                <w:szCs w:val="20"/>
              </w:rPr>
            </w:pPr>
            <w:r w:rsidRPr="00D2005F">
              <w:rPr>
                <w:b/>
                <w:color w:val="000000" w:themeColor="text1"/>
                <w:sz w:val="20"/>
                <w:szCs w:val="20"/>
              </w:rPr>
              <w:t>OR</w:t>
            </w: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center"/>
              <w:rPr>
                <w:b/>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r w:rsidRPr="00D2005F">
              <w:rPr>
                <w:b/>
                <w:color w:val="000000" w:themeColor="text1"/>
                <w:sz w:val="20"/>
                <w:szCs w:val="20"/>
              </w:rPr>
              <w:t>Q.4</w:t>
            </w: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(a)</w:t>
            </w:r>
          </w:p>
        </w:tc>
        <w:tc>
          <w:tcPr>
            <w:tcW w:w="7405" w:type="dxa"/>
          </w:tcPr>
          <w:p w:rsidR="00D640E1" w:rsidRPr="00D2005F" w:rsidRDefault="00712DCF" w:rsidP="00D2005F">
            <w:pPr>
              <w:jc w:val="both"/>
              <w:rPr>
                <w:color w:val="000000" w:themeColor="text1"/>
                <w:sz w:val="20"/>
                <w:szCs w:val="20"/>
              </w:rPr>
            </w:pPr>
            <w:r w:rsidRPr="00D2005F">
              <w:rPr>
                <w:color w:val="000000" w:themeColor="text1"/>
                <w:sz w:val="20"/>
                <w:szCs w:val="20"/>
              </w:rPr>
              <w:t>A message signal</w:t>
            </w:r>
            <w:r w:rsidR="009B38E9" w:rsidRPr="00D2005F">
              <w:rPr>
                <w:color w:val="000000" w:themeColor="text1"/>
                <w:sz w:val="20"/>
                <w:szCs w:val="20"/>
              </w:rPr>
              <w:t xml:space="preserve"> of </w:t>
            </w:r>
          </w:p>
          <w:p w:rsidR="009B38E9" w:rsidRPr="00D2005F" w:rsidRDefault="006448D6" w:rsidP="00D2005F">
            <w:pPr>
              <w:contextualSpacing/>
              <w:jc w:val="both"/>
              <w:rPr>
                <w:color w:val="000000" w:themeColor="text1"/>
                <w:sz w:val="20"/>
                <w:szCs w:val="20"/>
              </w:rPr>
            </w:pPr>
            <m:oMathPara>
              <m:oMath>
                <m:r>
                  <w:rPr>
                    <w:rFonts w:ascii="Cambria Math" w:hAnsi="Cambria Math"/>
                    <w:color w:val="000000" w:themeColor="text1"/>
                    <w:sz w:val="20"/>
                    <w:szCs w:val="20"/>
                  </w:rPr>
                  <m:t>m</m:t>
                </m:r>
                <m:d>
                  <m:dPr>
                    <m:ctrlPr>
                      <w:rPr>
                        <w:rFonts w:ascii="Cambria Math" w:hAnsi="Cambria Math"/>
                        <w:i/>
                        <w:color w:val="000000" w:themeColor="text1"/>
                        <w:sz w:val="20"/>
                        <w:szCs w:val="20"/>
                      </w:rPr>
                    </m:ctrlPr>
                  </m:dPr>
                  <m:e>
                    <m:r>
                      <w:rPr>
                        <w:rFonts w:ascii="Cambria Math" w:hAnsi="Cambria Math"/>
                        <w:color w:val="000000" w:themeColor="text1"/>
                        <w:sz w:val="20"/>
                        <w:szCs w:val="20"/>
                      </w:rPr>
                      <m:t>t</m:t>
                    </m:r>
                  </m:e>
                </m:d>
                <m:r>
                  <w:rPr>
                    <w:rFonts w:ascii="Cambria Math" w:hAnsi="Cambria Math"/>
                    <w:color w:val="000000" w:themeColor="text1"/>
                    <w:sz w:val="20"/>
                    <w:szCs w:val="20"/>
                  </w:rPr>
                  <m:t>=</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6 cos</m:t>
                    </m:r>
                  </m:fName>
                  <m:e>
                    <m:r>
                      <w:rPr>
                        <w:rFonts w:ascii="Cambria Math" w:hAnsi="Cambria Math"/>
                        <w:color w:val="000000" w:themeColor="text1"/>
                        <w:sz w:val="20"/>
                        <w:szCs w:val="20"/>
                      </w:rPr>
                      <m:t>2000πt</m:t>
                    </m:r>
                  </m:e>
                </m:func>
                <m:r>
                  <w:rPr>
                    <w:rFonts w:ascii="Cambria Math" w:hAnsi="Cambria Math"/>
                    <w:color w:val="000000" w:themeColor="text1"/>
                    <w:sz w:val="20"/>
                    <w:szCs w:val="20"/>
                  </w:rPr>
                  <m:t>+2</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cos</m:t>
                    </m:r>
                  </m:fName>
                  <m:e>
                    <m:r>
                      <w:rPr>
                        <w:rFonts w:ascii="Cambria Math" w:hAnsi="Cambria Math"/>
                        <w:color w:val="000000" w:themeColor="text1"/>
                        <w:sz w:val="20"/>
                        <w:szCs w:val="20"/>
                      </w:rPr>
                      <m:t>4000</m:t>
                    </m:r>
                  </m:e>
                </m:func>
                <m:r>
                  <w:rPr>
                    <w:rFonts w:ascii="Cambria Math" w:hAnsi="Cambria Math"/>
                    <w:color w:val="000000" w:themeColor="text1"/>
                    <w:sz w:val="20"/>
                    <w:szCs w:val="20"/>
                  </w:rPr>
                  <m:t>πt</m:t>
                </m:r>
              </m:oMath>
            </m:oMathPara>
          </w:p>
          <w:p w:rsidR="009B38E9" w:rsidRPr="00D2005F" w:rsidRDefault="009B38E9" w:rsidP="00D2005F">
            <w:pPr>
              <w:jc w:val="both"/>
              <w:rPr>
                <w:color w:val="000000" w:themeColor="text1"/>
                <w:sz w:val="20"/>
                <w:szCs w:val="20"/>
              </w:rPr>
            </w:pPr>
            <w:proofErr w:type="gramStart"/>
            <w:r w:rsidRPr="00D2005F">
              <w:rPr>
                <w:color w:val="000000" w:themeColor="text1"/>
                <w:sz w:val="20"/>
                <w:szCs w:val="20"/>
              </w:rPr>
              <w:t>is</w:t>
            </w:r>
            <w:proofErr w:type="gramEnd"/>
            <w:r w:rsidRPr="00D2005F">
              <w:rPr>
                <w:color w:val="000000" w:themeColor="text1"/>
                <w:sz w:val="20"/>
                <w:szCs w:val="20"/>
              </w:rPr>
              <w:t xml:space="preserve"> passed through Delta Modulator whose pulse rate is 5000 pulses/sec. Find minimum value of </w:t>
            </w:r>
            <m:oMath>
              <m:r>
                <w:rPr>
                  <w:rFonts w:ascii="Cambria Math" w:hAnsi="Cambria Math"/>
                  <w:color w:val="000000" w:themeColor="text1"/>
                  <w:sz w:val="20"/>
                  <w:szCs w:val="20"/>
                </w:rPr>
                <m:t>∆</m:t>
              </m:r>
            </m:oMath>
            <w:r w:rsidRPr="00D2005F">
              <w:rPr>
                <w:color w:val="000000" w:themeColor="text1"/>
                <w:sz w:val="20"/>
                <w:szCs w:val="20"/>
              </w:rPr>
              <w:t xml:space="preserve"> required to overcome slope over load error.</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r w:rsidRPr="00D2005F">
              <w:rPr>
                <w:color w:val="000000" w:themeColor="text1"/>
                <w:sz w:val="16"/>
                <w:szCs w:val="16"/>
              </w:rPr>
              <w:t>Applying</w:t>
            </w: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both"/>
              <w:rPr>
                <w:color w:val="000000" w:themeColor="text1"/>
                <w:sz w:val="20"/>
                <w:szCs w:val="20"/>
              </w:rPr>
            </w:pP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(b)</w:t>
            </w:r>
          </w:p>
        </w:tc>
        <w:tc>
          <w:tcPr>
            <w:tcW w:w="7405" w:type="dxa"/>
          </w:tcPr>
          <w:p w:rsidR="00D640E1" w:rsidRPr="00D2005F" w:rsidRDefault="00AA6F0D" w:rsidP="00D2005F">
            <w:pPr>
              <w:jc w:val="both"/>
              <w:rPr>
                <w:color w:val="000000" w:themeColor="text1"/>
                <w:sz w:val="20"/>
                <w:szCs w:val="20"/>
              </w:rPr>
            </w:pPr>
            <w:r w:rsidRPr="00D2005F">
              <w:rPr>
                <w:color w:val="000000" w:themeColor="text1"/>
                <w:sz w:val="20"/>
                <w:szCs w:val="20"/>
              </w:rPr>
              <w:t>Explain the slope overload and granular noise in delta modulator.</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proofErr w:type="spellStart"/>
            <w:r w:rsidRPr="00D2005F">
              <w:rPr>
                <w:color w:val="000000" w:themeColor="text1"/>
                <w:sz w:val="16"/>
                <w:szCs w:val="16"/>
              </w:rPr>
              <w:t>Analyzing</w:t>
            </w:r>
            <w:proofErr w:type="spellEnd"/>
          </w:p>
        </w:tc>
      </w:tr>
      <w:tr w:rsidR="00D2005F" w:rsidRPr="00D2005F" w:rsidTr="006448D6">
        <w:tc>
          <w:tcPr>
            <w:tcW w:w="709" w:type="dxa"/>
          </w:tcPr>
          <w:p w:rsidR="00D2005F" w:rsidRPr="00D2005F" w:rsidRDefault="00D2005F" w:rsidP="00D2005F">
            <w:pPr>
              <w:rPr>
                <w:b/>
                <w:color w:val="000000" w:themeColor="text1"/>
                <w:sz w:val="20"/>
                <w:szCs w:val="20"/>
              </w:rPr>
            </w:pPr>
          </w:p>
        </w:tc>
        <w:tc>
          <w:tcPr>
            <w:tcW w:w="567" w:type="dxa"/>
          </w:tcPr>
          <w:p w:rsidR="00D2005F" w:rsidRPr="00D2005F" w:rsidRDefault="00D2005F" w:rsidP="00D2005F">
            <w:pPr>
              <w:rPr>
                <w:b/>
                <w:color w:val="000000" w:themeColor="text1"/>
                <w:sz w:val="20"/>
                <w:szCs w:val="20"/>
              </w:rPr>
            </w:pPr>
          </w:p>
        </w:tc>
        <w:tc>
          <w:tcPr>
            <w:tcW w:w="7405" w:type="dxa"/>
          </w:tcPr>
          <w:p w:rsidR="00D2005F" w:rsidRPr="00D2005F" w:rsidRDefault="00D2005F" w:rsidP="00D2005F">
            <w:pPr>
              <w:jc w:val="both"/>
              <w:rPr>
                <w:color w:val="000000" w:themeColor="text1"/>
                <w:sz w:val="20"/>
                <w:szCs w:val="20"/>
              </w:rPr>
            </w:pPr>
          </w:p>
        </w:tc>
        <w:tc>
          <w:tcPr>
            <w:tcW w:w="850" w:type="dxa"/>
          </w:tcPr>
          <w:p w:rsidR="00D2005F" w:rsidRPr="00D2005F" w:rsidRDefault="00D2005F" w:rsidP="00D2005F">
            <w:pPr>
              <w:jc w:val="center"/>
              <w:rPr>
                <w:b/>
                <w:color w:val="000000" w:themeColor="text1"/>
                <w:sz w:val="20"/>
                <w:szCs w:val="20"/>
              </w:rPr>
            </w:pPr>
          </w:p>
        </w:tc>
        <w:tc>
          <w:tcPr>
            <w:tcW w:w="959" w:type="dxa"/>
          </w:tcPr>
          <w:p w:rsidR="00D2005F" w:rsidRPr="00D2005F" w:rsidRDefault="00D2005F" w:rsidP="006448D6">
            <w:pPr>
              <w:jc w:val="center"/>
              <w:rPr>
                <w:color w:val="000000" w:themeColor="text1"/>
                <w:sz w:val="16"/>
                <w:szCs w:val="16"/>
              </w:rPr>
            </w:pP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both"/>
              <w:rPr>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center"/>
              <w:rPr>
                <w:b/>
                <w:color w:val="000000" w:themeColor="text1"/>
                <w:sz w:val="20"/>
                <w:szCs w:val="20"/>
              </w:rPr>
            </w:pPr>
            <w:r w:rsidRPr="00D2005F">
              <w:rPr>
                <w:b/>
                <w:color w:val="000000" w:themeColor="text1"/>
                <w:sz w:val="20"/>
                <w:szCs w:val="20"/>
              </w:rPr>
              <w:t>UNIT-III</w:t>
            </w:r>
            <w:r w:rsidR="00C747AA" w:rsidRPr="00D2005F">
              <w:rPr>
                <w:b/>
                <w:color w:val="000000" w:themeColor="text1"/>
                <w:sz w:val="20"/>
                <w:szCs w:val="20"/>
              </w:rPr>
              <w:t xml:space="preserve"> (CO3)</w:t>
            </w: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center"/>
              <w:rPr>
                <w:b/>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r w:rsidRPr="00D2005F">
              <w:rPr>
                <w:b/>
                <w:color w:val="000000" w:themeColor="text1"/>
                <w:sz w:val="20"/>
                <w:szCs w:val="20"/>
              </w:rPr>
              <w:t>Q.5</w:t>
            </w: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(a)</w:t>
            </w:r>
          </w:p>
        </w:tc>
        <w:tc>
          <w:tcPr>
            <w:tcW w:w="7405" w:type="dxa"/>
          </w:tcPr>
          <w:p w:rsidR="00D640E1" w:rsidRPr="00D2005F" w:rsidRDefault="003D5A47" w:rsidP="00D2005F">
            <w:pPr>
              <w:jc w:val="both"/>
              <w:rPr>
                <w:color w:val="000000" w:themeColor="text1"/>
                <w:sz w:val="20"/>
                <w:szCs w:val="20"/>
              </w:rPr>
            </w:pPr>
            <w:r w:rsidRPr="00D2005F">
              <w:rPr>
                <w:color w:val="000000" w:themeColor="text1"/>
                <w:sz w:val="20"/>
                <w:szCs w:val="20"/>
              </w:rPr>
              <w:t xml:space="preserve">A message signal of </w:t>
            </w:r>
            <m:oMath>
              <m:r>
                <w:rPr>
                  <w:rFonts w:ascii="Cambria Math" w:hAnsi="Cambria Math"/>
                  <w:color w:val="000000" w:themeColor="text1"/>
                  <w:sz w:val="20"/>
                  <w:szCs w:val="20"/>
                </w:rPr>
                <m:t>8</m:t>
              </m:r>
              <m:func>
                <m:funcPr>
                  <m:ctrlPr>
                    <w:rPr>
                      <w:rFonts w:ascii="Cambria Math" w:hAnsi="Cambria Math"/>
                      <w:i/>
                      <w:color w:val="000000" w:themeColor="text1"/>
                      <w:sz w:val="20"/>
                      <w:szCs w:val="20"/>
                    </w:rPr>
                  </m:ctrlPr>
                </m:funcPr>
                <m:fName>
                  <m:r>
                    <m:rPr>
                      <m:sty m:val="p"/>
                    </m:rPr>
                    <w:rPr>
                      <w:rFonts w:ascii="Cambria Math" w:hAnsi="Cambria Math"/>
                      <w:color w:val="000000" w:themeColor="text1"/>
                      <w:sz w:val="20"/>
                      <w:szCs w:val="20"/>
                    </w:rPr>
                    <m:t>cos</m:t>
                  </m:r>
                </m:fName>
                <m:e>
                  <m:r>
                    <w:rPr>
                      <w:rFonts w:ascii="Cambria Math" w:hAnsi="Cambria Math"/>
                      <w:color w:val="000000" w:themeColor="text1"/>
                      <w:sz w:val="20"/>
                      <w:szCs w:val="20"/>
                    </w:rPr>
                    <m:t>(8π×</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10</m:t>
                      </m:r>
                    </m:e>
                    <m:sup>
                      <m:r>
                        <w:rPr>
                          <w:rFonts w:ascii="Cambria Math" w:hAnsi="Cambria Math"/>
                          <w:color w:val="000000" w:themeColor="text1"/>
                          <w:sz w:val="20"/>
                          <w:szCs w:val="20"/>
                        </w:rPr>
                        <m:t>3</m:t>
                      </m:r>
                    </m:sup>
                  </m:sSup>
                  <m:r>
                    <w:rPr>
                      <w:rFonts w:ascii="Cambria Math" w:hAnsi="Cambria Math"/>
                      <w:color w:val="000000" w:themeColor="text1"/>
                      <w:sz w:val="20"/>
                      <w:szCs w:val="20"/>
                    </w:rPr>
                    <m:t>t)</m:t>
                  </m:r>
                </m:e>
              </m:func>
            </m:oMath>
            <w:r w:rsidRPr="00D2005F">
              <w:rPr>
                <w:color w:val="000000" w:themeColor="text1"/>
                <w:sz w:val="20"/>
                <w:szCs w:val="20"/>
              </w:rPr>
              <w:t xml:space="preserve"> is given to 10 bit PCM system. The resulting PCM signal is transmitted through free space by using band pass modulation scheme. Find the transmission bandwidth of modulation scheme for ASK and PSK.</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proofErr w:type="spellStart"/>
            <w:r w:rsidRPr="00D2005F">
              <w:rPr>
                <w:color w:val="000000" w:themeColor="text1"/>
                <w:sz w:val="16"/>
                <w:szCs w:val="16"/>
              </w:rPr>
              <w:t>Analyzing</w:t>
            </w:r>
            <w:proofErr w:type="spellEnd"/>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both"/>
              <w:rPr>
                <w:color w:val="000000" w:themeColor="text1"/>
                <w:sz w:val="20"/>
                <w:szCs w:val="20"/>
              </w:rPr>
            </w:pP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(b)</w:t>
            </w:r>
          </w:p>
        </w:tc>
        <w:tc>
          <w:tcPr>
            <w:tcW w:w="7405" w:type="dxa"/>
          </w:tcPr>
          <w:p w:rsidR="00D640E1" w:rsidRPr="00D2005F" w:rsidRDefault="004A6351" w:rsidP="00D2005F">
            <w:pPr>
              <w:jc w:val="both"/>
              <w:rPr>
                <w:bCs/>
                <w:color w:val="000000" w:themeColor="text1"/>
                <w:sz w:val="20"/>
                <w:szCs w:val="20"/>
              </w:rPr>
            </w:pPr>
            <w:r w:rsidRPr="00D2005F">
              <w:rPr>
                <w:color w:val="000000" w:themeColor="text1"/>
                <w:sz w:val="20"/>
                <w:szCs w:val="20"/>
              </w:rPr>
              <w:t>Draw the constellation diagram of PSK scheme.</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proofErr w:type="spellStart"/>
            <w:r w:rsidRPr="00D2005F">
              <w:rPr>
                <w:color w:val="000000" w:themeColor="text1"/>
                <w:sz w:val="16"/>
                <w:szCs w:val="16"/>
              </w:rPr>
              <w:t>Analyzing</w:t>
            </w:r>
            <w:proofErr w:type="spellEnd"/>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both"/>
              <w:rPr>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center"/>
              <w:rPr>
                <w:b/>
                <w:color w:val="000000" w:themeColor="text1"/>
                <w:sz w:val="20"/>
                <w:szCs w:val="20"/>
              </w:rPr>
            </w:pPr>
            <w:r w:rsidRPr="00D2005F">
              <w:rPr>
                <w:b/>
                <w:color w:val="000000" w:themeColor="text1"/>
                <w:sz w:val="20"/>
                <w:szCs w:val="20"/>
              </w:rPr>
              <w:t>OR</w:t>
            </w: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center"/>
              <w:rPr>
                <w:b/>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r w:rsidRPr="00D2005F">
              <w:rPr>
                <w:b/>
                <w:color w:val="000000" w:themeColor="text1"/>
                <w:sz w:val="20"/>
                <w:szCs w:val="20"/>
              </w:rPr>
              <w:t>Q.6</w:t>
            </w: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(a)</w:t>
            </w:r>
          </w:p>
        </w:tc>
        <w:tc>
          <w:tcPr>
            <w:tcW w:w="7405" w:type="dxa"/>
          </w:tcPr>
          <w:p w:rsidR="00D640E1" w:rsidRPr="00D2005F" w:rsidRDefault="004A6351" w:rsidP="00D2005F">
            <w:pPr>
              <w:jc w:val="both"/>
              <w:rPr>
                <w:color w:val="000000" w:themeColor="text1"/>
                <w:sz w:val="20"/>
                <w:szCs w:val="20"/>
              </w:rPr>
            </w:pPr>
            <w:r w:rsidRPr="00D2005F">
              <w:rPr>
                <w:color w:val="000000" w:themeColor="text1"/>
                <w:sz w:val="20"/>
                <w:szCs w:val="20"/>
              </w:rPr>
              <w:t>What is the advantage of DPSK scheme over PSK scheme?</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r w:rsidRPr="00D2005F">
              <w:rPr>
                <w:color w:val="000000" w:themeColor="text1"/>
                <w:sz w:val="16"/>
                <w:szCs w:val="16"/>
              </w:rPr>
              <w:t>Applying</w:t>
            </w: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both"/>
              <w:rPr>
                <w:color w:val="000000" w:themeColor="text1"/>
                <w:sz w:val="20"/>
                <w:szCs w:val="20"/>
              </w:rPr>
            </w:pP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r w:rsidRPr="00D2005F">
              <w:rPr>
                <w:b/>
                <w:color w:val="000000" w:themeColor="text1"/>
                <w:sz w:val="20"/>
                <w:szCs w:val="20"/>
              </w:rPr>
              <w:t>(b)</w:t>
            </w:r>
          </w:p>
        </w:tc>
        <w:tc>
          <w:tcPr>
            <w:tcW w:w="7405" w:type="dxa"/>
          </w:tcPr>
          <w:p w:rsidR="00D640E1" w:rsidRPr="00D2005F" w:rsidRDefault="004A6351" w:rsidP="00D2005F">
            <w:pPr>
              <w:jc w:val="both"/>
              <w:rPr>
                <w:color w:val="000000" w:themeColor="text1"/>
                <w:sz w:val="20"/>
                <w:szCs w:val="20"/>
              </w:rPr>
            </w:pPr>
            <w:r w:rsidRPr="00D2005F">
              <w:rPr>
                <w:color w:val="000000" w:themeColor="text1"/>
                <w:sz w:val="20"/>
                <w:szCs w:val="20"/>
              </w:rPr>
              <w:t>Draw the block diagram of 4-array PSK or QPSK transmitter.</w:t>
            </w:r>
          </w:p>
        </w:tc>
        <w:tc>
          <w:tcPr>
            <w:tcW w:w="850" w:type="dxa"/>
          </w:tcPr>
          <w:p w:rsidR="00D640E1" w:rsidRPr="00D2005F" w:rsidRDefault="00D640E1" w:rsidP="00D2005F">
            <w:pPr>
              <w:jc w:val="center"/>
              <w:rPr>
                <w:b/>
                <w:color w:val="000000" w:themeColor="text1"/>
                <w:sz w:val="20"/>
                <w:szCs w:val="20"/>
              </w:rPr>
            </w:pPr>
            <w:r w:rsidRPr="00D2005F">
              <w:rPr>
                <w:b/>
                <w:color w:val="000000" w:themeColor="text1"/>
                <w:sz w:val="20"/>
                <w:szCs w:val="20"/>
              </w:rPr>
              <w:t>(6)</w:t>
            </w:r>
          </w:p>
        </w:tc>
        <w:tc>
          <w:tcPr>
            <w:tcW w:w="959" w:type="dxa"/>
          </w:tcPr>
          <w:p w:rsidR="00D640E1" w:rsidRPr="00D2005F" w:rsidRDefault="00C97289" w:rsidP="006448D6">
            <w:pPr>
              <w:jc w:val="center"/>
              <w:rPr>
                <w:color w:val="000000" w:themeColor="text1"/>
                <w:sz w:val="16"/>
                <w:szCs w:val="16"/>
              </w:rPr>
            </w:pPr>
            <w:r w:rsidRPr="00D2005F">
              <w:rPr>
                <w:color w:val="000000" w:themeColor="text1"/>
                <w:sz w:val="16"/>
                <w:szCs w:val="16"/>
              </w:rPr>
              <w:t>Applying</w:t>
            </w: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both"/>
              <w:rPr>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694FFF" w:rsidRPr="00D2005F" w:rsidTr="006448D6">
        <w:tc>
          <w:tcPr>
            <w:tcW w:w="709" w:type="dxa"/>
          </w:tcPr>
          <w:p w:rsidR="00D640E1" w:rsidRPr="00D2005F" w:rsidRDefault="00D640E1" w:rsidP="00D2005F">
            <w:pPr>
              <w:rPr>
                <w:b/>
                <w:color w:val="000000" w:themeColor="text1"/>
                <w:sz w:val="20"/>
                <w:szCs w:val="20"/>
              </w:rPr>
            </w:pPr>
          </w:p>
        </w:tc>
        <w:tc>
          <w:tcPr>
            <w:tcW w:w="567" w:type="dxa"/>
          </w:tcPr>
          <w:p w:rsidR="00D640E1" w:rsidRPr="00D2005F" w:rsidRDefault="00D640E1" w:rsidP="00D2005F">
            <w:pPr>
              <w:rPr>
                <w:b/>
                <w:color w:val="000000" w:themeColor="text1"/>
                <w:sz w:val="20"/>
                <w:szCs w:val="20"/>
              </w:rPr>
            </w:pPr>
          </w:p>
        </w:tc>
        <w:tc>
          <w:tcPr>
            <w:tcW w:w="7405" w:type="dxa"/>
          </w:tcPr>
          <w:p w:rsidR="00D640E1" w:rsidRPr="00D2005F" w:rsidRDefault="00D640E1" w:rsidP="00D2005F">
            <w:pPr>
              <w:jc w:val="center"/>
              <w:rPr>
                <w:b/>
                <w:color w:val="000000" w:themeColor="text1"/>
                <w:sz w:val="20"/>
                <w:szCs w:val="20"/>
              </w:rPr>
            </w:pPr>
            <w:r w:rsidRPr="00D2005F">
              <w:rPr>
                <w:b/>
                <w:color w:val="000000" w:themeColor="text1"/>
                <w:sz w:val="20"/>
                <w:szCs w:val="20"/>
              </w:rPr>
              <w:t>UNIT-IV</w:t>
            </w:r>
            <w:r w:rsidR="00C747AA" w:rsidRPr="00D2005F">
              <w:rPr>
                <w:b/>
                <w:color w:val="000000" w:themeColor="text1"/>
                <w:sz w:val="20"/>
                <w:szCs w:val="20"/>
              </w:rPr>
              <w:t xml:space="preserve"> (CO4)</w:t>
            </w:r>
          </w:p>
        </w:tc>
        <w:tc>
          <w:tcPr>
            <w:tcW w:w="850" w:type="dxa"/>
          </w:tcPr>
          <w:p w:rsidR="00D640E1" w:rsidRPr="00D2005F" w:rsidRDefault="00D640E1" w:rsidP="00D2005F">
            <w:pPr>
              <w:jc w:val="center"/>
              <w:rPr>
                <w:b/>
                <w:color w:val="000000" w:themeColor="text1"/>
                <w:sz w:val="20"/>
                <w:szCs w:val="20"/>
              </w:rPr>
            </w:pPr>
          </w:p>
        </w:tc>
        <w:tc>
          <w:tcPr>
            <w:tcW w:w="959" w:type="dxa"/>
          </w:tcPr>
          <w:p w:rsidR="00D640E1" w:rsidRPr="00D2005F" w:rsidRDefault="00D640E1" w:rsidP="006448D6">
            <w:pPr>
              <w:jc w:val="center"/>
              <w:rPr>
                <w:color w:val="000000" w:themeColor="text1"/>
                <w:sz w:val="16"/>
                <w:szCs w:val="16"/>
              </w:rPr>
            </w:pPr>
          </w:p>
        </w:tc>
      </w:tr>
      <w:tr w:rsidR="00694FFF" w:rsidRPr="00D2005F" w:rsidTr="006448D6">
        <w:tc>
          <w:tcPr>
            <w:tcW w:w="709" w:type="dxa"/>
          </w:tcPr>
          <w:p w:rsidR="00694FFF" w:rsidRPr="00D2005F" w:rsidRDefault="00694FFF" w:rsidP="00D2005F">
            <w:pPr>
              <w:rPr>
                <w:b/>
                <w:color w:val="000000" w:themeColor="text1"/>
                <w:sz w:val="20"/>
                <w:szCs w:val="20"/>
              </w:rPr>
            </w:pPr>
          </w:p>
        </w:tc>
        <w:tc>
          <w:tcPr>
            <w:tcW w:w="567" w:type="dxa"/>
          </w:tcPr>
          <w:p w:rsidR="00694FFF" w:rsidRPr="00D2005F" w:rsidRDefault="00694FFF" w:rsidP="00D2005F">
            <w:pPr>
              <w:rPr>
                <w:b/>
                <w:color w:val="000000" w:themeColor="text1"/>
                <w:sz w:val="20"/>
                <w:szCs w:val="20"/>
              </w:rPr>
            </w:pPr>
          </w:p>
        </w:tc>
        <w:tc>
          <w:tcPr>
            <w:tcW w:w="7405" w:type="dxa"/>
          </w:tcPr>
          <w:p w:rsidR="00694FFF" w:rsidRPr="00D2005F" w:rsidRDefault="00694FFF" w:rsidP="00D2005F">
            <w:pPr>
              <w:jc w:val="center"/>
              <w:rPr>
                <w:b/>
                <w:color w:val="000000" w:themeColor="text1"/>
                <w:sz w:val="20"/>
                <w:szCs w:val="20"/>
              </w:rPr>
            </w:pPr>
          </w:p>
        </w:tc>
        <w:tc>
          <w:tcPr>
            <w:tcW w:w="850" w:type="dxa"/>
          </w:tcPr>
          <w:p w:rsidR="00694FFF" w:rsidRPr="00D2005F" w:rsidRDefault="00694FFF" w:rsidP="00D2005F">
            <w:pPr>
              <w:jc w:val="center"/>
              <w:rPr>
                <w:b/>
                <w:color w:val="000000" w:themeColor="text1"/>
                <w:sz w:val="20"/>
                <w:szCs w:val="20"/>
              </w:rPr>
            </w:pPr>
          </w:p>
        </w:tc>
        <w:tc>
          <w:tcPr>
            <w:tcW w:w="959" w:type="dxa"/>
          </w:tcPr>
          <w:p w:rsidR="00694FFF" w:rsidRPr="00D2005F" w:rsidRDefault="00694FFF" w:rsidP="006448D6">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r w:rsidRPr="00D2005F">
              <w:rPr>
                <w:b/>
                <w:color w:val="000000" w:themeColor="text1"/>
                <w:sz w:val="20"/>
                <w:szCs w:val="20"/>
              </w:rPr>
              <w:t>Q.7</w:t>
            </w: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tabs>
                <w:tab w:val="left" w:pos="9360"/>
              </w:tabs>
              <w:jc w:val="both"/>
              <w:rPr>
                <w:color w:val="000000" w:themeColor="text1"/>
                <w:sz w:val="20"/>
                <w:szCs w:val="20"/>
              </w:rPr>
            </w:pPr>
            <w:r w:rsidRPr="00D2005F">
              <w:rPr>
                <w:color w:val="000000" w:themeColor="text1"/>
                <w:sz w:val="20"/>
                <w:szCs w:val="20"/>
              </w:rPr>
              <w:t xml:space="preserve">Design </w:t>
            </w:r>
            <w:proofErr w:type="spellStart"/>
            <w:r w:rsidRPr="00D2005F">
              <w:rPr>
                <w:color w:val="000000" w:themeColor="text1"/>
                <w:sz w:val="20"/>
                <w:szCs w:val="20"/>
              </w:rPr>
              <w:t>Shanon</w:t>
            </w:r>
            <w:proofErr w:type="spellEnd"/>
            <w:r w:rsidRPr="00D2005F">
              <w:rPr>
                <w:color w:val="000000" w:themeColor="text1"/>
                <w:sz w:val="20"/>
                <w:szCs w:val="20"/>
              </w:rPr>
              <w:t xml:space="preserve"> </w:t>
            </w:r>
            <w:proofErr w:type="spellStart"/>
            <w:r w:rsidRPr="00D2005F">
              <w:rPr>
                <w:color w:val="000000" w:themeColor="text1"/>
                <w:sz w:val="20"/>
                <w:szCs w:val="20"/>
              </w:rPr>
              <w:t>Fano</w:t>
            </w:r>
            <w:proofErr w:type="spellEnd"/>
            <w:r w:rsidRPr="00D2005F">
              <w:rPr>
                <w:color w:val="000000" w:themeColor="text1"/>
                <w:sz w:val="20"/>
                <w:szCs w:val="20"/>
              </w:rPr>
              <w:t xml:space="preserve"> code for given message whose probabilities are given below:</w:t>
            </w:r>
          </w:p>
          <w:p w:rsidR="0039220B" w:rsidRPr="00D2005F" w:rsidRDefault="0039220B" w:rsidP="00D2005F">
            <w:pPr>
              <w:jc w:val="both"/>
              <w:rPr>
                <w:color w:val="000000" w:themeColor="text1"/>
                <w:sz w:val="20"/>
                <w:szCs w:val="20"/>
              </w:rPr>
            </w:pPr>
            <w:proofErr w:type="gramStart"/>
            <w:r w:rsidRPr="00D2005F">
              <w:rPr>
                <w:color w:val="000000" w:themeColor="text1"/>
                <w:sz w:val="20"/>
                <w:szCs w:val="20"/>
              </w:rPr>
              <w:t>P(</w:t>
            </w:r>
            <w:proofErr w:type="gramEnd"/>
            <w:r w:rsidRPr="00D2005F">
              <w:rPr>
                <w:color w:val="000000" w:themeColor="text1"/>
                <w:sz w:val="20"/>
                <w:szCs w:val="20"/>
              </w:rPr>
              <w:t xml:space="preserve">A) = 0.5, P(B) = 1/6, P(C) = 1/12, P(D) = 1/6, P(E) = 1/12. Find the efficiency for the above </w:t>
            </w:r>
            <w:proofErr w:type="spellStart"/>
            <w:r w:rsidRPr="00D2005F">
              <w:rPr>
                <w:color w:val="000000" w:themeColor="text1"/>
                <w:sz w:val="20"/>
                <w:szCs w:val="20"/>
              </w:rPr>
              <w:t>Shanon</w:t>
            </w:r>
            <w:proofErr w:type="spellEnd"/>
            <w:r w:rsidRPr="00D2005F">
              <w:rPr>
                <w:color w:val="000000" w:themeColor="text1"/>
                <w:sz w:val="20"/>
                <w:szCs w:val="20"/>
              </w:rPr>
              <w:t xml:space="preserve"> </w:t>
            </w:r>
            <w:proofErr w:type="spellStart"/>
            <w:r w:rsidRPr="00D2005F">
              <w:rPr>
                <w:color w:val="000000" w:themeColor="text1"/>
                <w:sz w:val="20"/>
                <w:szCs w:val="20"/>
              </w:rPr>
              <w:t>Fano</w:t>
            </w:r>
            <w:proofErr w:type="spellEnd"/>
            <w:r w:rsidRPr="00D2005F">
              <w:rPr>
                <w:color w:val="000000" w:themeColor="text1"/>
                <w:sz w:val="20"/>
                <w:szCs w:val="20"/>
              </w:rPr>
              <w:t xml:space="preserve"> code.</w:t>
            </w:r>
          </w:p>
        </w:tc>
        <w:tc>
          <w:tcPr>
            <w:tcW w:w="850" w:type="dxa"/>
          </w:tcPr>
          <w:p w:rsidR="0039220B" w:rsidRPr="00D2005F" w:rsidRDefault="0039220B" w:rsidP="00D2005F">
            <w:pPr>
              <w:jc w:val="center"/>
              <w:rPr>
                <w:b/>
                <w:color w:val="000000" w:themeColor="text1"/>
                <w:sz w:val="20"/>
                <w:szCs w:val="20"/>
              </w:rPr>
            </w:pPr>
            <w:r w:rsidRPr="00D2005F">
              <w:rPr>
                <w:b/>
                <w:color w:val="000000" w:themeColor="text1"/>
                <w:sz w:val="20"/>
                <w:szCs w:val="20"/>
              </w:rPr>
              <w:t>(12)</w:t>
            </w:r>
          </w:p>
        </w:tc>
        <w:tc>
          <w:tcPr>
            <w:tcW w:w="959" w:type="dxa"/>
          </w:tcPr>
          <w:p w:rsidR="0039220B" w:rsidRPr="00D2005F" w:rsidRDefault="0039220B" w:rsidP="0039220B">
            <w:pPr>
              <w:jc w:val="center"/>
              <w:rPr>
                <w:color w:val="000000" w:themeColor="text1"/>
                <w:sz w:val="16"/>
                <w:szCs w:val="16"/>
              </w:rPr>
            </w:pPr>
            <w:proofErr w:type="spellStart"/>
            <w:r w:rsidRPr="00D2005F">
              <w:rPr>
                <w:color w:val="000000" w:themeColor="text1"/>
                <w:sz w:val="16"/>
                <w:szCs w:val="16"/>
              </w:rPr>
              <w:t>Analyzing</w:t>
            </w:r>
            <w:proofErr w:type="spellEnd"/>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both"/>
              <w:rPr>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center"/>
              <w:rPr>
                <w:b/>
                <w:color w:val="000000" w:themeColor="text1"/>
                <w:sz w:val="20"/>
                <w:szCs w:val="20"/>
              </w:rPr>
            </w:pPr>
            <w:r w:rsidRPr="00D2005F">
              <w:rPr>
                <w:b/>
                <w:color w:val="000000" w:themeColor="text1"/>
                <w:sz w:val="20"/>
                <w:szCs w:val="20"/>
              </w:rPr>
              <w:t>OR</w:t>
            </w: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center"/>
              <w:rPr>
                <w:b/>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r w:rsidRPr="00D2005F">
              <w:rPr>
                <w:b/>
                <w:color w:val="000000" w:themeColor="text1"/>
                <w:sz w:val="20"/>
                <w:szCs w:val="20"/>
              </w:rPr>
              <w:t>Q.8</w:t>
            </w:r>
          </w:p>
        </w:tc>
        <w:tc>
          <w:tcPr>
            <w:tcW w:w="567" w:type="dxa"/>
          </w:tcPr>
          <w:p w:rsidR="0039220B" w:rsidRPr="00D2005F" w:rsidRDefault="0039220B" w:rsidP="00D2005F">
            <w:pPr>
              <w:rPr>
                <w:b/>
                <w:color w:val="000000" w:themeColor="text1"/>
                <w:sz w:val="20"/>
                <w:szCs w:val="20"/>
              </w:rPr>
            </w:pPr>
            <w:r w:rsidRPr="00D2005F">
              <w:rPr>
                <w:b/>
                <w:color w:val="000000" w:themeColor="text1"/>
                <w:sz w:val="20"/>
                <w:szCs w:val="20"/>
              </w:rPr>
              <w:t>(a)</w:t>
            </w:r>
          </w:p>
        </w:tc>
        <w:tc>
          <w:tcPr>
            <w:tcW w:w="7405" w:type="dxa"/>
          </w:tcPr>
          <w:p w:rsidR="0039220B" w:rsidRPr="00D2005F" w:rsidRDefault="0039220B" w:rsidP="00D2005F">
            <w:pPr>
              <w:jc w:val="both"/>
              <w:rPr>
                <w:color w:val="000000" w:themeColor="text1"/>
                <w:sz w:val="20"/>
                <w:szCs w:val="20"/>
              </w:rPr>
            </w:pPr>
            <w:r w:rsidRPr="00D2005F">
              <w:rPr>
                <w:color w:val="000000" w:themeColor="text1"/>
                <w:sz w:val="20"/>
                <w:szCs w:val="20"/>
              </w:rPr>
              <w:t>A discrete memory less source has an alphabet (a</w:t>
            </w:r>
            <w:r w:rsidRPr="00D2005F">
              <w:rPr>
                <w:color w:val="000000" w:themeColor="text1"/>
                <w:sz w:val="20"/>
                <w:szCs w:val="20"/>
                <w:vertAlign w:val="subscript"/>
              </w:rPr>
              <w:t>1</w:t>
            </w:r>
            <w:r w:rsidRPr="00D2005F">
              <w:rPr>
                <w:color w:val="000000" w:themeColor="text1"/>
                <w:sz w:val="20"/>
                <w:szCs w:val="20"/>
              </w:rPr>
              <w:t>, a</w:t>
            </w:r>
            <w:r w:rsidRPr="00D2005F">
              <w:rPr>
                <w:color w:val="000000" w:themeColor="text1"/>
                <w:sz w:val="20"/>
                <w:szCs w:val="20"/>
                <w:vertAlign w:val="subscript"/>
              </w:rPr>
              <w:t>2</w:t>
            </w:r>
            <w:r w:rsidRPr="00D2005F">
              <w:rPr>
                <w:color w:val="000000" w:themeColor="text1"/>
                <w:sz w:val="20"/>
                <w:szCs w:val="20"/>
              </w:rPr>
              <w:t>, a</w:t>
            </w:r>
            <w:r w:rsidRPr="00D2005F">
              <w:rPr>
                <w:color w:val="000000" w:themeColor="text1"/>
                <w:sz w:val="20"/>
                <w:szCs w:val="20"/>
                <w:vertAlign w:val="subscript"/>
              </w:rPr>
              <w:t>3</w:t>
            </w:r>
            <w:r w:rsidRPr="00D2005F">
              <w:rPr>
                <w:color w:val="000000" w:themeColor="text1"/>
                <w:sz w:val="20"/>
                <w:szCs w:val="20"/>
              </w:rPr>
              <w:t>, a</w:t>
            </w:r>
            <w:r w:rsidRPr="00D2005F">
              <w:rPr>
                <w:color w:val="000000" w:themeColor="text1"/>
                <w:sz w:val="20"/>
                <w:szCs w:val="20"/>
                <w:vertAlign w:val="subscript"/>
              </w:rPr>
              <w:t>4</w:t>
            </w:r>
            <w:r w:rsidRPr="00D2005F">
              <w:rPr>
                <w:color w:val="000000" w:themeColor="text1"/>
                <w:sz w:val="20"/>
                <w:szCs w:val="20"/>
              </w:rPr>
              <w:t>) with corresponding probabilities (1/2, 1/4, 1/8, 1/8). Find the minimum required average code word length in bits to represent this source for error-free reconstruction.</w:t>
            </w:r>
          </w:p>
        </w:tc>
        <w:tc>
          <w:tcPr>
            <w:tcW w:w="850" w:type="dxa"/>
          </w:tcPr>
          <w:p w:rsidR="0039220B" w:rsidRPr="00D2005F" w:rsidRDefault="0039220B" w:rsidP="00D2005F">
            <w:pPr>
              <w:jc w:val="center"/>
              <w:rPr>
                <w:b/>
                <w:color w:val="000000" w:themeColor="text1"/>
                <w:sz w:val="20"/>
                <w:szCs w:val="20"/>
              </w:rPr>
            </w:pPr>
            <w:r w:rsidRPr="00D2005F">
              <w:rPr>
                <w:b/>
                <w:color w:val="000000" w:themeColor="text1"/>
                <w:sz w:val="20"/>
                <w:szCs w:val="20"/>
              </w:rPr>
              <w:t>(6)</w:t>
            </w:r>
          </w:p>
        </w:tc>
        <w:tc>
          <w:tcPr>
            <w:tcW w:w="959" w:type="dxa"/>
          </w:tcPr>
          <w:p w:rsidR="0039220B" w:rsidRPr="00D2005F" w:rsidRDefault="0039220B" w:rsidP="0039220B">
            <w:pPr>
              <w:jc w:val="center"/>
              <w:rPr>
                <w:color w:val="000000" w:themeColor="text1"/>
                <w:sz w:val="16"/>
                <w:szCs w:val="16"/>
              </w:rPr>
            </w:pPr>
            <w:r w:rsidRPr="00D2005F">
              <w:rPr>
                <w:color w:val="000000" w:themeColor="text1"/>
                <w:sz w:val="16"/>
                <w:szCs w:val="16"/>
              </w:rPr>
              <w:t>Applying</w:t>
            </w: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both"/>
              <w:rPr>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r w:rsidRPr="00D2005F">
              <w:rPr>
                <w:b/>
                <w:color w:val="000000" w:themeColor="text1"/>
                <w:sz w:val="20"/>
                <w:szCs w:val="20"/>
              </w:rPr>
              <w:t>(b)</w:t>
            </w:r>
          </w:p>
        </w:tc>
        <w:tc>
          <w:tcPr>
            <w:tcW w:w="7405" w:type="dxa"/>
          </w:tcPr>
          <w:p w:rsidR="0039220B" w:rsidRPr="00D2005F" w:rsidRDefault="0039220B" w:rsidP="00D2005F">
            <w:pPr>
              <w:tabs>
                <w:tab w:val="left" w:pos="9360"/>
              </w:tabs>
              <w:rPr>
                <w:color w:val="000000" w:themeColor="text1"/>
                <w:sz w:val="20"/>
                <w:szCs w:val="20"/>
              </w:rPr>
            </w:pPr>
            <w:r w:rsidRPr="00D2005F">
              <w:rPr>
                <w:color w:val="000000" w:themeColor="text1"/>
                <w:sz w:val="20"/>
                <w:szCs w:val="20"/>
              </w:rPr>
              <w:t>Design Huffman code for given message whose probabilities are given below:</w:t>
            </w:r>
          </w:p>
          <w:p w:rsidR="0039220B" w:rsidRPr="00D2005F" w:rsidRDefault="0039220B" w:rsidP="00D2005F">
            <w:pPr>
              <w:jc w:val="both"/>
              <w:rPr>
                <w:color w:val="000000" w:themeColor="text1"/>
                <w:sz w:val="20"/>
                <w:szCs w:val="20"/>
              </w:rPr>
            </w:pPr>
            <w:proofErr w:type="gramStart"/>
            <w:r w:rsidRPr="00D2005F">
              <w:rPr>
                <w:color w:val="000000" w:themeColor="text1"/>
                <w:sz w:val="20"/>
                <w:szCs w:val="20"/>
              </w:rPr>
              <w:t>P(</w:t>
            </w:r>
            <w:proofErr w:type="gramEnd"/>
            <w:r w:rsidRPr="00D2005F">
              <w:rPr>
                <w:color w:val="000000" w:themeColor="text1"/>
                <w:sz w:val="20"/>
                <w:szCs w:val="20"/>
              </w:rPr>
              <w:t>A) = 0.48, P(B) = 0.08, P(C) = 0.12, P(D) = 0.02, P(E) = 0.12, P(F) = 0.04, P(G) = 0.06, P(H) = 0.08. Find the efficiency for the above Huffman code.</w:t>
            </w:r>
          </w:p>
        </w:tc>
        <w:tc>
          <w:tcPr>
            <w:tcW w:w="850" w:type="dxa"/>
          </w:tcPr>
          <w:p w:rsidR="0039220B" w:rsidRPr="00D2005F" w:rsidRDefault="0039220B" w:rsidP="00D2005F">
            <w:pPr>
              <w:jc w:val="center"/>
              <w:rPr>
                <w:b/>
                <w:color w:val="000000" w:themeColor="text1"/>
                <w:sz w:val="20"/>
                <w:szCs w:val="20"/>
              </w:rPr>
            </w:pPr>
            <w:r w:rsidRPr="00D2005F">
              <w:rPr>
                <w:b/>
                <w:color w:val="000000" w:themeColor="text1"/>
                <w:sz w:val="20"/>
                <w:szCs w:val="20"/>
              </w:rPr>
              <w:t>(6)</w:t>
            </w:r>
          </w:p>
        </w:tc>
        <w:tc>
          <w:tcPr>
            <w:tcW w:w="959" w:type="dxa"/>
          </w:tcPr>
          <w:p w:rsidR="0039220B" w:rsidRPr="00D2005F" w:rsidRDefault="0039220B" w:rsidP="0039220B">
            <w:pPr>
              <w:jc w:val="center"/>
              <w:rPr>
                <w:color w:val="000000" w:themeColor="text1"/>
                <w:sz w:val="16"/>
                <w:szCs w:val="16"/>
              </w:rPr>
            </w:pPr>
            <w:r w:rsidRPr="00D2005F">
              <w:rPr>
                <w:color w:val="000000" w:themeColor="text1"/>
                <w:sz w:val="16"/>
                <w:szCs w:val="16"/>
              </w:rPr>
              <w:t>Applying</w:t>
            </w: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tabs>
                <w:tab w:val="left" w:pos="9360"/>
              </w:tabs>
              <w:rPr>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center"/>
              <w:rPr>
                <w:b/>
                <w:color w:val="000000" w:themeColor="text1"/>
                <w:sz w:val="20"/>
                <w:szCs w:val="20"/>
              </w:rPr>
            </w:pPr>
            <w:r w:rsidRPr="00D2005F">
              <w:rPr>
                <w:b/>
                <w:color w:val="000000" w:themeColor="text1"/>
                <w:sz w:val="20"/>
                <w:szCs w:val="20"/>
              </w:rPr>
              <w:t>UNIT V (CO5)</w:t>
            </w: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center"/>
              <w:rPr>
                <w:b/>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r w:rsidRPr="00D2005F">
              <w:rPr>
                <w:b/>
                <w:color w:val="000000" w:themeColor="text1"/>
                <w:sz w:val="20"/>
                <w:szCs w:val="20"/>
              </w:rPr>
              <w:t>Q.9</w:t>
            </w:r>
          </w:p>
        </w:tc>
        <w:tc>
          <w:tcPr>
            <w:tcW w:w="567" w:type="dxa"/>
          </w:tcPr>
          <w:p w:rsidR="0039220B" w:rsidRPr="00D2005F" w:rsidRDefault="0039220B" w:rsidP="00D2005F">
            <w:pPr>
              <w:rPr>
                <w:b/>
                <w:color w:val="000000" w:themeColor="text1"/>
                <w:sz w:val="20"/>
                <w:szCs w:val="20"/>
              </w:rPr>
            </w:pPr>
            <w:r w:rsidRPr="00D2005F">
              <w:rPr>
                <w:b/>
                <w:color w:val="000000" w:themeColor="text1"/>
                <w:sz w:val="20"/>
                <w:szCs w:val="20"/>
              </w:rPr>
              <w:t>(a)</w:t>
            </w:r>
          </w:p>
        </w:tc>
        <w:tc>
          <w:tcPr>
            <w:tcW w:w="7405" w:type="dxa"/>
          </w:tcPr>
          <w:p w:rsidR="0039220B" w:rsidRPr="00D2005F" w:rsidRDefault="0039220B" w:rsidP="00D2005F">
            <w:pPr>
              <w:jc w:val="both"/>
              <w:rPr>
                <w:rFonts w:eastAsiaTheme="minorEastAsia"/>
                <w:color w:val="000000" w:themeColor="text1"/>
                <w:sz w:val="20"/>
                <w:szCs w:val="20"/>
              </w:rPr>
            </w:pPr>
            <w:r w:rsidRPr="00D2005F">
              <w:rPr>
                <w:rFonts w:eastAsiaTheme="minorEastAsia"/>
                <w:color w:val="000000" w:themeColor="text1"/>
                <w:sz w:val="20"/>
                <w:szCs w:val="20"/>
              </w:rPr>
              <w:t>Consider GSM which is a TDMA/FDD system that uses 25MHz for the forward link, which is broken in radio channels of 200 kHz. If 8 speech slots are supported on a single radio channel and if no guard band is assumed, find the number of simultaneous users that can accommodated in GSM.</w:t>
            </w:r>
          </w:p>
        </w:tc>
        <w:tc>
          <w:tcPr>
            <w:tcW w:w="850" w:type="dxa"/>
          </w:tcPr>
          <w:p w:rsidR="0039220B" w:rsidRPr="00D2005F" w:rsidRDefault="0039220B" w:rsidP="00D2005F">
            <w:pPr>
              <w:jc w:val="center"/>
              <w:rPr>
                <w:b/>
                <w:color w:val="000000" w:themeColor="text1"/>
                <w:sz w:val="20"/>
                <w:szCs w:val="20"/>
              </w:rPr>
            </w:pPr>
            <w:r w:rsidRPr="00D2005F">
              <w:rPr>
                <w:b/>
                <w:color w:val="000000" w:themeColor="text1"/>
                <w:sz w:val="20"/>
                <w:szCs w:val="20"/>
              </w:rPr>
              <w:t>(6)</w:t>
            </w:r>
          </w:p>
        </w:tc>
        <w:tc>
          <w:tcPr>
            <w:tcW w:w="959" w:type="dxa"/>
          </w:tcPr>
          <w:p w:rsidR="0039220B" w:rsidRPr="00D2005F" w:rsidRDefault="0039220B" w:rsidP="0039220B">
            <w:pPr>
              <w:jc w:val="center"/>
              <w:rPr>
                <w:color w:val="000000" w:themeColor="text1"/>
                <w:sz w:val="16"/>
                <w:szCs w:val="16"/>
              </w:rPr>
            </w:pPr>
            <w:r w:rsidRPr="00D2005F">
              <w:rPr>
                <w:color w:val="000000" w:themeColor="text1"/>
                <w:sz w:val="16"/>
                <w:szCs w:val="16"/>
              </w:rPr>
              <w:t>Applying</w:t>
            </w: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both"/>
              <w:rPr>
                <w:rFonts w:eastAsiaTheme="minorEastAsia"/>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r w:rsidRPr="00D2005F">
              <w:rPr>
                <w:b/>
                <w:color w:val="000000" w:themeColor="text1"/>
                <w:sz w:val="20"/>
                <w:szCs w:val="20"/>
              </w:rPr>
              <w:t>(b)</w:t>
            </w:r>
          </w:p>
        </w:tc>
        <w:tc>
          <w:tcPr>
            <w:tcW w:w="7405" w:type="dxa"/>
          </w:tcPr>
          <w:p w:rsidR="0039220B" w:rsidRPr="00D2005F" w:rsidRDefault="0039220B" w:rsidP="00D2005F">
            <w:pPr>
              <w:jc w:val="both"/>
              <w:rPr>
                <w:rFonts w:eastAsiaTheme="minorEastAsia"/>
                <w:color w:val="000000" w:themeColor="text1"/>
                <w:sz w:val="20"/>
                <w:szCs w:val="20"/>
              </w:rPr>
            </w:pPr>
            <w:r w:rsidRPr="00D2005F">
              <w:rPr>
                <w:color w:val="000000" w:themeColor="text1"/>
                <w:sz w:val="20"/>
                <w:szCs w:val="20"/>
              </w:rPr>
              <w:t>Write short note on GSM.</w:t>
            </w:r>
          </w:p>
        </w:tc>
        <w:tc>
          <w:tcPr>
            <w:tcW w:w="850" w:type="dxa"/>
          </w:tcPr>
          <w:p w:rsidR="0039220B" w:rsidRPr="00D2005F" w:rsidRDefault="0039220B" w:rsidP="00D2005F">
            <w:pPr>
              <w:jc w:val="center"/>
              <w:rPr>
                <w:b/>
                <w:color w:val="000000" w:themeColor="text1"/>
                <w:sz w:val="20"/>
                <w:szCs w:val="20"/>
              </w:rPr>
            </w:pPr>
            <w:r w:rsidRPr="00D2005F">
              <w:rPr>
                <w:b/>
                <w:color w:val="000000" w:themeColor="text1"/>
                <w:sz w:val="20"/>
                <w:szCs w:val="20"/>
              </w:rPr>
              <w:t>(6)</w:t>
            </w:r>
          </w:p>
        </w:tc>
        <w:tc>
          <w:tcPr>
            <w:tcW w:w="959" w:type="dxa"/>
          </w:tcPr>
          <w:p w:rsidR="0039220B" w:rsidRPr="00D2005F" w:rsidRDefault="0039220B" w:rsidP="0039220B">
            <w:pPr>
              <w:jc w:val="center"/>
              <w:rPr>
                <w:color w:val="000000" w:themeColor="text1"/>
                <w:sz w:val="16"/>
                <w:szCs w:val="16"/>
              </w:rPr>
            </w:pPr>
            <w:proofErr w:type="spellStart"/>
            <w:r w:rsidRPr="00D2005F">
              <w:rPr>
                <w:color w:val="000000" w:themeColor="text1"/>
                <w:sz w:val="16"/>
                <w:szCs w:val="16"/>
              </w:rPr>
              <w:t>Analyzing</w:t>
            </w:r>
            <w:proofErr w:type="spellEnd"/>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both"/>
              <w:rPr>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center"/>
              <w:rPr>
                <w:b/>
                <w:color w:val="000000" w:themeColor="text1"/>
                <w:sz w:val="20"/>
                <w:szCs w:val="20"/>
              </w:rPr>
            </w:pPr>
            <w:r w:rsidRPr="00D2005F">
              <w:rPr>
                <w:b/>
                <w:color w:val="000000" w:themeColor="text1"/>
                <w:sz w:val="20"/>
                <w:szCs w:val="20"/>
              </w:rPr>
              <w:t>OR</w:t>
            </w: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center"/>
              <w:rPr>
                <w:b/>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D2005F" w:rsidTr="006448D6">
        <w:tc>
          <w:tcPr>
            <w:tcW w:w="709" w:type="dxa"/>
          </w:tcPr>
          <w:p w:rsidR="0039220B" w:rsidRPr="00D2005F" w:rsidRDefault="0039220B" w:rsidP="00D2005F">
            <w:pPr>
              <w:rPr>
                <w:b/>
                <w:color w:val="000000" w:themeColor="text1"/>
                <w:sz w:val="20"/>
                <w:szCs w:val="20"/>
              </w:rPr>
            </w:pPr>
            <w:r w:rsidRPr="00D2005F">
              <w:rPr>
                <w:b/>
                <w:color w:val="000000" w:themeColor="text1"/>
                <w:sz w:val="20"/>
                <w:szCs w:val="20"/>
              </w:rPr>
              <w:t>Q.10</w:t>
            </w:r>
          </w:p>
        </w:tc>
        <w:tc>
          <w:tcPr>
            <w:tcW w:w="567" w:type="dxa"/>
          </w:tcPr>
          <w:p w:rsidR="0039220B" w:rsidRPr="00D2005F" w:rsidRDefault="0039220B" w:rsidP="00D2005F">
            <w:pPr>
              <w:rPr>
                <w:b/>
                <w:color w:val="000000" w:themeColor="text1"/>
                <w:sz w:val="20"/>
                <w:szCs w:val="20"/>
              </w:rPr>
            </w:pPr>
            <w:r w:rsidRPr="00D2005F">
              <w:rPr>
                <w:b/>
                <w:color w:val="000000" w:themeColor="text1"/>
                <w:sz w:val="20"/>
                <w:szCs w:val="20"/>
              </w:rPr>
              <w:t>(a)</w:t>
            </w:r>
          </w:p>
        </w:tc>
        <w:tc>
          <w:tcPr>
            <w:tcW w:w="7405" w:type="dxa"/>
          </w:tcPr>
          <w:p w:rsidR="0039220B" w:rsidRPr="00D2005F" w:rsidRDefault="0039220B" w:rsidP="00D2005F">
            <w:pPr>
              <w:rPr>
                <w:color w:val="000000" w:themeColor="text1"/>
                <w:sz w:val="20"/>
                <w:szCs w:val="20"/>
              </w:rPr>
            </w:pPr>
            <w:r w:rsidRPr="00D2005F">
              <w:rPr>
                <w:color w:val="000000" w:themeColor="text1"/>
                <w:sz w:val="20"/>
                <w:szCs w:val="20"/>
              </w:rPr>
              <w:t>Write short note on CDMA.</w:t>
            </w:r>
          </w:p>
        </w:tc>
        <w:tc>
          <w:tcPr>
            <w:tcW w:w="850" w:type="dxa"/>
          </w:tcPr>
          <w:p w:rsidR="0039220B" w:rsidRPr="00D2005F" w:rsidRDefault="0039220B" w:rsidP="00D2005F">
            <w:pPr>
              <w:jc w:val="center"/>
              <w:rPr>
                <w:b/>
                <w:color w:val="000000" w:themeColor="text1"/>
                <w:sz w:val="20"/>
                <w:szCs w:val="20"/>
              </w:rPr>
            </w:pPr>
            <w:r w:rsidRPr="00D2005F">
              <w:rPr>
                <w:b/>
                <w:color w:val="000000" w:themeColor="text1"/>
                <w:sz w:val="20"/>
                <w:szCs w:val="20"/>
              </w:rPr>
              <w:t>(6)</w:t>
            </w:r>
          </w:p>
        </w:tc>
        <w:tc>
          <w:tcPr>
            <w:tcW w:w="959" w:type="dxa"/>
          </w:tcPr>
          <w:p w:rsidR="0039220B" w:rsidRPr="00D2005F" w:rsidRDefault="0039220B" w:rsidP="0039220B">
            <w:pPr>
              <w:jc w:val="center"/>
              <w:rPr>
                <w:color w:val="000000" w:themeColor="text1"/>
                <w:sz w:val="16"/>
                <w:szCs w:val="16"/>
              </w:rPr>
            </w:pPr>
            <w:proofErr w:type="spellStart"/>
            <w:r w:rsidRPr="00D2005F">
              <w:rPr>
                <w:color w:val="000000" w:themeColor="text1"/>
                <w:sz w:val="16"/>
                <w:szCs w:val="16"/>
              </w:rPr>
              <w:t>Analyzing</w:t>
            </w:r>
            <w:proofErr w:type="spellEnd"/>
          </w:p>
        </w:tc>
      </w:tr>
      <w:tr w:rsidR="0039220B" w:rsidRPr="00D2005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p>
        </w:tc>
        <w:tc>
          <w:tcPr>
            <w:tcW w:w="7405" w:type="dxa"/>
          </w:tcPr>
          <w:p w:rsidR="0039220B" w:rsidRPr="00D2005F" w:rsidRDefault="0039220B" w:rsidP="00D2005F">
            <w:pPr>
              <w:jc w:val="center"/>
              <w:rPr>
                <w:b/>
                <w:color w:val="000000" w:themeColor="text1"/>
                <w:sz w:val="20"/>
                <w:szCs w:val="20"/>
              </w:rPr>
            </w:pPr>
          </w:p>
        </w:tc>
        <w:tc>
          <w:tcPr>
            <w:tcW w:w="850" w:type="dxa"/>
          </w:tcPr>
          <w:p w:rsidR="0039220B" w:rsidRPr="00D2005F" w:rsidRDefault="0039220B" w:rsidP="00D2005F">
            <w:pPr>
              <w:jc w:val="center"/>
              <w:rPr>
                <w:b/>
                <w:color w:val="000000" w:themeColor="text1"/>
                <w:sz w:val="20"/>
                <w:szCs w:val="20"/>
              </w:rPr>
            </w:pPr>
          </w:p>
        </w:tc>
        <w:tc>
          <w:tcPr>
            <w:tcW w:w="959" w:type="dxa"/>
          </w:tcPr>
          <w:p w:rsidR="0039220B" w:rsidRPr="00D2005F" w:rsidRDefault="0039220B" w:rsidP="0039220B">
            <w:pPr>
              <w:jc w:val="center"/>
              <w:rPr>
                <w:color w:val="000000" w:themeColor="text1"/>
                <w:sz w:val="16"/>
                <w:szCs w:val="16"/>
              </w:rPr>
            </w:pPr>
          </w:p>
        </w:tc>
      </w:tr>
      <w:tr w:rsidR="0039220B" w:rsidRPr="00694FFF" w:rsidTr="006448D6">
        <w:tc>
          <w:tcPr>
            <w:tcW w:w="709" w:type="dxa"/>
          </w:tcPr>
          <w:p w:rsidR="0039220B" w:rsidRPr="00D2005F" w:rsidRDefault="0039220B" w:rsidP="00D2005F">
            <w:pPr>
              <w:rPr>
                <w:b/>
                <w:color w:val="000000" w:themeColor="text1"/>
                <w:sz w:val="20"/>
                <w:szCs w:val="20"/>
              </w:rPr>
            </w:pPr>
          </w:p>
        </w:tc>
        <w:tc>
          <w:tcPr>
            <w:tcW w:w="567" w:type="dxa"/>
          </w:tcPr>
          <w:p w:rsidR="0039220B" w:rsidRPr="00D2005F" w:rsidRDefault="0039220B" w:rsidP="00D2005F">
            <w:pPr>
              <w:rPr>
                <w:b/>
                <w:color w:val="000000" w:themeColor="text1"/>
                <w:sz w:val="20"/>
                <w:szCs w:val="20"/>
              </w:rPr>
            </w:pPr>
            <w:r w:rsidRPr="00D2005F">
              <w:rPr>
                <w:b/>
                <w:color w:val="000000" w:themeColor="text1"/>
                <w:sz w:val="20"/>
                <w:szCs w:val="20"/>
              </w:rPr>
              <w:t>(b)</w:t>
            </w:r>
          </w:p>
        </w:tc>
        <w:tc>
          <w:tcPr>
            <w:tcW w:w="7405" w:type="dxa"/>
          </w:tcPr>
          <w:p w:rsidR="0039220B" w:rsidRPr="00D2005F" w:rsidRDefault="0039220B" w:rsidP="00D2005F">
            <w:pPr>
              <w:jc w:val="both"/>
              <w:rPr>
                <w:b/>
                <w:color w:val="000000" w:themeColor="text1"/>
                <w:sz w:val="20"/>
                <w:szCs w:val="20"/>
              </w:rPr>
            </w:pPr>
            <w:r w:rsidRPr="00D2005F">
              <w:rPr>
                <w:rFonts w:eastAsiaTheme="minorEastAsia"/>
                <w:color w:val="000000" w:themeColor="text1"/>
                <w:sz w:val="20"/>
                <w:szCs w:val="20"/>
              </w:rPr>
              <w:t>Find the theoretical maximum data capacity for a mobile radio link that operates with SNR of 30 dB and utilizes a 200 kHz channel. Compare and contrast the capacity with GSM standard, which operates at a channel rate 270.833 kbps.</w:t>
            </w:r>
          </w:p>
        </w:tc>
        <w:tc>
          <w:tcPr>
            <w:tcW w:w="850" w:type="dxa"/>
          </w:tcPr>
          <w:p w:rsidR="0039220B" w:rsidRPr="00D2005F" w:rsidRDefault="0039220B" w:rsidP="00D2005F">
            <w:pPr>
              <w:jc w:val="center"/>
              <w:rPr>
                <w:b/>
                <w:color w:val="000000" w:themeColor="text1"/>
                <w:sz w:val="20"/>
                <w:szCs w:val="20"/>
              </w:rPr>
            </w:pPr>
            <w:r w:rsidRPr="00D2005F">
              <w:rPr>
                <w:b/>
                <w:color w:val="000000" w:themeColor="text1"/>
                <w:sz w:val="20"/>
                <w:szCs w:val="20"/>
              </w:rPr>
              <w:t>(6)</w:t>
            </w:r>
          </w:p>
        </w:tc>
        <w:tc>
          <w:tcPr>
            <w:tcW w:w="959" w:type="dxa"/>
          </w:tcPr>
          <w:p w:rsidR="0039220B" w:rsidRPr="00694FFF" w:rsidRDefault="0039220B" w:rsidP="0039220B">
            <w:pPr>
              <w:jc w:val="center"/>
              <w:rPr>
                <w:color w:val="000000" w:themeColor="text1"/>
                <w:sz w:val="16"/>
                <w:szCs w:val="16"/>
              </w:rPr>
            </w:pPr>
            <w:r w:rsidRPr="00D2005F">
              <w:rPr>
                <w:color w:val="000000" w:themeColor="text1"/>
                <w:sz w:val="16"/>
                <w:szCs w:val="16"/>
              </w:rPr>
              <w:t>Analyzing</w:t>
            </w:r>
          </w:p>
        </w:tc>
      </w:tr>
    </w:tbl>
    <w:p w:rsidR="004E03B2" w:rsidRPr="00694FFF" w:rsidRDefault="004E03B2" w:rsidP="006A5329">
      <w:pPr>
        <w:rPr>
          <w:color w:val="000000" w:themeColor="text1"/>
          <w:sz w:val="27"/>
        </w:rPr>
      </w:pPr>
    </w:p>
    <w:p w:rsidR="00C747AA" w:rsidRPr="00694FFF" w:rsidRDefault="00C747AA" w:rsidP="006A5329">
      <w:pPr>
        <w:rPr>
          <w:b/>
          <w:color w:val="000000" w:themeColor="text1"/>
          <w:szCs w:val="24"/>
        </w:rPr>
      </w:pPr>
    </w:p>
    <w:sectPr w:rsidR="00C747AA" w:rsidRPr="00694FFF"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F53" w:rsidRDefault="00D77F53" w:rsidP="00DD454E">
      <w:r>
        <w:separator/>
      </w:r>
    </w:p>
  </w:endnote>
  <w:endnote w:type="continuationSeparator" w:id="0">
    <w:p w:rsidR="00D77F53" w:rsidRDefault="00D77F53"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F3C" w:rsidRDefault="00694FFF">
    <w:pPr>
      <w:pStyle w:val="Footer"/>
      <w:pBdr>
        <w:top w:val="thinThickSmallGap" w:sz="24" w:space="1" w:color="622423" w:themeColor="accent2" w:themeShade="7F"/>
      </w:pBdr>
      <w:rPr>
        <w:rFonts w:asciiTheme="majorHAnsi" w:hAnsiTheme="majorHAnsi"/>
      </w:rPr>
    </w:pPr>
    <w:r w:rsidRPr="00694FFF">
      <w:rPr>
        <w:rFonts w:asciiTheme="majorHAnsi" w:hAnsiTheme="majorHAnsi"/>
      </w:rPr>
      <w:t>6BT3157</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D2005F" w:rsidRPr="00D2005F">
      <w:rPr>
        <w:rFonts w:asciiTheme="majorHAnsi" w:hAnsiTheme="majorHAnsi"/>
        <w:noProof/>
      </w:rPr>
      <w:t>2</w:t>
    </w:r>
    <w:r w:rsidR="00534CEE">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F53" w:rsidRDefault="00D77F53" w:rsidP="00DD454E">
      <w:r>
        <w:separator/>
      </w:r>
    </w:p>
  </w:footnote>
  <w:footnote w:type="continuationSeparator" w:id="0">
    <w:p w:rsidR="00D77F53" w:rsidRDefault="00D77F53"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05C03"/>
    <w:multiLevelType w:val="hybridMultilevel"/>
    <w:tmpl w:val="E820CE2A"/>
    <w:lvl w:ilvl="0" w:tplc="84C29A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1D4E3D"/>
    <w:multiLevelType w:val="hybridMultilevel"/>
    <w:tmpl w:val="6D168288"/>
    <w:lvl w:ilvl="0" w:tplc="C08AF83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B2"/>
    <w:rsid w:val="00006F8C"/>
    <w:rsid w:val="000348D3"/>
    <w:rsid w:val="0004788C"/>
    <w:rsid w:val="000535B9"/>
    <w:rsid w:val="00072B2C"/>
    <w:rsid w:val="0008594F"/>
    <w:rsid w:val="00096497"/>
    <w:rsid w:val="000A10F2"/>
    <w:rsid w:val="000D1620"/>
    <w:rsid w:val="000D3295"/>
    <w:rsid w:val="000D535B"/>
    <w:rsid w:val="000F686C"/>
    <w:rsid w:val="001204CD"/>
    <w:rsid w:val="00156FCC"/>
    <w:rsid w:val="001A445C"/>
    <w:rsid w:val="001D4023"/>
    <w:rsid w:val="00213F99"/>
    <w:rsid w:val="002248D7"/>
    <w:rsid w:val="00241CAF"/>
    <w:rsid w:val="00271F4A"/>
    <w:rsid w:val="002A0CD9"/>
    <w:rsid w:val="002D3904"/>
    <w:rsid w:val="002E5ED0"/>
    <w:rsid w:val="002F0154"/>
    <w:rsid w:val="00302063"/>
    <w:rsid w:val="00311AB9"/>
    <w:rsid w:val="00325A9C"/>
    <w:rsid w:val="00343043"/>
    <w:rsid w:val="0034394F"/>
    <w:rsid w:val="00361AE4"/>
    <w:rsid w:val="003626A2"/>
    <w:rsid w:val="003654B6"/>
    <w:rsid w:val="003744B5"/>
    <w:rsid w:val="0037600F"/>
    <w:rsid w:val="0039220B"/>
    <w:rsid w:val="003D004E"/>
    <w:rsid w:val="003D5A47"/>
    <w:rsid w:val="003E0427"/>
    <w:rsid w:val="003E58D3"/>
    <w:rsid w:val="00400936"/>
    <w:rsid w:val="004018F0"/>
    <w:rsid w:val="00415ACF"/>
    <w:rsid w:val="00416F31"/>
    <w:rsid w:val="00423E74"/>
    <w:rsid w:val="00463EE4"/>
    <w:rsid w:val="0047071E"/>
    <w:rsid w:val="004A6351"/>
    <w:rsid w:val="004B3A30"/>
    <w:rsid w:val="004B556C"/>
    <w:rsid w:val="004D2C06"/>
    <w:rsid w:val="004E03B2"/>
    <w:rsid w:val="00503F00"/>
    <w:rsid w:val="00534CEE"/>
    <w:rsid w:val="005517CD"/>
    <w:rsid w:val="005718AE"/>
    <w:rsid w:val="00572E0A"/>
    <w:rsid w:val="005A0EF5"/>
    <w:rsid w:val="005C4E49"/>
    <w:rsid w:val="005E5239"/>
    <w:rsid w:val="00620FD2"/>
    <w:rsid w:val="006346F9"/>
    <w:rsid w:val="006448D6"/>
    <w:rsid w:val="0068482D"/>
    <w:rsid w:val="00691016"/>
    <w:rsid w:val="0069471A"/>
    <w:rsid w:val="00694FFF"/>
    <w:rsid w:val="006A413F"/>
    <w:rsid w:val="006A5329"/>
    <w:rsid w:val="006C2FFC"/>
    <w:rsid w:val="00712DCF"/>
    <w:rsid w:val="007575A5"/>
    <w:rsid w:val="007749BA"/>
    <w:rsid w:val="007933EE"/>
    <w:rsid w:val="007B3492"/>
    <w:rsid w:val="007C1700"/>
    <w:rsid w:val="008012FA"/>
    <w:rsid w:val="00804151"/>
    <w:rsid w:val="008360F7"/>
    <w:rsid w:val="0085782C"/>
    <w:rsid w:val="00860F3C"/>
    <w:rsid w:val="00883ADE"/>
    <w:rsid w:val="008B51BF"/>
    <w:rsid w:val="008C320A"/>
    <w:rsid w:val="008D045C"/>
    <w:rsid w:val="008E7609"/>
    <w:rsid w:val="008F1F20"/>
    <w:rsid w:val="00965588"/>
    <w:rsid w:val="00993A38"/>
    <w:rsid w:val="009A7D8C"/>
    <w:rsid w:val="009B38E9"/>
    <w:rsid w:val="009E066E"/>
    <w:rsid w:val="009E298A"/>
    <w:rsid w:val="00A017D3"/>
    <w:rsid w:val="00A453F3"/>
    <w:rsid w:val="00A63A39"/>
    <w:rsid w:val="00AA3B3F"/>
    <w:rsid w:val="00AA6F0D"/>
    <w:rsid w:val="00AC4F63"/>
    <w:rsid w:val="00AE3446"/>
    <w:rsid w:val="00AF1DEC"/>
    <w:rsid w:val="00B43471"/>
    <w:rsid w:val="00B46004"/>
    <w:rsid w:val="00B66372"/>
    <w:rsid w:val="00B75DDA"/>
    <w:rsid w:val="00BB18EB"/>
    <w:rsid w:val="00BE5FD0"/>
    <w:rsid w:val="00C11616"/>
    <w:rsid w:val="00C44BFA"/>
    <w:rsid w:val="00C50F9A"/>
    <w:rsid w:val="00C60421"/>
    <w:rsid w:val="00C663AC"/>
    <w:rsid w:val="00C743E2"/>
    <w:rsid w:val="00C747AA"/>
    <w:rsid w:val="00C91A0E"/>
    <w:rsid w:val="00C97289"/>
    <w:rsid w:val="00CB6846"/>
    <w:rsid w:val="00CD612B"/>
    <w:rsid w:val="00CE2C00"/>
    <w:rsid w:val="00CF41B4"/>
    <w:rsid w:val="00D12834"/>
    <w:rsid w:val="00D13139"/>
    <w:rsid w:val="00D2005F"/>
    <w:rsid w:val="00D2155E"/>
    <w:rsid w:val="00D31E1B"/>
    <w:rsid w:val="00D34E99"/>
    <w:rsid w:val="00D44EC4"/>
    <w:rsid w:val="00D467F2"/>
    <w:rsid w:val="00D640E1"/>
    <w:rsid w:val="00D77272"/>
    <w:rsid w:val="00D77F53"/>
    <w:rsid w:val="00DD454E"/>
    <w:rsid w:val="00E0004D"/>
    <w:rsid w:val="00E54181"/>
    <w:rsid w:val="00E70B7D"/>
    <w:rsid w:val="00E7197E"/>
    <w:rsid w:val="00E76D4E"/>
    <w:rsid w:val="00E851EE"/>
    <w:rsid w:val="00E921DB"/>
    <w:rsid w:val="00E97D8B"/>
    <w:rsid w:val="00EA09B8"/>
    <w:rsid w:val="00F04F1A"/>
    <w:rsid w:val="00F15DE8"/>
    <w:rsid w:val="00F309B7"/>
    <w:rsid w:val="00F35DDB"/>
    <w:rsid w:val="00F9228A"/>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1CB444-3E1D-4DF0-9381-6A24EEAD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4707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03866-316D-4809-A116-BB3A7A5A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27</cp:revision>
  <dcterms:created xsi:type="dcterms:W3CDTF">2022-03-23T12:13:00Z</dcterms:created>
  <dcterms:modified xsi:type="dcterms:W3CDTF">2023-04-15T08:34:00Z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