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1.Взаимодействрвать с ОС через терминал посредством команд;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полное имя каталога командой pwd. (рис. [??])</w:t>
      </w:r>
    </w:p>
    <w:p>
      <w:pPr>
        <w:pStyle w:val="CaptionedFigure"/>
      </w:pPr>
      <w:r>
        <w:drawing>
          <wp:inline>
            <wp:extent cx="3022600" cy="469900"/>
            <wp:effectExtent b="0" l="0" r="0" t="0"/>
            <wp:docPr descr="Использую команду pwd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pwd</w:t>
      </w:r>
    </w:p>
    <w:bookmarkStart w:id="30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Открываю каталог tmp. (рис. [??])</w:t>
      </w:r>
    </w:p>
    <w:p>
      <w:pPr>
        <w:pStyle w:val="CaptionedFigure"/>
      </w:pPr>
      <w:r>
        <w:drawing>
          <wp:inline>
            <wp:extent cx="3022600" cy="469900"/>
            <wp:effectExtent b="0" l="0" r="0" t="0"/>
            <wp:docPr descr="cd /tmp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 /tmp</w:t>
      </w:r>
    </w:p>
    <w:bookmarkEnd w:id="30"/>
    <w:bookmarkStart w:id="34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Вывожу содержимое каталога tmp. (рис. [??])</w:t>
      </w:r>
    </w:p>
    <w:p>
      <w:pPr>
        <w:pStyle w:val="CaptionedFigure"/>
      </w:pPr>
      <w:r>
        <w:drawing>
          <wp:inline>
            <wp:extent cx="4800600" cy="3092549"/>
            <wp:effectExtent b="0" l="0" r="0" t="0"/>
            <wp:docPr descr="ls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9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bookmarkEnd w:id="34"/>
    <w:bookmarkStart w:id="3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Вывожу содержимое каталога tmp применив параметр -l. (рис. [??])</w:t>
      </w:r>
    </w:p>
    <w:p>
      <w:pPr>
        <w:pStyle w:val="CaptionedFigure"/>
      </w:pPr>
      <w:r>
        <w:drawing>
          <wp:inline>
            <wp:extent cx="4800600" cy="2069224"/>
            <wp:effectExtent b="0" l="0" r="0" t="0"/>
            <wp:docPr descr="ls -l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</w:t>
      </w:r>
    </w:p>
    <w:bookmarkEnd w:id="38"/>
    <w:bookmarkStart w:id="42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Пытаюсь определить есть ли cron?. (рис. [??])</w:t>
      </w:r>
    </w:p>
    <w:p>
      <w:pPr>
        <w:pStyle w:val="CaptionedFigure"/>
      </w:pPr>
      <w:r>
        <w:drawing>
          <wp:inline>
            <wp:extent cx="4610100" cy="825500"/>
            <wp:effectExtent b="0" l="0" r="0" t="0"/>
            <wp:docPr descr="cd /var/spool ls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 /var/spool ls</w:t>
      </w:r>
    </w:p>
    <w:bookmarkEnd w:id="42"/>
    <w:bookmarkStart w:id="46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Определяю владельца домашнего каталога. (рис. [??])</w:t>
      </w:r>
    </w:p>
    <w:p>
      <w:pPr>
        <w:pStyle w:val="CaptionedFigure"/>
      </w:pPr>
      <w:r>
        <w:drawing>
          <wp:inline>
            <wp:extent cx="4800600" cy="2291706"/>
            <wp:effectExtent b="0" l="0" r="0" t="0"/>
            <wp:docPr descr="ls -l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</w:t>
      </w:r>
    </w:p>
    <w:bookmarkEnd w:id="46"/>
    <w:bookmarkStart w:id="5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Создаю каталог newdir. (рис. [??])</w:t>
      </w:r>
    </w:p>
    <w:p>
      <w:pPr>
        <w:pStyle w:val="CaptionedFigure"/>
      </w:pPr>
      <w:r>
        <w:drawing>
          <wp:inline>
            <wp:extent cx="4800600" cy="970807"/>
            <wp:effectExtent b="0" l="0" r="0" t="0"/>
            <wp:docPr descr="mkdir newdir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0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 newdir</w:t>
      </w:r>
    </w:p>
    <w:bookmarkEnd w:id="50"/>
    <w:bookmarkStart w:id="54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Открываю newdir и создаю подкаталог morefun. (рис. [??])</w:t>
      </w:r>
    </w:p>
    <w:p>
      <w:pPr>
        <w:pStyle w:val="CaptionedFigure"/>
      </w:pPr>
      <w:r>
        <w:drawing>
          <wp:inline>
            <wp:extent cx="4800600" cy="422232"/>
            <wp:effectExtent b="0" l="0" r="0" t="0"/>
            <wp:docPr descr="mkdir morefun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 morefun</w:t>
      </w:r>
    </w:p>
    <w:bookmarkEnd w:id="54"/>
    <w:bookmarkStart w:id="58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Возвращаюсь в дом.каталог и создаю три директории одной командой. (рис. [??])</w:t>
      </w:r>
    </w:p>
    <w:p>
      <w:pPr>
        <w:pStyle w:val="CaptionedFigure"/>
      </w:pPr>
      <w:r>
        <w:drawing>
          <wp:inline>
            <wp:extent cx="4800600" cy="422232"/>
            <wp:effectExtent b="0" l="0" r="0" t="0"/>
            <wp:docPr descr="mkdir letters memos misk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 letters memos misk</w:t>
      </w:r>
    </w:p>
    <w:bookmarkEnd w:id="58"/>
    <w:bookmarkStart w:id="62" w:name="section-8"/>
    <w:p>
      <w:pPr>
        <w:pStyle w:val="Heading2"/>
      </w:pPr>
      <w:r>
        <w:rPr>
          <w:rStyle w:val="SectionNumber"/>
        </w:rPr>
        <w:t xml:space="preserve">4.9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Удаляю директорию newdir с вложенным morefun. (рис. [??])</w:t>
      </w:r>
    </w:p>
    <w:p>
      <w:pPr>
        <w:pStyle w:val="CaptionedFigure"/>
      </w:pPr>
      <w:r>
        <w:drawing>
          <wp:inline>
            <wp:extent cx="4800600" cy="831600"/>
            <wp:effectExtent b="0" l="0" r="0" t="0"/>
            <wp:docPr descr="rm -r newdir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 -r newdir</w:t>
      </w:r>
    </w:p>
    <w:bookmarkEnd w:id="62"/>
    <w:bookmarkStart w:id="66" w:name="section-9"/>
    <w:p>
      <w:pPr>
        <w:pStyle w:val="Heading2"/>
      </w:pPr>
      <w:r>
        <w:rPr>
          <w:rStyle w:val="SectionNumber"/>
        </w:rPr>
        <w:t xml:space="preserve">4.10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Определяю набор опций команды ls командой man. (рис. [??])</w:t>
      </w:r>
    </w:p>
    <w:p>
      <w:pPr>
        <w:pStyle w:val="CaptionedFigure"/>
      </w:pPr>
      <w:r>
        <w:drawing>
          <wp:inline>
            <wp:extent cx="4800600" cy="3135391"/>
            <wp:effectExtent b="0" l="0" r="0" t="0"/>
            <wp:docPr descr="man ls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ls</w:t>
      </w:r>
    </w:p>
    <w:bookmarkEnd w:id="66"/>
    <w:bookmarkStart w:id="70" w:name="section-10"/>
    <w:p>
      <w:pPr>
        <w:pStyle w:val="Heading2"/>
      </w:pPr>
      <w:r>
        <w:rPr>
          <w:rStyle w:val="SectionNumber"/>
        </w:rPr>
        <w:t xml:space="preserve">4.11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Использую команду man для просмотра cd. (рис. [??])</w:t>
      </w:r>
    </w:p>
    <w:p>
      <w:pPr>
        <w:pStyle w:val="CaptionedFigure"/>
      </w:pPr>
      <w:r>
        <w:drawing>
          <wp:inline>
            <wp:extent cx="4800600" cy="3135391"/>
            <wp:effectExtent b="0" l="0" r="0" t="0"/>
            <wp:docPr descr="man cd" title="fig: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cd</w:t>
      </w:r>
    </w:p>
    <w:bookmarkEnd w:id="70"/>
    <w:bookmarkStart w:id="74" w:name="section-11"/>
    <w:p>
      <w:pPr>
        <w:pStyle w:val="Heading2"/>
      </w:pPr>
      <w:r>
        <w:rPr>
          <w:rStyle w:val="SectionNumber"/>
        </w:rPr>
        <w:t xml:space="preserve">4.12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Использую команду man для просмотра pwd. (рис. [??])</w:t>
      </w:r>
    </w:p>
    <w:p>
      <w:pPr>
        <w:pStyle w:val="CaptionedFigure"/>
      </w:pPr>
      <w:r>
        <w:drawing>
          <wp:inline>
            <wp:extent cx="4800600" cy="3135391"/>
            <wp:effectExtent b="0" l="0" r="0" t="0"/>
            <wp:docPr descr="man pwd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pwd</w:t>
      </w:r>
    </w:p>
    <w:bookmarkEnd w:id="74"/>
    <w:bookmarkStart w:id="78" w:name="section-12"/>
    <w:p>
      <w:pPr>
        <w:pStyle w:val="Heading2"/>
      </w:pPr>
      <w:r>
        <w:rPr>
          <w:rStyle w:val="SectionNumber"/>
        </w:rPr>
        <w:t xml:space="preserve">4.13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Использую команду man для просмотра mkdir. (рис. [??])</w:t>
      </w:r>
    </w:p>
    <w:p>
      <w:pPr>
        <w:pStyle w:val="FirstParagraph"/>
      </w:pPr>
      <w:r>
        <w:drawing>
          <wp:inline>
            <wp:extent cx="5334000" cy="3483768"/>
            <wp:effectExtent b="0" l="0" r="0" t="0"/>
            <wp:docPr descr="man mkdir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(image/13.png){#fig:014 width=90%}</w:t>
      </w:r>
    </w:p>
    <w:bookmarkEnd w:id="78"/>
    <w:bookmarkStart w:id="82" w:name="section-13"/>
    <w:p>
      <w:pPr>
        <w:pStyle w:val="Heading2"/>
      </w:pPr>
      <w:r>
        <w:rPr>
          <w:rStyle w:val="SectionNumber"/>
        </w:rPr>
        <w:t xml:space="preserve">4.14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Использую команду man для просмотра rmdir. (рис. [??])</w:t>
      </w:r>
    </w:p>
    <w:p>
      <w:pPr>
        <w:pStyle w:val="CaptionedFigure"/>
      </w:pPr>
      <w:r>
        <w:drawing>
          <wp:inline>
            <wp:extent cx="4800600" cy="3135391"/>
            <wp:effectExtent b="0" l="0" r="0" t="0"/>
            <wp:docPr descr="man rmdir" title="fig: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rmdir</w:t>
      </w:r>
    </w:p>
    <w:bookmarkEnd w:id="82"/>
    <w:bookmarkStart w:id="86" w:name="section-14"/>
    <w:p>
      <w:pPr>
        <w:pStyle w:val="Heading2"/>
      </w:pPr>
      <w:r>
        <w:rPr>
          <w:rStyle w:val="SectionNumber"/>
        </w:rPr>
        <w:t xml:space="preserve">4.15</w:t>
      </w:r>
      <w:r>
        <w:tab/>
      </w:r>
    </w:p>
    <w:p>
      <w:pPr>
        <w:numPr>
          <w:ilvl w:val="0"/>
          <w:numId w:val="1016"/>
        </w:numPr>
        <w:pStyle w:val="Compact"/>
      </w:pPr>
      <w:r>
        <w:t xml:space="preserve">Использую команду man для просмотра rm. (рис. [??])</w:t>
      </w:r>
    </w:p>
    <w:p>
      <w:pPr>
        <w:pStyle w:val="CaptionedFigure"/>
      </w:pPr>
      <w:r>
        <w:drawing>
          <wp:inline>
            <wp:extent cx="4800600" cy="3135391"/>
            <wp:effectExtent b="0" l="0" r="0" t="0"/>
            <wp:docPr descr="man rm" title="fig: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</w:t>
      </w:r>
    </w:p>
    <w:bookmarkEnd w:id="86"/>
    <w:bookmarkStart w:id="90" w:name="section-15"/>
    <w:p>
      <w:pPr>
        <w:pStyle w:val="Heading2"/>
      </w:pPr>
      <w:r>
        <w:rPr>
          <w:rStyle w:val="SectionNumber"/>
        </w:rPr>
        <w:t xml:space="preserve">4.16</w:t>
      </w:r>
      <w:r>
        <w:tab/>
      </w:r>
    </w:p>
    <w:p>
      <w:pPr>
        <w:numPr>
          <w:ilvl w:val="0"/>
          <w:numId w:val="1017"/>
        </w:numPr>
        <w:pStyle w:val="Compact"/>
      </w:pPr>
      <w:r>
        <w:t xml:space="preserve">Проверяю историю введёных мною команд в консоль (рис. [??])</w:t>
      </w:r>
    </w:p>
    <w:p>
      <w:pPr>
        <w:pStyle w:val="CaptionedFigure"/>
      </w:pPr>
      <w:r>
        <w:drawing>
          <wp:inline>
            <wp:extent cx="4800600" cy="3135391"/>
            <wp:effectExtent b="0" l="0" r="0" t="0"/>
            <wp:docPr descr="history" title="fig: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bookmarkEnd w:id="90"/>
    <w:bookmarkStart w:id="91" w:name="section-16"/>
    <w:p>
      <w:pPr>
        <w:pStyle w:val="Heading2"/>
      </w:pPr>
      <w:r>
        <w:rPr>
          <w:rStyle w:val="SectionNumber"/>
        </w:rPr>
        <w:t xml:space="preserve">4.17</w:t>
      </w:r>
      <w:r>
        <w:tab/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8"/>
        </w:numPr>
        <w:pStyle w:val="Compact"/>
      </w:pPr>
      <w:r>
        <w:t xml:space="preserve">Понял суть используемых мною команд и их параметров</w:t>
      </w:r>
    </w:p>
    <w:bookmarkEnd w:id="93"/>
    <w:bookmarkStart w:id="9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-командная строка - специальная программа, с помощью которой можно управлять компьютером текстовыми командами, вводимыми с клавиатуры</w:t>
      </w:r>
      <w:r>
        <w:t xml:space="preserve"> </w:t>
      </w:r>
      <w:r>
        <w:t xml:space="preserve">-командой pwd</w:t>
      </w:r>
      <w:r>
        <w:t xml:space="preserve"> </w:t>
      </w:r>
      <w:r>
        <w:t xml:space="preserve">-командой ls</w:t>
      </w:r>
      <w:r>
        <w:t xml:space="preserve"> </w:t>
      </w:r>
      <w:r>
        <w:t xml:space="preserve">-ls -all</w:t>
      </w:r>
      <w:r>
        <w:t xml:space="preserve"> </w:t>
      </w:r>
      <w:r>
        <w:t xml:space="preserve">-для удаление пустого каталога обычно применяют команду rmdir ,а для удвление содержащего в себе какие либо файлы используют rm -r</w:t>
      </w:r>
      <w:r>
        <w:t xml:space="preserve"> </w:t>
      </w:r>
      <w:r>
        <w:t xml:space="preserve">-history</w:t>
      </w:r>
      <w:r>
        <w:t xml:space="preserve"> </w:t>
      </w:r>
      <w:r>
        <w:t xml:space="preserve">-</w:t>
      </w:r>
      <w:r>
        <w:t xml:space="preserve">:s/</w:t>
      </w:r>
      <w:r>
        <w:t xml:space="preserve">/</w:t>
      </w:r>
      <w:r>
        <w:t xml:space="preserve"> </w:t>
      </w:r>
      <w:r>
        <w:t xml:space="preserve">-</w:t>
      </w:r>
    </w:p>
    <w:bookmarkEnd w:id="94"/>
    <w:bookmarkStart w:id="105" w:name="список-литературы"/>
    <w:p>
      <w:pPr>
        <w:pStyle w:val="Heading1"/>
      </w:pPr>
      <w:r>
        <w:t xml:space="preserve">Список литературы</w:t>
      </w:r>
    </w:p>
    <w:bookmarkStart w:id="104" w:name="refs"/>
    <w:bookmarkStart w:id="9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6"/>
    <w:bookmarkStart w:id="9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8"/>
    <w:bookmarkStart w:id="9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9"/>
    <w:bookmarkStart w:id="10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0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01"/>
    <w:bookmarkStart w:id="10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02"/>
    <w:bookmarkStart w:id="10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03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7" Target="http://www.amazon.com/Learning-bash-Shell-Programming-Nutshell/dp/0596009658" TargetMode="External" /><Relationship Type="http://schemas.openxmlformats.org/officeDocument/2006/relationships/hyperlink" Id="rId95" Target="https://www.gnu.org/software/bash/manual/" TargetMode="External" /><Relationship Type="http://schemas.openxmlformats.org/officeDocument/2006/relationships/hyperlink" Id="rId10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://www.amazon.com/Learning-bash-Shell-Programming-Nutshell/dp/0596009658" TargetMode="External" /><Relationship Type="http://schemas.openxmlformats.org/officeDocument/2006/relationships/hyperlink" Id="rId95" Target="https://www.gnu.org/software/bash/manual/" TargetMode="External" /><Relationship Type="http://schemas.openxmlformats.org/officeDocument/2006/relationships/hyperlink" Id="rId10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Атанесов Александр Николаевич</dc:creator>
  <dc:language>ru-RU</dc:language>
  <cp:keywords/>
  <dcterms:created xsi:type="dcterms:W3CDTF">2023-03-04T20:34:01Z</dcterms:created>
  <dcterms:modified xsi:type="dcterms:W3CDTF">2023-03-04T20:34:01Z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