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D1688" w14:textId="77777777" w:rsidR="008E4451" w:rsidRPr="00773D7A" w:rsidRDefault="007612F4">
      <w:pPr>
        <w:pStyle w:val="10"/>
        <w:rPr>
          <w:color w:val="auto"/>
          <w:u w:val="single"/>
        </w:rPr>
      </w:pPr>
      <w:r w:rsidRPr="00773D7A">
        <w:rPr>
          <w:color w:val="auto"/>
          <w:u w:val="single"/>
        </w:rPr>
        <w:t>Видение</w:t>
      </w:r>
    </w:p>
    <w:p w14:paraId="42561D26" w14:textId="1AAC9D67" w:rsidR="008E4451" w:rsidRPr="00910E4B" w:rsidRDefault="007612F4">
      <w:pPr>
        <w:pStyle w:val="a1"/>
        <w:rPr>
          <w:rFonts w:ascii="Times New Roman" w:hAnsi="Times New Roman" w:cs="Times New Roman"/>
          <w:sz w:val="28"/>
          <w:szCs w:val="28"/>
        </w:rPr>
      </w:pPr>
      <w:r w:rsidRPr="00773D7A">
        <w:rPr>
          <w:rFonts w:ascii="Times New Roman" w:hAnsi="Times New Roman" w:cs="Times New Roman"/>
          <w:i/>
          <w:color w:val="auto"/>
          <w:sz w:val="28"/>
          <w:szCs w:val="28"/>
        </w:rPr>
        <w:t>Краткое наименование</w:t>
      </w:r>
      <w:r w:rsidRPr="00773D7A">
        <w:rPr>
          <w:rFonts w:ascii="Times New Roman" w:hAnsi="Times New Roman" w:cs="Times New Roman"/>
          <w:color w:val="5F5F5F"/>
          <w:sz w:val="28"/>
          <w:szCs w:val="28"/>
        </w:rPr>
        <w:t>:</w:t>
      </w:r>
      <w:r w:rsidRPr="00773D7A">
        <w:rPr>
          <w:rFonts w:ascii="Times New Roman" w:hAnsi="Times New Roman" w:cs="Times New Roman"/>
          <w:sz w:val="28"/>
          <w:szCs w:val="28"/>
        </w:rPr>
        <w:t xml:space="preserve"> </w:t>
      </w:r>
      <w:r w:rsidR="00910E4B">
        <w:rPr>
          <w:rFonts w:ascii="Times New Roman" w:hAnsi="Times New Roman" w:cs="Times New Roman"/>
          <w:sz w:val="28"/>
          <w:szCs w:val="28"/>
          <w:lang w:val="en-US"/>
        </w:rPr>
        <w:t>Veins</w:t>
      </w:r>
      <w:r w:rsidR="00910E4B" w:rsidRPr="00075AF5">
        <w:rPr>
          <w:rFonts w:ascii="Times New Roman" w:hAnsi="Times New Roman" w:cs="Times New Roman"/>
          <w:sz w:val="28"/>
          <w:szCs w:val="28"/>
        </w:rPr>
        <w:t>-</w:t>
      </w:r>
      <w:r w:rsidR="00910E4B">
        <w:rPr>
          <w:rFonts w:ascii="Times New Roman" w:hAnsi="Times New Roman" w:cs="Times New Roman"/>
          <w:sz w:val="28"/>
          <w:szCs w:val="28"/>
          <w:lang w:val="en-US"/>
        </w:rPr>
        <w:t>Pro</w:t>
      </w:r>
    </w:p>
    <w:p w14:paraId="7CA9080E" w14:textId="04E1EAEF" w:rsidR="008E4451" w:rsidRPr="00773D7A" w:rsidRDefault="007612F4">
      <w:pPr>
        <w:pStyle w:val="a1"/>
        <w:rPr>
          <w:rFonts w:ascii="Times New Roman" w:hAnsi="Times New Roman" w:cs="Times New Roman"/>
          <w:sz w:val="28"/>
          <w:szCs w:val="28"/>
        </w:rPr>
      </w:pPr>
      <w:r w:rsidRPr="00773D7A">
        <w:rPr>
          <w:rFonts w:ascii="Times New Roman" w:hAnsi="Times New Roman" w:cs="Times New Roman"/>
          <w:i/>
          <w:color w:val="auto"/>
          <w:sz w:val="28"/>
          <w:szCs w:val="28"/>
        </w:rPr>
        <w:t>Полное наименование</w:t>
      </w:r>
      <w:r w:rsidRPr="00773D7A">
        <w:rPr>
          <w:rFonts w:ascii="Times New Roman" w:hAnsi="Times New Roman" w:cs="Times New Roman"/>
          <w:color w:val="5F5F5F"/>
          <w:sz w:val="28"/>
          <w:szCs w:val="28"/>
        </w:rPr>
        <w:t>:</w:t>
      </w:r>
      <w:r w:rsidRPr="00773D7A">
        <w:rPr>
          <w:rFonts w:ascii="Times New Roman" w:hAnsi="Times New Roman" w:cs="Times New Roman"/>
          <w:sz w:val="28"/>
          <w:szCs w:val="28"/>
        </w:rPr>
        <w:t xml:space="preserve"> </w:t>
      </w:r>
      <w:r w:rsidR="00910E4B">
        <w:rPr>
          <w:rFonts w:ascii="Times New Roman" w:hAnsi="Times New Roman" w:cs="Times New Roman"/>
          <w:sz w:val="28"/>
          <w:szCs w:val="28"/>
        </w:rPr>
        <w:t>Н</w:t>
      </w:r>
      <w:r w:rsidR="00910E4B" w:rsidRPr="00773D7A">
        <w:rPr>
          <w:rFonts w:ascii="Times New Roman" w:hAnsi="Times New Roman" w:cs="Times New Roman"/>
          <w:sz w:val="28"/>
          <w:szCs w:val="28"/>
        </w:rPr>
        <w:t>ейронн</w:t>
      </w:r>
      <w:r w:rsidR="00910E4B">
        <w:rPr>
          <w:rFonts w:ascii="Times New Roman" w:hAnsi="Times New Roman" w:cs="Times New Roman"/>
          <w:sz w:val="28"/>
          <w:szCs w:val="28"/>
        </w:rPr>
        <w:t>ая</w:t>
      </w:r>
      <w:r w:rsidR="00910E4B" w:rsidRPr="00773D7A">
        <w:rPr>
          <w:rFonts w:ascii="Times New Roman" w:hAnsi="Times New Roman" w:cs="Times New Roman"/>
          <w:sz w:val="28"/>
          <w:szCs w:val="28"/>
        </w:rPr>
        <w:t xml:space="preserve"> сет</w:t>
      </w:r>
      <w:r w:rsidR="00910E4B">
        <w:rPr>
          <w:rFonts w:ascii="Times New Roman" w:hAnsi="Times New Roman" w:cs="Times New Roman"/>
          <w:sz w:val="28"/>
          <w:szCs w:val="28"/>
        </w:rPr>
        <w:t xml:space="preserve">ь для </w:t>
      </w:r>
      <w:r w:rsidR="00773D7A" w:rsidRPr="00773D7A">
        <w:rPr>
          <w:rFonts w:ascii="Times New Roman" w:hAnsi="Times New Roman" w:cs="Times New Roman"/>
          <w:sz w:val="28"/>
          <w:szCs w:val="28"/>
        </w:rPr>
        <w:t>классификации степени варикоза</w:t>
      </w:r>
      <w:r w:rsidR="00910E4B">
        <w:rPr>
          <w:rFonts w:ascii="Times New Roman" w:hAnsi="Times New Roman" w:cs="Times New Roman"/>
          <w:sz w:val="28"/>
          <w:szCs w:val="28"/>
        </w:rPr>
        <w:t xml:space="preserve"> по медицинскому изображению</w:t>
      </w:r>
    </w:p>
    <w:p w14:paraId="7BA6FC57" w14:textId="77777777" w:rsidR="008E4451" w:rsidRPr="00773D7A" w:rsidRDefault="007612F4">
      <w:pPr>
        <w:pStyle w:val="1"/>
        <w:rPr>
          <w:rFonts w:ascii="Times New Roman" w:hAnsi="Times New Roman" w:cs="Times New Roman"/>
          <w:color w:val="auto"/>
          <w:sz w:val="28"/>
          <w:szCs w:val="28"/>
          <w:u w:val="single"/>
        </w:rPr>
      </w:pPr>
      <w:r w:rsidRPr="00773D7A">
        <w:rPr>
          <w:rFonts w:ascii="Times New Roman" w:hAnsi="Times New Roman" w:cs="Times New Roman"/>
          <w:color w:val="auto"/>
          <w:sz w:val="28"/>
          <w:szCs w:val="28"/>
          <w:u w:val="single"/>
        </w:rPr>
        <w:t>Введение</w:t>
      </w:r>
    </w:p>
    <w:p w14:paraId="502B8E2A" w14:textId="77777777" w:rsidR="00085E7E" w:rsidRPr="00085E7E" w:rsidRDefault="00085E7E">
      <w:pPr>
        <w:pStyle w:val="1"/>
        <w:rPr>
          <w:rFonts w:ascii="Times New Roman" w:hAnsi="Times New Roman" w:cs="Times New Roman"/>
          <w:b w:val="0"/>
          <w:color w:val="000000"/>
          <w:sz w:val="28"/>
          <w:szCs w:val="28"/>
        </w:rPr>
      </w:pPr>
      <w:r w:rsidRPr="00085E7E">
        <w:rPr>
          <w:rFonts w:ascii="Times New Roman" w:hAnsi="Times New Roman" w:cs="Times New Roman"/>
          <w:b w:val="0"/>
          <w:color w:val="000000"/>
          <w:sz w:val="28"/>
          <w:szCs w:val="28"/>
        </w:rPr>
        <w:t>В современной медицине применение медицинских изображений имеет очень актуальный характер, так как при их помощи можно выявить многие заболевания, увидеть анатомическое строение человека. При помощи медицинских изображений можно решить ряд задач, таких как: отслеживание и своевременное лечение пациента, полная анатомическая и гистологическая картина пациента. Анализ медицинских изображений – процесс, занимающий большое количество времени, при этом возможны ошибки – человеческий фактор, неопытность лечащего врача.</w:t>
      </w:r>
    </w:p>
    <w:p w14:paraId="31F9C523" w14:textId="77777777" w:rsidR="00773D7A" w:rsidRPr="00085E7E" w:rsidRDefault="00773D7A">
      <w:pPr>
        <w:pStyle w:val="1"/>
        <w:rPr>
          <w:rFonts w:ascii="Times New Roman" w:hAnsi="Times New Roman" w:cs="Times New Roman"/>
          <w:b w:val="0"/>
          <w:color w:val="000000"/>
          <w:sz w:val="28"/>
          <w:szCs w:val="28"/>
        </w:rPr>
      </w:pPr>
      <w:r w:rsidRPr="00773D7A">
        <w:rPr>
          <w:rFonts w:ascii="Times New Roman" w:hAnsi="Times New Roman" w:cs="Times New Roman"/>
          <w:b w:val="0"/>
          <w:color w:val="000000"/>
          <w:sz w:val="28"/>
          <w:szCs w:val="28"/>
        </w:rPr>
        <w:t>Целью работы является проектирование программного обеспечения обработки медицинских изображений МРТ снимка вен нижних конечностей с целью повышения информативности и наглядности рассматриваемой области, позволяющее определять степень варикоза у пациента и существенно сократить время выявления степени варикоза лечащему врач.</w:t>
      </w:r>
    </w:p>
    <w:p w14:paraId="560CAE6C" w14:textId="77777777" w:rsidR="00773D7A" w:rsidRPr="00773D7A" w:rsidRDefault="00773D7A" w:rsidP="00773D7A">
      <w:pPr>
        <w:pStyle w:val="a1"/>
      </w:pPr>
    </w:p>
    <w:p w14:paraId="3F8C55DA" w14:textId="77777777" w:rsidR="008E4451" w:rsidRPr="00773D7A" w:rsidRDefault="00773D7A">
      <w:pPr>
        <w:pStyle w:val="1"/>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Возможности</w:t>
      </w:r>
    </w:p>
    <w:p w14:paraId="2D1CDFE0" w14:textId="3FB1A7B2" w:rsidR="00910E4B" w:rsidRDefault="00910E4B" w:rsidP="00F76EAA">
      <w:pPr>
        <w:pStyle w:val="a1"/>
        <w:numPr>
          <w:ilvl w:val="0"/>
          <w:numId w:val="3"/>
        </w:numPr>
        <w:rPr>
          <w:rFonts w:ascii="Times New Roman" w:hAnsi="Times New Roman" w:cs="Times New Roman"/>
          <w:sz w:val="28"/>
          <w:szCs w:val="28"/>
        </w:rPr>
      </w:pPr>
      <w:r>
        <w:rPr>
          <w:rFonts w:ascii="Times New Roman" w:hAnsi="Times New Roman" w:cs="Times New Roman"/>
          <w:sz w:val="28"/>
          <w:szCs w:val="28"/>
        </w:rPr>
        <w:t>С помощью нейросети рассмотреть вены нижних конечностей и определить степень варикоза.</w:t>
      </w:r>
    </w:p>
    <w:p w14:paraId="05C66643" w14:textId="580AB05E" w:rsidR="00773D7A" w:rsidRDefault="00910E4B" w:rsidP="00F76EAA">
      <w:pPr>
        <w:pStyle w:val="a1"/>
        <w:numPr>
          <w:ilvl w:val="0"/>
          <w:numId w:val="3"/>
        </w:numPr>
        <w:rPr>
          <w:rFonts w:ascii="Times New Roman" w:hAnsi="Times New Roman" w:cs="Times New Roman"/>
          <w:sz w:val="28"/>
          <w:szCs w:val="28"/>
        </w:rPr>
      </w:pPr>
      <w:r>
        <w:rPr>
          <w:rFonts w:ascii="Times New Roman" w:hAnsi="Times New Roman" w:cs="Times New Roman"/>
          <w:sz w:val="28"/>
          <w:szCs w:val="28"/>
        </w:rPr>
        <w:t>П</w:t>
      </w:r>
      <w:r w:rsidR="00773D7A" w:rsidRPr="00773D7A">
        <w:rPr>
          <w:rFonts w:ascii="Times New Roman" w:hAnsi="Times New Roman" w:cs="Times New Roman"/>
          <w:sz w:val="28"/>
          <w:szCs w:val="28"/>
        </w:rPr>
        <w:t>овысить информативность и наглядность рассматриваемой области вен нижних конечностей</w:t>
      </w:r>
    </w:p>
    <w:p w14:paraId="274DD88E" w14:textId="77777777" w:rsidR="00773D7A" w:rsidRDefault="00773D7A" w:rsidP="00773D7A">
      <w:pPr>
        <w:pStyle w:val="a1"/>
        <w:numPr>
          <w:ilvl w:val="0"/>
          <w:numId w:val="3"/>
        </w:numPr>
        <w:rPr>
          <w:rFonts w:ascii="Times New Roman" w:hAnsi="Times New Roman" w:cs="Times New Roman"/>
          <w:sz w:val="28"/>
          <w:szCs w:val="28"/>
        </w:rPr>
      </w:pPr>
      <w:r w:rsidRPr="00773D7A">
        <w:rPr>
          <w:rFonts w:ascii="Times New Roman" w:hAnsi="Times New Roman" w:cs="Times New Roman"/>
          <w:sz w:val="28"/>
          <w:szCs w:val="28"/>
        </w:rPr>
        <w:t>Позвол</w:t>
      </w:r>
      <w:r>
        <w:rPr>
          <w:rFonts w:ascii="Times New Roman" w:hAnsi="Times New Roman" w:cs="Times New Roman"/>
          <w:sz w:val="28"/>
          <w:szCs w:val="28"/>
        </w:rPr>
        <w:t>яет</w:t>
      </w:r>
      <w:r w:rsidRPr="00773D7A">
        <w:rPr>
          <w:rFonts w:ascii="Times New Roman" w:hAnsi="Times New Roman" w:cs="Times New Roman"/>
          <w:sz w:val="28"/>
          <w:szCs w:val="28"/>
        </w:rPr>
        <w:t xml:space="preserve"> определять степень варикоза у пациента и существенно сократить время выявления степени варикоза лечащему врачу</w:t>
      </w:r>
      <w:r>
        <w:rPr>
          <w:rFonts w:ascii="Times New Roman" w:hAnsi="Times New Roman" w:cs="Times New Roman"/>
          <w:sz w:val="28"/>
          <w:szCs w:val="28"/>
        </w:rPr>
        <w:t>.</w:t>
      </w:r>
    </w:p>
    <w:p w14:paraId="70798C9C" w14:textId="77777777" w:rsidR="00773D7A" w:rsidRDefault="00773D7A" w:rsidP="00773D7A">
      <w:pPr>
        <w:pStyle w:val="a1"/>
        <w:numPr>
          <w:ilvl w:val="0"/>
          <w:numId w:val="3"/>
        </w:numPr>
        <w:rPr>
          <w:rFonts w:ascii="Times New Roman" w:hAnsi="Times New Roman" w:cs="Times New Roman"/>
          <w:sz w:val="28"/>
          <w:szCs w:val="28"/>
        </w:rPr>
      </w:pPr>
      <w:r w:rsidRPr="00773D7A">
        <w:rPr>
          <w:rFonts w:ascii="Times New Roman" w:hAnsi="Times New Roman" w:cs="Times New Roman"/>
          <w:sz w:val="28"/>
          <w:szCs w:val="28"/>
        </w:rPr>
        <w:t xml:space="preserve"> </w:t>
      </w:r>
      <w:r>
        <w:rPr>
          <w:rFonts w:ascii="Times New Roman" w:hAnsi="Times New Roman" w:cs="Times New Roman"/>
          <w:sz w:val="28"/>
          <w:szCs w:val="28"/>
        </w:rPr>
        <w:t xml:space="preserve">Сохранение выполненной работы в текстовый файл формата </w:t>
      </w:r>
      <w:r w:rsidRPr="00773D7A">
        <w:rPr>
          <w:rFonts w:ascii="Times New Roman" w:hAnsi="Times New Roman" w:cs="Times New Roman"/>
          <w:sz w:val="28"/>
          <w:szCs w:val="28"/>
        </w:rPr>
        <w:t>.</w:t>
      </w:r>
      <w:r>
        <w:rPr>
          <w:rFonts w:ascii="Times New Roman" w:hAnsi="Times New Roman" w:cs="Times New Roman"/>
          <w:sz w:val="28"/>
          <w:szCs w:val="28"/>
          <w:lang w:val="en-US"/>
        </w:rPr>
        <w:t>txt</w:t>
      </w:r>
      <w:r w:rsidRPr="00773D7A">
        <w:rPr>
          <w:rFonts w:ascii="Times New Roman" w:hAnsi="Times New Roman" w:cs="Times New Roman"/>
          <w:sz w:val="28"/>
          <w:szCs w:val="28"/>
        </w:rPr>
        <w:t xml:space="preserve"> </w:t>
      </w:r>
      <w:r>
        <w:rPr>
          <w:rFonts w:ascii="Times New Roman" w:hAnsi="Times New Roman" w:cs="Times New Roman"/>
          <w:sz w:val="28"/>
          <w:szCs w:val="28"/>
        </w:rPr>
        <w:t>с фамилией пациента, датой проведения классификации и результатом.</w:t>
      </w:r>
    </w:p>
    <w:p w14:paraId="02143263" w14:textId="77777777" w:rsidR="00773D7A" w:rsidRDefault="00773D7A" w:rsidP="00773D7A">
      <w:pPr>
        <w:pStyle w:val="a1"/>
        <w:rPr>
          <w:rFonts w:ascii="Times New Roman" w:hAnsi="Times New Roman" w:cs="Times New Roman"/>
          <w:sz w:val="28"/>
          <w:szCs w:val="28"/>
        </w:rPr>
      </w:pPr>
    </w:p>
    <w:p w14:paraId="5BDDC13A" w14:textId="77777777" w:rsidR="008E4451" w:rsidRDefault="007612F4" w:rsidP="00773D7A">
      <w:pPr>
        <w:pStyle w:val="a1"/>
        <w:jc w:val="both"/>
        <w:rPr>
          <w:rFonts w:ascii="Times New Roman" w:hAnsi="Times New Roman" w:cs="Times New Roman"/>
          <w:b/>
          <w:sz w:val="28"/>
          <w:szCs w:val="28"/>
          <w:u w:val="single"/>
        </w:rPr>
      </w:pPr>
      <w:proofErr w:type="spellStart"/>
      <w:r w:rsidRPr="00773D7A">
        <w:rPr>
          <w:rFonts w:ascii="Times New Roman" w:hAnsi="Times New Roman" w:cs="Times New Roman"/>
          <w:b/>
          <w:sz w:val="28"/>
          <w:szCs w:val="28"/>
          <w:u w:val="single"/>
        </w:rPr>
        <w:t>System</w:t>
      </w:r>
      <w:proofErr w:type="spellEnd"/>
      <w:r w:rsidRPr="00773D7A">
        <w:rPr>
          <w:rFonts w:ascii="Times New Roman" w:hAnsi="Times New Roman" w:cs="Times New Roman"/>
          <w:b/>
          <w:sz w:val="28"/>
          <w:szCs w:val="28"/>
          <w:u w:val="single"/>
        </w:rPr>
        <w:t xml:space="preserve"> </w:t>
      </w:r>
      <w:proofErr w:type="spellStart"/>
      <w:r w:rsidRPr="00773D7A">
        <w:rPr>
          <w:rFonts w:ascii="Times New Roman" w:hAnsi="Times New Roman" w:cs="Times New Roman"/>
          <w:b/>
          <w:sz w:val="28"/>
          <w:szCs w:val="28"/>
          <w:u w:val="single"/>
        </w:rPr>
        <w:t>Features</w:t>
      </w:r>
      <w:proofErr w:type="spellEnd"/>
    </w:p>
    <w:p w14:paraId="654AAFED" w14:textId="77777777" w:rsidR="00773D7A" w:rsidRPr="00773D7A" w:rsidRDefault="00773D7A" w:rsidP="00773D7A">
      <w:pPr>
        <w:pStyle w:val="a1"/>
        <w:jc w:val="both"/>
        <w:rPr>
          <w:rFonts w:ascii="Times New Roman" w:hAnsi="Times New Roman" w:cs="Times New Roman"/>
          <w:b/>
          <w:sz w:val="28"/>
          <w:szCs w:val="28"/>
          <w:u w:val="single"/>
        </w:rPr>
      </w:pPr>
    </w:p>
    <w:p w14:paraId="7D4C107A" w14:textId="77777777" w:rsidR="00F76EAA" w:rsidRPr="00773D7A" w:rsidRDefault="00F76EAA" w:rsidP="00F76EAA">
      <w:pPr>
        <w:pStyle w:val="a1"/>
        <w:numPr>
          <w:ilvl w:val="0"/>
          <w:numId w:val="2"/>
        </w:numPr>
        <w:rPr>
          <w:rFonts w:ascii="Times New Roman" w:hAnsi="Times New Roman" w:cs="Times New Roman"/>
          <w:sz w:val="28"/>
          <w:szCs w:val="28"/>
        </w:rPr>
      </w:pPr>
      <w:r w:rsidRPr="00773D7A">
        <w:rPr>
          <w:rFonts w:ascii="Times New Roman" w:hAnsi="Times New Roman" w:cs="Times New Roman"/>
          <w:sz w:val="28"/>
          <w:szCs w:val="28"/>
        </w:rPr>
        <w:t xml:space="preserve">Программа использует отечественные ГОСТы и </w:t>
      </w:r>
      <w:r w:rsidR="008655A4">
        <w:rPr>
          <w:rFonts w:ascii="Times New Roman" w:hAnsi="Times New Roman" w:cs="Times New Roman"/>
          <w:sz w:val="28"/>
          <w:szCs w:val="28"/>
        </w:rPr>
        <w:t>законы РФ</w:t>
      </w:r>
      <w:r w:rsidRPr="00773D7A">
        <w:rPr>
          <w:rFonts w:ascii="Times New Roman" w:hAnsi="Times New Roman" w:cs="Times New Roman"/>
          <w:sz w:val="28"/>
          <w:szCs w:val="28"/>
        </w:rPr>
        <w:t>.</w:t>
      </w:r>
    </w:p>
    <w:p w14:paraId="6A212269" w14:textId="77777777" w:rsidR="006432A1" w:rsidRDefault="008655A4">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 xml:space="preserve">При определении степени варикоза у пациента используется </w:t>
      </w:r>
      <w:proofErr w:type="spellStart"/>
      <w:r>
        <w:rPr>
          <w:rFonts w:ascii="Times New Roman" w:hAnsi="Times New Roman" w:cs="Times New Roman"/>
          <w:sz w:val="28"/>
          <w:szCs w:val="28"/>
        </w:rPr>
        <w:t>сверточная</w:t>
      </w:r>
      <w:proofErr w:type="spellEnd"/>
      <w:r>
        <w:rPr>
          <w:rFonts w:ascii="Times New Roman" w:hAnsi="Times New Roman" w:cs="Times New Roman"/>
          <w:sz w:val="28"/>
          <w:szCs w:val="28"/>
        </w:rPr>
        <w:t xml:space="preserve"> нейронная сеть, направленная на эффективное распознавание изображений.</w:t>
      </w:r>
    </w:p>
    <w:p w14:paraId="14320D5C" w14:textId="77777777" w:rsidR="008655A4" w:rsidRDefault="008655A4" w:rsidP="008655A4">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Программа имеет простой и понятный интерфейс, доступный каждому медицинскому сотруднику.</w:t>
      </w:r>
    </w:p>
    <w:p w14:paraId="5F373585" w14:textId="77777777" w:rsidR="008655A4" w:rsidRDefault="008655A4" w:rsidP="008655A4">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При неверно заданных данных программа будет сообщать об ошибках и указывать на варианты исправления.</w:t>
      </w:r>
    </w:p>
    <w:p w14:paraId="640D2ADF" w14:textId="77777777" w:rsidR="008655A4" w:rsidRPr="008655A4" w:rsidRDefault="008655A4" w:rsidP="008655A4">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Данные о результатах исследования будут сохраняться только на серверах медицинского учреждения.</w:t>
      </w:r>
    </w:p>
    <w:p w14:paraId="68329B01" w14:textId="77777777" w:rsidR="008E4451" w:rsidRPr="00773D7A" w:rsidRDefault="007612F4">
      <w:pPr>
        <w:pStyle w:val="1"/>
        <w:rPr>
          <w:rFonts w:ascii="Times New Roman" w:hAnsi="Times New Roman" w:cs="Times New Roman"/>
          <w:color w:val="auto"/>
          <w:sz w:val="28"/>
          <w:szCs w:val="28"/>
          <w:u w:val="single"/>
        </w:rPr>
      </w:pPr>
      <w:r w:rsidRPr="00773D7A">
        <w:rPr>
          <w:rFonts w:ascii="Times New Roman" w:hAnsi="Times New Roman" w:cs="Times New Roman"/>
          <w:color w:val="auto"/>
          <w:sz w:val="28"/>
          <w:szCs w:val="28"/>
          <w:u w:val="single"/>
        </w:rPr>
        <w:lastRenderedPageBreak/>
        <w:t>Рынок</w:t>
      </w:r>
    </w:p>
    <w:p w14:paraId="78716813" w14:textId="77777777" w:rsidR="008E4451" w:rsidRPr="00773D7A" w:rsidRDefault="007612F4">
      <w:pPr>
        <w:pStyle w:val="2"/>
        <w:rPr>
          <w:rFonts w:ascii="Times New Roman" w:hAnsi="Times New Roman" w:cs="Times New Roman"/>
          <w:color w:val="auto"/>
          <w:u w:val="single"/>
          <w:lang w:val="ru-RU"/>
        </w:rPr>
      </w:pPr>
      <w:r w:rsidRPr="00773D7A">
        <w:rPr>
          <w:rFonts w:ascii="Times New Roman" w:hAnsi="Times New Roman" w:cs="Times New Roman"/>
          <w:color w:val="auto"/>
          <w:u w:val="single"/>
          <w:lang w:val="ru-RU"/>
        </w:rPr>
        <w:t>Экономические предпосылки</w:t>
      </w:r>
    </w:p>
    <w:p w14:paraId="31B2A4A1" w14:textId="77777777" w:rsidR="008E4451" w:rsidRPr="00773D7A" w:rsidRDefault="007814E5">
      <w:pPr>
        <w:pStyle w:val="a1"/>
        <w:rPr>
          <w:rFonts w:ascii="Times New Roman" w:hAnsi="Times New Roman" w:cs="Times New Roman"/>
          <w:sz w:val="28"/>
          <w:szCs w:val="28"/>
        </w:rPr>
      </w:pPr>
      <w:r w:rsidRPr="00773D7A">
        <w:rPr>
          <w:rFonts w:ascii="Times New Roman" w:hAnsi="Times New Roman" w:cs="Times New Roman"/>
          <w:sz w:val="28"/>
          <w:szCs w:val="28"/>
        </w:rPr>
        <w:t>Программ</w:t>
      </w:r>
      <w:r w:rsidR="008655A4">
        <w:rPr>
          <w:rFonts w:ascii="Times New Roman" w:hAnsi="Times New Roman" w:cs="Times New Roman"/>
          <w:sz w:val="28"/>
          <w:szCs w:val="28"/>
        </w:rPr>
        <w:t>а нацелена на медицинские организации, для которых она и специализируется.</w:t>
      </w:r>
      <w:r w:rsidR="00045C7F">
        <w:rPr>
          <w:rFonts w:ascii="Times New Roman" w:hAnsi="Times New Roman" w:cs="Times New Roman"/>
          <w:sz w:val="28"/>
          <w:szCs w:val="28"/>
        </w:rPr>
        <w:t xml:space="preserve"> Так же</w:t>
      </w:r>
      <w:r w:rsidRPr="00773D7A">
        <w:rPr>
          <w:rFonts w:ascii="Times New Roman" w:hAnsi="Times New Roman" w:cs="Times New Roman"/>
          <w:sz w:val="28"/>
          <w:szCs w:val="28"/>
        </w:rPr>
        <w:t xml:space="preserve"> можно использовать </w:t>
      </w:r>
      <w:r w:rsidR="008655A4">
        <w:rPr>
          <w:rFonts w:ascii="Times New Roman" w:hAnsi="Times New Roman" w:cs="Times New Roman"/>
          <w:sz w:val="28"/>
          <w:szCs w:val="28"/>
        </w:rPr>
        <w:t xml:space="preserve">для наглядности студентам, которые учатся на медицинских факультетах. </w:t>
      </w:r>
    </w:p>
    <w:p w14:paraId="2D62748E" w14:textId="77777777" w:rsidR="008E4451" w:rsidRPr="00773D7A" w:rsidRDefault="007612F4">
      <w:pPr>
        <w:pStyle w:val="2"/>
        <w:rPr>
          <w:rFonts w:ascii="Times New Roman" w:hAnsi="Times New Roman" w:cs="Times New Roman"/>
          <w:color w:val="auto"/>
          <w:u w:val="single"/>
          <w:lang w:val="ru-RU"/>
        </w:rPr>
      </w:pPr>
      <w:r w:rsidRPr="00773D7A">
        <w:rPr>
          <w:rFonts w:ascii="Times New Roman" w:hAnsi="Times New Roman" w:cs="Times New Roman"/>
          <w:color w:val="auto"/>
          <w:u w:val="single"/>
          <w:lang w:val="ru-RU"/>
        </w:rPr>
        <w:t>Тенденции</w:t>
      </w:r>
    </w:p>
    <w:p w14:paraId="351E2AAD" w14:textId="77777777" w:rsidR="008E4451" w:rsidRPr="00773D7A" w:rsidRDefault="007612F4">
      <w:pPr>
        <w:pStyle w:val="2"/>
        <w:rPr>
          <w:rFonts w:ascii="Times New Roman" w:hAnsi="Times New Roman" w:cs="Times New Roman"/>
          <w:color w:val="auto"/>
          <w:u w:val="single"/>
          <w:lang w:val="ru-RU"/>
        </w:rPr>
      </w:pPr>
      <w:r w:rsidRPr="00773D7A">
        <w:rPr>
          <w:rFonts w:ascii="Times New Roman" w:hAnsi="Times New Roman" w:cs="Times New Roman"/>
          <w:color w:val="auto"/>
          <w:u w:val="single"/>
          <w:lang w:val="ru-RU"/>
        </w:rPr>
        <w:t>Заинтересованные лица</w:t>
      </w:r>
    </w:p>
    <w:p w14:paraId="61580670" w14:textId="1F04AD38" w:rsidR="006432A1" w:rsidRPr="00910E4B" w:rsidRDefault="009800DA" w:rsidP="006432A1">
      <w:pPr>
        <w:pStyle w:val="a1"/>
        <w:rPr>
          <w:rFonts w:ascii="Times New Roman" w:hAnsi="Times New Roman" w:cs="Times New Roman"/>
          <w:sz w:val="28"/>
          <w:szCs w:val="28"/>
        </w:rPr>
      </w:pPr>
      <w:r>
        <w:rPr>
          <w:rFonts w:ascii="Times New Roman" w:hAnsi="Times New Roman" w:cs="Times New Roman"/>
          <w:sz w:val="28"/>
          <w:szCs w:val="28"/>
        </w:rPr>
        <w:t>Пациент</w:t>
      </w:r>
      <w:r>
        <w:rPr>
          <w:rFonts w:ascii="Times New Roman" w:hAnsi="Times New Roman" w:cs="Times New Roman"/>
          <w:sz w:val="28"/>
          <w:szCs w:val="28"/>
        </w:rPr>
        <w:br/>
      </w:r>
      <w:r w:rsidR="00E02DAA">
        <w:rPr>
          <w:rFonts w:ascii="Times New Roman" w:hAnsi="Times New Roman" w:cs="Times New Roman"/>
          <w:sz w:val="28"/>
          <w:szCs w:val="28"/>
        </w:rPr>
        <w:t>Медицинские работники</w:t>
      </w:r>
      <w:r w:rsidR="00910E4B" w:rsidRPr="00910E4B">
        <w:rPr>
          <w:rFonts w:ascii="Times New Roman" w:hAnsi="Times New Roman" w:cs="Times New Roman"/>
          <w:sz w:val="28"/>
          <w:szCs w:val="28"/>
        </w:rPr>
        <w:t xml:space="preserve"> – </w:t>
      </w:r>
      <w:r w:rsidR="00910E4B">
        <w:rPr>
          <w:rFonts w:ascii="Times New Roman" w:hAnsi="Times New Roman" w:cs="Times New Roman"/>
          <w:sz w:val="28"/>
          <w:szCs w:val="28"/>
        </w:rPr>
        <w:t>Фл</w:t>
      </w:r>
      <w:r w:rsidR="00075AF5">
        <w:rPr>
          <w:rFonts w:ascii="Times New Roman" w:hAnsi="Times New Roman" w:cs="Times New Roman"/>
          <w:sz w:val="28"/>
          <w:szCs w:val="28"/>
        </w:rPr>
        <w:t>е</w:t>
      </w:r>
      <w:r w:rsidR="00910E4B">
        <w:rPr>
          <w:rFonts w:ascii="Times New Roman" w:hAnsi="Times New Roman" w:cs="Times New Roman"/>
          <w:sz w:val="28"/>
          <w:szCs w:val="28"/>
        </w:rPr>
        <w:t>болог и терапевт</w:t>
      </w:r>
    </w:p>
    <w:p w14:paraId="08FBDD7E" w14:textId="77777777" w:rsidR="006432A1" w:rsidRPr="00773D7A" w:rsidRDefault="006432A1" w:rsidP="006432A1">
      <w:pPr>
        <w:pStyle w:val="a1"/>
        <w:rPr>
          <w:rFonts w:ascii="Times New Roman" w:hAnsi="Times New Roman" w:cs="Times New Roman"/>
          <w:sz w:val="28"/>
          <w:szCs w:val="28"/>
        </w:rPr>
      </w:pPr>
    </w:p>
    <w:p w14:paraId="416CE657" w14:textId="77777777" w:rsidR="008E4451" w:rsidRPr="009B00D3" w:rsidRDefault="007612F4" w:rsidP="006432A1">
      <w:pPr>
        <w:pStyle w:val="2"/>
        <w:rPr>
          <w:rFonts w:ascii="Times New Roman" w:hAnsi="Times New Roman" w:cs="Times New Roman"/>
          <w:color w:val="auto"/>
          <w:u w:val="single"/>
          <w:lang w:val="ru-RU"/>
        </w:rPr>
      </w:pPr>
      <w:r w:rsidRPr="009B00D3">
        <w:rPr>
          <w:rFonts w:ascii="Times New Roman" w:hAnsi="Times New Roman" w:cs="Times New Roman"/>
          <w:color w:val="auto"/>
          <w:u w:val="single"/>
          <w:lang w:val="ru-RU"/>
        </w:rPr>
        <w:t>Основные задачи высокого уровня</w:t>
      </w:r>
    </w:p>
    <w:tbl>
      <w:tblPr>
        <w:tblStyle w:val="TableNormal"/>
        <w:tblW w:w="951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353"/>
        <w:gridCol w:w="2730"/>
        <w:gridCol w:w="2532"/>
        <w:gridCol w:w="1896"/>
      </w:tblGrid>
      <w:tr w:rsidR="008E4451" w:rsidRPr="00773D7A" w14:paraId="3D00F027" w14:textId="77777777" w:rsidTr="00075AF5">
        <w:trPr>
          <w:trHeight w:val="912"/>
          <w:tblHeader/>
        </w:trPr>
        <w:tc>
          <w:tcPr>
            <w:tcW w:w="2353"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vAlign w:val="center"/>
          </w:tcPr>
          <w:p w14:paraId="09CD80F5" w14:textId="77777777" w:rsidR="008E4451" w:rsidRPr="009B00D3" w:rsidRDefault="007612F4">
            <w:pPr>
              <w:pStyle w:val="a8"/>
              <w:tabs>
                <w:tab w:val="left" w:pos="940"/>
                <w:tab w:val="left" w:pos="1440"/>
              </w:tabs>
              <w:jc w:val="center"/>
              <w:rPr>
                <w:rFonts w:ascii="Times New Roman" w:hAnsi="Times New Roman" w:cs="Times New Roman"/>
                <w:color w:val="auto"/>
                <w:sz w:val="28"/>
                <w:szCs w:val="28"/>
              </w:rPr>
            </w:pPr>
            <w:r w:rsidRPr="009B00D3">
              <w:rPr>
                <w:rFonts w:ascii="Times New Roman" w:hAnsi="Times New Roman" w:cs="Times New Roman"/>
                <w:color w:val="auto"/>
                <w:sz w:val="28"/>
                <w:szCs w:val="28"/>
              </w:rPr>
              <w:t>Заинтересованное лицо</w:t>
            </w:r>
          </w:p>
        </w:tc>
        <w:tc>
          <w:tcPr>
            <w:tcW w:w="2730"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vAlign w:val="center"/>
          </w:tcPr>
          <w:p w14:paraId="2BD8F951" w14:textId="77777777" w:rsidR="008E4451" w:rsidRPr="009B00D3" w:rsidRDefault="007612F4">
            <w:pPr>
              <w:pStyle w:val="a8"/>
              <w:tabs>
                <w:tab w:val="left" w:pos="709"/>
                <w:tab w:val="left" w:pos="1418"/>
                <w:tab w:val="left" w:pos="2127"/>
              </w:tabs>
              <w:jc w:val="center"/>
              <w:rPr>
                <w:rFonts w:ascii="Times New Roman" w:hAnsi="Times New Roman" w:cs="Times New Roman"/>
                <w:color w:val="auto"/>
                <w:sz w:val="28"/>
                <w:szCs w:val="28"/>
              </w:rPr>
            </w:pPr>
            <w:r w:rsidRPr="009B00D3">
              <w:rPr>
                <w:rFonts w:ascii="Times New Roman" w:hAnsi="Times New Roman" w:cs="Times New Roman"/>
                <w:color w:val="auto"/>
                <w:sz w:val="28"/>
                <w:szCs w:val="28"/>
              </w:rPr>
              <w:t>Цель высокого уровня</w:t>
            </w:r>
          </w:p>
        </w:tc>
        <w:tc>
          <w:tcPr>
            <w:tcW w:w="2532"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vAlign w:val="center"/>
          </w:tcPr>
          <w:p w14:paraId="3DE168C0" w14:textId="77777777" w:rsidR="008E4451" w:rsidRPr="009B00D3" w:rsidRDefault="007612F4">
            <w:pPr>
              <w:pStyle w:val="a8"/>
              <w:tabs>
                <w:tab w:val="left" w:pos="709"/>
                <w:tab w:val="left" w:pos="1418"/>
                <w:tab w:val="left" w:pos="2127"/>
              </w:tabs>
              <w:jc w:val="center"/>
              <w:rPr>
                <w:rFonts w:ascii="Times New Roman" w:hAnsi="Times New Roman" w:cs="Times New Roman"/>
                <w:color w:val="auto"/>
                <w:sz w:val="28"/>
                <w:szCs w:val="28"/>
              </w:rPr>
            </w:pPr>
            <w:r w:rsidRPr="009B00D3">
              <w:rPr>
                <w:rFonts w:ascii="Times New Roman" w:hAnsi="Times New Roman" w:cs="Times New Roman"/>
                <w:color w:val="auto"/>
                <w:sz w:val="28"/>
                <w:szCs w:val="28"/>
              </w:rPr>
              <w:t>Проблемы, возможности и замечания</w:t>
            </w:r>
          </w:p>
        </w:tc>
        <w:tc>
          <w:tcPr>
            <w:tcW w:w="1896"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vAlign w:val="center"/>
          </w:tcPr>
          <w:p w14:paraId="0B7C5CCE" w14:textId="77777777" w:rsidR="008E4451" w:rsidRPr="009B00D3" w:rsidRDefault="007612F4">
            <w:pPr>
              <w:pStyle w:val="a8"/>
              <w:tabs>
                <w:tab w:val="left" w:pos="709"/>
                <w:tab w:val="left" w:pos="1418"/>
              </w:tabs>
              <w:jc w:val="center"/>
              <w:rPr>
                <w:rFonts w:ascii="Times New Roman" w:hAnsi="Times New Roman" w:cs="Times New Roman"/>
                <w:color w:val="auto"/>
                <w:sz w:val="28"/>
                <w:szCs w:val="28"/>
              </w:rPr>
            </w:pPr>
            <w:r w:rsidRPr="009B00D3">
              <w:rPr>
                <w:rFonts w:ascii="Times New Roman" w:hAnsi="Times New Roman" w:cs="Times New Roman"/>
                <w:color w:val="auto"/>
                <w:sz w:val="28"/>
                <w:szCs w:val="28"/>
              </w:rPr>
              <w:t>Текущие решения</w:t>
            </w:r>
          </w:p>
        </w:tc>
      </w:tr>
      <w:tr w:rsidR="008E4451" w:rsidRPr="00871A3A" w14:paraId="48EABFC0" w14:textId="77777777" w:rsidTr="00075AF5">
        <w:tblPrEx>
          <w:shd w:val="clear" w:color="auto" w:fill="auto"/>
        </w:tblPrEx>
        <w:trPr>
          <w:trHeight w:val="311"/>
        </w:trPr>
        <w:tc>
          <w:tcPr>
            <w:tcW w:w="2353"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6809CD2D" w14:textId="77777777" w:rsidR="008E4451" w:rsidRPr="009B00D3" w:rsidRDefault="00E02DAA">
            <w:pPr>
              <w:rPr>
                <w:sz w:val="28"/>
                <w:szCs w:val="28"/>
                <w:lang w:val="ru-RU"/>
              </w:rPr>
            </w:pPr>
            <w:r w:rsidRPr="009B00D3">
              <w:rPr>
                <w:sz w:val="28"/>
                <w:szCs w:val="28"/>
                <w:lang w:val="ru-RU"/>
              </w:rPr>
              <w:t>Пациент</w:t>
            </w:r>
          </w:p>
        </w:tc>
        <w:tc>
          <w:tcPr>
            <w:tcW w:w="2730"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5B111C5A" w14:textId="77777777" w:rsidR="008E4451" w:rsidRPr="009B00D3" w:rsidRDefault="00581094">
            <w:pPr>
              <w:rPr>
                <w:sz w:val="28"/>
                <w:szCs w:val="28"/>
                <w:lang w:val="ru-RU"/>
              </w:rPr>
            </w:pPr>
            <w:r w:rsidRPr="009B00D3">
              <w:rPr>
                <w:sz w:val="28"/>
                <w:szCs w:val="28"/>
                <w:lang w:val="ru-RU"/>
              </w:rPr>
              <w:t xml:space="preserve">Наглядно показать </w:t>
            </w:r>
            <w:r w:rsidR="00E02DAA" w:rsidRPr="009B00D3">
              <w:rPr>
                <w:sz w:val="28"/>
                <w:szCs w:val="28"/>
                <w:lang w:val="ru-RU"/>
              </w:rPr>
              <w:t>пациенту его МРТ-снимок, результат обработки снимка и степень варикоза.</w:t>
            </w:r>
          </w:p>
        </w:tc>
        <w:tc>
          <w:tcPr>
            <w:tcW w:w="2532"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3A797CD7" w14:textId="77777777" w:rsidR="008E4451" w:rsidRPr="009B00D3" w:rsidRDefault="00F4571A" w:rsidP="00DC6AC8">
            <w:pPr>
              <w:rPr>
                <w:sz w:val="28"/>
                <w:szCs w:val="28"/>
                <w:lang w:val="ru-RU"/>
              </w:rPr>
            </w:pPr>
            <w:r w:rsidRPr="009B00D3">
              <w:rPr>
                <w:sz w:val="28"/>
                <w:szCs w:val="28"/>
                <w:lang w:val="ru-RU"/>
              </w:rPr>
              <w:t xml:space="preserve">При </w:t>
            </w:r>
            <w:r w:rsidR="00E02DAA" w:rsidRPr="009B00D3">
              <w:rPr>
                <w:sz w:val="28"/>
                <w:szCs w:val="28"/>
                <w:lang w:val="ru-RU"/>
              </w:rPr>
              <w:t>получении предварительного результата дать рекомендацию по лечению.</w:t>
            </w:r>
            <w:r w:rsidRPr="009B00D3">
              <w:rPr>
                <w:sz w:val="28"/>
                <w:szCs w:val="28"/>
                <w:lang w:val="ru-RU"/>
              </w:rPr>
              <w:t xml:space="preserve"> </w:t>
            </w:r>
          </w:p>
        </w:tc>
        <w:tc>
          <w:tcPr>
            <w:tcW w:w="1896"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61B71D45" w14:textId="77777777" w:rsidR="008E4451" w:rsidRPr="009B00D3" w:rsidRDefault="00E02DAA">
            <w:pPr>
              <w:rPr>
                <w:sz w:val="28"/>
                <w:szCs w:val="28"/>
                <w:lang w:val="ru-RU"/>
              </w:rPr>
            </w:pPr>
            <w:r w:rsidRPr="009B00D3">
              <w:rPr>
                <w:sz w:val="28"/>
                <w:szCs w:val="28"/>
                <w:lang w:val="ru-RU"/>
              </w:rPr>
              <w:t>Консультация по составлению автоматической рекомендации у специалистов</w:t>
            </w:r>
          </w:p>
        </w:tc>
      </w:tr>
      <w:tr w:rsidR="00581094" w:rsidRPr="00871A3A" w14:paraId="004F3D62" w14:textId="77777777" w:rsidTr="00075AF5">
        <w:tblPrEx>
          <w:shd w:val="clear" w:color="auto" w:fill="auto"/>
        </w:tblPrEx>
        <w:trPr>
          <w:trHeight w:val="311"/>
        </w:trPr>
        <w:tc>
          <w:tcPr>
            <w:tcW w:w="2353"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70CB00DD" w14:textId="436C9C54" w:rsidR="00581094" w:rsidRPr="00910E4B" w:rsidRDefault="00910E4B" w:rsidP="00581094">
            <w:pPr>
              <w:rPr>
                <w:sz w:val="28"/>
                <w:szCs w:val="28"/>
              </w:rPr>
            </w:pPr>
            <w:r w:rsidRPr="009B00D3">
              <w:rPr>
                <w:sz w:val="28"/>
                <w:szCs w:val="28"/>
                <w:lang w:val="ru-RU"/>
              </w:rPr>
              <w:t>Флеболог</w:t>
            </w:r>
          </w:p>
        </w:tc>
        <w:tc>
          <w:tcPr>
            <w:tcW w:w="2730"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36ED0F81" w14:textId="77777777" w:rsidR="00581094" w:rsidRPr="009B00D3" w:rsidRDefault="00E02DAA" w:rsidP="00581094">
            <w:pPr>
              <w:rPr>
                <w:sz w:val="28"/>
                <w:szCs w:val="28"/>
                <w:lang w:val="ru-RU"/>
              </w:rPr>
            </w:pPr>
            <w:r w:rsidRPr="009B00D3">
              <w:rPr>
                <w:sz w:val="28"/>
                <w:szCs w:val="28"/>
                <w:lang w:val="ru-RU"/>
              </w:rPr>
              <w:t>Флеболог изучает МРТ обследование и получает удовлетворительное заключение и МРТ-снимок.</w:t>
            </w:r>
          </w:p>
        </w:tc>
        <w:tc>
          <w:tcPr>
            <w:tcW w:w="2532"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3F788D06" w14:textId="77777777" w:rsidR="00581094" w:rsidRPr="009B00D3" w:rsidRDefault="00E02DAA" w:rsidP="00581094">
            <w:pPr>
              <w:rPr>
                <w:sz w:val="28"/>
                <w:szCs w:val="28"/>
                <w:lang w:val="ru-RU"/>
              </w:rPr>
            </w:pPr>
            <w:r w:rsidRPr="009B00D3">
              <w:rPr>
                <w:sz w:val="28"/>
                <w:szCs w:val="28"/>
                <w:lang w:val="ru-RU"/>
              </w:rPr>
              <w:t>Возможная неточность определения варикоза пациента за счет нейронной сети. Субъективность специалиста результата программы.</w:t>
            </w:r>
          </w:p>
        </w:tc>
        <w:tc>
          <w:tcPr>
            <w:tcW w:w="1896"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78956C90" w14:textId="77777777" w:rsidR="00581094" w:rsidRDefault="00E02DAA" w:rsidP="00581094">
            <w:pPr>
              <w:rPr>
                <w:sz w:val="28"/>
                <w:szCs w:val="28"/>
                <w:lang w:val="ru-RU"/>
              </w:rPr>
            </w:pPr>
            <w:r w:rsidRPr="009B00D3">
              <w:rPr>
                <w:sz w:val="28"/>
                <w:szCs w:val="28"/>
                <w:lang w:val="ru-RU"/>
              </w:rPr>
              <w:t xml:space="preserve">Перепроверка или наставничество другим специалистом в той же сфере </w:t>
            </w:r>
            <w:r w:rsidR="008655A4" w:rsidRPr="009B00D3">
              <w:rPr>
                <w:sz w:val="28"/>
                <w:szCs w:val="28"/>
                <w:lang w:val="ru-RU"/>
              </w:rPr>
              <w:t>изучения результата.</w:t>
            </w:r>
          </w:p>
          <w:p w14:paraId="0EC6EBC2" w14:textId="1F49B2AA" w:rsidR="00075AF5" w:rsidRPr="009B00D3" w:rsidRDefault="00075AF5" w:rsidP="00581094">
            <w:pPr>
              <w:rPr>
                <w:sz w:val="28"/>
                <w:szCs w:val="28"/>
                <w:lang w:val="ru-RU"/>
              </w:rPr>
            </w:pPr>
          </w:p>
        </w:tc>
      </w:tr>
      <w:tr w:rsidR="00075AF5" w:rsidRPr="00871A3A" w14:paraId="7A76F071" w14:textId="77777777" w:rsidTr="00075AF5">
        <w:tblPrEx>
          <w:shd w:val="clear" w:color="auto" w:fill="auto"/>
        </w:tblPrEx>
        <w:trPr>
          <w:trHeight w:val="311"/>
        </w:trPr>
        <w:tc>
          <w:tcPr>
            <w:tcW w:w="2353"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74CF37EA" w14:textId="03F99976" w:rsidR="00075AF5" w:rsidRPr="009B00D3" w:rsidRDefault="00075AF5" w:rsidP="00581094">
            <w:pPr>
              <w:rPr>
                <w:sz w:val="28"/>
                <w:szCs w:val="28"/>
                <w:lang w:val="ru-RU"/>
              </w:rPr>
            </w:pPr>
            <w:r>
              <w:rPr>
                <w:sz w:val="28"/>
                <w:szCs w:val="28"/>
                <w:lang w:val="ru-RU"/>
              </w:rPr>
              <w:t>Терапевт</w:t>
            </w:r>
          </w:p>
        </w:tc>
        <w:tc>
          <w:tcPr>
            <w:tcW w:w="2730"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4CA0F3C8" w14:textId="607E3ED6" w:rsidR="00075AF5" w:rsidRPr="009B00D3" w:rsidRDefault="00075AF5" w:rsidP="00581094">
            <w:pPr>
              <w:rPr>
                <w:sz w:val="28"/>
                <w:szCs w:val="28"/>
                <w:lang w:val="ru-RU"/>
              </w:rPr>
            </w:pPr>
            <w:r>
              <w:rPr>
                <w:sz w:val="28"/>
                <w:szCs w:val="28"/>
                <w:lang w:val="ru-RU"/>
              </w:rPr>
              <w:t>Определить пациента к флебологу и получить экспертное заключение врача</w:t>
            </w:r>
          </w:p>
        </w:tc>
        <w:tc>
          <w:tcPr>
            <w:tcW w:w="2532"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55B52F86" w14:textId="77777777" w:rsidR="00075AF5" w:rsidRPr="009B00D3" w:rsidRDefault="00075AF5" w:rsidP="00581094">
            <w:pPr>
              <w:rPr>
                <w:sz w:val="28"/>
                <w:szCs w:val="28"/>
                <w:lang w:val="ru-RU"/>
              </w:rPr>
            </w:pPr>
          </w:p>
        </w:tc>
        <w:tc>
          <w:tcPr>
            <w:tcW w:w="1896"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14:paraId="22ED08CA" w14:textId="77777777" w:rsidR="00075AF5" w:rsidRPr="009B00D3" w:rsidRDefault="00075AF5" w:rsidP="00581094">
            <w:pPr>
              <w:rPr>
                <w:sz w:val="28"/>
                <w:szCs w:val="28"/>
                <w:lang w:val="ru-RU"/>
              </w:rPr>
            </w:pPr>
          </w:p>
        </w:tc>
      </w:tr>
    </w:tbl>
    <w:p w14:paraId="45F78CCF" w14:textId="77777777" w:rsidR="00436460" w:rsidRPr="00773D7A" w:rsidRDefault="00436460">
      <w:pPr>
        <w:pStyle w:val="a1"/>
        <w:rPr>
          <w:rFonts w:ascii="Times New Roman" w:hAnsi="Times New Roman" w:cs="Times New Roman"/>
          <w:sz w:val="28"/>
          <w:szCs w:val="28"/>
        </w:rPr>
      </w:pPr>
    </w:p>
    <w:p w14:paraId="44E1C4EE" w14:textId="77777777" w:rsidR="00436460" w:rsidRPr="00773D7A" w:rsidRDefault="00436460">
      <w:pPr>
        <w:pStyle w:val="a1"/>
        <w:rPr>
          <w:rFonts w:ascii="Times New Roman" w:hAnsi="Times New Roman" w:cs="Times New Roman"/>
          <w:b/>
          <w:bCs/>
          <w:color w:val="auto"/>
          <w:sz w:val="28"/>
          <w:szCs w:val="28"/>
          <w:u w:val="single"/>
        </w:rPr>
      </w:pPr>
      <w:r w:rsidRPr="00773D7A">
        <w:rPr>
          <w:rFonts w:ascii="Times New Roman" w:hAnsi="Times New Roman" w:cs="Times New Roman"/>
          <w:b/>
          <w:bCs/>
          <w:color w:val="auto"/>
          <w:sz w:val="28"/>
          <w:szCs w:val="28"/>
          <w:u w:val="single"/>
        </w:rPr>
        <w:t>Перспективность решения</w:t>
      </w:r>
    </w:p>
    <w:p w14:paraId="244CAF3C" w14:textId="77777777" w:rsidR="00436460" w:rsidRPr="00773D7A" w:rsidRDefault="00436460">
      <w:pPr>
        <w:pStyle w:val="a1"/>
        <w:rPr>
          <w:rFonts w:ascii="Times New Roman" w:hAnsi="Times New Roman" w:cs="Times New Roman"/>
          <w:sz w:val="28"/>
          <w:szCs w:val="28"/>
        </w:rPr>
      </w:pPr>
      <w:r w:rsidRPr="00773D7A">
        <w:rPr>
          <w:rFonts w:ascii="Times New Roman" w:hAnsi="Times New Roman" w:cs="Times New Roman"/>
          <w:sz w:val="28"/>
          <w:szCs w:val="28"/>
        </w:rPr>
        <w:t xml:space="preserve">Интеграция программного решения </w:t>
      </w:r>
      <w:r w:rsidR="00773D7A">
        <w:rPr>
          <w:rFonts w:ascii="Times New Roman" w:hAnsi="Times New Roman" w:cs="Times New Roman"/>
          <w:sz w:val="28"/>
          <w:szCs w:val="28"/>
        </w:rPr>
        <w:t>в медицинские учреждения.</w:t>
      </w:r>
    </w:p>
    <w:p w14:paraId="2CEB634B" w14:textId="77777777" w:rsidR="00DC6AC8" w:rsidRPr="00773D7A" w:rsidRDefault="00DC6AC8">
      <w:pPr>
        <w:pStyle w:val="a1"/>
        <w:rPr>
          <w:rFonts w:ascii="Times New Roman" w:hAnsi="Times New Roman" w:cs="Times New Roman"/>
          <w:sz w:val="28"/>
          <w:szCs w:val="28"/>
        </w:rPr>
      </w:pPr>
    </w:p>
    <w:p w14:paraId="5D4D0D8F" w14:textId="77777777" w:rsidR="00DC6AC8" w:rsidRPr="00773D7A" w:rsidRDefault="00DC6AC8" w:rsidP="00DC6AC8">
      <w:pPr>
        <w:pStyle w:val="3"/>
        <w:rPr>
          <w:rFonts w:ascii="Times New Roman" w:hAnsi="Times New Roman" w:cs="Times New Roman"/>
          <w:color w:val="auto"/>
          <w:sz w:val="28"/>
          <w:szCs w:val="28"/>
          <w:u w:val="single"/>
        </w:rPr>
      </w:pPr>
      <w:r w:rsidRPr="00773D7A">
        <w:rPr>
          <w:rFonts w:ascii="Times New Roman" w:hAnsi="Times New Roman" w:cs="Times New Roman"/>
          <w:color w:val="auto"/>
          <w:sz w:val="28"/>
          <w:szCs w:val="28"/>
          <w:u w:val="single"/>
        </w:rPr>
        <w:lastRenderedPageBreak/>
        <w:t>Обзор аналогов:</w:t>
      </w:r>
    </w:p>
    <w:p w14:paraId="700E1491" w14:textId="77777777" w:rsidR="00773D7A" w:rsidRDefault="00773D7A" w:rsidP="00773D7A">
      <w:pPr>
        <w:pStyle w:val="20"/>
        <w:spacing w:line="360" w:lineRule="auto"/>
        <w:ind w:firstLine="0"/>
      </w:pPr>
      <w:r>
        <w:t>Разрабатываемая информационная система не имеет прямых аналогов. Но есть косвенный аналог, а именно программы для работы с МРТ-снимками. На сегодняшний день существует несколько программ, которые позволяют обрабатывать МРТ-снимки.</w:t>
      </w:r>
    </w:p>
    <w:p w14:paraId="6737F4E9" w14:textId="77777777" w:rsidR="00773D7A" w:rsidRPr="00773D7A" w:rsidRDefault="00773D7A" w:rsidP="00773D7A">
      <w:pPr>
        <w:pStyle w:val="a9"/>
        <w:numPr>
          <w:ilvl w:val="0"/>
          <w:numId w:val="7"/>
        </w:numPr>
        <w:spacing w:after="0" w:line="240" w:lineRule="auto"/>
        <w:jc w:val="both"/>
        <w:rPr>
          <w:rFonts w:ascii="Times New Roman" w:hAnsi="Times New Roman" w:cs="Times New Roman"/>
          <w:sz w:val="28"/>
        </w:rPr>
      </w:pPr>
      <w:proofErr w:type="spellStart"/>
      <w:r w:rsidRPr="00773D7A">
        <w:rPr>
          <w:rFonts w:ascii="Times New Roman" w:hAnsi="Times New Roman" w:cs="Times New Roman"/>
          <w:b/>
          <w:sz w:val="28"/>
          <w:szCs w:val="28"/>
        </w:rPr>
        <w:t>InVesalius</w:t>
      </w:r>
      <w:proofErr w:type="spellEnd"/>
    </w:p>
    <w:p w14:paraId="68BB80C2" w14:textId="77777777" w:rsidR="00773D7A" w:rsidRPr="00773D7A" w:rsidRDefault="00773D7A" w:rsidP="00773D7A">
      <w:pPr>
        <w:pStyle w:val="a9"/>
        <w:jc w:val="both"/>
        <w:rPr>
          <w:rFonts w:ascii="Times New Roman" w:hAnsi="Times New Roman" w:cs="Times New Roman"/>
          <w:sz w:val="28"/>
        </w:rPr>
      </w:pPr>
    </w:p>
    <w:p w14:paraId="7C4784D0" w14:textId="77777777" w:rsidR="00773D7A" w:rsidRPr="00773D7A" w:rsidRDefault="00773D7A" w:rsidP="00773D7A">
      <w:pPr>
        <w:pStyle w:val="20"/>
        <w:spacing w:line="360" w:lineRule="auto"/>
        <w:ind w:firstLine="360"/>
      </w:pPr>
      <w:proofErr w:type="spellStart"/>
      <w:r w:rsidRPr="00773D7A">
        <w:t>InVesalius</w:t>
      </w:r>
      <w:proofErr w:type="spellEnd"/>
      <w:r w:rsidRPr="00773D7A">
        <w:t xml:space="preserve"> </w:t>
      </w:r>
      <w:proofErr w:type="gramStart"/>
      <w:r w:rsidRPr="00773D7A">
        <w:t>- это</w:t>
      </w:r>
      <w:proofErr w:type="gramEnd"/>
      <w:r w:rsidRPr="00773D7A">
        <w:t xml:space="preserve"> медицинская программа визуализации для ЗD-реконструкции.</w:t>
      </w:r>
    </w:p>
    <w:p w14:paraId="5EBF26CE" w14:textId="77777777" w:rsidR="00773D7A" w:rsidRPr="00773D7A" w:rsidRDefault="00773D7A" w:rsidP="00773D7A">
      <w:pPr>
        <w:pStyle w:val="20"/>
        <w:spacing w:line="360" w:lineRule="auto"/>
        <w:ind w:firstLine="360"/>
      </w:pPr>
    </w:p>
    <w:p w14:paraId="6640A7CB" w14:textId="77777777" w:rsidR="00773D7A" w:rsidRPr="00773D7A" w:rsidRDefault="00773D7A" w:rsidP="00773D7A">
      <w:pPr>
        <w:pStyle w:val="20"/>
        <w:spacing w:line="360" w:lineRule="auto"/>
        <w:ind w:firstLine="709"/>
      </w:pPr>
      <w:r w:rsidRPr="00773D7A">
        <w:t>Преимущества программы:</w:t>
      </w:r>
    </w:p>
    <w:p w14:paraId="5971F35B" w14:textId="77777777" w:rsidR="00773D7A" w:rsidRPr="00773D7A" w:rsidRDefault="00773D7A" w:rsidP="00773D7A">
      <w:pPr>
        <w:pStyle w:val="a9"/>
        <w:numPr>
          <w:ilvl w:val="0"/>
          <w:numId w:val="8"/>
        </w:numPr>
        <w:spacing w:after="0" w:line="360" w:lineRule="auto"/>
        <w:ind w:left="0" w:firstLine="709"/>
        <w:jc w:val="both"/>
        <w:rPr>
          <w:rFonts w:ascii="Times New Roman" w:hAnsi="Times New Roman" w:cs="Times New Roman"/>
          <w:sz w:val="28"/>
          <w:szCs w:val="28"/>
        </w:rPr>
      </w:pPr>
      <w:r w:rsidRPr="00773D7A">
        <w:rPr>
          <w:rFonts w:ascii="Times New Roman" w:hAnsi="Times New Roman" w:cs="Times New Roman"/>
          <w:sz w:val="28"/>
          <w:szCs w:val="28"/>
        </w:rPr>
        <w:t>Создает 3D-модели поверхностей.</w:t>
      </w:r>
    </w:p>
    <w:p w14:paraId="0391D762" w14:textId="77777777" w:rsidR="00773D7A" w:rsidRPr="00773D7A" w:rsidRDefault="00773D7A" w:rsidP="00773D7A">
      <w:pPr>
        <w:pStyle w:val="a9"/>
        <w:numPr>
          <w:ilvl w:val="0"/>
          <w:numId w:val="8"/>
        </w:numPr>
        <w:spacing w:after="0" w:line="360" w:lineRule="auto"/>
        <w:ind w:left="0" w:firstLine="709"/>
        <w:jc w:val="both"/>
        <w:rPr>
          <w:rFonts w:ascii="Times New Roman" w:hAnsi="Times New Roman" w:cs="Times New Roman"/>
          <w:sz w:val="28"/>
          <w:szCs w:val="28"/>
        </w:rPr>
      </w:pPr>
      <w:r w:rsidRPr="00773D7A">
        <w:rPr>
          <w:rFonts w:ascii="Times New Roman" w:hAnsi="Times New Roman" w:cs="Times New Roman"/>
          <w:sz w:val="28"/>
          <w:szCs w:val="28"/>
        </w:rPr>
        <w:t>Имеет удобный интерфейс для обозначения зон интереса.</w:t>
      </w:r>
    </w:p>
    <w:p w14:paraId="0D007E9B" w14:textId="77777777" w:rsidR="00773D7A" w:rsidRPr="00773D7A" w:rsidRDefault="00773D7A" w:rsidP="00773D7A">
      <w:pPr>
        <w:pStyle w:val="a9"/>
        <w:numPr>
          <w:ilvl w:val="0"/>
          <w:numId w:val="8"/>
        </w:numPr>
        <w:spacing w:after="0" w:line="360" w:lineRule="auto"/>
        <w:ind w:left="0" w:firstLine="709"/>
        <w:jc w:val="both"/>
        <w:rPr>
          <w:rFonts w:ascii="Times New Roman" w:hAnsi="Times New Roman" w:cs="Times New Roman"/>
          <w:sz w:val="28"/>
          <w:szCs w:val="28"/>
        </w:rPr>
      </w:pPr>
      <w:r w:rsidRPr="00773D7A">
        <w:rPr>
          <w:rFonts w:ascii="Times New Roman" w:hAnsi="Times New Roman" w:cs="Times New Roman"/>
          <w:sz w:val="28"/>
          <w:szCs w:val="28"/>
        </w:rPr>
        <w:t>Есть поддержка русского языка.</w:t>
      </w:r>
    </w:p>
    <w:p w14:paraId="6705B608" w14:textId="77777777" w:rsidR="00773D7A" w:rsidRPr="00773D7A" w:rsidRDefault="00773D7A" w:rsidP="00773D7A">
      <w:pPr>
        <w:pStyle w:val="a9"/>
        <w:numPr>
          <w:ilvl w:val="0"/>
          <w:numId w:val="8"/>
        </w:numPr>
        <w:spacing w:after="0" w:line="360" w:lineRule="auto"/>
        <w:ind w:left="0" w:firstLine="709"/>
        <w:jc w:val="both"/>
        <w:rPr>
          <w:rFonts w:ascii="Times New Roman" w:hAnsi="Times New Roman" w:cs="Times New Roman"/>
          <w:sz w:val="28"/>
          <w:szCs w:val="28"/>
        </w:rPr>
      </w:pPr>
      <w:r w:rsidRPr="00773D7A">
        <w:rPr>
          <w:rFonts w:ascii="Times New Roman" w:hAnsi="Times New Roman" w:cs="Times New Roman"/>
          <w:sz w:val="28"/>
          <w:szCs w:val="28"/>
        </w:rPr>
        <w:t>Программа бесплатная.</w:t>
      </w:r>
    </w:p>
    <w:p w14:paraId="612533CF" w14:textId="77777777" w:rsidR="00773D7A" w:rsidRPr="00773D7A" w:rsidRDefault="00773D7A" w:rsidP="00773D7A">
      <w:pPr>
        <w:pStyle w:val="20"/>
        <w:spacing w:line="360" w:lineRule="auto"/>
        <w:ind w:firstLine="709"/>
      </w:pPr>
      <w:r w:rsidRPr="00773D7A">
        <w:t>Недостатки программы:</w:t>
      </w:r>
    </w:p>
    <w:p w14:paraId="6B418368" w14:textId="77777777" w:rsidR="00773D7A" w:rsidRPr="00773D7A" w:rsidRDefault="00773D7A" w:rsidP="00773D7A">
      <w:pPr>
        <w:pStyle w:val="a9"/>
        <w:numPr>
          <w:ilvl w:val="0"/>
          <w:numId w:val="8"/>
        </w:numPr>
        <w:spacing w:after="0" w:line="360" w:lineRule="auto"/>
        <w:ind w:left="0" w:firstLine="709"/>
        <w:jc w:val="both"/>
        <w:rPr>
          <w:rFonts w:ascii="Times New Roman" w:hAnsi="Times New Roman" w:cs="Times New Roman"/>
          <w:sz w:val="28"/>
          <w:szCs w:val="28"/>
        </w:rPr>
      </w:pPr>
      <w:r w:rsidRPr="00773D7A">
        <w:rPr>
          <w:rFonts w:ascii="Times New Roman" w:hAnsi="Times New Roman" w:cs="Times New Roman"/>
          <w:sz w:val="28"/>
          <w:szCs w:val="28"/>
        </w:rPr>
        <w:t>Не занимается автоматическим поиском сосудов.</w:t>
      </w:r>
    </w:p>
    <w:p w14:paraId="4B5B2C9C" w14:textId="77777777" w:rsidR="00773D7A" w:rsidRPr="00773D7A" w:rsidRDefault="00773D7A" w:rsidP="00773D7A">
      <w:pPr>
        <w:pStyle w:val="a9"/>
        <w:numPr>
          <w:ilvl w:val="0"/>
          <w:numId w:val="8"/>
        </w:numPr>
        <w:spacing w:after="0" w:line="360" w:lineRule="auto"/>
        <w:ind w:left="0" w:firstLine="709"/>
        <w:jc w:val="both"/>
        <w:rPr>
          <w:rFonts w:ascii="Times New Roman" w:hAnsi="Times New Roman" w:cs="Times New Roman"/>
          <w:sz w:val="28"/>
          <w:szCs w:val="28"/>
        </w:rPr>
      </w:pPr>
      <w:r w:rsidRPr="00773D7A">
        <w:rPr>
          <w:rFonts w:ascii="Times New Roman" w:hAnsi="Times New Roman" w:cs="Times New Roman"/>
          <w:sz w:val="28"/>
          <w:szCs w:val="28"/>
        </w:rPr>
        <w:t>Не производит анализ сосуда на патологии.</w:t>
      </w:r>
    </w:p>
    <w:p w14:paraId="03CB3205" w14:textId="77777777" w:rsidR="00773D7A" w:rsidRPr="00773D7A" w:rsidRDefault="00773D7A" w:rsidP="00773D7A">
      <w:pPr>
        <w:pStyle w:val="a9"/>
        <w:spacing w:line="360" w:lineRule="auto"/>
        <w:ind w:left="709"/>
        <w:jc w:val="both"/>
        <w:rPr>
          <w:rFonts w:ascii="Times New Roman" w:hAnsi="Times New Roman" w:cs="Times New Roman"/>
          <w:sz w:val="28"/>
          <w:szCs w:val="28"/>
        </w:rPr>
      </w:pPr>
    </w:p>
    <w:p w14:paraId="254A9906" w14:textId="77777777" w:rsidR="00773D7A" w:rsidRPr="00773D7A" w:rsidRDefault="00773D7A" w:rsidP="00773D7A">
      <w:pPr>
        <w:pStyle w:val="a9"/>
        <w:numPr>
          <w:ilvl w:val="0"/>
          <w:numId w:val="7"/>
        </w:numPr>
        <w:spacing w:after="0" w:line="360" w:lineRule="auto"/>
        <w:jc w:val="both"/>
        <w:rPr>
          <w:rFonts w:ascii="Times New Roman" w:hAnsi="Times New Roman" w:cs="Times New Roman"/>
          <w:b/>
          <w:sz w:val="28"/>
        </w:rPr>
      </w:pPr>
      <w:r w:rsidRPr="00773D7A">
        <w:rPr>
          <w:rFonts w:ascii="Times New Roman" w:hAnsi="Times New Roman" w:cs="Times New Roman"/>
          <w:b/>
          <w:sz w:val="28"/>
          <w:szCs w:val="28"/>
        </w:rPr>
        <w:t>ИС «</w:t>
      </w:r>
      <w:proofErr w:type="spellStart"/>
      <w:r w:rsidRPr="00773D7A">
        <w:rPr>
          <w:rFonts w:ascii="Times New Roman" w:hAnsi="Times New Roman" w:cs="Times New Roman"/>
          <w:b/>
          <w:sz w:val="28"/>
          <w:szCs w:val="28"/>
        </w:rPr>
        <w:t>Амарето</w:t>
      </w:r>
      <w:proofErr w:type="spellEnd"/>
      <w:r w:rsidRPr="00773D7A">
        <w:rPr>
          <w:rFonts w:ascii="Times New Roman" w:hAnsi="Times New Roman" w:cs="Times New Roman"/>
          <w:b/>
          <w:sz w:val="28"/>
          <w:szCs w:val="28"/>
        </w:rPr>
        <w:t>»</w:t>
      </w:r>
    </w:p>
    <w:p w14:paraId="39DD3F4A" w14:textId="77777777" w:rsidR="00773D7A" w:rsidRPr="00773D7A" w:rsidRDefault="00773D7A" w:rsidP="00773D7A">
      <w:pPr>
        <w:spacing w:line="360" w:lineRule="auto"/>
        <w:ind w:left="360"/>
        <w:jc w:val="both"/>
        <w:rPr>
          <w:sz w:val="28"/>
          <w:szCs w:val="28"/>
          <w:lang w:val="ru-RU"/>
        </w:rPr>
      </w:pPr>
      <w:r w:rsidRPr="00773D7A">
        <w:rPr>
          <w:sz w:val="28"/>
          <w:szCs w:val="28"/>
          <w:lang w:val="ru-RU"/>
        </w:rPr>
        <w:t>ИС</w:t>
      </w:r>
      <w:r w:rsidRPr="00773D7A">
        <w:rPr>
          <w:b/>
          <w:sz w:val="28"/>
          <w:szCs w:val="28"/>
          <w:lang w:val="ru-RU"/>
        </w:rPr>
        <w:t xml:space="preserve"> </w:t>
      </w:r>
      <w:r w:rsidRPr="00773D7A">
        <w:rPr>
          <w:sz w:val="28"/>
          <w:szCs w:val="28"/>
          <w:lang w:val="ru-RU"/>
        </w:rPr>
        <w:t>«</w:t>
      </w:r>
      <w:proofErr w:type="spellStart"/>
      <w:r w:rsidRPr="00773D7A">
        <w:rPr>
          <w:sz w:val="28"/>
          <w:szCs w:val="28"/>
          <w:lang w:val="ru-RU"/>
        </w:rPr>
        <w:t>Амарето</w:t>
      </w:r>
      <w:proofErr w:type="spellEnd"/>
      <w:r w:rsidRPr="00773D7A">
        <w:rPr>
          <w:sz w:val="28"/>
          <w:szCs w:val="28"/>
          <w:lang w:val="ru-RU"/>
        </w:rPr>
        <w:t>»</w:t>
      </w:r>
      <w:r w:rsidRPr="00773D7A">
        <w:rPr>
          <w:b/>
          <w:sz w:val="28"/>
          <w:szCs w:val="28"/>
          <w:lang w:val="ru-RU"/>
        </w:rPr>
        <w:t xml:space="preserve"> - </w:t>
      </w:r>
      <w:r w:rsidRPr="00773D7A">
        <w:rPr>
          <w:sz w:val="28"/>
          <w:szCs w:val="28"/>
          <w:lang w:val="ru-RU"/>
        </w:rPr>
        <w:t>программа визуализации МРТ снимка и построения 3</w:t>
      </w:r>
      <w:r w:rsidRPr="00773D7A">
        <w:rPr>
          <w:sz w:val="28"/>
          <w:szCs w:val="28"/>
        </w:rPr>
        <w:t>D</w:t>
      </w:r>
      <w:r w:rsidRPr="00773D7A">
        <w:rPr>
          <w:sz w:val="28"/>
          <w:szCs w:val="28"/>
          <w:lang w:val="ru-RU"/>
        </w:rPr>
        <w:t xml:space="preserve"> модели сосуда.</w:t>
      </w:r>
    </w:p>
    <w:p w14:paraId="77D1D7FD" w14:textId="77777777" w:rsidR="00773D7A" w:rsidRPr="00773D7A" w:rsidRDefault="00773D7A" w:rsidP="00773D7A">
      <w:pPr>
        <w:spacing w:line="360" w:lineRule="auto"/>
        <w:ind w:left="360"/>
        <w:jc w:val="both"/>
        <w:rPr>
          <w:sz w:val="28"/>
        </w:rPr>
      </w:pPr>
      <w:proofErr w:type="spellStart"/>
      <w:r w:rsidRPr="00773D7A">
        <w:rPr>
          <w:sz w:val="28"/>
        </w:rPr>
        <w:t>Преимущества</w:t>
      </w:r>
      <w:proofErr w:type="spellEnd"/>
      <w:r w:rsidRPr="00773D7A">
        <w:rPr>
          <w:sz w:val="28"/>
        </w:rPr>
        <w:t xml:space="preserve"> </w:t>
      </w:r>
      <w:proofErr w:type="spellStart"/>
      <w:r w:rsidRPr="00773D7A">
        <w:rPr>
          <w:sz w:val="28"/>
        </w:rPr>
        <w:t>программы</w:t>
      </w:r>
      <w:proofErr w:type="spellEnd"/>
      <w:r w:rsidRPr="00773D7A">
        <w:rPr>
          <w:sz w:val="28"/>
        </w:rPr>
        <w:t>:</w:t>
      </w:r>
    </w:p>
    <w:p w14:paraId="48580A82" w14:textId="77777777" w:rsidR="00773D7A" w:rsidRPr="00773D7A" w:rsidRDefault="00773D7A" w:rsidP="00773D7A">
      <w:pPr>
        <w:pStyle w:val="a9"/>
        <w:numPr>
          <w:ilvl w:val="0"/>
          <w:numId w:val="10"/>
        </w:numPr>
        <w:spacing w:after="0" w:line="360" w:lineRule="auto"/>
        <w:jc w:val="both"/>
        <w:rPr>
          <w:rFonts w:ascii="Times New Roman" w:hAnsi="Times New Roman" w:cs="Times New Roman"/>
          <w:sz w:val="28"/>
        </w:rPr>
      </w:pPr>
      <w:r w:rsidRPr="00773D7A">
        <w:rPr>
          <w:rFonts w:ascii="Times New Roman" w:hAnsi="Times New Roman" w:cs="Times New Roman"/>
          <w:sz w:val="28"/>
        </w:rPr>
        <w:t>Просмотр 3</w:t>
      </w:r>
      <w:r w:rsidRPr="00773D7A">
        <w:rPr>
          <w:rFonts w:ascii="Times New Roman" w:hAnsi="Times New Roman" w:cs="Times New Roman"/>
          <w:sz w:val="28"/>
          <w:lang w:val="en-US"/>
        </w:rPr>
        <w:t>D</w:t>
      </w:r>
      <w:r w:rsidRPr="00773D7A">
        <w:rPr>
          <w:rFonts w:ascii="Times New Roman" w:hAnsi="Times New Roman" w:cs="Times New Roman"/>
          <w:sz w:val="28"/>
        </w:rPr>
        <w:t xml:space="preserve"> </w:t>
      </w:r>
      <w:r w:rsidRPr="00773D7A">
        <w:rPr>
          <w:rFonts w:ascii="Times New Roman" w:hAnsi="Times New Roman" w:cs="Times New Roman"/>
          <w:sz w:val="28"/>
          <w:lang w:val="en-US"/>
        </w:rPr>
        <w:t>-</w:t>
      </w:r>
      <w:r w:rsidRPr="00773D7A">
        <w:rPr>
          <w:rFonts w:ascii="Times New Roman" w:hAnsi="Times New Roman" w:cs="Times New Roman"/>
          <w:sz w:val="28"/>
        </w:rPr>
        <w:t xml:space="preserve"> моделей снимков</w:t>
      </w:r>
    </w:p>
    <w:p w14:paraId="7497F1F8" w14:textId="77777777" w:rsidR="00773D7A" w:rsidRPr="00773D7A" w:rsidRDefault="00773D7A" w:rsidP="00773D7A">
      <w:pPr>
        <w:pStyle w:val="a9"/>
        <w:numPr>
          <w:ilvl w:val="0"/>
          <w:numId w:val="10"/>
        </w:numPr>
        <w:spacing w:after="0" w:line="360" w:lineRule="auto"/>
        <w:jc w:val="both"/>
        <w:rPr>
          <w:rFonts w:ascii="Times New Roman" w:hAnsi="Times New Roman" w:cs="Times New Roman"/>
          <w:sz w:val="28"/>
        </w:rPr>
      </w:pPr>
      <w:r w:rsidRPr="00773D7A">
        <w:rPr>
          <w:rFonts w:ascii="Times New Roman" w:hAnsi="Times New Roman" w:cs="Times New Roman"/>
          <w:sz w:val="28"/>
        </w:rPr>
        <w:t>Создание 3</w:t>
      </w:r>
      <w:r w:rsidRPr="00773D7A">
        <w:rPr>
          <w:rFonts w:ascii="Times New Roman" w:hAnsi="Times New Roman" w:cs="Times New Roman"/>
          <w:sz w:val="28"/>
          <w:lang w:val="en-US"/>
        </w:rPr>
        <w:t>D</w:t>
      </w:r>
      <w:r w:rsidRPr="00773D7A">
        <w:rPr>
          <w:rFonts w:ascii="Times New Roman" w:hAnsi="Times New Roman" w:cs="Times New Roman"/>
          <w:sz w:val="28"/>
        </w:rPr>
        <w:t xml:space="preserve"> </w:t>
      </w:r>
      <w:r w:rsidRPr="00773D7A">
        <w:rPr>
          <w:rFonts w:ascii="Times New Roman" w:hAnsi="Times New Roman" w:cs="Times New Roman"/>
          <w:sz w:val="28"/>
          <w:lang w:val="en-US"/>
        </w:rPr>
        <w:t>–</w:t>
      </w:r>
      <w:r w:rsidRPr="00773D7A">
        <w:rPr>
          <w:rFonts w:ascii="Times New Roman" w:hAnsi="Times New Roman" w:cs="Times New Roman"/>
          <w:sz w:val="28"/>
        </w:rPr>
        <w:t xml:space="preserve"> моделей сосудов</w:t>
      </w:r>
    </w:p>
    <w:p w14:paraId="042AA1A5" w14:textId="77777777" w:rsidR="00773D7A" w:rsidRPr="00773D7A" w:rsidRDefault="00773D7A" w:rsidP="00773D7A">
      <w:pPr>
        <w:pStyle w:val="a9"/>
        <w:numPr>
          <w:ilvl w:val="0"/>
          <w:numId w:val="10"/>
        </w:numPr>
        <w:spacing w:after="0" w:line="360" w:lineRule="auto"/>
        <w:jc w:val="both"/>
        <w:rPr>
          <w:rFonts w:ascii="Times New Roman" w:hAnsi="Times New Roman" w:cs="Times New Roman"/>
          <w:sz w:val="28"/>
        </w:rPr>
      </w:pPr>
      <w:r w:rsidRPr="00773D7A">
        <w:rPr>
          <w:rFonts w:ascii="Times New Roman" w:hAnsi="Times New Roman" w:cs="Times New Roman"/>
          <w:sz w:val="28"/>
        </w:rPr>
        <w:t>Определение классов снимков МРТ</w:t>
      </w:r>
    </w:p>
    <w:p w14:paraId="7287F5CE" w14:textId="77777777" w:rsidR="00773D7A" w:rsidRPr="00773D7A" w:rsidRDefault="00773D7A" w:rsidP="00773D7A">
      <w:pPr>
        <w:pStyle w:val="a9"/>
        <w:numPr>
          <w:ilvl w:val="0"/>
          <w:numId w:val="10"/>
        </w:numPr>
        <w:spacing w:after="0" w:line="360" w:lineRule="auto"/>
        <w:jc w:val="both"/>
        <w:rPr>
          <w:rFonts w:ascii="Times New Roman" w:hAnsi="Times New Roman" w:cs="Times New Roman"/>
          <w:sz w:val="28"/>
        </w:rPr>
      </w:pPr>
      <w:r w:rsidRPr="00773D7A">
        <w:rPr>
          <w:rFonts w:ascii="Times New Roman" w:hAnsi="Times New Roman" w:cs="Times New Roman"/>
          <w:sz w:val="28"/>
        </w:rPr>
        <w:t>Сегментация сосудов на снимках МРТ</w:t>
      </w:r>
    </w:p>
    <w:p w14:paraId="64EDC8E2" w14:textId="77777777" w:rsidR="00773D7A" w:rsidRPr="00773D7A" w:rsidRDefault="00773D7A" w:rsidP="00773D7A">
      <w:pPr>
        <w:spacing w:line="360" w:lineRule="auto"/>
        <w:jc w:val="both"/>
        <w:rPr>
          <w:sz w:val="28"/>
        </w:rPr>
      </w:pPr>
      <w:r w:rsidRPr="00773D7A">
        <w:rPr>
          <w:sz w:val="28"/>
        </w:rPr>
        <w:t xml:space="preserve">      </w:t>
      </w:r>
      <w:proofErr w:type="spellStart"/>
      <w:r w:rsidRPr="00773D7A">
        <w:rPr>
          <w:sz w:val="28"/>
        </w:rPr>
        <w:t>Недостатки</w:t>
      </w:r>
      <w:proofErr w:type="spellEnd"/>
      <w:r w:rsidRPr="00773D7A">
        <w:rPr>
          <w:sz w:val="28"/>
        </w:rPr>
        <w:t xml:space="preserve"> </w:t>
      </w:r>
      <w:proofErr w:type="spellStart"/>
      <w:r w:rsidRPr="00773D7A">
        <w:rPr>
          <w:sz w:val="28"/>
        </w:rPr>
        <w:t>программы</w:t>
      </w:r>
      <w:proofErr w:type="spellEnd"/>
      <w:r w:rsidRPr="00773D7A">
        <w:rPr>
          <w:sz w:val="28"/>
        </w:rPr>
        <w:t xml:space="preserve">: </w:t>
      </w:r>
    </w:p>
    <w:p w14:paraId="1140796B" w14:textId="77777777" w:rsidR="00773D7A" w:rsidRPr="00773D7A" w:rsidRDefault="00773D7A" w:rsidP="00773D7A">
      <w:pPr>
        <w:pStyle w:val="a9"/>
        <w:numPr>
          <w:ilvl w:val="0"/>
          <w:numId w:val="9"/>
        </w:numPr>
        <w:spacing w:after="0" w:line="360" w:lineRule="auto"/>
        <w:jc w:val="both"/>
        <w:rPr>
          <w:rFonts w:ascii="Times New Roman" w:hAnsi="Times New Roman" w:cs="Times New Roman"/>
          <w:sz w:val="28"/>
        </w:rPr>
      </w:pPr>
      <w:r w:rsidRPr="00773D7A">
        <w:rPr>
          <w:rFonts w:ascii="Times New Roman" w:hAnsi="Times New Roman" w:cs="Times New Roman"/>
          <w:sz w:val="28"/>
        </w:rPr>
        <w:t>Отсутствует классификация степени варикоза</w:t>
      </w:r>
    </w:p>
    <w:p w14:paraId="717EC640" w14:textId="77777777" w:rsidR="00773D7A" w:rsidRPr="00773D7A" w:rsidRDefault="00773D7A" w:rsidP="00773D7A">
      <w:pPr>
        <w:pStyle w:val="a9"/>
        <w:numPr>
          <w:ilvl w:val="0"/>
          <w:numId w:val="9"/>
        </w:numPr>
        <w:spacing w:after="0" w:line="360" w:lineRule="auto"/>
        <w:jc w:val="both"/>
        <w:rPr>
          <w:rFonts w:ascii="Times New Roman" w:hAnsi="Times New Roman" w:cs="Times New Roman"/>
          <w:sz w:val="28"/>
        </w:rPr>
      </w:pPr>
      <w:r w:rsidRPr="00773D7A">
        <w:rPr>
          <w:rFonts w:ascii="Times New Roman" w:hAnsi="Times New Roman" w:cs="Times New Roman"/>
          <w:sz w:val="28"/>
        </w:rPr>
        <w:t xml:space="preserve">Некорректно подходит к предметной области </w:t>
      </w:r>
    </w:p>
    <w:p w14:paraId="278870EC" w14:textId="77777777" w:rsidR="00773D7A" w:rsidRPr="00773D7A" w:rsidRDefault="00773D7A" w:rsidP="00773D7A">
      <w:pPr>
        <w:spacing w:line="360" w:lineRule="auto"/>
        <w:rPr>
          <w:sz w:val="28"/>
        </w:rPr>
      </w:pPr>
    </w:p>
    <w:p w14:paraId="3860E853" w14:textId="77777777" w:rsidR="00773D7A" w:rsidRDefault="00773D7A" w:rsidP="00773D7A">
      <w:pPr>
        <w:spacing w:line="360" w:lineRule="auto"/>
        <w:rPr>
          <w:sz w:val="28"/>
          <w:szCs w:val="28"/>
        </w:rPr>
      </w:pPr>
    </w:p>
    <w:p w14:paraId="78BD82C7" w14:textId="77777777" w:rsidR="005712BD" w:rsidRDefault="005712BD" w:rsidP="00773D7A">
      <w:pPr>
        <w:spacing w:line="360" w:lineRule="auto"/>
        <w:rPr>
          <w:sz w:val="28"/>
          <w:szCs w:val="28"/>
        </w:rPr>
      </w:pPr>
    </w:p>
    <w:p w14:paraId="194F0933" w14:textId="77777777" w:rsidR="005712BD" w:rsidRDefault="005712BD" w:rsidP="00773D7A">
      <w:pPr>
        <w:spacing w:line="360" w:lineRule="auto"/>
        <w:rPr>
          <w:sz w:val="28"/>
          <w:szCs w:val="28"/>
        </w:rPr>
      </w:pPr>
    </w:p>
    <w:p w14:paraId="0820BB94" w14:textId="77777777" w:rsidR="005712BD" w:rsidRDefault="005712BD" w:rsidP="00773D7A">
      <w:pPr>
        <w:spacing w:line="360" w:lineRule="auto"/>
        <w:rPr>
          <w:sz w:val="28"/>
          <w:szCs w:val="28"/>
        </w:rPr>
      </w:pPr>
    </w:p>
    <w:p w14:paraId="6AC8CC45" w14:textId="77777777" w:rsidR="005712BD" w:rsidRDefault="005712BD" w:rsidP="00773D7A">
      <w:pPr>
        <w:spacing w:line="360" w:lineRule="auto"/>
        <w:rPr>
          <w:sz w:val="28"/>
          <w:szCs w:val="28"/>
        </w:rPr>
      </w:pPr>
    </w:p>
    <w:p w14:paraId="3451530D" w14:textId="77777777" w:rsidR="005712BD" w:rsidRDefault="005712BD" w:rsidP="00773D7A">
      <w:pPr>
        <w:spacing w:line="360" w:lineRule="auto"/>
        <w:rPr>
          <w:sz w:val="28"/>
          <w:szCs w:val="28"/>
        </w:rPr>
      </w:pPr>
    </w:p>
    <w:p w14:paraId="2EEBE76D" w14:textId="77777777" w:rsidR="005712BD" w:rsidRPr="00773D7A" w:rsidRDefault="005712BD" w:rsidP="00773D7A">
      <w:pPr>
        <w:spacing w:line="360" w:lineRule="auto"/>
        <w:rPr>
          <w:sz w:val="28"/>
          <w:szCs w:val="28"/>
        </w:rPr>
      </w:pPr>
    </w:p>
    <w:p w14:paraId="2B1A01F0" w14:textId="77777777" w:rsidR="00773D7A" w:rsidRPr="00773D7A" w:rsidRDefault="00773D7A" w:rsidP="00773D7A">
      <w:pPr>
        <w:spacing w:line="360" w:lineRule="auto"/>
        <w:rPr>
          <w:sz w:val="28"/>
          <w:szCs w:val="28"/>
        </w:rPr>
      </w:pPr>
    </w:p>
    <w:p w14:paraId="1FC916A7" w14:textId="77777777" w:rsidR="00773D7A" w:rsidRPr="00773D7A" w:rsidRDefault="00773D7A" w:rsidP="00773D7A">
      <w:pPr>
        <w:spacing w:line="360" w:lineRule="auto"/>
        <w:jc w:val="center"/>
        <w:rPr>
          <w:sz w:val="28"/>
          <w:szCs w:val="28"/>
        </w:rPr>
      </w:pPr>
      <w:proofErr w:type="spellStart"/>
      <w:r w:rsidRPr="00773D7A">
        <w:rPr>
          <w:sz w:val="28"/>
          <w:szCs w:val="28"/>
        </w:rPr>
        <w:t>Сравнительная</w:t>
      </w:r>
      <w:proofErr w:type="spellEnd"/>
      <w:r w:rsidRPr="00773D7A">
        <w:rPr>
          <w:sz w:val="28"/>
          <w:szCs w:val="28"/>
        </w:rPr>
        <w:t xml:space="preserve"> </w:t>
      </w:r>
      <w:proofErr w:type="spellStart"/>
      <w:r w:rsidRPr="00773D7A">
        <w:rPr>
          <w:sz w:val="28"/>
          <w:szCs w:val="28"/>
        </w:rPr>
        <w:t>таблица</w:t>
      </w:r>
      <w:proofErr w:type="spellEnd"/>
      <w:r w:rsidRPr="00773D7A">
        <w:rPr>
          <w:sz w:val="28"/>
          <w:szCs w:val="28"/>
        </w:rPr>
        <w:t xml:space="preserve"> </w:t>
      </w:r>
      <w:proofErr w:type="spellStart"/>
      <w:r w:rsidRPr="00773D7A">
        <w:rPr>
          <w:sz w:val="28"/>
          <w:szCs w:val="28"/>
        </w:rPr>
        <w:t>аналогов</w:t>
      </w:r>
      <w:proofErr w:type="spellEnd"/>
    </w:p>
    <w:tbl>
      <w:tblPr>
        <w:tblStyle w:val="ad"/>
        <w:tblW w:w="0" w:type="auto"/>
        <w:tblLook w:val="04A0" w:firstRow="1" w:lastRow="0" w:firstColumn="1" w:lastColumn="0" w:noHBand="0" w:noVBand="1"/>
      </w:tblPr>
      <w:tblGrid>
        <w:gridCol w:w="2406"/>
        <w:gridCol w:w="2404"/>
        <w:gridCol w:w="2406"/>
        <w:gridCol w:w="2406"/>
      </w:tblGrid>
      <w:tr w:rsidR="00773D7A" w:rsidRPr="00773D7A" w14:paraId="5D40F6E3" w14:textId="77777777" w:rsidTr="00ED7605">
        <w:trPr>
          <w:trHeight w:val="474"/>
        </w:trPr>
        <w:tc>
          <w:tcPr>
            <w:tcW w:w="2407" w:type="dxa"/>
            <w:tcBorders>
              <w:top w:val="single" w:sz="4" w:space="0" w:color="auto"/>
              <w:left w:val="single" w:sz="4" w:space="0" w:color="auto"/>
              <w:bottom w:val="single" w:sz="4" w:space="0" w:color="auto"/>
              <w:right w:val="single" w:sz="4" w:space="0" w:color="auto"/>
            </w:tcBorders>
            <w:hideMark/>
          </w:tcPr>
          <w:p w14:paraId="0076BC92" w14:textId="77777777" w:rsidR="00773D7A" w:rsidRPr="00773D7A" w:rsidRDefault="00773D7A" w:rsidP="00ED7605">
            <w:pPr>
              <w:spacing w:line="360" w:lineRule="auto"/>
              <w:jc w:val="center"/>
              <w:rPr>
                <w:rFonts w:ascii="Times New Roman" w:hAnsi="Times New Roman" w:cs="Times New Roman"/>
                <w:sz w:val="28"/>
                <w:szCs w:val="28"/>
              </w:rPr>
            </w:pPr>
            <w:proofErr w:type="spellStart"/>
            <w:r w:rsidRPr="00773D7A">
              <w:rPr>
                <w:rFonts w:ascii="Times New Roman" w:hAnsi="Times New Roman" w:cs="Times New Roman"/>
                <w:sz w:val="28"/>
                <w:szCs w:val="28"/>
              </w:rPr>
              <w:t>Характеристика</w:t>
            </w:r>
            <w:proofErr w:type="spellEnd"/>
          </w:p>
        </w:tc>
        <w:tc>
          <w:tcPr>
            <w:tcW w:w="2407" w:type="dxa"/>
            <w:tcBorders>
              <w:top w:val="single" w:sz="4" w:space="0" w:color="auto"/>
              <w:left w:val="single" w:sz="4" w:space="0" w:color="auto"/>
              <w:bottom w:val="single" w:sz="4" w:space="0" w:color="auto"/>
              <w:right w:val="single" w:sz="4" w:space="0" w:color="auto"/>
            </w:tcBorders>
            <w:hideMark/>
          </w:tcPr>
          <w:p w14:paraId="662CCD7B" w14:textId="77777777" w:rsidR="00773D7A" w:rsidRPr="00773D7A" w:rsidRDefault="00773D7A" w:rsidP="00ED7605">
            <w:pPr>
              <w:spacing w:line="360" w:lineRule="auto"/>
              <w:jc w:val="center"/>
              <w:rPr>
                <w:rFonts w:ascii="Times New Roman" w:hAnsi="Times New Roman" w:cs="Times New Roman"/>
                <w:sz w:val="28"/>
                <w:szCs w:val="28"/>
              </w:rPr>
            </w:pPr>
            <w:proofErr w:type="spellStart"/>
            <w:r w:rsidRPr="00773D7A">
              <w:rPr>
                <w:rFonts w:ascii="Times New Roman" w:hAnsi="Times New Roman" w:cs="Times New Roman"/>
                <w:sz w:val="28"/>
                <w:szCs w:val="28"/>
              </w:rPr>
              <w:t>VeinsPro</w:t>
            </w:r>
            <w:proofErr w:type="spellEnd"/>
          </w:p>
        </w:tc>
        <w:tc>
          <w:tcPr>
            <w:tcW w:w="2408" w:type="dxa"/>
            <w:tcBorders>
              <w:top w:val="single" w:sz="4" w:space="0" w:color="auto"/>
              <w:left w:val="single" w:sz="4" w:space="0" w:color="auto"/>
              <w:bottom w:val="single" w:sz="4" w:space="0" w:color="auto"/>
              <w:right w:val="single" w:sz="4" w:space="0" w:color="auto"/>
            </w:tcBorders>
            <w:hideMark/>
          </w:tcPr>
          <w:p w14:paraId="5FD3DA79" w14:textId="77777777"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ИС «</w:t>
            </w:r>
            <w:proofErr w:type="spellStart"/>
            <w:r w:rsidRPr="00773D7A">
              <w:rPr>
                <w:rFonts w:ascii="Times New Roman" w:hAnsi="Times New Roman" w:cs="Times New Roman"/>
                <w:sz w:val="28"/>
                <w:szCs w:val="28"/>
              </w:rPr>
              <w:t>Амарето</w:t>
            </w:r>
            <w:proofErr w:type="spellEnd"/>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hideMark/>
          </w:tcPr>
          <w:p w14:paraId="5D7143C0" w14:textId="77777777" w:rsidR="00773D7A" w:rsidRPr="00773D7A" w:rsidRDefault="00773D7A" w:rsidP="00ED7605">
            <w:pPr>
              <w:spacing w:line="360" w:lineRule="auto"/>
              <w:jc w:val="center"/>
              <w:rPr>
                <w:rFonts w:ascii="Times New Roman" w:hAnsi="Times New Roman" w:cs="Times New Roman"/>
                <w:sz w:val="28"/>
                <w:szCs w:val="28"/>
              </w:rPr>
            </w:pPr>
            <w:proofErr w:type="spellStart"/>
            <w:r w:rsidRPr="00773D7A">
              <w:rPr>
                <w:rFonts w:ascii="Times New Roman" w:hAnsi="Times New Roman" w:cs="Times New Roman"/>
                <w:sz w:val="28"/>
                <w:szCs w:val="28"/>
              </w:rPr>
              <w:t>InVesalius</w:t>
            </w:r>
            <w:proofErr w:type="spellEnd"/>
          </w:p>
        </w:tc>
      </w:tr>
      <w:tr w:rsidR="00773D7A" w:rsidRPr="00773D7A" w14:paraId="7AD22E6C" w14:textId="77777777" w:rsidTr="00ED7605">
        <w:trPr>
          <w:trHeight w:val="948"/>
        </w:trPr>
        <w:tc>
          <w:tcPr>
            <w:tcW w:w="2407" w:type="dxa"/>
            <w:tcBorders>
              <w:top w:val="single" w:sz="4" w:space="0" w:color="auto"/>
              <w:left w:val="single" w:sz="4" w:space="0" w:color="auto"/>
              <w:bottom w:val="single" w:sz="4" w:space="0" w:color="auto"/>
              <w:right w:val="single" w:sz="4" w:space="0" w:color="auto"/>
            </w:tcBorders>
            <w:hideMark/>
          </w:tcPr>
          <w:p w14:paraId="204C5003" w14:textId="77777777" w:rsidR="00773D7A" w:rsidRPr="00773D7A" w:rsidRDefault="00773D7A" w:rsidP="00ED7605">
            <w:pPr>
              <w:spacing w:line="360" w:lineRule="auto"/>
              <w:jc w:val="center"/>
              <w:rPr>
                <w:rFonts w:ascii="Times New Roman" w:hAnsi="Times New Roman" w:cs="Times New Roman"/>
                <w:sz w:val="28"/>
                <w:szCs w:val="28"/>
              </w:rPr>
            </w:pPr>
            <w:proofErr w:type="spellStart"/>
            <w:r w:rsidRPr="00773D7A">
              <w:rPr>
                <w:rFonts w:ascii="Times New Roman" w:hAnsi="Times New Roman" w:cs="Times New Roman"/>
                <w:sz w:val="28"/>
                <w:szCs w:val="28"/>
              </w:rPr>
              <w:t>Просмотр</w:t>
            </w:r>
            <w:proofErr w:type="spellEnd"/>
            <w:r w:rsidRPr="00773D7A">
              <w:rPr>
                <w:rFonts w:ascii="Times New Roman" w:hAnsi="Times New Roman" w:cs="Times New Roman"/>
                <w:sz w:val="28"/>
                <w:szCs w:val="28"/>
              </w:rPr>
              <w:t xml:space="preserve"> </w:t>
            </w:r>
            <w:proofErr w:type="spellStart"/>
            <w:r w:rsidRPr="00773D7A">
              <w:rPr>
                <w:rFonts w:ascii="Times New Roman" w:hAnsi="Times New Roman" w:cs="Times New Roman"/>
                <w:sz w:val="28"/>
                <w:szCs w:val="28"/>
              </w:rPr>
              <w:t>снимков</w:t>
            </w:r>
            <w:proofErr w:type="spellEnd"/>
          </w:p>
        </w:tc>
        <w:tc>
          <w:tcPr>
            <w:tcW w:w="2407" w:type="dxa"/>
            <w:tcBorders>
              <w:top w:val="single" w:sz="4" w:space="0" w:color="auto"/>
              <w:left w:val="single" w:sz="4" w:space="0" w:color="auto"/>
              <w:bottom w:val="single" w:sz="4" w:space="0" w:color="auto"/>
              <w:right w:val="single" w:sz="4" w:space="0" w:color="auto"/>
            </w:tcBorders>
            <w:vAlign w:val="center"/>
            <w:hideMark/>
          </w:tcPr>
          <w:p w14:paraId="2AA64BFF" w14:textId="77777777"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8BE455C" w14:textId="77777777"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677BE73" w14:textId="77777777"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r>
      <w:tr w:rsidR="00773D7A" w:rsidRPr="00773D7A" w14:paraId="2F61E1E4" w14:textId="77777777" w:rsidTr="00ED7605">
        <w:trPr>
          <w:trHeight w:val="1422"/>
        </w:trPr>
        <w:tc>
          <w:tcPr>
            <w:tcW w:w="2407" w:type="dxa"/>
            <w:tcBorders>
              <w:top w:val="single" w:sz="4" w:space="0" w:color="auto"/>
              <w:left w:val="single" w:sz="4" w:space="0" w:color="auto"/>
              <w:bottom w:val="single" w:sz="4" w:space="0" w:color="auto"/>
              <w:right w:val="single" w:sz="4" w:space="0" w:color="auto"/>
            </w:tcBorders>
            <w:hideMark/>
          </w:tcPr>
          <w:p w14:paraId="6C4BCD9B" w14:textId="77777777" w:rsidR="00773D7A" w:rsidRPr="00773D7A" w:rsidRDefault="00773D7A" w:rsidP="00ED7605">
            <w:pPr>
              <w:spacing w:line="360" w:lineRule="auto"/>
              <w:jc w:val="center"/>
              <w:rPr>
                <w:rFonts w:ascii="Times New Roman" w:hAnsi="Times New Roman" w:cs="Times New Roman"/>
                <w:sz w:val="28"/>
                <w:szCs w:val="28"/>
                <w:lang w:val="ru-RU"/>
              </w:rPr>
            </w:pPr>
            <w:r w:rsidRPr="00773D7A">
              <w:rPr>
                <w:rFonts w:ascii="Times New Roman" w:hAnsi="Times New Roman" w:cs="Times New Roman"/>
                <w:sz w:val="28"/>
                <w:szCs w:val="28"/>
                <w:lang w:val="ru-RU"/>
              </w:rPr>
              <w:t>Сегментация сосудов на снимках МРТ</w:t>
            </w:r>
          </w:p>
        </w:tc>
        <w:tc>
          <w:tcPr>
            <w:tcW w:w="2407" w:type="dxa"/>
            <w:tcBorders>
              <w:top w:val="single" w:sz="4" w:space="0" w:color="auto"/>
              <w:left w:val="single" w:sz="4" w:space="0" w:color="auto"/>
              <w:bottom w:val="single" w:sz="4" w:space="0" w:color="auto"/>
              <w:right w:val="single" w:sz="4" w:space="0" w:color="auto"/>
            </w:tcBorders>
            <w:vAlign w:val="center"/>
            <w:hideMark/>
          </w:tcPr>
          <w:p w14:paraId="331BB490" w14:textId="77777777"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8EAB887" w14:textId="77777777"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14:paraId="6FB5E011" w14:textId="77777777"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r>
      <w:tr w:rsidR="00773D7A" w:rsidRPr="00773D7A" w14:paraId="5E3D4745" w14:textId="77777777" w:rsidTr="00ED7605">
        <w:trPr>
          <w:trHeight w:val="1422"/>
        </w:trPr>
        <w:tc>
          <w:tcPr>
            <w:tcW w:w="2407" w:type="dxa"/>
            <w:tcBorders>
              <w:top w:val="single" w:sz="4" w:space="0" w:color="auto"/>
              <w:left w:val="single" w:sz="4" w:space="0" w:color="auto"/>
              <w:bottom w:val="single" w:sz="4" w:space="0" w:color="auto"/>
              <w:right w:val="single" w:sz="4" w:space="0" w:color="auto"/>
            </w:tcBorders>
            <w:hideMark/>
          </w:tcPr>
          <w:p w14:paraId="5923A917" w14:textId="77777777" w:rsidR="00773D7A" w:rsidRPr="00773D7A" w:rsidRDefault="00773D7A" w:rsidP="00ED7605">
            <w:pPr>
              <w:spacing w:line="360" w:lineRule="auto"/>
              <w:jc w:val="center"/>
              <w:rPr>
                <w:rFonts w:ascii="Times New Roman" w:hAnsi="Times New Roman" w:cs="Times New Roman"/>
                <w:sz w:val="28"/>
                <w:szCs w:val="28"/>
              </w:rPr>
            </w:pPr>
            <w:proofErr w:type="spellStart"/>
            <w:r w:rsidRPr="00773D7A">
              <w:rPr>
                <w:rFonts w:ascii="Times New Roman" w:hAnsi="Times New Roman" w:cs="Times New Roman"/>
                <w:sz w:val="28"/>
                <w:szCs w:val="28"/>
              </w:rPr>
              <w:t>Определение</w:t>
            </w:r>
            <w:proofErr w:type="spellEnd"/>
            <w:r w:rsidRPr="00773D7A">
              <w:rPr>
                <w:rFonts w:ascii="Times New Roman" w:hAnsi="Times New Roman" w:cs="Times New Roman"/>
                <w:sz w:val="28"/>
                <w:szCs w:val="28"/>
              </w:rPr>
              <w:t xml:space="preserve"> </w:t>
            </w:r>
            <w:proofErr w:type="spellStart"/>
            <w:r w:rsidRPr="00773D7A">
              <w:rPr>
                <w:rFonts w:ascii="Times New Roman" w:hAnsi="Times New Roman" w:cs="Times New Roman"/>
                <w:sz w:val="28"/>
                <w:szCs w:val="28"/>
              </w:rPr>
              <w:t>классов</w:t>
            </w:r>
            <w:proofErr w:type="spellEnd"/>
            <w:r w:rsidRPr="00773D7A">
              <w:rPr>
                <w:rFonts w:ascii="Times New Roman" w:hAnsi="Times New Roman" w:cs="Times New Roman"/>
                <w:sz w:val="28"/>
                <w:szCs w:val="28"/>
              </w:rPr>
              <w:t xml:space="preserve"> </w:t>
            </w:r>
            <w:proofErr w:type="spellStart"/>
            <w:r w:rsidRPr="00773D7A">
              <w:rPr>
                <w:rFonts w:ascii="Times New Roman" w:hAnsi="Times New Roman" w:cs="Times New Roman"/>
                <w:sz w:val="28"/>
                <w:szCs w:val="28"/>
              </w:rPr>
              <w:t>снимков</w:t>
            </w:r>
            <w:proofErr w:type="spellEnd"/>
            <w:r w:rsidRPr="00773D7A">
              <w:rPr>
                <w:rFonts w:ascii="Times New Roman" w:hAnsi="Times New Roman" w:cs="Times New Roman"/>
                <w:sz w:val="28"/>
                <w:szCs w:val="28"/>
              </w:rPr>
              <w:t xml:space="preserve"> МРТ</w:t>
            </w:r>
          </w:p>
        </w:tc>
        <w:tc>
          <w:tcPr>
            <w:tcW w:w="2407" w:type="dxa"/>
            <w:tcBorders>
              <w:top w:val="single" w:sz="4" w:space="0" w:color="auto"/>
              <w:left w:val="single" w:sz="4" w:space="0" w:color="auto"/>
              <w:bottom w:val="single" w:sz="4" w:space="0" w:color="auto"/>
              <w:right w:val="single" w:sz="4" w:space="0" w:color="auto"/>
            </w:tcBorders>
            <w:vAlign w:val="center"/>
            <w:hideMark/>
          </w:tcPr>
          <w:p w14:paraId="481AB936" w14:textId="77777777"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4402F00" w14:textId="77777777"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14:paraId="6D57D96E" w14:textId="77777777"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r>
      <w:tr w:rsidR="00773D7A" w:rsidRPr="00773D7A" w14:paraId="06BA1C64" w14:textId="77777777" w:rsidTr="00ED7605">
        <w:trPr>
          <w:trHeight w:val="963"/>
        </w:trPr>
        <w:tc>
          <w:tcPr>
            <w:tcW w:w="2407" w:type="dxa"/>
            <w:tcBorders>
              <w:top w:val="single" w:sz="4" w:space="0" w:color="auto"/>
              <w:left w:val="single" w:sz="4" w:space="0" w:color="auto"/>
              <w:bottom w:val="single" w:sz="4" w:space="0" w:color="auto"/>
              <w:right w:val="single" w:sz="4" w:space="0" w:color="auto"/>
            </w:tcBorders>
            <w:hideMark/>
          </w:tcPr>
          <w:p w14:paraId="6FE41B13" w14:textId="77777777" w:rsidR="00773D7A" w:rsidRPr="00773D7A" w:rsidRDefault="00773D7A" w:rsidP="00ED7605">
            <w:pPr>
              <w:spacing w:line="360" w:lineRule="auto"/>
              <w:jc w:val="center"/>
              <w:rPr>
                <w:rFonts w:ascii="Times New Roman" w:hAnsi="Times New Roman" w:cs="Times New Roman"/>
                <w:sz w:val="28"/>
                <w:szCs w:val="28"/>
              </w:rPr>
            </w:pPr>
            <w:proofErr w:type="spellStart"/>
            <w:r w:rsidRPr="00773D7A">
              <w:rPr>
                <w:rFonts w:ascii="Times New Roman" w:hAnsi="Times New Roman" w:cs="Times New Roman"/>
                <w:sz w:val="28"/>
                <w:szCs w:val="28"/>
              </w:rPr>
              <w:t>Определение</w:t>
            </w:r>
            <w:proofErr w:type="spellEnd"/>
            <w:r w:rsidRPr="00773D7A">
              <w:rPr>
                <w:rFonts w:ascii="Times New Roman" w:hAnsi="Times New Roman" w:cs="Times New Roman"/>
                <w:sz w:val="28"/>
                <w:szCs w:val="28"/>
              </w:rPr>
              <w:t xml:space="preserve"> </w:t>
            </w:r>
            <w:proofErr w:type="spellStart"/>
            <w:r w:rsidRPr="00773D7A">
              <w:rPr>
                <w:rFonts w:ascii="Times New Roman" w:hAnsi="Times New Roman" w:cs="Times New Roman"/>
                <w:sz w:val="28"/>
                <w:szCs w:val="28"/>
              </w:rPr>
              <w:t>степени</w:t>
            </w:r>
            <w:proofErr w:type="spellEnd"/>
            <w:r w:rsidRPr="00773D7A">
              <w:rPr>
                <w:rFonts w:ascii="Times New Roman" w:hAnsi="Times New Roman" w:cs="Times New Roman"/>
                <w:sz w:val="28"/>
                <w:szCs w:val="28"/>
              </w:rPr>
              <w:t xml:space="preserve"> </w:t>
            </w:r>
            <w:proofErr w:type="spellStart"/>
            <w:r w:rsidRPr="00773D7A">
              <w:rPr>
                <w:rFonts w:ascii="Times New Roman" w:hAnsi="Times New Roman" w:cs="Times New Roman"/>
                <w:sz w:val="28"/>
                <w:szCs w:val="28"/>
              </w:rPr>
              <w:t>варикоза</w:t>
            </w:r>
            <w:proofErr w:type="spellEnd"/>
          </w:p>
        </w:tc>
        <w:tc>
          <w:tcPr>
            <w:tcW w:w="2407" w:type="dxa"/>
            <w:tcBorders>
              <w:top w:val="single" w:sz="4" w:space="0" w:color="auto"/>
              <w:left w:val="single" w:sz="4" w:space="0" w:color="auto"/>
              <w:bottom w:val="single" w:sz="4" w:space="0" w:color="auto"/>
              <w:right w:val="single" w:sz="4" w:space="0" w:color="auto"/>
            </w:tcBorders>
            <w:vAlign w:val="center"/>
            <w:hideMark/>
          </w:tcPr>
          <w:p w14:paraId="1CEF8F28" w14:textId="77777777"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14:paraId="2D53B0B3" w14:textId="77777777"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14:paraId="7EAE7B38" w14:textId="77777777"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r>
      <w:tr w:rsidR="00773D7A" w:rsidRPr="00773D7A" w14:paraId="78E68C17" w14:textId="77777777" w:rsidTr="00ED7605">
        <w:trPr>
          <w:trHeight w:val="933"/>
        </w:trPr>
        <w:tc>
          <w:tcPr>
            <w:tcW w:w="2407" w:type="dxa"/>
            <w:tcBorders>
              <w:top w:val="single" w:sz="4" w:space="0" w:color="auto"/>
              <w:left w:val="single" w:sz="4" w:space="0" w:color="auto"/>
              <w:bottom w:val="single" w:sz="4" w:space="0" w:color="auto"/>
              <w:right w:val="single" w:sz="4" w:space="0" w:color="auto"/>
            </w:tcBorders>
            <w:hideMark/>
          </w:tcPr>
          <w:p w14:paraId="2CDFE459" w14:textId="77777777" w:rsidR="00773D7A" w:rsidRPr="00773D7A" w:rsidRDefault="00773D7A" w:rsidP="00ED7605">
            <w:pPr>
              <w:spacing w:line="360" w:lineRule="auto"/>
              <w:jc w:val="center"/>
              <w:rPr>
                <w:rFonts w:ascii="Times New Roman" w:hAnsi="Times New Roman" w:cs="Times New Roman"/>
                <w:sz w:val="28"/>
                <w:szCs w:val="28"/>
              </w:rPr>
            </w:pPr>
            <w:proofErr w:type="spellStart"/>
            <w:r w:rsidRPr="00773D7A">
              <w:rPr>
                <w:rFonts w:ascii="Times New Roman" w:hAnsi="Times New Roman" w:cs="Times New Roman"/>
                <w:sz w:val="28"/>
                <w:szCs w:val="28"/>
              </w:rPr>
              <w:t>Поддержка</w:t>
            </w:r>
            <w:proofErr w:type="spellEnd"/>
            <w:r w:rsidRPr="00773D7A">
              <w:rPr>
                <w:rFonts w:ascii="Times New Roman" w:hAnsi="Times New Roman" w:cs="Times New Roman"/>
                <w:sz w:val="28"/>
                <w:szCs w:val="28"/>
              </w:rPr>
              <w:t xml:space="preserve"> </w:t>
            </w:r>
            <w:proofErr w:type="spellStart"/>
            <w:r w:rsidRPr="00773D7A">
              <w:rPr>
                <w:rFonts w:ascii="Times New Roman" w:hAnsi="Times New Roman" w:cs="Times New Roman"/>
                <w:sz w:val="28"/>
                <w:szCs w:val="28"/>
              </w:rPr>
              <w:t>русского</w:t>
            </w:r>
            <w:proofErr w:type="spellEnd"/>
            <w:r w:rsidRPr="00773D7A">
              <w:rPr>
                <w:rFonts w:ascii="Times New Roman" w:hAnsi="Times New Roman" w:cs="Times New Roman"/>
                <w:sz w:val="28"/>
                <w:szCs w:val="28"/>
              </w:rPr>
              <w:t xml:space="preserve"> </w:t>
            </w:r>
            <w:proofErr w:type="spellStart"/>
            <w:r w:rsidRPr="00773D7A">
              <w:rPr>
                <w:rFonts w:ascii="Times New Roman" w:hAnsi="Times New Roman" w:cs="Times New Roman"/>
                <w:sz w:val="28"/>
                <w:szCs w:val="28"/>
              </w:rPr>
              <w:t>языка</w:t>
            </w:r>
            <w:proofErr w:type="spellEnd"/>
          </w:p>
        </w:tc>
        <w:tc>
          <w:tcPr>
            <w:tcW w:w="2407" w:type="dxa"/>
            <w:tcBorders>
              <w:top w:val="single" w:sz="4" w:space="0" w:color="auto"/>
              <w:left w:val="single" w:sz="4" w:space="0" w:color="auto"/>
              <w:bottom w:val="single" w:sz="4" w:space="0" w:color="auto"/>
              <w:right w:val="single" w:sz="4" w:space="0" w:color="auto"/>
            </w:tcBorders>
            <w:vAlign w:val="center"/>
            <w:hideMark/>
          </w:tcPr>
          <w:p w14:paraId="2447F0C4" w14:textId="77777777"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14:paraId="76EC5F26" w14:textId="77777777"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14:paraId="650B2DBD" w14:textId="77777777"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r>
    </w:tbl>
    <w:p w14:paraId="3F9945CB" w14:textId="77777777" w:rsidR="00773D7A" w:rsidRDefault="00773D7A" w:rsidP="00773D7A">
      <w:pPr>
        <w:pStyle w:val="1"/>
        <w:rPr>
          <w:rFonts w:ascii="Times New Roman" w:hAnsi="Times New Roman" w:cs="Times New Roman"/>
          <w:color w:val="auto"/>
        </w:rPr>
      </w:pPr>
    </w:p>
    <w:p w14:paraId="761744E6" w14:textId="3F6F801A" w:rsidR="00DC6AC8" w:rsidRDefault="00DC6AC8" w:rsidP="00773D7A">
      <w:pPr>
        <w:pStyle w:val="ac"/>
      </w:pPr>
    </w:p>
    <w:p w14:paraId="3392323F" w14:textId="0A9E7BB3" w:rsidR="00871A3A" w:rsidRDefault="00871A3A" w:rsidP="00773D7A">
      <w:pPr>
        <w:pStyle w:val="ac"/>
      </w:pPr>
    </w:p>
    <w:p w14:paraId="7CFC2936" w14:textId="70C5FCBE" w:rsidR="00871A3A" w:rsidRDefault="00871A3A" w:rsidP="00773D7A">
      <w:pPr>
        <w:pStyle w:val="ac"/>
      </w:pPr>
    </w:p>
    <w:p w14:paraId="767DF63D" w14:textId="595C6DAE" w:rsidR="00871A3A" w:rsidRDefault="00871A3A" w:rsidP="00773D7A">
      <w:pPr>
        <w:pStyle w:val="ac"/>
      </w:pPr>
    </w:p>
    <w:p w14:paraId="49E89F3A" w14:textId="7C3146F0" w:rsidR="00871A3A" w:rsidRDefault="00871A3A" w:rsidP="00773D7A">
      <w:pPr>
        <w:pStyle w:val="ac"/>
      </w:pPr>
    </w:p>
    <w:p w14:paraId="097B6159" w14:textId="5D52460F" w:rsidR="00871A3A" w:rsidRDefault="00871A3A" w:rsidP="00773D7A">
      <w:pPr>
        <w:pStyle w:val="ac"/>
      </w:pPr>
    </w:p>
    <w:p w14:paraId="3856862A" w14:textId="6A65D57E" w:rsidR="00871A3A" w:rsidRDefault="00871A3A" w:rsidP="00773D7A">
      <w:pPr>
        <w:pStyle w:val="ac"/>
      </w:pPr>
    </w:p>
    <w:p w14:paraId="5FBC339D" w14:textId="5E649C51" w:rsidR="00871A3A" w:rsidRDefault="00871A3A" w:rsidP="00773D7A">
      <w:pPr>
        <w:pStyle w:val="ac"/>
        <w:rPr>
          <w:b/>
          <w:sz w:val="32"/>
        </w:rPr>
      </w:pPr>
      <w:r>
        <w:rPr>
          <w:b/>
          <w:sz w:val="32"/>
        </w:rPr>
        <w:lastRenderedPageBreak/>
        <w:t>Словарь терминов:</w:t>
      </w:r>
    </w:p>
    <w:p w14:paraId="54CDB81A" w14:textId="6295D76F" w:rsidR="00871A3A" w:rsidRDefault="00871A3A" w:rsidP="00773D7A">
      <w:pPr>
        <w:pStyle w:val="ac"/>
        <w:rPr>
          <w:b/>
          <w:sz w:val="32"/>
        </w:rPr>
      </w:pPr>
      <w:r>
        <w:rPr>
          <w:b/>
          <w:sz w:val="32"/>
        </w:rPr>
        <w:t>КР – Результат крови</w:t>
      </w:r>
      <w:bookmarkStart w:id="0" w:name="_GoBack"/>
      <w:bookmarkEnd w:id="0"/>
    </w:p>
    <w:p w14:paraId="470B412A" w14:textId="27BB8BB3" w:rsidR="00871A3A" w:rsidRPr="00871A3A" w:rsidRDefault="00871A3A" w:rsidP="00773D7A">
      <w:pPr>
        <w:pStyle w:val="ac"/>
        <w:rPr>
          <w:b/>
          <w:sz w:val="32"/>
        </w:rPr>
      </w:pPr>
      <w:r>
        <w:rPr>
          <w:b/>
          <w:sz w:val="32"/>
        </w:rPr>
        <w:t xml:space="preserve">ЭГ </w:t>
      </w:r>
      <w:r>
        <w:rPr>
          <w:b/>
          <w:sz w:val="32"/>
        </w:rPr>
        <w:t>–</w:t>
      </w:r>
      <w:r>
        <w:rPr>
          <w:b/>
          <w:sz w:val="32"/>
        </w:rPr>
        <w:t xml:space="preserve"> </w:t>
      </w:r>
      <w:proofErr w:type="spellStart"/>
      <w:r>
        <w:rPr>
          <w:b/>
          <w:sz w:val="32"/>
        </w:rPr>
        <w:t>Электрограмма</w:t>
      </w:r>
      <w:proofErr w:type="spellEnd"/>
    </w:p>
    <w:sectPr w:rsidR="00871A3A" w:rsidRPr="00871A3A" w:rsidSect="006432A1">
      <w:headerReference w:type="default" r:id="rId7"/>
      <w:footerReference w:type="default" r:id="rId8"/>
      <w:pgSz w:w="11900" w:h="16840"/>
      <w:pgMar w:top="284" w:right="1134" w:bottom="142"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0924E" w14:textId="77777777" w:rsidR="00E26DE8" w:rsidRDefault="00E26DE8">
      <w:r>
        <w:separator/>
      </w:r>
    </w:p>
  </w:endnote>
  <w:endnote w:type="continuationSeparator" w:id="0">
    <w:p w14:paraId="391EB351" w14:textId="77777777" w:rsidR="00E26DE8" w:rsidRDefault="00E26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548E" w14:textId="77777777" w:rsidR="008E4451" w:rsidRDefault="008E445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A0234" w14:textId="77777777" w:rsidR="00E26DE8" w:rsidRDefault="00E26DE8">
      <w:r>
        <w:separator/>
      </w:r>
    </w:p>
  </w:footnote>
  <w:footnote w:type="continuationSeparator" w:id="0">
    <w:p w14:paraId="1946E5D0" w14:textId="77777777" w:rsidR="00E26DE8" w:rsidRDefault="00E26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245DF" w14:textId="77777777" w:rsidR="008E4451" w:rsidRDefault="008E445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1095"/>
    <w:multiLevelType w:val="hybridMultilevel"/>
    <w:tmpl w:val="A72251A0"/>
    <w:styleLink w:val="a"/>
    <w:lvl w:ilvl="0" w:tplc="C640104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407E6F0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CDDCE91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42205AB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E6E22CE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E50F5A4">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4CEEC02">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908E2FFC">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50F06B96">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3D0F2CD0"/>
    <w:multiLevelType w:val="multilevel"/>
    <w:tmpl w:val="D11494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06E0D86"/>
    <w:multiLevelType w:val="hybridMultilevel"/>
    <w:tmpl w:val="2166AF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36A6F9C"/>
    <w:multiLevelType w:val="hybridMultilevel"/>
    <w:tmpl w:val="A72251A0"/>
    <w:numStyleLink w:val="a"/>
  </w:abstractNum>
  <w:abstractNum w:abstractNumId="4" w15:restartNumberingAfterBreak="0">
    <w:nsid w:val="47E73E7D"/>
    <w:multiLevelType w:val="hybridMultilevel"/>
    <w:tmpl w:val="0DC22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99A51B4"/>
    <w:multiLevelType w:val="hybridMultilevel"/>
    <w:tmpl w:val="5B3EE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4D83CD7"/>
    <w:multiLevelType w:val="hybridMultilevel"/>
    <w:tmpl w:val="F8D83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1D7113"/>
    <w:multiLevelType w:val="hybridMultilevel"/>
    <w:tmpl w:val="25186350"/>
    <w:lvl w:ilvl="0" w:tplc="88B2903A">
      <w:start w:val="1"/>
      <w:numFmt w:val="bullet"/>
      <w:suff w:val="space"/>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 w15:restartNumberingAfterBreak="0">
    <w:nsid w:val="5E4379DB"/>
    <w:multiLevelType w:val="hybridMultilevel"/>
    <w:tmpl w:val="4C826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A8C0E65"/>
    <w:multiLevelType w:val="hybridMultilevel"/>
    <w:tmpl w:val="FB20A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9"/>
  </w:num>
  <w:num w:numId="6">
    <w:abstractNumId w:val="4"/>
  </w:num>
  <w:num w:numId="7">
    <w:abstractNumId w:val="6"/>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51"/>
    <w:rsid w:val="00045C7F"/>
    <w:rsid w:val="00075AF5"/>
    <w:rsid w:val="00085E7E"/>
    <w:rsid w:val="0009344D"/>
    <w:rsid w:val="000B23FB"/>
    <w:rsid w:val="00286882"/>
    <w:rsid w:val="0029732F"/>
    <w:rsid w:val="00436460"/>
    <w:rsid w:val="005712BD"/>
    <w:rsid w:val="00581094"/>
    <w:rsid w:val="006432A1"/>
    <w:rsid w:val="00644AC1"/>
    <w:rsid w:val="006713CD"/>
    <w:rsid w:val="0075003B"/>
    <w:rsid w:val="007612F4"/>
    <w:rsid w:val="00767113"/>
    <w:rsid w:val="00773D7A"/>
    <w:rsid w:val="007814E5"/>
    <w:rsid w:val="007D43B1"/>
    <w:rsid w:val="007D6846"/>
    <w:rsid w:val="007E11F7"/>
    <w:rsid w:val="008655A4"/>
    <w:rsid w:val="00871A3A"/>
    <w:rsid w:val="008E4451"/>
    <w:rsid w:val="00910E4B"/>
    <w:rsid w:val="009800DA"/>
    <w:rsid w:val="009B00D3"/>
    <w:rsid w:val="00AA43B9"/>
    <w:rsid w:val="00AE2F6F"/>
    <w:rsid w:val="00B765C2"/>
    <w:rsid w:val="00B97226"/>
    <w:rsid w:val="00DC6AC8"/>
    <w:rsid w:val="00DF25E5"/>
    <w:rsid w:val="00E02DAA"/>
    <w:rsid w:val="00E26DE8"/>
    <w:rsid w:val="00F4571A"/>
    <w:rsid w:val="00F76EAA"/>
    <w:rsid w:val="00F967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4341"/>
  <w15:docId w15:val="{98F42197-B64C-4DFC-8D89-32C37CA2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rPr>
      <w:sz w:val="24"/>
      <w:szCs w:val="24"/>
      <w:lang w:val="en-US" w:eastAsia="en-US"/>
    </w:rPr>
  </w:style>
  <w:style w:type="paragraph" w:styleId="1">
    <w:name w:val="heading 1"/>
    <w:next w:val="a1"/>
    <w:pPr>
      <w:keepNext/>
      <w:spacing w:before="120" w:after="120"/>
      <w:outlineLvl w:val="0"/>
    </w:pPr>
    <w:rPr>
      <w:rFonts w:ascii="Helvetica" w:hAnsi="Helvetica" w:cs="Arial Unicode MS"/>
      <w:b/>
      <w:bCs/>
      <w:color w:val="7A7A7A"/>
      <w:sz w:val="36"/>
      <w:szCs w:val="36"/>
    </w:rPr>
  </w:style>
  <w:style w:type="paragraph" w:styleId="2">
    <w:name w:val="heading 2"/>
    <w:next w:val="a1"/>
    <w:pPr>
      <w:keepNext/>
      <w:spacing w:before="120" w:after="40"/>
      <w:outlineLvl w:val="1"/>
    </w:pPr>
    <w:rPr>
      <w:rFonts w:ascii="Helvetica" w:hAnsi="Helvetica" w:cs="Arial Unicode MS"/>
      <w:b/>
      <w:bCs/>
      <w:color w:val="7A7A7A"/>
      <w:sz w:val="28"/>
      <w:szCs w:val="28"/>
      <w:lang w:val="en-US"/>
    </w:rPr>
  </w:style>
  <w:style w:type="paragraph" w:styleId="3">
    <w:name w:val="heading 3"/>
    <w:next w:val="a1"/>
    <w:pPr>
      <w:keepNext/>
      <w:spacing w:before="80" w:after="40"/>
      <w:outlineLvl w:val="2"/>
    </w:pPr>
    <w:rPr>
      <w:rFonts w:ascii="Helvetica" w:hAnsi="Helvetica" w:cs="Arial Unicode MS"/>
      <w:b/>
      <w:bCs/>
      <w:color w:val="7A7A7A"/>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Загол. и нижн. колонтитул"/>
    <w:pPr>
      <w:tabs>
        <w:tab w:val="right" w:pos="9632"/>
      </w:tabs>
    </w:pPr>
    <w:rPr>
      <w:rFonts w:ascii="Helvetica" w:hAnsi="Helvetica" w:cs="Arial Unicode MS"/>
      <w:color w:val="000000"/>
    </w:rPr>
  </w:style>
  <w:style w:type="paragraph" w:customStyle="1" w:styleId="10">
    <w:name w:val="Заголовок1"/>
    <w:next w:val="a1"/>
    <w:pPr>
      <w:keepNext/>
      <w:spacing w:after="200"/>
      <w:jc w:val="center"/>
      <w:outlineLvl w:val="0"/>
    </w:pPr>
    <w:rPr>
      <w:rFonts w:ascii="Helvetica" w:hAnsi="Helvetica" w:cs="Arial Unicode MS"/>
      <w:b/>
      <w:bCs/>
      <w:color w:val="7A7A7A"/>
      <w:sz w:val="56"/>
      <w:szCs w:val="56"/>
    </w:rPr>
  </w:style>
  <w:style w:type="paragraph" w:customStyle="1" w:styleId="a1">
    <w:name w:val="Текстовый блок"/>
    <w:rPr>
      <w:rFonts w:ascii="Helvetica" w:hAnsi="Helvetica" w:cs="Arial Unicode MS"/>
      <w:color w:val="000000"/>
      <w:sz w:val="24"/>
      <w:szCs w:val="24"/>
    </w:rPr>
  </w:style>
  <w:style w:type="paragraph" w:customStyle="1" w:styleId="a7">
    <w:name w:val="Текстовый список"/>
    <w:rPr>
      <w:rFonts w:ascii="Helvetica" w:hAnsi="Helvetica" w:cs="Arial Unicode MS"/>
      <w:color w:val="000000"/>
      <w:sz w:val="24"/>
      <w:szCs w:val="24"/>
    </w:rPr>
  </w:style>
  <w:style w:type="numbering" w:customStyle="1" w:styleId="a">
    <w:name w:val="Маркер"/>
    <w:pPr>
      <w:numPr>
        <w:numId w:val="1"/>
      </w:numPr>
    </w:pPr>
  </w:style>
  <w:style w:type="paragraph" w:customStyle="1" w:styleId="a8">
    <w:name w:val="Свободная форма"/>
    <w:rPr>
      <w:rFonts w:ascii="Helvetica" w:eastAsia="Helvetica" w:hAnsi="Helvetica" w:cs="Helvetica"/>
      <w:color w:val="000000"/>
      <w:sz w:val="24"/>
      <w:szCs w:val="24"/>
    </w:rPr>
  </w:style>
  <w:style w:type="paragraph" w:styleId="a9">
    <w:name w:val="List Paragraph"/>
    <w:basedOn w:val="a0"/>
    <w:uiPriority w:val="34"/>
    <w:qFormat/>
    <w:rsid w:val="00DC6AC8"/>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ru-RU"/>
    </w:rPr>
  </w:style>
  <w:style w:type="paragraph" w:styleId="aa">
    <w:name w:val="header"/>
    <w:basedOn w:val="a0"/>
    <w:link w:val="ab"/>
    <w:uiPriority w:val="99"/>
    <w:unhideWhenUsed/>
    <w:rsid w:val="00DC6AC8"/>
    <w:pPr>
      <w:pBdr>
        <w:top w:val="none" w:sz="0" w:space="0" w:color="auto"/>
        <w:left w:val="none" w:sz="0" w:space="0" w:color="auto"/>
        <w:bottom w:val="none" w:sz="0" w:space="0" w:color="auto"/>
        <w:right w:val="none" w:sz="0" w:space="0" w:color="auto"/>
        <w:between w:val="none" w:sz="0" w:space="0" w:color="auto"/>
        <w:bar w:val="none" w:sz="0" w:color="auto"/>
      </w:pBdr>
      <w:tabs>
        <w:tab w:val="center" w:pos="4677"/>
        <w:tab w:val="right" w:pos="9355"/>
      </w:tabs>
    </w:pPr>
    <w:rPr>
      <w:rFonts w:asciiTheme="minorHAnsi" w:eastAsiaTheme="minorHAnsi" w:hAnsiTheme="minorHAnsi" w:cstheme="minorBidi"/>
      <w:sz w:val="22"/>
      <w:szCs w:val="22"/>
      <w:bdr w:val="none" w:sz="0" w:space="0" w:color="auto"/>
      <w:lang w:val="ru-RU"/>
    </w:rPr>
  </w:style>
  <w:style w:type="character" w:customStyle="1" w:styleId="ab">
    <w:name w:val="Верхний колонтитул Знак"/>
    <w:basedOn w:val="a2"/>
    <w:link w:val="aa"/>
    <w:uiPriority w:val="99"/>
    <w:rsid w:val="00DC6AC8"/>
    <w:rPr>
      <w:rFonts w:asciiTheme="minorHAnsi" w:eastAsiaTheme="minorHAnsi" w:hAnsiTheme="minorHAnsi" w:cstheme="minorBidi"/>
      <w:sz w:val="22"/>
      <w:szCs w:val="22"/>
      <w:bdr w:val="none" w:sz="0" w:space="0" w:color="auto"/>
      <w:lang w:eastAsia="en-US"/>
    </w:rPr>
  </w:style>
  <w:style w:type="paragraph" w:styleId="ac">
    <w:name w:val="Normal (Web)"/>
    <w:basedOn w:val="a0"/>
    <w:uiPriority w:val="99"/>
    <w:unhideWhenUsed/>
    <w:rsid w:val="00773D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table" w:styleId="ad">
    <w:name w:val="Table Grid"/>
    <w:basedOn w:val="a3"/>
    <w:uiPriority w:val="39"/>
    <w:rsid w:val="00773D7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0">
    <w:name w:val="Body Text Indent 2"/>
    <w:basedOn w:val="a0"/>
    <w:link w:val="21"/>
    <w:uiPriority w:val="99"/>
    <w:semiHidden/>
    <w:unhideWhenUsed/>
    <w:rsid w:val="00773D7A"/>
    <w:pPr>
      <w:pBdr>
        <w:top w:val="none" w:sz="0" w:space="0" w:color="auto"/>
        <w:left w:val="none" w:sz="0" w:space="0" w:color="auto"/>
        <w:bottom w:val="none" w:sz="0" w:space="0" w:color="auto"/>
        <w:right w:val="none" w:sz="0" w:space="0" w:color="auto"/>
        <w:between w:val="none" w:sz="0" w:space="0" w:color="auto"/>
        <w:bar w:val="none" w:sz="0" w:color="auto"/>
      </w:pBdr>
      <w:ind w:firstLine="397"/>
      <w:jc w:val="both"/>
    </w:pPr>
    <w:rPr>
      <w:rFonts w:eastAsia="Times New Roman"/>
      <w:sz w:val="28"/>
      <w:szCs w:val="28"/>
      <w:bdr w:val="none" w:sz="0" w:space="0" w:color="auto"/>
      <w:lang w:val="ru-RU" w:eastAsia="ru-RU"/>
    </w:rPr>
  </w:style>
  <w:style w:type="character" w:customStyle="1" w:styleId="21">
    <w:name w:val="Основной текст с отступом 2 Знак"/>
    <w:basedOn w:val="a2"/>
    <w:link w:val="20"/>
    <w:uiPriority w:val="99"/>
    <w:semiHidden/>
    <w:rsid w:val="00773D7A"/>
    <w:rPr>
      <w:rFonts w:eastAsia="Times New Roman"/>
      <w:sz w:val="28"/>
      <w:szCs w:val="28"/>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959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651</Words>
  <Characters>3715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Ink Nik</cp:lastModifiedBy>
  <cp:revision>2</cp:revision>
  <dcterms:created xsi:type="dcterms:W3CDTF">2021-12-27T03:52:00Z</dcterms:created>
  <dcterms:modified xsi:type="dcterms:W3CDTF">2021-12-27T03:52:00Z</dcterms:modified>
</cp:coreProperties>
</file>