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9350"/>
      </w:tblGrid>
      <w:tr w:rsidR="00E172DF" w:rsidRPr="00CE279C" w14:paraId="2847D4D9" w14:textId="77777777" w:rsidTr="00E172DF">
        <w:tc>
          <w:tcPr>
            <w:tcW w:w="9350" w:type="dxa"/>
          </w:tcPr>
          <w:p w14:paraId="568BC001" w14:textId="4570BEDD" w:rsidR="00E172DF" w:rsidRPr="00CE279C" w:rsidRDefault="00E172DF" w:rsidP="00E172DF">
            <w:pPr>
              <w:pStyle w:val="Ttulo1"/>
              <w:shd w:val="clear" w:color="auto" w:fill="FFFFFF"/>
              <w:spacing w:before="0" w:after="375" w:line="259" w:lineRule="auto"/>
              <w:rPr>
                <w:rFonts w:ascii="Arial" w:hAnsi="Arial" w:cs="Arial"/>
                <w:color w:val="1D1D1D"/>
                <w:sz w:val="24"/>
                <w:szCs w:val="24"/>
                <w:lang w:val="en-US"/>
              </w:rPr>
            </w:pPr>
            <w:r w:rsidRPr="00CE279C">
              <w:rPr>
                <w:rFonts w:ascii="Arial" w:hAnsi="Arial" w:cs="Arial"/>
                <w:color w:val="1D1D1D"/>
                <w:sz w:val="24"/>
                <w:szCs w:val="24"/>
                <w:lang w:val="en-US"/>
              </w:rPr>
              <w:t>How to promote the BizTalk Server Receive Location Name property</w:t>
            </w:r>
          </w:p>
          <w:p w14:paraId="08694A56" w14:textId="7108747F" w:rsidR="00E172DF" w:rsidRPr="00CE279C" w:rsidRDefault="00E172DF" w:rsidP="00E172DF">
            <w:pPr>
              <w:rPr>
                <w:sz w:val="24"/>
                <w:szCs w:val="24"/>
                <w:lang w:val="en-US"/>
              </w:rPr>
            </w:pPr>
            <w:hyperlink r:id="rId5" w:history="1">
              <w:r w:rsidRPr="00CE279C">
                <w:rPr>
                  <w:rStyle w:val="Hipervnculo"/>
                  <w:sz w:val="24"/>
                  <w:szCs w:val="24"/>
                  <w:lang w:val="en-US"/>
                </w:rPr>
                <w:t>https://www.biztalk360.com/blog/how-to-promote-the-biztalk-server-receive-location-name-property/</w:t>
              </w:r>
            </w:hyperlink>
          </w:p>
          <w:p w14:paraId="4A51DA94" w14:textId="14135A02" w:rsidR="00E172DF" w:rsidRPr="00CE279C" w:rsidRDefault="00E172DF" w:rsidP="00E172DF">
            <w:pPr>
              <w:shd w:val="clear" w:color="auto" w:fill="FFFFFF"/>
              <w:rPr>
                <w:rFonts w:ascii="Nunito" w:hAnsi="Nunito" w:cs="Times New Roman"/>
                <w:color w:val="212529"/>
                <w:sz w:val="24"/>
                <w:szCs w:val="24"/>
              </w:rPr>
            </w:pPr>
            <w:r w:rsidRPr="00CE279C">
              <w:rPr>
                <w:rFonts w:ascii="Nunito" w:hAnsi="Nunito"/>
                <w:noProof/>
                <w:color w:val="212529"/>
                <w:sz w:val="24"/>
                <w:szCs w:val="24"/>
              </w:rPr>
              <w:drawing>
                <wp:inline distT="0" distB="0" distL="0" distR="0" wp14:anchorId="13AAF87E" wp14:editId="62528DB6">
                  <wp:extent cx="760730" cy="760730"/>
                  <wp:effectExtent l="0" t="0" r="127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760730"/>
                          </a:xfrm>
                          <a:prstGeom prst="rect">
                            <a:avLst/>
                          </a:prstGeom>
                          <a:noFill/>
                          <a:ln>
                            <a:noFill/>
                          </a:ln>
                        </pic:spPr>
                      </pic:pic>
                    </a:graphicData>
                  </a:graphic>
                </wp:inline>
              </w:drawing>
            </w:r>
          </w:p>
          <w:p w14:paraId="413B2F0A" w14:textId="77777777" w:rsidR="00E172DF" w:rsidRPr="00CE279C" w:rsidRDefault="00E172DF" w:rsidP="00E172DF">
            <w:pPr>
              <w:pStyle w:val="mb-1"/>
              <w:shd w:val="clear" w:color="auto" w:fill="FFFFFF"/>
              <w:spacing w:before="0" w:beforeAutospacing="0" w:line="330" w:lineRule="atLeast"/>
              <w:rPr>
                <w:rFonts w:ascii="Nunito" w:hAnsi="Nunito"/>
                <w:color w:val="3E3E3E"/>
                <w:lang w:val="en-US"/>
              </w:rPr>
            </w:pPr>
            <w:hyperlink r:id="rId7" w:history="1">
              <w:r w:rsidRPr="00CE279C">
                <w:rPr>
                  <w:rStyle w:val="Hipervnculo"/>
                  <w:rFonts w:ascii="Nunito" w:hAnsi="Nunito"/>
                  <w:b/>
                  <w:bCs/>
                  <w:color w:val="3E3E3E"/>
                  <w:lang w:val="en-US"/>
                </w:rPr>
                <w:t>Sandro</w:t>
              </w:r>
            </w:hyperlink>
          </w:p>
          <w:p w14:paraId="16887338" w14:textId="77777777" w:rsidR="00E172DF" w:rsidRPr="00CE279C" w:rsidRDefault="00E172DF" w:rsidP="00E172DF">
            <w:pPr>
              <w:pStyle w:val="mb-0"/>
              <w:shd w:val="clear" w:color="auto" w:fill="FFFFFF"/>
              <w:spacing w:before="0" w:beforeAutospacing="0" w:after="0" w:afterAutospacing="0" w:line="330" w:lineRule="atLeast"/>
              <w:rPr>
                <w:rFonts w:ascii="Nunito" w:hAnsi="Nunito"/>
                <w:color w:val="3E3E3E"/>
                <w:lang w:val="en-US"/>
              </w:rPr>
            </w:pPr>
            <w:hyperlink r:id="rId8" w:history="1">
              <w:r w:rsidRPr="00CE279C">
                <w:rPr>
                  <w:rStyle w:val="Hipervnculo"/>
                  <w:rFonts w:ascii="Nunito" w:hAnsi="Nunito"/>
                  <w:color w:val="3E3E3E"/>
                  <w:lang w:val="en-US"/>
                </w:rPr>
                <w:t>BizTalk Server</w:t>
              </w:r>
            </w:hyperlink>
          </w:p>
          <w:p w14:paraId="0BB8E3FE" w14:textId="77777777" w:rsidR="00E172DF" w:rsidRPr="00CE279C" w:rsidRDefault="00E172DF" w:rsidP="00E172DF">
            <w:pPr>
              <w:pStyle w:val="mb-0"/>
              <w:shd w:val="clear" w:color="auto" w:fill="FFFFFF"/>
              <w:spacing w:before="0" w:beforeAutospacing="0" w:after="0" w:afterAutospacing="0" w:line="330" w:lineRule="atLeast"/>
              <w:rPr>
                <w:rFonts w:ascii="Nunito" w:hAnsi="Nunito"/>
                <w:color w:val="B4B4B4"/>
                <w:spacing w:val="15"/>
                <w:lang w:val="en-US"/>
              </w:rPr>
            </w:pPr>
            <w:r w:rsidRPr="00CE279C">
              <w:rPr>
                <w:rFonts w:ascii="Nunito" w:hAnsi="Nunito"/>
                <w:color w:val="B4B4B4"/>
                <w:spacing w:val="15"/>
                <w:lang w:val="en-US"/>
              </w:rPr>
              <w:t>Jun 9, 2022</w:t>
            </w:r>
          </w:p>
          <w:p w14:paraId="4F0F4709"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As you most likely are aware, when a document is received by a BizTalk Server adapter, the adapter creates a BizTalk message for the document. The BizTalk message contains the document that was received as well as the message context. The message context is a container for various properties that are used by BizTalk Server when processing the document. Each property in the Message Context is composed of three things, a name, a namespace, and a value.</w:t>
            </w:r>
          </w:p>
          <w:p w14:paraId="18251437" w14:textId="77777777"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color w:val="3E3E3E"/>
                <w:lang w:val="en-US"/>
              </w:rPr>
              <w:t xml:space="preserve">Message context properties are added to the message context throughout the lifetime of the message as it passes through the BizTalk Server. </w:t>
            </w:r>
            <w:proofErr w:type="spellStart"/>
            <w:r w:rsidRPr="00CE279C">
              <w:rPr>
                <w:rFonts w:ascii="Nunito" w:hAnsi="Nunito"/>
                <w:color w:val="3E3E3E"/>
              </w:rPr>
              <w:t>These</w:t>
            </w:r>
            <w:proofErr w:type="spellEnd"/>
            <w:r w:rsidRPr="00CE279C">
              <w:rPr>
                <w:rFonts w:ascii="Nunito" w:hAnsi="Nunito"/>
                <w:color w:val="3E3E3E"/>
              </w:rPr>
              <w:t xml:space="preserve"> </w:t>
            </w:r>
            <w:proofErr w:type="spellStart"/>
            <w:r w:rsidRPr="00CE279C">
              <w:rPr>
                <w:rFonts w:ascii="Nunito" w:hAnsi="Nunito"/>
                <w:color w:val="3E3E3E"/>
              </w:rPr>
              <w:t>properties</w:t>
            </w:r>
            <w:proofErr w:type="spellEnd"/>
            <w:r w:rsidRPr="00CE279C">
              <w:rPr>
                <w:rFonts w:ascii="Nunito" w:hAnsi="Nunito"/>
                <w:color w:val="3E3E3E"/>
              </w:rPr>
              <w:t>:</w:t>
            </w:r>
          </w:p>
          <w:p w14:paraId="618543B1" w14:textId="77777777" w:rsidR="00E172DF" w:rsidRPr="00CE279C" w:rsidRDefault="00E172DF" w:rsidP="00E172DF">
            <w:pPr>
              <w:numPr>
                <w:ilvl w:val="0"/>
                <w:numId w:val="1"/>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 xml:space="preserve">Are either extracted from the message itself, for example, order id or shipment </w:t>
            </w:r>
            <w:proofErr w:type="gramStart"/>
            <w:r w:rsidRPr="00CE279C">
              <w:rPr>
                <w:rFonts w:ascii="Nunito" w:hAnsi="Nunito"/>
                <w:color w:val="212529"/>
                <w:sz w:val="24"/>
                <w:szCs w:val="24"/>
                <w:lang w:val="en-US"/>
              </w:rPr>
              <w:t>number</w:t>
            </w:r>
            <w:proofErr w:type="gramEnd"/>
          </w:p>
          <w:p w14:paraId="5082C29A" w14:textId="77777777" w:rsidR="00E172DF" w:rsidRPr="00CE279C" w:rsidRDefault="00E172DF" w:rsidP="00E172DF">
            <w:pPr>
              <w:numPr>
                <w:ilvl w:val="0"/>
                <w:numId w:val="1"/>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 xml:space="preserve">Or added by pipelines and adapters at the receive location, for example, transport name or receive port </w:t>
            </w:r>
            <w:proofErr w:type="gramStart"/>
            <w:r w:rsidRPr="00CE279C">
              <w:rPr>
                <w:rFonts w:ascii="Nunito" w:hAnsi="Nunito"/>
                <w:color w:val="212529"/>
                <w:sz w:val="24"/>
                <w:szCs w:val="24"/>
                <w:lang w:val="en-US"/>
              </w:rPr>
              <w:t>name</w:t>
            </w:r>
            <w:proofErr w:type="gramEnd"/>
          </w:p>
          <w:p w14:paraId="43707DF7"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There are mainly two benefits of this context:</w:t>
            </w:r>
          </w:p>
          <w:p w14:paraId="4D9D3569" w14:textId="77777777" w:rsidR="00E172DF" w:rsidRPr="00CE279C" w:rsidRDefault="00E172DF" w:rsidP="00E172DF">
            <w:pPr>
              <w:numPr>
                <w:ilvl w:val="0"/>
                <w:numId w:val="2"/>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 xml:space="preserve">The first is to provide the various components of BizTalk, and easy access to these properties, without having to parse the </w:t>
            </w:r>
            <w:proofErr w:type="gramStart"/>
            <w:r w:rsidRPr="00CE279C">
              <w:rPr>
                <w:rFonts w:ascii="Nunito" w:hAnsi="Nunito"/>
                <w:color w:val="212529"/>
                <w:sz w:val="24"/>
                <w:szCs w:val="24"/>
                <w:lang w:val="en-US"/>
              </w:rPr>
              <w:t>message</w:t>
            </w:r>
            <w:proofErr w:type="gramEnd"/>
          </w:p>
          <w:p w14:paraId="2316DE54" w14:textId="77777777" w:rsidR="00E172DF" w:rsidRPr="00CE279C" w:rsidRDefault="00E172DF" w:rsidP="00E172DF">
            <w:pPr>
              <w:numPr>
                <w:ilvl w:val="0"/>
                <w:numId w:val="2"/>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The second is to support content-based routing.</w:t>
            </w:r>
          </w:p>
          <w:p w14:paraId="3F5C068C"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lastRenderedPageBreak/>
              <w:t>However, there are several out-of-the-box BizTalk Server context properties that are not exposed (promoted) and by that, they are not available for routing in BizTalk Server. This behavior is common to all versions of BizTalk Server, not to a specific one. You can know more about all out-of-the-box BizTalk Server context properties on this extended whitepaper: </w:t>
            </w:r>
          </w:p>
          <w:p w14:paraId="4873EE05" w14:textId="77777777" w:rsidR="00E172DF" w:rsidRPr="00CE279C" w:rsidRDefault="00E172DF" w:rsidP="00E172DF">
            <w:pPr>
              <w:numPr>
                <w:ilvl w:val="0"/>
                <w:numId w:val="3"/>
              </w:numPr>
              <w:shd w:val="clear" w:color="auto" w:fill="FFFFFF"/>
              <w:spacing w:before="100" w:beforeAutospacing="1" w:after="225" w:line="384" w:lineRule="atLeast"/>
              <w:rPr>
                <w:rFonts w:ascii="Nunito" w:hAnsi="Nunito"/>
                <w:color w:val="212529"/>
                <w:sz w:val="24"/>
                <w:szCs w:val="24"/>
                <w:lang w:val="en-US"/>
              </w:rPr>
            </w:pPr>
            <w:hyperlink r:id="rId9" w:tgtFrame="_blank" w:history="1">
              <w:r w:rsidRPr="00CE279C">
                <w:rPr>
                  <w:rStyle w:val="Hipervnculo"/>
                  <w:rFonts w:ascii="Nunito" w:hAnsi="Nunito"/>
                  <w:color w:val="F17921"/>
                  <w:sz w:val="24"/>
                  <w:szCs w:val="24"/>
                  <w:lang w:val="en-US"/>
                </w:rPr>
                <w:t>Your Guide to BizTalk Message Context Properties</w:t>
              </w:r>
            </w:hyperlink>
          </w:p>
          <w:p w14:paraId="227F0265"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Nevertheless, BizTalk Server allows you to extend these out-of-the-box capabilities by adding new custom property schemas to your solutions. Once after deployment, these custom context properties can be used in all components, inside Orchestrations, pipelines, or ports.</w:t>
            </w:r>
          </w:p>
          <w:p w14:paraId="7D8BA897"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One such property is the </w:t>
            </w:r>
            <w:proofErr w:type="spellStart"/>
            <w:r w:rsidRPr="00CE279C">
              <w:rPr>
                <w:rStyle w:val="Textoennegrita"/>
                <w:rFonts w:ascii="Nunito" w:eastAsiaTheme="majorEastAsia" w:hAnsi="Nunito"/>
                <w:color w:val="3E3E3E"/>
                <w:lang w:val="en-US"/>
              </w:rPr>
              <w:t>ReceiveLocationName</w:t>
            </w:r>
            <w:proofErr w:type="spellEnd"/>
            <w:r w:rsidRPr="00CE279C">
              <w:rPr>
                <w:rFonts w:ascii="Nunito" w:hAnsi="Nunito"/>
                <w:color w:val="3E3E3E"/>
                <w:lang w:val="en-US"/>
              </w:rPr>
              <w:t> property. While </w:t>
            </w:r>
            <w:proofErr w:type="spellStart"/>
            <w:r w:rsidRPr="00CE279C">
              <w:rPr>
                <w:rStyle w:val="Textoennegrita"/>
                <w:rFonts w:ascii="Nunito" w:eastAsiaTheme="majorEastAsia" w:hAnsi="Nunito"/>
                <w:color w:val="3E3E3E"/>
                <w:lang w:val="en-US"/>
              </w:rPr>
              <w:t>ReceiveLocationName</w:t>
            </w:r>
            <w:proofErr w:type="spellEnd"/>
            <w:r w:rsidRPr="00CE279C">
              <w:rPr>
                <w:rFonts w:ascii="Nunito" w:hAnsi="Nunito"/>
                <w:color w:val="3E3E3E"/>
                <w:lang w:val="en-US"/>
              </w:rPr>
              <w:t> is available on the http://schemas.microsoft.com/BizTalk/2003/system-properties namespace and we can see it in the Context of the message inside the BizTalk Server:</w:t>
            </w:r>
          </w:p>
          <w:p w14:paraId="71CFA921" w14:textId="6FFA4E3B"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drawing>
                <wp:inline distT="0" distB="0" distL="0" distR="0" wp14:anchorId="210BB352" wp14:editId="0730A36D">
                  <wp:extent cx="5943600" cy="2903220"/>
                  <wp:effectExtent l="0" t="0" r="0" b="0"/>
                  <wp:docPr id="8" name="Imagen 8" descr="BizTalk Server Receiv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zTalk Server Receive 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469855FE"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The </w:t>
            </w:r>
            <w:proofErr w:type="spellStart"/>
            <w:r w:rsidRPr="00CE279C">
              <w:rPr>
                <w:rStyle w:val="Textoennegrita"/>
                <w:rFonts w:ascii="Nunito" w:eastAsiaTheme="majorEastAsia" w:hAnsi="Nunito"/>
                <w:color w:val="3E3E3E"/>
                <w:lang w:val="en-US"/>
              </w:rPr>
              <w:t>ReceiveLocationName</w:t>
            </w:r>
            <w:proofErr w:type="spellEnd"/>
            <w:r w:rsidRPr="00CE279C">
              <w:rPr>
                <w:rFonts w:ascii="Nunito" w:hAnsi="Nunito"/>
                <w:color w:val="3E3E3E"/>
                <w:lang w:val="en-US"/>
              </w:rPr>
              <w:t> property is not promoted in the </w:t>
            </w:r>
            <w:r w:rsidRPr="00CE279C">
              <w:rPr>
                <w:rFonts w:ascii="Nunito" w:hAnsi="Nunito"/>
                <w:b/>
                <w:bCs/>
                <w:color w:val="3E3E3E"/>
                <w:lang w:val="en-US"/>
              </w:rPr>
              <w:t>BTS namespace</w:t>
            </w:r>
            <w:r w:rsidRPr="00CE279C">
              <w:rPr>
                <w:rFonts w:ascii="Nunito" w:hAnsi="Nunito"/>
                <w:color w:val="3E3E3E"/>
                <w:lang w:val="en-US"/>
              </w:rPr>
              <w:t>, only the </w:t>
            </w:r>
            <w:proofErr w:type="spellStart"/>
            <w:r w:rsidRPr="00CE279C">
              <w:rPr>
                <w:rFonts w:ascii="Nunito" w:hAnsi="Nunito"/>
                <w:b/>
                <w:bCs/>
                <w:color w:val="3E3E3E"/>
                <w:lang w:val="en-US"/>
              </w:rPr>
              <w:t>ReceivePortName</w:t>
            </w:r>
            <w:proofErr w:type="spellEnd"/>
            <w:r w:rsidRPr="00CE279C">
              <w:rPr>
                <w:rFonts w:ascii="Nunito" w:hAnsi="Nunito"/>
                <w:color w:val="3E3E3E"/>
                <w:lang w:val="en-US"/>
              </w:rPr>
              <w:t xml:space="preserve"> property is available. Therefore, we cannot access it inside an </w:t>
            </w:r>
            <w:r w:rsidRPr="00CE279C">
              <w:rPr>
                <w:rFonts w:ascii="Nunito" w:hAnsi="Nunito"/>
                <w:color w:val="3E3E3E"/>
                <w:lang w:val="en-US"/>
              </w:rPr>
              <w:lastRenderedPageBreak/>
              <w:t>Orchestration or add a filter in a send port using the </w:t>
            </w:r>
            <w:proofErr w:type="spellStart"/>
            <w:r w:rsidRPr="00CE279C">
              <w:rPr>
                <w:rStyle w:val="Textoennegrita"/>
                <w:rFonts w:ascii="Nunito" w:eastAsiaTheme="majorEastAsia" w:hAnsi="Nunito"/>
                <w:color w:val="3E3E3E"/>
                <w:lang w:val="en-US"/>
              </w:rPr>
              <w:t>BTS.ReceiveLocationName</w:t>
            </w:r>
            <w:proofErr w:type="spellEnd"/>
            <w:r w:rsidRPr="00CE279C">
              <w:rPr>
                <w:rFonts w:ascii="Nunito" w:hAnsi="Nunito"/>
                <w:color w:val="3E3E3E"/>
                <w:lang w:val="en-US"/>
              </w:rPr>
              <w:t> syntax.</w:t>
            </w:r>
          </w:p>
          <w:p w14:paraId="5D27C69E"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Nonetheless, we can access this information for example using a custom pipeline component inside a receive pipeline by using this command: </w:t>
            </w:r>
          </w:p>
          <w:p w14:paraId="59FB70F7" w14:textId="77777777" w:rsidR="00E172DF" w:rsidRPr="00CE279C" w:rsidRDefault="00E172DF" w:rsidP="00E172DF">
            <w:pPr>
              <w:pStyle w:val="NormalWeb"/>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32" w:lineRule="atLeast"/>
              <w:rPr>
                <w:rFonts w:ascii="Nunito" w:hAnsi="Nunito" w:cs="Courier New"/>
                <w:color w:val="3E3E3E"/>
                <w:lang w:val="en-US"/>
              </w:rPr>
            </w:pPr>
            <w:r w:rsidRPr="00CE279C">
              <w:rPr>
                <w:rFonts w:ascii="Nunito" w:hAnsi="Nunito" w:cs="Courier New"/>
                <w:color w:val="3E3E3E"/>
                <w:lang w:val="en-US"/>
              </w:rPr>
              <w:t xml:space="preserve">string </w:t>
            </w:r>
            <w:proofErr w:type="spellStart"/>
            <w:r w:rsidRPr="00CE279C">
              <w:rPr>
                <w:rFonts w:ascii="Nunito" w:hAnsi="Nunito" w:cs="Courier New"/>
                <w:color w:val="3E3E3E"/>
                <w:lang w:val="en-US"/>
              </w:rPr>
              <w:t>receiveLocationName</w:t>
            </w:r>
            <w:proofErr w:type="spellEnd"/>
            <w:r w:rsidRPr="00CE279C">
              <w:rPr>
                <w:rFonts w:ascii="Nunito" w:hAnsi="Nunito" w:cs="Courier New"/>
                <w:color w:val="3E3E3E"/>
                <w:lang w:val="en-US"/>
              </w:rPr>
              <w:t xml:space="preserve"> = </w:t>
            </w:r>
            <w:r w:rsidRPr="00CE279C">
              <w:rPr>
                <w:rFonts w:ascii="Nunito" w:hAnsi="Nunito" w:cs="Courier New"/>
                <w:color w:val="3E3E3E"/>
                <w:lang w:val="en-US"/>
              </w:rPr>
              <w:br/>
            </w:r>
          </w:p>
          <w:p w14:paraId="1E299E35" w14:textId="77777777" w:rsidR="00E172DF" w:rsidRPr="00CE279C" w:rsidRDefault="00E172DF" w:rsidP="00E172DF">
            <w:pPr>
              <w:pStyle w:val="NormalWeb"/>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32" w:lineRule="atLeast"/>
              <w:rPr>
                <w:rFonts w:ascii="Nunito" w:hAnsi="Nunito" w:cs="Courier New"/>
                <w:color w:val="3E3E3E"/>
                <w:lang w:val="en-US"/>
              </w:rPr>
            </w:pPr>
            <w:proofErr w:type="spellStart"/>
            <w:r w:rsidRPr="00CE279C">
              <w:rPr>
                <w:rStyle w:val="Textoennegrita"/>
                <w:rFonts w:ascii="Nunito" w:eastAsiaTheme="majorEastAsia" w:hAnsi="Nunito" w:cs="Courier New"/>
                <w:color w:val="3E3E3E"/>
                <w:lang w:val="en-US"/>
              </w:rPr>
              <w:t>pInMsg.Context.Read</w:t>
            </w:r>
            <w:proofErr w:type="spellEnd"/>
            <w:r w:rsidRPr="00CE279C">
              <w:rPr>
                <w:rStyle w:val="Textoennegrita"/>
                <w:rFonts w:ascii="Nunito" w:eastAsiaTheme="majorEastAsia" w:hAnsi="Nunito" w:cs="Courier New"/>
                <w:color w:val="3E3E3E"/>
                <w:lang w:val="en-US"/>
              </w:rPr>
              <w:t>("</w:t>
            </w:r>
            <w:proofErr w:type="spellStart"/>
            <w:r w:rsidRPr="00CE279C">
              <w:rPr>
                <w:rStyle w:val="Textoennegrita"/>
                <w:rFonts w:ascii="Nunito" w:eastAsiaTheme="majorEastAsia" w:hAnsi="Nunito" w:cs="Courier New"/>
                <w:color w:val="3E3E3E"/>
                <w:lang w:val="en-US"/>
              </w:rPr>
              <w:t>ReceiveLocationName</w:t>
            </w:r>
            <w:proofErr w:type="spellEnd"/>
            <w:r w:rsidRPr="00CE279C">
              <w:rPr>
                <w:rStyle w:val="Textoennegrita"/>
                <w:rFonts w:ascii="Nunito" w:eastAsiaTheme="majorEastAsia" w:hAnsi="Nunito" w:cs="Courier New"/>
                <w:color w:val="3E3E3E"/>
                <w:lang w:val="en-US"/>
              </w:rPr>
              <w:t>", "http://schemas.microsoft.com/BizTalk/2003/system-properties"</w:t>
            </w:r>
            <w:proofErr w:type="gramStart"/>
            <w:r w:rsidRPr="00CE279C">
              <w:rPr>
                <w:rStyle w:val="Textoennegrita"/>
                <w:rFonts w:ascii="Nunito" w:eastAsiaTheme="majorEastAsia" w:hAnsi="Nunito" w:cs="Courier New"/>
                <w:color w:val="3E3E3E"/>
                <w:lang w:val="en-US"/>
              </w:rPr>
              <w:t>);</w:t>
            </w:r>
            <w:proofErr w:type="gramEnd"/>
          </w:p>
          <w:p w14:paraId="3DA70F00"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 xml:space="preserve">To bypass this </w:t>
            </w:r>
            <w:proofErr w:type="spellStart"/>
            <w:r w:rsidRPr="00CE279C">
              <w:rPr>
                <w:rFonts w:ascii="Nunito" w:hAnsi="Nunito"/>
                <w:color w:val="3E3E3E"/>
                <w:lang w:val="en-US"/>
              </w:rPr>
              <w:t>behaviour</w:t>
            </w:r>
            <w:proofErr w:type="spellEnd"/>
            <w:r w:rsidRPr="00CE279C">
              <w:rPr>
                <w:rFonts w:ascii="Nunito" w:hAnsi="Nunito"/>
                <w:color w:val="3E3E3E"/>
                <w:lang w:val="en-US"/>
              </w:rPr>
              <w:t xml:space="preserve">, and as I mentioned above, BizTalk Server allows you to create custom property schemas and extend the out-of-the-box promotions with more fields. </w:t>
            </w:r>
            <w:proofErr w:type="gramStart"/>
            <w:r w:rsidRPr="00CE279C">
              <w:rPr>
                <w:rFonts w:ascii="Nunito" w:hAnsi="Nunito"/>
                <w:color w:val="3E3E3E"/>
                <w:lang w:val="en-US"/>
              </w:rPr>
              <w:t>So</w:t>
            </w:r>
            <w:proofErr w:type="gramEnd"/>
            <w:r w:rsidRPr="00CE279C">
              <w:rPr>
                <w:rFonts w:ascii="Nunito" w:hAnsi="Nunito"/>
                <w:color w:val="3E3E3E"/>
                <w:lang w:val="en-US"/>
              </w:rPr>
              <w:t xml:space="preserve"> for us to easily promote the </w:t>
            </w:r>
            <w:proofErr w:type="spellStart"/>
            <w:r w:rsidRPr="00CE279C">
              <w:rPr>
                <w:rStyle w:val="Textoennegrita"/>
                <w:rFonts w:ascii="Nunito" w:eastAsiaTheme="majorEastAsia" w:hAnsi="Nunito"/>
                <w:color w:val="3E3E3E"/>
                <w:lang w:val="en-US"/>
              </w:rPr>
              <w:t>ReceiveLocationName</w:t>
            </w:r>
            <w:proofErr w:type="spellEnd"/>
            <w:r w:rsidRPr="00CE279C">
              <w:rPr>
                <w:rFonts w:ascii="Nunito" w:hAnsi="Nunito"/>
                <w:color w:val="3E3E3E"/>
                <w:lang w:val="en-US"/>
              </w:rPr>
              <w:t> property we need to create a custom Property Schema.</w:t>
            </w:r>
          </w:p>
          <w:p w14:paraId="4CF7523C" w14:textId="77777777" w:rsidR="00E172DF" w:rsidRPr="00CE279C" w:rsidRDefault="00E172DF" w:rsidP="00E172DF">
            <w:pPr>
              <w:pStyle w:val="Ttulo2"/>
              <w:shd w:val="clear" w:color="auto" w:fill="FFFFFF"/>
              <w:spacing w:before="0" w:after="225"/>
              <w:rPr>
                <w:rFonts w:ascii="Arial" w:hAnsi="Arial" w:cs="Arial"/>
                <w:color w:val="1D1D1D"/>
                <w:sz w:val="24"/>
                <w:szCs w:val="24"/>
                <w:lang w:val="en-US"/>
              </w:rPr>
            </w:pPr>
            <w:r w:rsidRPr="00CE279C">
              <w:rPr>
                <w:rFonts w:ascii="Arial" w:hAnsi="Arial" w:cs="Arial"/>
                <w:color w:val="1D1D1D"/>
                <w:sz w:val="24"/>
                <w:szCs w:val="24"/>
                <w:lang w:val="en-US"/>
              </w:rPr>
              <w:t>Add a custom Property Schema</w:t>
            </w:r>
          </w:p>
          <w:p w14:paraId="471A9C77"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As far as BizTalk Server message properties go, they can be assigned Property Schema Base types of:</w:t>
            </w:r>
          </w:p>
          <w:p w14:paraId="62F164CF" w14:textId="77777777" w:rsidR="00E172DF" w:rsidRPr="00CE279C" w:rsidRDefault="00E172DF" w:rsidP="00E172DF">
            <w:pPr>
              <w:numPr>
                <w:ilvl w:val="0"/>
                <w:numId w:val="4"/>
              </w:numPr>
              <w:shd w:val="clear" w:color="auto" w:fill="FFFFFF"/>
              <w:spacing w:before="100" w:beforeAutospacing="1" w:after="225" w:line="384" w:lineRule="atLeast"/>
              <w:rPr>
                <w:rFonts w:ascii="Nunito" w:hAnsi="Nunito"/>
                <w:color w:val="212529"/>
                <w:sz w:val="24"/>
                <w:szCs w:val="24"/>
                <w:lang w:val="en-US"/>
              </w:rPr>
            </w:pPr>
            <w:proofErr w:type="spellStart"/>
            <w:r w:rsidRPr="00CE279C">
              <w:rPr>
                <w:rStyle w:val="Textoennegrita"/>
                <w:rFonts w:ascii="Nunito" w:hAnsi="Nunito"/>
                <w:color w:val="212529"/>
                <w:sz w:val="24"/>
                <w:szCs w:val="24"/>
                <w:lang w:val="en-US"/>
              </w:rPr>
              <w:t>MessageDataPropertyBase</w:t>
            </w:r>
            <w:proofErr w:type="spellEnd"/>
            <w:r w:rsidRPr="00CE279C">
              <w:rPr>
                <w:rFonts w:ascii="Nunito" w:hAnsi="Nunito"/>
                <w:color w:val="212529"/>
                <w:sz w:val="24"/>
                <w:szCs w:val="24"/>
                <w:lang w:val="en-US"/>
              </w:rPr>
              <w:t> (default) – This type means that the XPath to the property value in the message must exist.</w:t>
            </w:r>
          </w:p>
          <w:p w14:paraId="61B54266" w14:textId="77777777" w:rsidR="00E172DF" w:rsidRPr="00CE279C" w:rsidRDefault="00E172DF" w:rsidP="00E172DF">
            <w:pPr>
              <w:numPr>
                <w:ilvl w:val="0"/>
                <w:numId w:val="4"/>
              </w:numPr>
              <w:shd w:val="clear" w:color="auto" w:fill="FFFFFF"/>
              <w:spacing w:before="100" w:beforeAutospacing="1" w:after="225" w:line="384" w:lineRule="atLeast"/>
              <w:rPr>
                <w:rFonts w:ascii="Nunito" w:hAnsi="Nunito"/>
                <w:color w:val="212529"/>
                <w:sz w:val="24"/>
                <w:szCs w:val="24"/>
                <w:lang w:val="en-US"/>
              </w:rPr>
            </w:pPr>
            <w:proofErr w:type="spellStart"/>
            <w:r w:rsidRPr="00CE279C">
              <w:rPr>
                <w:rStyle w:val="Textoennegrita"/>
                <w:rFonts w:ascii="Nunito" w:hAnsi="Nunito"/>
                <w:color w:val="212529"/>
                <w:sz w:val="24"/>
                <w:szCs w:val="24"/>
                <w:lang w:val="en-US"/>
              </w:rPr>
              <w:t>MessageContextPropertyBase</w:t>
            </w:r>
            <w:proofErr w:type="spellEnd"/>
            <w:r w:rsidRPr="00CE279C">
              <w:rPr>
                <w:rFonts w:ascii="Nunito" w:hAnsi="Nunito"/>
                <w:color w:val="212529"/>
                <w:sz w:val="24"/>
                <w:szCs w:val="24"/>
                <w:lang w:val="en-US"/>
              </w:rPr>
              <w:t> – opposite to the previous, this type means that the XPath may or may not exist.</w:t>
            </w:r>
          </w:p>
          <w:p w14:paraId="01C11DCC"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Taking this information into account, what we now need to do is:</w:t>
            </w:r>
          </w:p>
          <w:p w14:paraId="68A0CD4F" w14:textId="77777777" w:rsidR="00E172DF" w:rsidRPr="00CE279C" w:rsidRDefault="00E172DF" w:rsidP="00E172DF">
            <w:pPr>
              <w:numPr>
                <w:ilvl w:val="0"/>
                <w:numId w:val="5"/>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Open a new or existing BizTalk Server Visual Studio solution and then create a property schema,  by right-clicking on the project name and selecting </w:t>
            </w:r>
            <w:r w:rsidRPr="00CE279C">
              <w:rPr>
                <w:rStyle w:val="Textoennegrita"/>
                <w:rFonts w:ascii="Nunito" w:hAnsi="Nunito"/>
                <w:color w:val="212529"/>
                <w:sz w:val="24"/>
                <w:szCs w:val="24"/>
                <w:lang w:val="en-US"/>
              </w:rPr>
              <w:t>Add</w:t>
            </w:r>
            <w:r w:rsidRPr="00CE279C">
              <w:rPr>
                <w:rFonts w:ascii="Nunito" w:hAnsi="Nunito"/>
                <w:color w:val="212529"/>
                <w:sz w:val="24"/>
                <w:szCs w:val="24"/>
                <w:lang w:val="en-US"/>
              </w:rPr>
              <w:t> &gt; </w:t>
            </w:r>
            <w:r w:rsidRPr="00CE279C">
              <w:rPr>
                <w:rStyle w:val="Textoennegrita"/>
                <w:rFonts w:ascii="Nunito" w:hAnsi="Nunito"/>
                <w:color w:val="212529"/>
                <w:sz w:val="24"/>
                <w:szCs w:val="24"/>
                <w:lang w:val="en-US"/>
              </w:rPr>
              <w:t>New Item…</w:t>
            </w:r>
          </w:p>
          <w:p w14:paraId="7BF1445D" w14:textId="23F50BD6"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lastRenderedPageBreak/>
              <w:drawing>
                <wp:inline distT="0" distB="0" distL="0" distR="0" wp14:anchorId="58EB1772" wp14:editId="34405B23">
                  <wp:extent cx="5943600" cy="3623945"/>
                  <wp:effectExtent l="0" t="0" r="0" b="0"/>
                  <wp:docPr id="7" name="Imagen 7" descr="Add a custom Property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custom Property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p>
          <w:p w14:paraId="71D88D82" w14:textId="77777777" w:rsidR="00E172DF" w:rsidRPr="00CE279C" w:rsidRDefault="00E172DF" w:rsidP="00E172DF">
            <w:pPr>
              <w:numPr>
                <w:ilvl w:val="0"/>
                <w:numId w:val="6"/>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From the </w:t>
            </w:r>
            <w:r w:rsidRPr="00CE279C">
              <w:rPr>
                <w:rStyle w:val="Textoennegrita"/>
                <w:rFonts w:ascii="Nunito" w:hAnsi="Nunito"/>
                <w:color w:val="212529"/>
                <w:sz w:val="24"/>
                <w:szCs w:val="24"/>
                <w:lang w:val="en-US"/>
              </w:rPr>
              <w:t>Add New Item</w:t>
            </w:r>
            <w:r w:rsidRPr="00CE279C">
              <w:rPr>
                <w:rFonts w:ascii="Nunito" w:hAnsi="Nunito"/>
                <w:color w:val="212529"/>
                <w:sz w:val="24"/>
                <w:szCs w:val="24"/>
                <w:lang w:val="en-US"/>
              </w:rPr>
              <w:t> window, select </w:t>
            </w:r>
            <w:r w:rsidRPr="00CE279C">
              <w:rPr>
                <w:rStyle w:val="Textoennegrita"/>
                <w:rFonts w:ascii="Nunito" w:hAnsi="Nunito"/>
                <w:color w:val="212529"/>
                <w:sz w:val="24"/>
                <w:szCs w:val="24"/>
                <w:lang w:val="en-US"/>
              </w:rPr>
              <w:t>BizTalk Project Items</w:t>
            </w:r>
            <w:r w:rsidRPr="00CE279C">
              <w:rPr>
                <w:rFonts w:ascii="Nunito" w:hAnsi="Nunito"/>
                <w:color w:val="212529"/>
                <w:sz w:val="24"/>
                <w:szCs w:val="24"/>
                <w:lang w:val="en-US"/>
              </w:rPr>
              <w:t> and then </w:t>
            </w:r>
            <w:r w:rsidRPr="00CE279C">
              <w:rPr>
                <w:rStyle w:val="Textoennegrita"/>
                <w:rFonts w:ascii="Nunito" w:hAnsi="Nunito"/>
                <w:color w:val="212529"/>
                <w:sz w:val="24"/>
                <w:szCs w:val="24"/>
                <w:lang w:val="en-US"/>
              </w:rPr>
              <w:t>Property Schema</w:t>
            </w:r>
            <w:r w:rsidRPr="00CE279C">
              <w:rPr>
                <w:rFonts w:ascii="Nunito" w:hAnsi="Nunito"/>
                <w:color w:val="212529"/>
                <w:sz w:val="24"/>
                <w:szCs w:val="24"/>
                <w:lang w:val="en-US"/>
              </w:rPr>
              <w:t>, and provide a name, for example, schExtendBTSProperties.xsd and click </w:t>
            </w:r>
            <w:r w:rsidRPr="00CE279C">
              <w:rPr>
                <w:rStyle w:val="Textoennegrita"/>
                <w:rFonts w:ascii="Nunito" w:hAnsi="Nunito"/>
                <w:color w:val="212529"/>
                <w:sz w:val="24"/>
                <w:szCs w:val="24"/>
                <w:lang w:val="en-US"/>
              </w:rPr>
              <w:t>Add</w:t>
            </w:r>
            <w:r w:rsidRPr="00CE279C">
              <w:rPr>
                <w:rFonts w:ascii="Nunito" w:hAnsi="Nunito"/>
                <w:color w:val="212529"/>
                <w:sz w:val="24"/>
                <w:szCs w:val="24"/>
                <w:lang w:val="en-US"/>
              </w:rPr>
              <w:t>.</w:t>
            </w:r>
          </w:p>
          <w:p w14:paraId="1BB99975" w14:textId="3E251711"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lastRenderedPageBreak/>
              <w:drawing>
                <wp:inline distT="0" distB="0" distL="0" distR="0" wp14:anchorId="4DEF5544" wp14:editId="1D5E1A56">
                  <wp:extent cx="5943600" cy="4135755"/>
                  <wp:effectExtent l="0" t="0" r="0" b="0"/>
                  <wp:docPr id="6" name="Imagen 6" descr="BizTalk Project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zTalk Project 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14:paraId="3A40E044" w14:textId="77777777" w:rsidR="00E172DF" w:rsidRPr="00CE279C" w:rsidRDefault="00E172DF" w:rsidP="00E172DF">
            <w:pPr>
              <w:numPr>
                <w:ilvl w:val="0"/>
                <w:numId w:val="7"/>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To simply be able to access the fields on orchestration or filters in send ports, we can go ahead and change the </w:t>
            </w:r>
            <w:r w:rsidRPr="00CE279C">
              <w:rPr>
                <w:rStyle w:val="Textoennegrita"/>
                <w:rFonts w:ascii="Nunito" w:hAnsi="Nunito"/>
                <w:color w:val="212529"/>
                <w:sz w:val="24"/>
                <w:szCs w:val="24"/>
                <w:lang w:val="en-US"/>
              </w:rPr>
              <w:t>Namespace</w:t>
            </w:r>
            <w:r w:rsidRPr="00CE279C">
              <w:rPr>
                <w:rFonts w:ascii="Nunito" w:hAnsi="Nunito"/>
                <w:color w:val="212529"/>
                <w:sz w:val="24"/>
                <w:szCs w:val="24"/>
                <w:lang w:val="en-US"/>
              </w:rPr>
              <w:t> of the .NET schema type to “</w:t>
            </w:r>
            <w:proofErr w:type="spellStart"/>
            <w:r w:rsidRPr="00CE279C">
              <w:rPr>
                <w:rStyle w:val="Textoennegrita"/>
                <w:rFonts w:ascii="Nunito" w:hAnsi="Nunito"/>
                <w:color w:val="212529"/>
                <w:sz w:val="24"/>
                <w:szCs w:val="24"/>
                <w:lang w:val="en-US"/>
              </w:rPr>
              <w:t>ExtendBTS</w:t>
            </w:r>
            <w:proofErr w:type="spellEnd"/>
            <w:r w:rsidRPr="00CE279C">
              <w:rPr>
                <w:rFonts w:ascii="Nunito" w:hAnsi="Nunito"/>
                <w:color w:val="212529"/>
                <w:sz w:val="24"/>
                <w:szCs w:val="24"/>
                <w:lang w:val="en-US"/>
              </w:rPr>
              <w:t>”.</w:t>
            </w:r>
          </w:p>
          <w:p w14:paraId="65E86479" w14:textId="77777777" w:rsidR="00E172DF" w:rsidRPr="00CE279C" w:rsidRDefault="00E172DF" w:rsidP="00E172DF">
            <w:pPr>
              <w:numPr>
                <w:ilvl w:val="1"/>
                <w:numId w:val="8"/>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 xml:space="preserve">This is just a shortened namespace </w:t>
            </w:r>
            <w:proofErr w:type="gramStart"/>
            <w:r w:rsidRPr="00CE279C">
              <w:rPr>
                <w:rFonts w:ascii="Nunito" w:hAnsi="Nunito"/>
                <w:color w:val="212529"/>
                <w:sz w:val="24"/>
                <w:szCs w:val="24"/>
                <w:lang w:val="en-US"/>
              </w:rPr>
              <w:t>similar to</w:t>
            </w:r>
            <w:proofErr w:type="gramEnd"/>
            <w:r w:rsidRPr="00CE279C">
              <w:rPr>
                <w:rFonts w:ascii="Nunito" w:hAnsi="Nunito"/>
                <w:color w:val="212529"/>
                <w:sz w:val="24"/>
                <w:szCs w:val="24"/>
                <w:lang w:val="en-US"/>
              </w:rPr>
              <w:t xml:space="preserve"> the “BTS” namespace in </w:t>
            </w:r>
            <w:proofErr w:type="spellStart"/>
            <w:r w:rsidRPr="00CE279C">
              <w:rPr>
                <w:rFonts w:ascii="Nunito" w:hAnsi="Nunito"/>
                <w:color w:val="212529"/>
                <w:sz w:val="24"/>
                <w:szCs w:val="24"/>
                <w:lang w:val="en-US"/>
              </w:rPr>
              <w:t>Microsoft.BizTalk.GlobalPropertySchemas</w:t>
            </w:r>
            <w:proofErr w:type="spellEnd"/>
            <w:r w:rsidRPr="00CE279C">
              <w:rPr>
                <w:rFonts w:ascii="Nunito" w:hAnsi="Nunito"/>
                <w:color w:val="212529"/>
                <w:sz w:val="24"/>
                <w:szCs w:val="24"/>
                <w:lang w:val="en-US"/>
              </w:rPr>
              <w:t xml:space="preserve"> assembly.</w:t>
            </w:r>
          </w:p>
          <w:p w14:paraId="1F6352A5" w14:textId="77777777" w:rsidR="00E172DF" w:rsidRPr="00CE279C" w:rsidRDefault="00E172DF" w:rsidP="00E172DF">
            <w:pPr>
              <w:numPr>
                <w:ilvl w:val="1"/>
                <w:numId w:val="9"/>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 xml:space="preserve">Note that this is not the Target Namespace, instead select the schema and go to its properties and you will find the Namespace </w:t>
            </w:r>
            <w:proofErr w:type="gramStart"/>
            <w:r w:rsidRPr="00CE279C">
              <w:rPr>
                <w:rFonts w:ascii="Nunito" w:hAnsi="Nunito"/>
                <w:color w:val="212529"/>
                <w:sz w:val="24"/>
                <w:szCs w:val="24"/>
                <w:lang w:val="en-US"/>
              </w:rPr>
              <w:t>property</w:t>
            </w:r>
            <w:proofErr w:type="gramEnd"/>
          </w:p>
          <w:p w14:paraId="406651DE" w14:textId="00819A12"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lastRenderedPageBreak/>
              <w:drawing>
                <wp:inline distT="0" distB="0" distL="0" distR="0" wp14:anchorId="71A6FE46" wp14:editId="0D25DC50">
                  <wp:extent cx="5943600" cy="2825115"/>
                  <wp:effectExtent l="0" t="0" r="0" b="0"/>
                  <wp:docPr id="5" name="Imagen 5" descr="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5115"/>
                          </a:xfrm>
                          <a:prstGeom prst="rect">
                            <a:avLst/>
                          </a:prstGeom>
                          <a:noFill/>
                          <a:ln>
                            <a:noFill/>
                          </a:ln>
                        </pic:spPr>
                      </pic:pic>
                    </a:graphicData>
                  </a:graphic>
                </wp:inline>
              </w:drawing>
            </w:r>
          </w:p>
          <w:p w14:paraId="305F87E4" w14:textId="77777777" w:rsidR="00E172DF" w:rsidRPr="00CE279C" w:rsidRDefault="00E172DF" w:rsidP="00E172DF">
            <w:pPr>
              <w:numPr>
                <w:ilvl w:val="0"/>
                <w:numId w:val="10"/>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We can rename or delete the Property1 field, but what we will need in our case, is to add a property called: </w:t>
            </w:r>
            <w:proofErr w:type="spellStart"/>
            <w:r w:rsidRPr="00CE279C">
              <w:rPr>
                <w:rStyle w:val="Textoennegrita"/>
                <w:rFonts w:ascii="Nunito" w:hAnsi="Nunito"/>
                <w:color w:val="212529"/>
                <w:sz w:val="24"/>
                <w:szCs w:val="24"/>
                <w:lang w:val="en-US"/>
              </w:rPr>
              <w:t>ReceiveLocationName</w:t>
            </w:r>
            <w:proofErr w:type="spellEnd"/>
            <w:r w:rsidRPr="00CE279C">
              <w:rPr>
                <w:rFonts w:ascii="Nunito" w:hAnsi="Nunito"/>
                <w:color w:val="212529"/>
                <w:sz w:val="24"/>
                <w:szCs w:val="24"/>
                <w:lang w:val="en-US"/>
              </w:rPr>
              <w:t>.</w:t>
            </w:r>
          </w:p>
          <w:tbl>
            <w:tblPr>
              <w:tblW w:w="0" w:type="auto"/>
              <w:tblBorders>
                <w:top w:val="single" w:sz="6" w:space="0" w:color="CCCCCC"/>
                <w:left w:val="single" w:sz="6" w:space="0" w:color="CCCCCC"/>
                <w:bottom w:val="single" w:sz="6" w:space="0" w:color="CCCCCC"/>
                <w:right w:val="single" w:sz="6" w:space="0" w:color="CCCCCC"/>
              </w:tblBorders>
              <w:tblCellMar>
                <w:top w:w="150" w:type="dxa"/>
                <w:left w:w="75" w:type="dxa"/>
                <w:bottom w:w="150" w:type="dxa"/>
                <w:right w:w="75" w:type="dxa"/>
              </w:tblCellMar>
              <w:tblLook w:val="04A0" w:firstRow="1" w:lastRow="0" w:firstColumn="1" w:lastColumn="0" w:noHBand="0" w:noVBand="1"/>
            </w:tblPr>
            <w:tblGrid>
              <w:gridCol w:w="2305"/>
              <w:gridCol w:w="1148"/>
              <w:gridCol w:w="3073"/>
            </w:tblGrid>
            <w:tr w:rsidR="00E172DF" w:rsidRPr="00CE279C" w14:paraId="376C190A" w14:textId="77777777" w:rsidTr="00E172DF">
              <w:tc>
                <w:tcPr>
                  <w:tcW w:w="0" w:type="auto"/>
                  <w:tcBorders>
                    <w:top w:val="single" w:sz="6" w:space="0" w:color="CCCCCC"/>
                    <w:left w:val="single" w:sz="6" w:space="0" w:color="CCCCCC"/>
                    <w:bottom w:val="single" w:sz="6" w:space="0" w:color="CCCCCC"/>
                    <w:right w:val="single" w:sz="6" w:space="0" w:color="CCCCCC"/>
                  </w:tcBorders>
                  <w:vAlign w:val="center"/>
                  <w:hideMark/>
                </w:tcPr>
                <w:p w14:paraId="5BED124A" w14:textId="77777777" w:rsidR="00E172DF" w:rsidRPr="00CE279C" w:rsidRDefault="00E172DF" w:rsidP="00E172DF">
                  <w:pPr>
                    <w:wordWrap w:val="0"/>
                    <w:spacing w:after="0" w:line="240" w:lineRule="auto"/>
                    <w:rPr>
                      <w:rFonts w:ascii="Times New Roman" w:hAnsi="Times New Roman"/>
                      <w:sz w:val="24"/>
                      <w:szCs w:val="24"/>
                      <w:lang w:val="en-US"/>
                    </w:rPr>
                  </w:pPr>
                  <w:r w:rsidRPr="00CE279C">
                    <w:rPr>
                      <w:rStyle w:val="Textoennegrita"/>
                      <w:sz w:val="24"/>
                      <w:szCs w:val="24"/>
                      <w:lang w:val="en-US"/>
                    </w:rPr>
                    <w:t>Property 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E38045" w14:textId="77777777" w:rsidR="00E172DF" w:rsidRPr="00CE279C" w:rsidRDefault="00E172DF" w:rsidP="00E172DF">
                  <w:pPr>
                    <w:wordWrap w:val="0"/>
                    <w:rPr>
                      <w:sz w:val="24"/>
                      <w:szCs w:val="24"/>
                      <w:lang w:val="en-US"/>
                    </w:rPr>
                  </w:pPr>
                  <w:r w:rsidRPr="00CE279C">
                    <w:rPr>
                      <w:rStyle w:val="Textoennegrita"/>
                      <w:sz w:val="24"/>
                      <w:szCs w:val="24"/>
                      <w:lang w:val="en-US"/>
                    </w:rPr>
                    <w:t>Date 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BC9350" w14:textId="77777777" w:rsidR="00E172DF" w:rsidRPr="00CE279C" w:rsidRDefault="00E172DF" w:rsidP="00E172DF">
                  <w:pPr>
                    <w:wordWrap w:val="0"/>
                    <w:rPr>
                      <w:sz w:val="24"/>
                      <w:szCs w:val="24"/>
                      <w:lang w:val="en-US"/>
                    </w:rPr>
                  </w:pPr>
                  <w:r w:rsidRPr="00CE279C">
                    <w:rPr>
                      <w:rStyle w:val="Textoennegrita"/>
                      <w:sz w:val="24"/>
                      <w:szCs w:val="24"/>
                      <w:lang w:val="en-US"/>
                    </w:rPr>
                    <w:t>Property Schema Base</w:t>
                  </w:r>
                </w:p>
              </w:tc>
            </w:tr>
            <w:tr w:rsidR="00E172DF" w:rsidRPr="00CE279C" w14:paraId="07DCDFBF" w14:textId="77777777" w:rsidTr="00E172DF">
              <w:tc>
                <w:tcPr>
                  <w:tcW w:w="0" w:type="auto"/>
                  <w:tcBorders>
                    <w:top w:val="single" w:sz="6" w:space="0" w:color="CCCCCC"/>
                    <w:left w:val="single" w:sz="6" w:space="0" w:color="CCCCCC"/>
                    <w:bottom w:val="single" w:sz="6" w:space="0" w:color="CCCCCC"/>
                    <w:right w:val="single" w:sz="6" w:space="0" w:color="CCCCCC"/>
                  </w:tcBorders>
                  <w:vAlign w:val="center"/>
                  <w:hideMark/>
                </w:tcPr>
                <w:p w14:paraId="49095838" w14:textId="77777777" w:rsidR="00E172DF" w:rsidRPr="00CE279C" w:rsidRDefault="00E172DF" w:rsidP="00E172DF">
                  <w:pPr>
                    <w:wordWrap w:val="0"/>
                    <w:rPr>
                      <w:sz w:val="24"/>
                      <w:szCs w:val="24"/>
                      <w:lang w:val="en-US"/>
                    </w:rPr>
                  </w:pPr>
                  <w:proofErr w:type="spellStart"/>
                  <w:r w:rsidRPr="00CE279C">
                    <w:rPr>
                      <w:sz w:val="24"/>
                      <w:szCs w:val="24"/>
                      <w:lang w:val="en-US"/>
                    </w:rPr>
                    <w:t>ReceiveLocationName</w:t>
                  </w:r>
                  <w:proofErr w:type="spellEnd"/>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8A300B" w14:textId="77777777" w:rsidR="00E172DF" w:rsidRPr="00CE279C" w:rsidRDefault="00E172DF" w:rsidP="00E172DF">
                  <w:pPr>
                    <w:wordWrap w:val="0"/>
                    <w:rPr>
                      <w:sz w:val="24"/>
                      <w:szCs w:val="24"/>
                      <w:lang w:val="en-US"/>
                    </w:rPr>
                  </w:pPr>
                  <w:proofErr w:type="spellStart"/>
                  <w:r w:rsidRPr="00CE279C">
                    <w:rPr>
                      <w:sz w:val="24"/>
                      <w:szCs w:val="24"/>
                      <w:lang w:val="en-US"/>
                    </w:rPr>
                    <w:t>xs:string</w:t>
                  </w:r>
                  <w:proofErr w:type="spellEnd"/>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E61C559" w14:textId="77777777" w:rsidR="00E172DF" w:rsidRPr="00CE279C" w:rsidRDefault="00E172DF" w:rsidP="00E172DF">
                  <w:pPr>
                    <w:wordWrap w:val="0"/>
                    <w:rPr>
                      <w:sz w:val="24"/>
                      <w:szCs w:val="24"/>
                      <w:lang w:val="en-US"/>
                    </w:rPr>
                  </w:pPr>
                  <w:proofErr w:type="spellStart"/>
                  <w:r w:rsidRPr="00CE279C">
                    <w:rPr>
                      <w:sz w:val="24"/>
                      <w:szCs w:val="24"/>
                      <w:lang w:val="en-US"/>
                    </w:rPr>
                    <w:t>MessageContextPropertyBase</w:t>
                  </w:r>
                  <w:proofErr w:type="spellEnd"/>
                </w:p>
              </w:tc>
            </w:tr>
          </w:tbl>
          <w:p w14:paraId="3F8051F7"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Style w:val="Textoennegrita"/>
                <w:rFonts w:ascii="Nunito" w:eastAsiaTheme="majorEastAsia" w:hAnsi="Nunito"/>
                <w:color w:val="3E3E3E"/>
                <w:lang w:val="en-US"/>
              </w:rPr>
              <w:t>Note</w:t>
            </w:r>
            <w:r w:rsidRPr="00CE279C">
              <w:rPr>
                <w:rFonts w:ascii="Nunito" w:hAnsi="Nunito"/>
                <w:color w:val="3E3E3E"/>
                <w:lang w:val="en-US"/>
              </w:rPr>
              <w:t>: A </w:t>
            </w:r>
            <w:proofErr w:type="spellStart"/>
            <w:r w:rsidRPr="00CE279C">
              <w:rPr>
                <w:rStyle w:val="Textoennegrita"/>
                <w:rFonts w:ascii="Nunito" w:eastAsiaTheme="majorEastAsia" w:hAnsi="Nunito"/>
                <w:color w:val="3E3E3E"/>
                <w:lang w:val="en-US"/>
              </w:rPr>
              <w:t>MessageContextPropertyBase</w:t>
            </w:r>
            <w:proofErr w:type="spellEnd"/>
            <w:r w:rsidRPr="00CE279C">
              <w:rPr>
                <w:rStyle w:val="Textoennegrita"/>
                <w:rFonts w:ascii="Nunito" w:eastAsiaTheme="majorEastAsia" w:hAnsi="Nunito"/>
                <w:color w:val="3E3E3E"/>
                <w:lang w:val="en-US"/>
              </w:rPr>
              <w:t> </w:t>
            </w:r>
            <w:r w:rsidRPr="00CE279C">
              <w:rPr>
                <w:rFonts w:ascii="Nunito" w:hAnsi="Nunito"/>
                <w:color w:val="3E3E3E"/>
                <w:lang w:val="en-US"/>
              </w:rPr>
              <w:t>property means that the XPath may or may not exist. </w:t>
            </w:r>
          </w:p>
          <w:p w14:paraId="38D557AF" w14:textId="4976DA47"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drawing>
                <wp:inline distT="0" distB="0" distL="0" distR="0" wp14:anchorId="2E75A4D6" wp14:editId="51872A84">
                  <wp:extent cx="5943600" cy="2133600"/>
                  <wp:effectExtent l="0" t="0" r="0" b="0"/>
                  <wp:docPr id="4" name="Imagen 4" descr="biztalk receiv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ztalk receive loc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6B919E14" w14:textId="77777777" w:rsidR="00E172DF" w:rsidRPr="00CE279C" w:rsidRDefault="00E172DF" w:rsidP="00E172DF">
            <w:pPr>
              <w:numPr>
                <w:ilvl w:val="0"/>
                <w:numId w:val="11"/>
              </w:numPr>
              <w:shd w:val="clear" w:color="auto" w:fill="FFFFFF"/>
              <w:spacing w:before="100" w:beforeAutospacing="1" w:after="225" w:line="384" w:lineRule="atLeast"/>
              <w:rPr>
                <w:rFonts w:ascii="Nunito" w:hAnsi="Nunito"/>
                <w:color w:val="212529"/>
                <w:sz w:val="24"/>
                <w:szCs w:val="24"/>
                <w:lang w:val="en-US"/>
              </w:rPr>
            </w:pPr>
            <w:r w:rsidRPr="00CE279C">
              <w:rPr>
                <w:rFonts w:ascii="Nunito" w:hAnsi="Nunito"/>
                <w:color w:val="212529"/>
                <w:sz w:val="24"/>
                <w:szCs w:val="24"/>
                <w:lang w:val="en-US"/>
              </w:rPr>
              <w:t>Compile the project and deploy it. </w:t>
            </w:r>
          </w:p>
          <w:p w14:paraId="4C6A465F"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lastRenderedPageBreak/>
              <w:t xml:space="preserve">Now that we have the schema, we just need to create a Custom Pipeline component and a custom receive pipeline to promote this property to the context of the </w:t>
            </w:r>
            <w:proofErr w:type="gramStart"/>
            <w:r w:rsidRPr="00CE279C">
              <w:rPr>
                <w:rFonts w:ascii="Nunito" w:hAnsi="Nunito"/>
                <w:color w:val="3E3E3E"/>
                <w:lang w:val="en-US"/>
              </w:rPr>
              <w:t>message</w:t>
            </w:r>
            <w:proofErr w:type="gramEnd"/>
          </w:p>
          <w:p w14:paraId="241A93F0" w14:textId="77777777" w:rsidR="00E172DF" w:rsidRPr="00CE279C" w:rsidRDefault="00E172DF" w:rsidP="00E172DF">
            <w:pPr>
              <w:pStyle w:val="Ttulo2"/>
              <w:shd w:val="clear" w:color="auto" w:fill="FFFFFF"/>
              <w:spacing w:before="0" w:after="225"/>
              <w:rPr>
                <w:rFonts w:ascii="Arial" w:hAnsi="Arial" w:cs="Arial"/>
                <w:color w:val="1D1D1D"/>
                <w:sz w:val="24"/>
                <w:szCs w:val="24"/>
                <w:lang w:val="en-US"/>
              </w:rPr>
            </w:pPr>
            <w:r w:rsidRPr="00CE279C">
              <w:rPr>
                <w:rFonts w:ascii="Arial" w:hAnsi="Arial" w:cs="Arial"/>
                <w:color w:val="1D1D1D"/>
                <w:sz w:val="24"/>
                <w:szCs w:val="24"/>
                <w:lang w:val="en-US"/>
              </w:rPr>
              <w:t xml:space="preserve">Create a custom Pipeline Component and custom receive </w:t>
            </w:r>
            <w:proofErr w:type="gramStart"/>
            <w:r w:rsidRPr="00CE279C">
              <w:rPr>
                <w:rFonts w:ascii="Arial" w:hAnsi="Arial" w:cs="Arial"/>
                <w:color w:val="1D1D1D"/>
                <w:sz w:val="24"/>
                <w:szCs w:val="24"/>
                <w:lang w:val="en-US"/>
              </w:rPr>
              <w:t>Pipeline</w:t>
            </w:r>
            <w:proofErr w:type="gramEnd"/>
          </w:p>
          <w:p w14:paraId="2AAA2778"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 xml:space="preserve">To </w:t>
            </w:r>
            <w:proofErr w:type="gramStart"/>
            <w:r w:rsidRPr="00CE279C">
              <w:rPr>
                <w:rFonts w:ascii="Nunito" w:hAnsi="Nunito"/>
                <w:color w:val="3E3E3E"/>
                <w:lang w:val="en-US"/>
              </w:rPr>
              <w:t>actually promote</w:t>
            </w:r>
            <w:proofErr w:type="gramEnd"/>
            <w:r w:rsidRPr="00CE279C">
              <w:rPr>
                <w:rFonts w:ascii="Nunito" w:hAnsi="Nunito"/>
                <w:color w:val="3E3E3E"/>
                <w:lang w:val="en-US"/>
              </w:rPr>
              <w:t xml:space="preserve"> the properties to the context of the message, we need to create a custom pipeline component and a custom receive pipeline to do the trick.</w:t>
            </w:r>
          </w:p>
          <w:p w14:paraId="5CB8F2CB"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The custom pipeline is quite simple, we just need two lines of code:</w:t>
            </w:r>
          </w:p>
          <w:p w14:paraId="3E474B89" w14:textId="77777777" w:rsidR="00E172DF" w:rsidRPr="00CE279C" w:rsidRDefault="00E172DF" w:rsidP="00E172DF">
            <w:pPr>
              <w:pStyle w:val="NormalWeb"/>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32" w:lineRule="atLeast"/>
              <w:rPr>
                <w:rFonts w:ascii="Nunito" w:hAnsi="Nunito" w:cs="Courier New"/>
                <w:color w:val="3E3E3E"/>
                <w:lang w:val="en-US"/>
              </w:rPr>
            </w:pPr>
            <w:r w:rsidRPr="00CE279C">
              <w:rPr>
                <w:rFonts w:ascii="Nunito" w:hAnsi="Nunito" w:cs="Courier New"/>
                <w:color w:val="3E3E3E"/>
                <w:lang w:val="en-US"/>
              </w:rPr>
              <w:t xml:space="preserve">string </w:t>
            </w:r>
            <w:proofErr w:type="spellStart"/>
            <w:r w:rsidRPr="00CE279C">
              <w:rPr>
                <w:rFonts w:ascii="Nunito" w:hAnsi="Nunito" w:cs="Courier New"/>
                <w:color w:val="3E3E3E"/>
                <w:lang w:val="en-US"/>
              </w:rPr>
              <w:t>rlocationname</w:t>
            </w:r>
            <w:proofErr w:type="spellEnd"/>
            <w:r w:rsidRPr="00CE279C">
              <w:rPr>
                <w:rFonts w:ascii="Nunito" w:hAnsi="Nunito" w:cs="Courier New"/>
                <w:color w:val="3E3E3E"/>
                <w:lang w:val="en-US"/>
              </w:rPr>
              <w:t xml:space="preserve"> = (string)</w:t>
            </w:r>
            <w:proofErr w:type="spellStart"/>
            <w:r w:rsidRPr="00CE279C">
              <w:rPr>
                <w:rFonts w:ascii="Nunito" w:hAnsi="Nunito" w:cs="Courier New"/>
                <w:color w:val="3E3E3E"/>
                <w:lang w:val="en-US"/>
              </w:rPr>
              <w:t>pInMsg.Context.Read</w:t>
            </w:r>
            <w:proofErr w:type="spellEnd"/>
            <w:r w:rsidRPr="00CE279C">
              <w:rPr>
                <w:rFonts w:ascii="Nunito" w:hAnsi="Nunito" w:cs="Courier New"/>
                <w:color w:val="3E3E3E"/>
                <w:lang w:val="en-US"/>
              </w:rPr>
              <w:t>("</w:t>
            </w:r>
            <w:proofErr w:type="spellStart"/>
            <w:r w:rsidRPr="00CE279C">
              <w:rPr>
                <w:rFonts w:ascii="Nunito" w:hAnsi="Nunito" w:cs="Courier New"/>
                <w:color w:val="3E3E3E"/>
                <w:lang w:val="en-US"/>
              </w:rPr>
              <w:t>ReceiveLocationName</w:t>
            </w:r>
            <w:proofErr w:type="spellEnd"/>
            <w:r w:rsidRPr="00CE279C">
              <w:rPr>
                <w:rFonts w:ascii="Nunito" w:hAnsi="Nunito" w:cs="Courier New"/>
                <w:color w:val="3E3E3E"/>
                <w:lang w:val="en-US"/>
              </w:rPr>
              <w:t>",</w:t>
            </w:r>
            <w:r w:rsidRPr="00CE279C">
              <w:rPr>
                <w:rFonts w:ascii="Nunito" w:hAnsi="Nunito" w:cs="Courier New"/>
                <w:color w:val="3E3E3E"/>
                <w:lang w:val="en-US"/>
              </w:rPr>
              <w:br/>
              <w:t xml:space="preserve"> "http://schemas.microsoft.com/BizTalk/2003/system-properties"</w:t>
            </w:r>
            <w:proofErr w:type="gramStart"/>
            <w:r w:rsidRPr="00CE279C">
              <w:rPr>
                <w:rFonts w:ascii="Nunito" w:hAnsi="Nunito" w:cs="Courier New"/>
                <w:color w:val="3E3E3E"/>
                <w:lang w:val="en-US"/>
              </w:rPr>
              <w:t>);</w:t>
            </w:r>
            <w:proofErr w:type="gramEnd"/>
          </w:p>
          <w:p w14:paraId="50298EED"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The above line reads the receive location name that was executed in runtime. And this line below will promote the value to the field we create earlier:</w:t>
            </w:r>
          </w:p>
          <w:p w14:paraId="655CF0DD" w14:textId="77777777" w:rsidR="00E172DF" w:rsidRPr="00CE279C" w:rsidRDefault="00E172DF" w:rsidP="00E172DF">
            <w:pPr>
              <w:pStyle w:val="NormalWeb"/>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32" w:lineRule="atLeast"/>
              <w:rPr>
                <w:rFonts w:ascii="Nunito" w:hAnsi="Nunito" w:cs="Courier New"/>
                <w:color w:val="3E3E3E"/>
                <w:lang w:val="en-US"/>
              </w:rPr>
            </w:pPr>
            <w:proofErr w:type="spellStart"/>
            <w:r w:rsidRPr="00CE279C">
              <w:rPr>
                <w:rFonts w:ascii="Nunito" w:hAnsi="Nunito" w:cs="Courier New"/>
                <w:color w:val="3E3E3E"/>
                <w:lang w:val="en-US"/>
              </w:rPr>
              <w:t>pInMsg.Context.Promote</w:t>
            </w:r>
            <w:proofErr w:type="spellEnd"/>
            <w:r w:rsidRPr="00CE279C">
              <w:rPr>
                <w:rFonts w:ascii="Nunito" w:hAnsi="Nunito" w:cs="Courier New"/>
                <w:color w:val="3E3E3E"/>
                <w:lang w:val="en-US"/>
              </w:rPr>
              <w:t>("</w:t>
            </w:r>
            <w:proofErr w:type="spellStart"/>
            <w:r w:rsidRPr="00CE279C">
              <w:rPr>
                <w:rFonts w:ascii="Nunito" w:hAnsi="Nunito" w:cs="Courier New"/>
                <w:color w:val="3E3E3E"/>
                <w:lang w:val="en-US"/>
              </w:rPr>
              <w:t>ReceiveLocationName</w:t>
            </w:r>
            <w:proofErr w:type="spellEnd"/>
            <w:r w:rsidRPr="00CE279C">
              <w:rPr>
                <w:rFonts w:ascii="Nunito" w:hAnsi="Nunito" w:cs="Courier New"/>
                <w:color w:val="3E3E3E"/>
                <w:lang w:val="en-US"/>
              </w:rPr>
              <w:t xml:space="preserve">", "&lt;target-namespace-schema-created-above&gt;", </w:t>
            </w:r>
            <w:proofErr w:type="spellStart"/>
            <w:r w:rsidRPr="00CE279C">
              <w:rPr>
                <w:rFonts w:ascii="Nunito" w:hAnsi="Nunito" w:cs="Courier New"/>
                <w:color w:val="3E3E3E"/>
                <w:lang w:val="en-US"/>
              </w:rPr>
              <w:t>rlocationname</w:t>
            </w:r>
            <w:proofErr w:type="spellEnd"/>
            <w:proofErr w:type="gramStart"/>
            <w:r w:rsidRPr="00CE279C">
              <w:rPr>
                <w:rFonts w:ascii="Nunito" w:hAnsi="Nunito" w:cs="Courier New"/>
                <w:color w:val="3E3E3E"/>
                <w:lang w:val="en-US"/>
              </w:rPr>
              <w:t>);</w:t>
            </w:r>
            <w:proofErr w:type="gramEnd"/>
          </w:p>
          <w:p w14:paraId="3991352A"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On the pipeline, we just need to drag the component we create for example to the Decode component:</w:t>
            </w:r>
          </w:p>
          <w:p w14:paraId="12B14ECC" w14:textId="7BD99432" w:rsidR="00E172DF" w:rsidRPr="00CE279C" w:rsidRDefault="00E172DF" w:rsidP="00E172DF">
            <w:pPr>
              <w:pStyle w:val="NormalWeb"/>
              <w:shd w:val="clear" w:color="auto" w:fill="FFFFFF"/>
              <w:spacing w:before="0" w:beforeAutospacing="0" w:line="432" w:lineRule="atLeast"/>
              <w:rPr>
                <w:rFonts w:ascii="Nunito" w:hAnsi="Nunito"/>
                <w:color w:val="3E3E3E"/>
              </w:rPr>
            </w:pPr>
            <w:r w:rsidRPr="00CE279C">
              <w:rPr>
                <w:rFonts w:ascii="Nunito" w:hAnsi="Nunito"/>
                <w:noProof/>
                <w:color w:val="3E3E3E"/>
              </w:rPr>
              <w:lastRenderedPageBreak/>
              <w:drawing>
                <wp:inline distT="0" distB="0" distL="0" distR="0" wp14:anchorId="724184AC" wp14:editId="3BDF2D4C">
                  <wp:extent cx="5943600" cy="3834130"/>
                  <wp:effectExtent l="0" t="0" r="0" b="0"/>
                  <wp:docPr id="3" name="Imagen 3" descr="biztalk receiv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ztalk receive lo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3728A6FA" w14:textId="77777777" w:rsidR="00E172DF" w:rsidRPr="00CE279C" w:rsidRDefault="00E172DF" w:rsidP="00E172DF">
            <w:pPr>
              <w:pStyle w:val="NormalWeb"/>
              <w:shd w:val="clear" w:color="auto" w:fill="FFFFFF"/>
              <w:spacing w:before="0" w:beforeAutospacing="0" w:line="432" w:lineRule="atLeast"/>
              <w:rPr>
                <w:rFonts w:ascii="Nunito" w:hAnsi="Nunito"/>
                <w:color w:val="3E3E3E"/>
                <w:lang w:val="en-US"/>
              </w:rPr>
            </w:pPr>
            <w:r w:rsidRPr="00CE279C">
              <w:rPr>
                <w:rFonts w:ascii="Nunito" w:hAnsi="Nunito"/>
                <w:color w:val="3E3E3E"/>
                <w:lang w:val="en-US"/>
              </w:rPr>
              <w:t>You can find a sample of the custom component and pipeline here:</w:t>
            </w:r>
          </w:p>
          <w:p w14:paraId="3248A752" w14:textId="77777777" w:rsidR="00E172DF" w:rsidRPr="00CE279C" w:rsidRDefault="00E172DF" w:rsidP="00E172DF">
            <w:pPr>
              <w:rPr>
                <w:rStyle w:val="Textoennegrita"/>
                <w:rFonts w:cstheme="minorHAnsi"/>
                <w:color w:val="6D6E71"/>
                <w:sz w:val="24"/>
                <w:szCs w:val="24"/>
                <w:bdr w:val="none" w:sz="0" w:space="0" w:color="auto" w:frame="1"/>
                <w:shd w:val="clear" w:color="auto" w:fill="FFFFFF"/>
                <w:lang w:val="en-US"/>
              </w:rPr>
            </w:pPr>
          </w:p>
        </w:tc>
      </w:tr>
    </w:tbl>
    <w:p w14:paraId="4DBF8BD8" w14:textId="77777777" w:rsidR="00E172DF" w:rsidRPr="00E172DF" w:rsidRDefault="00E172DF" w:rsidP="00E172DF">
      <w:pPr>
        <w:rPr>
          <w:rStyle w:val="Textoennegrita"/>
          <w:rFonts w:cstheme="minorHAnsi"/>
          <w:color w:val="6D6E71"/>
          <w:sz w:val="20"/>
          <w:szCs w:val="20"/>
          <w:bdr w:val="none" w:sz="0" w:space="0" w:color="auto" w:frame="1"/>
          <w:shd w:val="clear" w:color="auto" w:fill="FFFFFF"/>
          <w:lang w:val="en-US"/>
        </w:rPr>
      </w:pPr>
    </w:p>
    <w:p w14:paraId="5D62C624" w14:textId="77777777" w:rsidR="00E172DF" w:rsidRDefault="00E172DF">
      <w:pPr>
        <w:rPr>
          <w:rStyle w:val="Textoennegrita"/>
          <w:rFonts w:ascii="Roboto" w:hAnsi="Roboto"/>
          <w:color w:val="6D6E71"/>
          <w:sz w:val="45"/>
          <w:szCs w:val="45"/>
          <w:bdr w:val="none" w:sz="0" w:space="0" w:color="auto" w:frame="1"/>
          <w:shd w:val="clear" w:color="auto" w:fill="FFFFFF"/>
          <w:lang w:val="en-US"/>
        </w:rPr>
      </w:pPr>
    </w:p>
    <w:p w14:paraId="09EBF1EE" w14:textId="4864C83E" w:rsidR="00466EA2" w:rsidRPr="00E172DF" w:rsidRDefault="00E172DF">
      <w:pPr>
        <w:rPr>
          <w:rStyle w:val="Textoennegrita"/>
          <w:rFonts w:ascii="Roboto" w:hAnsi="Roboto"/>
          <w:color w:val="6D6E71"/>
          <w:sz w:val="45"/>
          <w:szCs w:val="45"/>
          <w:bdr w:val="none" w:sz="0" w:space="0" w:color="auto" w:frame="1"/>
          <w:shd w:val="clear" w:color="auto" w:fill="FFFFFF"/>
          <w:lang w:val="en-US"/>
        </w:rPr>
      </w:pPr>
      <w:r w:rsidRPr="00E172DF">
        <w:rPr>
          <w:rStyle w:val="Textoennegrita"/>
          <w:rFonts w:ascii="Roboto" w:hAnsi="Roboto"/>
          <w:color w:val="6D6E71"/>
          <w:sz w:val="45"/>
          <w:szCs w:val="45"/>
          <w:bdr w:val="none" w:sz="0" w:space="0" w:color="auto" w:frame="1"/>
          <w:shd w:val="clear" w:color="auto" w:fill="FFFFFF"/>
          <w:lang w:val="en-US"/>
        </w:rPr>
        <w:t>Receive Location Name Property Promotion Pipeline Component</w:t>
      </w:r>
    </w:p>
    <w:p w14:paraId="545D895B" w14:textId="7890688F" w:rsidR="00E172DF" w:rsidRDefault="00E172DF">
      <w:pPr>
        <w:rPr>
          <w:lang w:val="en-US"/>
        </w:rPr>
      </w:pPr>
      <w:hyperlink r:id="rId16" w:history="1">
        <w:r w:rsidRPr="0071199B">
          <w:rPr>
            <w:rStyle w:val="Hipervnculo"/>
            <w:lang w:val="en-US"/>
          </w:rPr>
          <w:t>https://blog.sandro-pereira.com/2022/03/23/receive-location-name-property-promotion-pipeline-component/</w:t>
        </w:r>
      </w:hyperlink>
    </w:p>
    <w:p w14:paraId="164236EB" w14:textId="77777777" w:rsidR="00E172DF" w:rsidRPr="00E172DF" w:rsidRDefault="00E172DF" w:rsidP="00E172DF">
      <w:pPr>
        <w:shd w:val="clear" w:color="auto" w:fill="FFFFFF"/>
        <w:spacing w:after="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b/>
          <w:bCs/>
          <w:color w:val="4A4A4A"/>
          <w:kern w:val="0"/>
          <w:sz w:val="27"/>
          <w:szCs w:val="27"/>
          <w:bdr w:val="none" w:sz="0" w:space="0" w:color="auto" w:frame="1"/>
          <w:lang w:val="en-US" w:eastAsia="es-CO"/>
          <w14:ligatures w14:val="none"/>
        </w:rPr>
        <w:t>Receive Location Name Property Promotion Pipeline Component</w:t>
      </w:r>
      <w:r w:rsidRPr="00E172DF">
        <w:rPr>
          <w:rFonts w:ascii="Open Sans" w:eastAsia="Times New Roman" w:hAnsi="Open Sans" w:cs="Open Sans"/>
          <w:color w:val="4A4A4A"/>
          <w:kern w:val="0"/>
          <w:sz w:val="27"/>
          <w:szCs w:val="27"/>
          <w:lang w:val="en-US" w:eastAsia="es-CO"/>
          <w14:ligatures w14:val="none"/>
        </w:rPr>
        <w:t> is a simple pipeline component to promote the Receive Location Name (</w:t>
      </w:r>
      <w:proofErr w:type="spellStart"/>
      <w:r w:rsidRPr="00E172DF">
        <w:rPr>
          <w:rFonts w:ascii="Open Sans" w:eastAsia="Times New Roman" w:hAnsi="Open Sans" w:cs="Open Sans"/>
          <w:b/>
          <w:bCs/>
          <w:color w:val="4A4A4A"/>
          <w:kern w:val="0"/>
          <w:sz w:val="27"/>
          <w:szCs w:val="27"/>
          <w:bdr w:val="none" w:sz="0" w:space="0" w:color="auto" w:frame="1"/>
          <w:lang w:val="en-US" w:eastAsia="es-CO"/>
          <w14:ligatures w14:val="none"/>
        </w:rPr>
        <w:t>ReceiveLocationName</w:t>
      </w:r>
      <w:proofErr w:type="spellEnd"/>
      <w:r w:rsidRPr="00E172DF">
        <w:rPr>
          <w:rFonts w:ascii="Open Sans" w:eastAsia="Times New Roman" w:hAnsi="Open Sans" w:cs="Open Sans"/>
          <w:color w:val="4A4A4A"/>
          <w:kern w:val="0"/>
          <w:sz w:val="27"/>
          <w:szCs w:val="27"/>
          <w:lang w:val="en-US" w:eastAsia="es-CO"/>
          <w14:ligatures w14:val="none"/>
        </w:rPr>
        <w:t>) property to the context of the message. Several BizTalk Server context properties are not promoted by default with BizTalk Server, which means that they are not available for routing. </w:t>
      </w:r>
    </w:p>
    <w:p w14:paraId="0541866A" w14:textId="77777777" w:rsidR="00E172DF" w:rsidRPr="00E172DF" w:rsidRDefault="00E172DF" w:rsidP="00E172DF">
      <w:pPr>
        <w:shd w:val="clear" w:color="auto" w:fill="FFFFFF"/>
        <w:spacing w:after="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color w:val="4A4A4A"/>
          <w:kern w:val="0"/>
          <w:sz w:val="27"/>
          <w:szCs w:val="27"/>
          <w:lang w:val="en-US" w:eastAsia="es-CO"/>
          <w14:ligatures w14:val="none"/>
        </w:rPr>
        <w:lastRenderedPageBreak/>
        <w:t>One such property is the </w:t>
      </w:r>
      <w:proofErr w:type="spellStart"/>
      <w:r w:rsidRPr="00E172DF">
        <w:rPr>
          <w:rFonts w:ascii="Open Sans" w:eastAsia="Times New Roman" w:hAnsi="Open Sans" w:cs="Open Sans"/>
          <w:b/>
          <w:bCs/>
          <w:color w:val="4A4A4A"/>
          <w:kern w:val="0"/>
          <w:sz w:val="27"/>
          <w:szCs w:val="27"/>
          <w:bdr w:val="none" w:sz="0" w:space="0" w:color="auto" w:frame="1"/>
          <w:lang w:val="en-US" w:eastAsia="es-CO"/>
          <w14:ligatures w14:val="none"/>
        </w:rPr>
        <w:t>ReceiveLocationName</w:t>
      </w:r>
      <w:proofErr w:type="spellEnd"/>
      <w:r w:rsidRPr="00E172DF">
        <w:rPr>
          <w:rFonts w:ascii="Open Sans" w:eastAsia="Times New Roman" w:hAnsi="Open Sans" w:cs="Open Sans"/>
          <w:color w:val="4A4A4A"/>
          <w:kern w:val="0"/>
          <w:sz w:val="27"/>
          <w:szCs w:val="27"/>
          <w:lang w:val="en-US" w:eastAsia="es-CO"/>
          <w14:ligatures w14:val="none"/>
        </w:rPr>
        <w:t> property. While the </w:t>
      </w:r>
      <w:proofErr w:type="spellStart"/>
      <w:r w:rsidRPr="00E172DF">
        <w:rPr>
          <w:rFonts w:ascii="Open Sans" w:eastAsia="Times New Roman" w:hAnsi="Open Sans" w:cs="Open Sans"/>
          <w:b/>
          <w:bCs/>
          <w:color w:val="4A4A4A"/>
          <w:kern w:val="0"/>
          <w:sz w:val="27"/>
          <w:szCs w:val="27"/>
          <w:bdr w:val="none" w:sz="0" w:space="0" w:color="auto" w:frame="1"/>
          <w:lang w:val="en-US" w:eastAsia="es-CO"/>
          <w14:ligatures w14:val="none"/>
        </w:rPr>
        <w:t>ReceivePortName</w:t>
      </w:r>
      <w:proofErr w:type="spellEnd"/>
      <w:r w:rsidRPr="00E172DF">
        <w:rPr>
          <w:rFonts w:ascii="Open Sans" w:eastAsia="Times New Roman" w:hAnsi="Open Sans" w:cs="Open Sans"/>
          <w:color w:val="4A4A4A"/>
          <w:kern w:val="0"/>
          <w:sz w:val="27"/>
          <w:szCs w:val="27"/>
          <w:lang w:val="en-US" w:eastAsia="es-CO"/>
          <w14:ligatures w14:val="none"/>
        </w:rPr>
        <w:t> property is available in the </w:t>
      </w:r>
      <w:r w:rsidRPr="00E172DF">
        <w:rPr>
          <w:rFonts w:ascii="Open Sans" w:eastAsia="Times New Roman" w:hAnsi="Open Sans" w:cs="Open Sans"/>
          <w:b/>
          <w:bCs/>
          <w:color w:val="4A4A4A"/>
          <w:kern w:val="0"/>
          <w:sz w:val="27"/>
          <w:szCs w:val="27"/>
          <w:bdr w:val="none" w:sz="0" w:space="0" w:color="auto" w:frame="1"/>
          <w:lang w:val="en-US" w:eastAsia="es-CO"/>
          <w14:ligatures w14:val="none"/>
        </w:rPr>
        <w:t>BTS namespace</w:t>
      </w:r>
      <w:r w:rsidRPr="00E172DF">
        <w:rPr>
          <w:rFonts w:ascii="Open Sans" w:eastAsia="Times New Roman" w:hAnsi="Open Sans" w:cs="Open Sans"/>
          <w:color w:val="4A4A4A"/>
          <w:kern w:val="0"/>
          <w:sz w:val="27"/>
          <w:szCs w:val="27"/>
          <w:lang w:val="en-US" w:eastAsia="es-CO"/>
          <w14:ligatures w14:val="none"/>
        </w:rPr>
        <w:t xml:space="preserve">, the </w:t>
      </w:r>
      <w:proofErr w:type="spellStart"/>
      <w:r w:rsidRPr="00E172DF">
        <w:rPr>
          <w:rFonts w:ascii="Open Sans" w:eastAsia="Times New Roman" w:hAnsi="Open Sans" w:cs="Open Sans"/>
          <w:color w:val="4A4A4A"/>
          <w:kern w:val="0"/>
          <w:sz w:val="27"/>
          <w:szCs w:val="27"/>
          <w:lang w:val="en-US" w:eastAsia="es-CO"/>
          <w14:ligatures w14:val="none"/>
        </w:rPr>
        <w:t>ReceiveLocationName</w:t>
      </w:r>
      <w:proofErr w:type="spellEnd"/>
      <w:r w:rsidRPr="00E172DF">
        <w:rPr>
          <w:rFonts w:ascii="Open Sans" w:eastAsia="Times New Roman" w:hAnsi="Open Sans" w:cs="Open Sans"/>
          <w:color w:val="4A4A4A"/>
          <w:kern w:val="0"/>
          <w:sz w:val="27"/>
          <w:szCs w:val="27"/>
          <w:lang w:val="en-US" w:eastAsia="es-CO"/>
          <w14:ligatures w14:val="none"/>
        </w:rPr>
        <w:t xml:space="preserve"> property is not promoted. It cannot be used for routing nor access it from inside an orchestration.</w:t>
      </w:r>
    </w:p>
    <w:p w14:paraId="3DCE52B5" w14:textId="77777777" w:rsidR="00E172DF" w:rsidRPr="00E172DF" w:rsidRDefault="00E172DF" w:rsidP="00E172DF">
      <w:pPr>
        <w:shd w:val="clear" w:color="auto" w:fill="FFFFFF"/>
        <w:spacing w:after="30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color w:val="4A4A4A"/>
          <w:kern w:val="0"/>
          <w:sz w:val="27"/>
          <w:szCs w:val="27"/>
          <w:lang w:val="en-US" w:eastAsia="es-CO"/>
          <w14:ligatures w14:val="none"/>
        </w:rPr>
        <w:t>My team and I kept that behavior creates this project as a proof-of-concept to explain how you can promote properties to the context of the message.</w:t>
      </w:r>
    </w:p>
    <w:p w14:paraId="2F47C2CF" w14:textId="77777777" w:rsidR="00E172DF" w:rsidRPr="00E172DF" w:rsidRDefault="00E172DF" w:rsidP="00E172DF">
      <w:pPr>
        <w:shd w:val="clear" w:color="auto" w:fill="FFFFFF"/>
        <w:spacing w:after="0" w:line="405" w:lineRule="atLeast"/>
        <w:textAlignment w:val="baseline"/>
        <w:outlineLvl w:val="2"/>
        <w:rPr>
          <w:rFonts w:ascii="Roboto" w:eastAsia="Times New Roman" w:hAnsi="Roboto" w:cs="Times New Roman"/>
          <w:b/>
          <w:bCs/>
          <w:color w:val="6D6E71"/>
          <w:kern w:val="0"/>
          <w:sz w:val="33"/>
          <w:szCs w:val="33"/>
          <w:lang w:val="en-US" w:eastAsia="es-CO"/>
          <w14:ligatures w14:val="none"/>
        </w:rPr>
      </w:pPr>
      <w:r w:rsidRPr="00E172DF">
        <w:rPr>
          <w:rFonts w:ascii="Roboto" w:eastAsia="Times New Roman" w:hAnsi="Roboto" w:cs="Times New Roman"/>
          <w:b/>
          <w:bCs/>
          <w:color w:val="6D6E71"/>
          <w:kern w:val="0"/>
          <w:sz w:val="33"/>
          <w:szCs w:val="33"/>
          <w:lang w:val="en-US" w:eastAsia="es-CO"/>
          <w14:ligatures w14:val="none"/>
        </w:rPr>
        <w:t xml:space="preserve">Create a </w:t>
      </w:r>
      <w:proofErr w:type="gramStart"/>
      <w:r w:rsidRPr="00E172DF">
        <w:rPr>
          <w:rFonts w:ascii="Roboto" w:eastAsia="Times New Roman" w:hAnsi="Roboto" w:cs="Times New Roman"/>
          <w:b/>
          <w:bCs/>
          <w:color w:val="6D6E71"/>
          <w:kern w:val="0"/>
          <w:sz w:val="33"/>
          <w:szCs w:val="33"/>
          <w:lang w:val="en-US" w:eastAsia="es-CO"/>
          <w14:ligatures w14:val="none"/>
        </w:rPr>
        <w:t>Property</w:t>
      </w:r>
      <w:proofErr w:type="gramEnd"/>
      <w:r w:rsidRPr="00E172DF">
        <w:rPr>
          <w:rFonts w:ascii="Roboto" w:eastAsia="Times New Roman" w:hAnsi="Roboto" w:cs="Times New Roman"/>
          <w:b/>
          <w:bCs/>
          <w:color w:val="6D6E71"/>
          <w:kern w:val="0"/>
          <w:sz w:val="33"/>
          <w:szCs w:val="33"/>
          <w:lang w:val="en-US" w:eastAsia="es-CO"/>
          <w14:ligatures w14:val="none"/>
        </w:rPr>
        <w:t xml:space="preserve"> schema</w:t>
      </w:r>
    </w:p>
    <w:p w14:paraId="6F094149" w14:textId="77777777" w:rsidR="00E172DF" w:rsidRPr="00E172DF" w:rsidRDefault="00E172DF" w:rsidP="00E172DF">
      <w:pPr>
        <w:shd w:val="clear" w:color="auto" w:fill="FFFFFF"/>
        <w:spacing w:after="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color w:val="4A4A4A"/>
          <w:kern w:val="0"/>
          <w:sz w:val="27"/>
          <w:szCs w:val="27"/>
          <w:lang w:val="en-US" w:eastAsia="es-CO"/>
          <w14:ligatures w14:val="none"/>
        </w:rPr>
        <w:t>To promote properties to the context of the message, we will need a Property Schema with these properties. In our case, we will add only one property called: </w:t>
      </w:r>
      <w:proofErr w:type="spellStart"/>
      <w:r w:rsidRPr="00E172DF">
        <w:rPr>
          <w:rFonts w:ascii="Open Sans" w:eastAsia="Times New Roman" w:hAnsi="Open Sans" w:cs="Open Sans"/>
          <w:b/>
          <w:bCs/>
          <w:color w:val="4A4A4A"/>
          <w:kern w:val="0"/>
          <w:sz w:val="27"/>
          <w:szCs w:val="27"/>
          <w:bdr w:val="none" w:sz="0" w:space="0" w:color="auto" w:frame="1"/>
          <w:lang w:val="en-US" w:eastAsia="es-CO"/>
          <w14:ligatures w14:val="none"/>
        </w:rPr>
        <w:t>ReceiveLocationName</w:t>
      </w:r>
      <w:proofErr w:type="spellEnd"/>
      <w:r w:rsidRPr="00E172DF">
        <w:rPr>
          <w:rFonts w:ascii="Open Sans" w:eastAsia="Times New Roman" w:hAnsi="Open Sans" w:cs="Open Sans"/>
          <w:color w:val="4A4A4A"/>
          <w:kern w:val="0"/>
          <w:sz w:val="27"/>
          <w:szCs w:val="27"/>
          <w:lang w:val="en-US" w:eastAsia="es-CO"/>
          <w14:ligatures w14:val="none"/>
        </w:rPr>
        <w:t>.</w:t>
      </w:r>
    </w:p>
    <w:tbl>
      <w:tblPr>
        <w:tblW w:w="11583" w:type="dxa"/>
        <w:tblBorders>
          <w:top w:val="single" w:sz="6" w:space="0" w:color="CCCCCC"/>
          <w:left w:val="single" w:sz="6" w:space="0" w:color="CCCCCC"/>
          <w:bottom w:val="single" w:sz="6" w:space="0" w:color="CCCCCC"/>
          <w:right w:val="single" w:sz="6" w:space="0" w:color="CCCCCC"/>
        </w:tblBorders>
        <w:tblCellMar>
          <w:top w:w="150" w:type="dxa"/>
          <w:left w:w="75" w:type="dxa"/>
          <w:bottom w:w="150" w:type="dxa"/>
          <w:right w:w="75" w:type="dxa"/>
        </w:tblCellMar>
        <w:tblLook w:val="04A0" w:firstRow="1" w:lastRow="0" w:firstColumn="1" w:lastColumn="0" w:noHBand="0" w:noVBand="1"/>
      </w:tblPr>
      <w:tblGrid>
        <w:gridCol w:w="4111"/>
        <w:gridCol w:w="2191"/>
        <w:gridCol w:w="5281"/>
      </w:tblGrid>
      <w:tr w:rsidR="00E172DF" w:rsidRPr="00E172DF" w14:paraId="5924BFC8" w14:textId="77777777" w:rsidTr="00E172D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11A6F4D"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proofErr w:type="spellStart"/>
            <w:r w:rsidRPr="00E172DF">
              <w:rPr>
                <w:rFonts w:ascii="Times New Roman" w:eastAsia="Times New Roman" w:hAnsi="Times New Roman" w:cs="Times New Roman"/>
                <w:b/>
                <w:bCs/>
                <w:kern w:val="0"/>
                <w:sz w:val="24"/>
                <w:szCs w:val="24"/>
                <w:bdr w:val="none" w:sz="0" w:space="0" w:color="auto" w:frame="1"/>
                <w:lang w:eastAsia="es-CO"/>
                <w14:ligatures w14:val="none"/>
              </w:rPr>
              <w:t>Property</w:t>
            </w:r>
            <w:proofErr w:type="spellEnd"/>
            <w:r w:rsidRPr="00E172DF">
              <w:rPr>
                <w:rFonts w:ascii="Times New Roman" w:eastAsia="Times New Roman" w:hAnsi="Times New Roman" w:cs="Times New Roman"/>
                <w:b/>
                <w:bCs/>
                <w:kern w:val="0"/>
                <w:sz w:val="24"/>
                <w:szCs w:val="24"/>
                <w:bdr w:val="none" w:sz="0" w:space="0" w:color="auto" w:frame="1"/>
                <w:lang w:eastAsia="es-CO"/>
                <w14:ligatures w14:val="none"/>
              </w:rPr>
              <w:t xml:space="preserve"> </w:t>
            </w:r>
            <w:proofErr w:type="spellStart"/>
            <w:r w:rsidRPr="00E172DF">
              <w:rPr>
                <w:rFonts w:ascii="Times New Roman" w:eastAsia="Times New Roman" w:hAnsi="Times New Roman" w:cs="Times New Roman"/>
                <w:b/>
                <w:bCs/>
                <w:kern w:val="0"/>
                <w:sz w:val="24"/>
                <w:szCs w:val="24"/>
                <w:bdr w:val="none" w:sz="0" w:space="0" w:color="auto" w:frame="1"/>
                <w:lang w:eastAsia="es-CO"/>
                <w14:ligatures w14:val="none"/>
              </w:rPr>
              <w:t>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E2CB875"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r w:rsidRPr="00E172DF">
              <w:rPr>
                <w:rFonts w:ascii="Times New Roman" w:eastAsia="Times New Roman" w:hAnsi="Times New Roman" w:cs="Times New Roman"/>
                <w:b/>
                <w:bCs/>
                <w:kern w:val="0"/>
                <w:sz w:val="24"/>
                <w:szCs w:val="24"/>
                <w:bdr w:val="none" w:sz="0" w:space="0" w:color="auto" w:frame="1"/>
                <w:lang w:eastAsia="es-CO"/>
                <w14:ligatures w14:val="none"/>
              </w:rPr>
              <w:t xml:space="preserve">Date </w:t>
            </w:r>
            <w:proofErr w:type="spellStart"/>
            <w:r w:rsidRPr="00E172DF">
              <w:rPr>
                <w:rFonts w:ascii="Times New Roman" w:eastAsia="Times New Roman" w:hAnsi="Times New Roman" w:cs="Times New Roman"/>
                <w:b/>
                <w:bCs/>
                <w:kern w:val="0"/>
                <w:sz w:val="24"/>
                <w:szCs w:val="24"/>
                <w:bdr w:val="none" w:sz="0" w:space="0" w:color="auto" w:frame="1"/>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4AD5864"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proofErr w:type="spellStart"/>
            <w:r w:rsidRPr="00E172DF">
              <w:rPr>
                <w:rFonts w:ascii="Times New Roman" w:eastAsia="Times New Roman" w:hAnsi="Times New Roman" w:cs="Times New Roman"/>
                <w:b/>
                <w:bCs/>
                <w:kern w:val="0"/>
                <w:sz w:val="24"/>
                <w:szCs w:val="24"/>
                <w:bdr w:val="none" w:sz="0" w:space="0" w:color="auto" w:frame="1"/>
                <w:lang w:eastAsia="es-CO"/>
                <w14:ligatures w14:val="none"/>
              </w:rPr>
              <w:t>Property</w:t>
            </w:r>
            <w:proofErr w:type="spellEnd"/>
            <w:r w:rsidRPr="00E172DF">
              <w:rPr>
                <w:rFonts w:ascii="Times New Roman" w:eastAsia="Times New Roman" w:hAnsi="Times New Roman" w:cs="Times New Roman"/>
                <w:b/>
                <w:bCs/>
                <w:kern w:val="0"/>
                <w:sz w:val="24"/>
                <w:szCs w:val="24"/>
                <w:bdr w:val="none" w:sz="0" w:space="0" w:color="auto" w:frame="1"/>
                <w:lang w:eastAsia="es-CO"/>
                <w14:ligatures w14:val="none"/>
              </w:rPr>
              <w:t xml:space="preserve"> </w:t>
            </w:r>
            <w:proofErr w:type="spellStart"/>
            <w:r w:rsidRPr="00E172DF">
              <w:rPr>
                <w:rFonts w:ascii="Times New Roman" w:eastAsia="Times New Roman" w:hAnsi="Times New Roman" w:cs="Times New Roman"/>
                <w:b/>
                <w:bCs/>
                <w:kern w:val="0"/>
                <w:sz w:val="24"/>
                <w:szCs w:val="24"/>
                <w:bdr w:val="none" w:sz="0" w:space="0" w:color="auto" w:frame="1"/>
                <w:lang w:eastAsia="es-CO"/>
                <w14:ligatures w14:val="none"/>
              </w:rPr>
              <w:t>Schema</w:t>
            </w:r>
            <w:proofErr w:type="spellEnd"/>
            <w:r w:rsidRPr="00E172DF">
              <w:rPr>
                <w:rFonts w:ascii="Times New Roman" w:eastAsia="Times New Roman" w:hAnsi="Times New Roman" w:cs="Times New Roman"/>
                <w:b/>
                <w:bCs/>
                <w:kern w:val="0"/>
                <w:sz w:val="24"/>
                <w:szCs w:val="24"/>
                <w:bdr w:val="none" w:sz="0" w:space="0" w:color="auto" w:frame="1"/>
                <w:lang w:eastAsia="es-CO"/>
                <w14:ligatures w14:val="none"/>
              </w:rPr>
              <w:t xml:space="preserve"> Base</w:t>
            </w:r>
          </w:p>
        </w:tc>
      </w:tr>
      <w:tr w:rsidR="00E172DF" w:rsidRPr="00E172DF" w14:paraId="209545E7" w14:textId="77777777" w:rsidTr="00E172D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1DE321F"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proofErr w:type="spellStart"/>
            <w:r w:rsidRPr="00E172DF">
              <w:rPr>
                <w:rFonts w:ascii="Times New Roman" w:eastAsia="Times New Roman" w:hAnsi="Times New Roman" w:cs="Times New Roman"/>
                <w:kern w:val="0"/>
                <w:sz w:val="24"/>
                <w:szCs w:val="24"/>
                <w:lang w:eastAsia="es-CO"/>
                <w14:ligatures w14:val="none"/>
              </w:rPr>
              <w:t>ReceiveLocationName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435C0A0"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proofErr w:type="spellStart"/>
            <w:proofErr w:type="gramStart"/>
            <w:r w:rsidRPr="00E172DF">
              <w:rPr>
                <w:rFonts w:ascii="Times New Roman" w:eastAsia="Times New Roman" w:hAnsi="Times New Roman" w:cs="Times New Roman"/>
                <w:kern w:val="0"/>
                <w:sz w:val="24"/>
                <w:szCs w:val="24"/>
                <w:lang w:eastAsia="es-CO"/>
                <w14:ligatures w14:val="none"/>
              </w:rP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D2BB395" w14:textId="77777777" w:rsidR="00E172DF" w:rsidRPr="00E172DF" w:rsidRDefault="00E172DF" w:rsidP="00E172DF">
            <w:pPr>
              <w:spacing w:after="0" w:line="240" w:lineRule="auto"/>
              <w:rPr>
                <w:rFonts w:ascii="Times New Roman" w:eastAsia="Times New Roman" w:hAnsi="Times New Roman" w:cs="Times New Roman"/>
                <w:kern w:val="0"/>
                <w:sz w:val="24"/>
                <w:szCs w:val="24"/>
                <w:lang w:eastAsia="es-CO"/>
                <w14:ligatures w14:val="none"/>
              </w:rPr>
            </w:pPr>
            <w:proofErr w:type="spellStart"/>
            <w:r w:rsidRPr="00E172DF">
              <w:rPr>
                <w:rFonts w:ascii="Times New Roman" w:eastAsia="Times New Roman" w:hAnsi="Times New Roman" w:cs="Times New Roman"/>
                <w:kern w:val="0"/>
                <w:sz w:val="24"/>
                <w:szCs w:val="24"/>
                <w:lang w:eastAsia="es-CO"/>
                <w14:ligatures w14:val="none"/>
              </w:rPr>
              <w:t>MessageContextPropertyBase</w:t>
            </w:r>
            <w:proofErr w:type="spellEnd"/>
          </w:p>
        </w:tc>
      </w:tr>
    </w:tbl>
    <w:p w14:paraId="19A7828A" w14:textId="77777777" w:rsidR="00E172DF" w:rsidRPr="00E172DF" w:rsidRDefault="00E172DF" w:rsidP="00E172DF">
      <w:pPr>
        <w:shd w:val="clear" w:color="auto" w:fill="FFFFFF"/>
        <w:spacing w:after="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b/>
          <w:bCs/>
          <w:color w:val="4A4A4A"/>
          <w:kern w:val="0"/>
          <w:sz w:val="27"/>
          <w:szCs w:val="27"/>
          <w:bdr w:val="none" w:sz="0" w:space="0" w:color="auto" w:frame="1"/>
          <w:lang w:val="en-US" w:eastAsia="es-CO"/>
          <w14:ligatures w14:val="none"/>
        </w:rPr>
        <w:t>Note</w:t>
      </w:r>
      <w:r w:rsidRPr="00E172DF">
        <w:rPr>
          <w:rFonts w:ascii="Open Sans" w:eastAsia="Times New Roman" w:hAnsi="Open Sans" w:cs="Open Sans"/>
          <w:color w:val="4A4A4A"/>
          <w:kern w:val="0"/>
          <w:sz w:val="27"/>
          <w:szCs w:val="27"/>
          <w:lang w:val="en-US" w:eastAsia="es-CO"/>
          <w14:ligatures w14:val="none"/>
        </w:rPr>
        <w:t>: A </w:t>
      </w:r>
      <w:proofErr w:type="spellStart"/>
      <w:r w:rsidRPr="00E172DF">
        <w:rPr>
          <w:rFonts w:ascii="Open Sans" w:eastAsia="Times New Roman" w:hAnsi="Open Sans" w:cs="Open Sans"/>
          <w:b/>
          <w:bCs/>
          <w:color w:val="4A4A4A"/>
          <w:kern w:val="0"/>
          <w:sz w:val="27"/>
          <w:szCs w:val="27"/>
          <w:bdr w:val="none" w:sz="0" w:space="0" w:color="auto" w:frame="1"/>
          <w:lang w:val="en-US" w:eastAsia="es-CO"/>
          <w14:ligatures w14:val="none"/>
        </w:rPr>
        <w:t>MessageContextPropertyBase</w:t>
      </w:r>
      <w:proofErr w:type="spellEnd"/>
      <w:r w:rsidRPr="00E172DF">
        <w:rPr>
          <w:rFonts w:ascii="Open Sans" w:eastAsia="Times New Roman" w:hAnsi="Open Sans" w:cs="Open Sans"/>
          <w:b/>
          <w:bCs/>
          <w:color w:val="4A4A4A"/>
          <w:kern w:val="0"/>
          <w:sz w:val="27"/>
          <w:szCs w:val="27"/>
          <w:bdr w:val="none" w:sz="0" w:space="0" w:color="auto" w:frame="1"/>
          <w:lang w:val="en-US" w:eastAsia="es-CO"/>
          <w14:ligatures w14:val="none"/>
        </w:rPr>
        <w:t> </w:t>
      </w:r>
      <w:r w:rsidRPr="00E172DF">
        <w:rPr>
          <w:rFonts w:ascii="Open Sans" w:eastAsia="Times New Roman" w:hAnsi="Open Sans" w:cs="Open Sans"/>
          <w:color w:val="4A4A4A"/>
          <w:kern w:val="0"/>
          <w:sz w:val="27"/>
          <w:szCs w:val="27"/>
          <w:lang w:val="en-US" w:eastAsia="es-CO"/>
          <w14:ligatures w14:val="none"/>
        </w:rPr>
        <w:t>property means that the XPath may or may not exist. </w:t>
      </w:r>
    </w:p>
    <w:p w14:paraId="56C3B131" w14:textId="44D01293" w:rsidR="00E172DF" w:rsidRDefault="00E172DF">
      <w:pPr>
        <w:rPr>
          <w:lang w:val="en-US"/>
        </w:rPr>
      </w:pPr>
    </w:p>
    <w:p w14:paraId="7D655F19" w14:textId="5FEB78EE" w:rsidR="00E172DF" w:rsidRDefault="00E172DF">
      <w:pPr>
        <w:rPr>
          <w:lang w:val="en-US"/>
        </w:rPr>
      </w:pPr>
      <w:r>
        <w:rPr>
          <w:noProof/>
        </w:rPr>
        <w:drawing>
          <wp:inline distT="0" distB="0" distL="0" distR="0" wp14:anchorId="1FD47D59" wp14:editId="0E86AEC5">
            <wp:extent cx="5943600" cy="2760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14:paraId="678B3998" w14:textId="632D7514" w:rsidR="00E172DF" w:rsidRDefault="00E172DF">
      <w:pPr>
        <w:rPr>
          <w:lang w:val="en-US"/>
        </w:rPr>
      </w:pPr>
    </w:p>
    <w:p w14:paraId="0B96351B" w14:textId="77777777" w:rsidR="00E172DF" w:rsidRPr="00E172DF" w:rsidRDefault="00E172DF" w:rsidP="00E172DF">
      <w:pPr>
        <w:pStyle w:val="Ttulo3"/>
        <w:shd w:val="clear" w:color="auto" w:fill="FFFFFF"/>
        <w:spacing w:before="0" w:beforeAutospacing="0" w:after="0" w:afterAutospacing="0" w:line="405" w:lineRule="atLeast"/>
        <w:textAlignment w:val="baseline"/>
        <w:rPr>
          <w:rFonts w:ascii="Roboto" w:hAnsi="Roboto"/>
          <w:color w:val="6D6E71"/>
          <w:sz w:val="33"/>
          <w:szCs w:val="33"/>
          <w:lang w:val="en-US"/>
        </w:rPr>
      </w:pPr>
      <w:r w:rsidRPr="00E172DF">
        <w:rPr>
          <w:rFonts w:ascii="Roboto" w:hAnsi="Roboto"/>
          <w:color w:val="6D6E71"/>
          <w:sz w:val="33"/>
          <w:szCs w:val="33"/>
          <w:lang w:val="en-US"/>
        </w:rPr>
        <w:lastRenderedPageBreak/>
        <w:t>Create a Pipeline Component</w:t>
      </w:r>
    </w:p>
    <w:p w14:paraId="1C8000D0" w14:textId="77777777" w:rsidR="00E172DF" w:rsidRPr="00E172DF" w:rsidRDefault="00E172DF" w:rsidP="00E172DF">
      <w:pPr>
        <w:pStyle w:val="NormalWeb"/>
        <w:shd w:val="clear" w:color="auto" w:fill="FFFFFF"/>
        <w:spacing w:before="0" w:beforeAutospacing="0" w:after="300" w:afterAutospacing="0" w:line="450" w:lineRule="atLeast"/>
        <w:textAlignment w:val="baseline"/>
        <w:rPr>
          <w:rFonts w:ascii="Open Sans" w:hAnsi="Open Sans" w:cs="Open Sans"/>
          <w:color w:val="4A4A4A"/>
          <w:sz w:val="27"/>
          <w:szCs w:val="27"/>
          <w:lang w:val="en-US"/>
        </w:rPr>
      </w:pPr>
      <w:r w:rsidRPr="00E172DF">
        <w:rPr>
          <w:rFonts w:ascii="Open Sans" w:hAnsi="Open Sans" w:cs="Open Sans"/>
          <w:color w:val="4A4A4A"/>
          <w:sz w:val="27"/>
          <w:szCs w:val="27"/>
          <w:lang w:val="en-US"/>
        </w:rPr>
        <w:t xml:space="preserve">To </w:t>
      </w:r>
      <w:proofErr w:type="gramStart"/>
      <w:r w:rsidRPr="00E172DF">
        <w:rPr>
          <w:rFonts w:ascii="Open Sans" w:hAnsi="Open Sans" w:cs="Open Sans"/>
          <w:color w:val="4A4A4A"/>
          <w:sz w:val="27"/>
          <w:szCs w:val="27"/>
          <w:lang w:val="en-US"/>
        </w:rPr>
        <w:t>actually promote</w:t>
      </w:r>
      <w:proofErr w:type="gramEnd"/>
      <w:r w:rsidRPr="00E172DF">
        <w:rPr>
          <w:rFonts w:ascii="Open Sans" w:hAnsi="Open Sans" w:cs="Open Sans"/>
          <w:color w:val="4A4A4A"/>
          <w:sz w:val="27"/>
          <w:szCs w:val="27"/>
          <w:lang w:val="en-US"/>
        </w:rPr>
        <w:t xml:space="preserve"> the properties to the context of the message, we need to create a pipeline component to do the trick.</w:t>
      </w:r>
    </w:p>
    <w:p w14:paraId="75B3D2EB" w14:textId="7B861399" w:rsidR="00E172DF" w:rsidRDefault="00E172DF">
      <w:pPr>
        <w:rPr>
          <w:lang w:val="en-US"/>
        </w:rPr>
      </w:pPr>
    </w:p>
    <w:tbl>
      <w:tblPr>
        <w:tblStyle w:val="Tablaconcuadrcula"/>
        <w:tblW w:w="0" w:type="auto"/>
        <w:tblLook w:val="04A0" w:firstRow="1" w:lastRow="0" w:firstColumn="1" w:lastColumn="0" w:noHBand="0" w:noVBand="1"/>
      </w:tblPr>
      <w:tblGrid>
        <w:gridCol w:w="9350"/>
      </w:tblGrid>
      <w:tr w:rsidR="00E172DF" w14:paraId="5C43EC29" w14:textId="77777777" w:rsidTr="00E172DF">
        <w:tc>
          <w:tcPr>
            <w:tcW w:w="9350" w:type="dxa"/>
          </w:tcPr>
          <w:p w14:paraId="5C4377B7" w14:textId="1D5EFA9F" w:rsidR="00E172DF" w:rsidRPr="00E172DF" w:rsidRDefault="00E172DF" w:rsidP="00E172DF">
            <w:pPr>
              <w:shd w:val="clear" w:color="auto" w:fill="FFFFFF"/>
              <w:spacing w:line="264" w:lineRule="atLeast"/>
              <w:ind w:firstLine="1485"/>
              <w:jc w:val="right"/>
              <w:textAlignment w:val="baseline"/>
              <w:rPr>
                <w:rFonts w:ascii="Consolas" w:hAnsi="Consolas"/>
                <w:color w:val="43CA83"/>
                <w:sz w:val="16"/>
                <w:szCs w:val="16"/>
                <w:lang w:val="en-US"/>
              </w:rPr>
            </w:pPr>
          </w:p>
          <w:p w14:paraId="23548C4C" w14:textId="77777777" w:rsidR="00E172DF" w:rsidRPr="00E172DF" w:rsidRDefault="00E172DF" w:rsidP="00E172DF">
            <w:pPr>
              <w:shd w:val="clear" w:color="auto" w:fill="FFFFFF"/>
              <w:spacing w:line="264" w:lineRule="atLeast"/>
              <w:textAlignment w:val="baseline"/>
              <w:rPr>
                <w:rFonts w:ascii="Consolas" w:hAnsi="Consolas"/>
                <w:sz w:val="12"/>
                <w:szCs w:val="12"/>
                <w:lang w:val="en-US"/>
              </w:rPr>
            </w:pPr>
            <w:r w:rsidRPr="00E172DF">
              <w:rPr>
                <w:rStyle w:val="CdigoHTML"/>
                <w:rFonts w:ascii="Consolas" w:eastAsiaTheme="minorHAnsi" w:hAnsi="Consolas"/>
                <w:b/>
                <w:bCs/>
                <w:color w:val="006699"/>
                <w:sz w:val="12"/>
                <w:szCs w:val="12"/>
                <w:bdr w:val="none" w:sz="0" w:space="0" w:color="auto" w:frame="1"/>
                <w:lang w:val="en-US"/>
              </w:rPr>
              <w:t>string</w:t>
            </w:r>
            <w:r w:rsidRPr="00E172DF">
              <w:rPr>
                <w:rFonts w:ascii="Consolas" w:hAnsi="Consolas"/>
                <w:sz w:val="12"/>
                <w:szCs w:val="12"/>
                <w:lang w:val="en-US"/>
              </w:rPr>
              <w:t xml:space="preserve"> </w:t>
            </w:r>
            <w:proofErr w:type="spellStart"/>
            <w:r w:rsidRPr="00E172DF">
              <w:rPr>
                <w:rStyle w:val="CdigoHTML"/>
                <w:rFonts w:ascii="Consolas" w:eastAsiaTheme="minorHAnsi" w:hAnsi="Consolas"/>
                <w:color w:val="000000"/>
                <w:sz w:val="12"/>
                <w:szCs w:val="12"/>
                <w:bdr w:val="none" w:sz="0" w:space="0" w:color="auto" w:frame="1"/>
                <w:lang w:val="en-US"/>
              </w:rPr>
              <w:t>rlocationname</w:t>
            </w:r>
            <w:proofErr w:type="spellEnd"/>
            <w:r w:rsidRPr="00E172DF">
              <w:rPr>
                <w:rStyle w:val="CdigoHTML"/>
                <w:rFonts w:ascii="Consolas" w:eastAsiaTheme="minorHAnsi" w:hAnsi="Consolas"/>
                <w:color w:val="000000"/>
                <w:sz w:val="12"/>
                <w:szCs w:val="12"/>
                <w:bdr w:val="none" w:sz="0" w:space="0" w:color="auto" w:frame="1"/>
                <w:lang w:val="en-US"/>
              </w:rPr>
              <w:t xml:space="preserve"> = (</w:t>
            </w:r>
            <w:r w:rsidRPr="00E172DF">
              <w:rPr>
                <w:rStyle w:val="CdigoHTML"/>
                <w:rFonts w:ascii="Consolas" w:eastAsiaTheme="minorHAnsi" w:hAnsi="Consolas"/>
                <w:b/>
                <w:bCs/>
                <w:color w:val="006699"/>
                <w:sz w:val="12"/>
                <w:szCs w:val="12"/>
                <w:bdr w:val="none" w:sz="0" w:space="0" w:color="auto" w:frame="1"/>
                <w:lang w:val="en-US"/>
              </w:rPr>
              <w:t>string</w:t>
            </w:r>
            <w:r w:rsidRPr="00E172DF">
              <w:rPr>
                <w:rStyle w:val="CdigoHTML"/>
                <w:rFonts w:ascii="Consolas" w:eastAsiaTheme="minorHAnsi" w:hAnsi="Consolas"/>
                <w:color w:val="000000"/>
                <w:sz w:val="12"/>
                <w:szCs w:val="12"/>
                <w:bdr w:val="none" w:sz="0" w:space="0" w:color="auto" w:frame="1"/>
                <w:lang w:val="en-US"/>
              </w:rPr>
              <w:t>)</w:t>
            </w:r>
            <w:proofErr w:type="spellStart"/>
            <w:r w:rsidRPr="00E172DF">
              <w:rPr>
                <w:rStyle w:val="CdigoHTML"/>
                <w:rFonts w:ascii="Consolas" w:eastAsiaTheme="minorHAnsi" w:hAnsi="Consolas"/>
                <w:color w:val="000000"/>
                <w:sz w:val="12"/>
                <w:szCs w:val="12"/>
                <w:bdr w:val="none" w:sz="0" w:space="0" w:color="auto" w:frame="1"/>
                <w:lang w:val="en-US"/>
              </w:rPr>
              <w:t>pInMsg.Context.Read</w:t>
            </w:r>
            <w:proofErr w:type="spellEnd"/>
            <w:r w:rsidRPr="00E172DF">
              <w:rPr>
                <w:rStyle w:val="CdigoHTML"/>
                <w:rFonts w:ascii="Consolas" w:eastAsiaTheme="minorHAnsi" w:hAnsi="Consolas"/>
                <w:color w:val="000000"/>
                <w:sz w:val="12"/>
                <w:szCs w:val="12"/>
                <w:bdr w:val="none" w:sz="0" w:space="0" w:color="auto" w:frame="1"/>
                <w:lang w:val="en-US"/>
              </w:rPr>
              <w:t>(</w:t>
            </w:r>
            <w:r w:rsidRPr="00E172DF">
              <w:rPr>
                <w:rStyle w:val="CdigoHTML"/>
                <w:rFonts w:ascii="Consolas" w:eastAsiaTheme="minorHAnsi" w:hAnsi="Consolas"/>
                <w:color w:val="0000FF"/>
                <w:sz w:val="12"/>
                <w:szCs w:val="12"/>
                <w:bdr w:val="none" w:sz="0" w:space="0" w:color="auto" w:frame="1"/>
                <w:lang w:val="en-US"/>
              </w:rPr>
              <w:t>"</w:t>
            </w:r>
            <w:proofErr w:type="spellStart"/>
            <w:r w:rsidRPr="00E172DF">
              <w:rPr>
                <w:rStyle w:val="CdigoHTML"/>
                <w:rFonts w:ascii="Consolas" w:eastAsiaTheme="minorHAnsi" w:hAnsi="Consolas"/>
                <w:color w:val="0000FF"/>
                <w:sz w:val="12"/>
                <w:szCs w:val="12"/>
                <w:bdr w:val="none" w:sz="0" w:space="0" w:color="auto" w:frame="1"/>
                <w:lang w:val="en-US"/>
              </w:rPr>
              <w:t>ReceiveLocationName</w:t>
            </w:r>
            <w:proofErr w:type="spellEnd"/>
            <w:r w:rsidRPr="00E172DF">
              <w:rPr>
                <w:rStyle w:val="CdigoHTML"/>
                <w:rFonts w:ascii="Consolas" w:eastAsiaTheme="minorHAnsi" w:hAnsi="Consolas"/>
                <w:color w:val="0000FF"/>
                <w:sz w:val="12"/>
                <w:szCs w:val="12"/>
                <w:bdr w:val="none" w:sz="0" w:space="0" w:color="auto" w:frame="1"/>
                <w:lang w:val="en-US"/>
              </w:rPr>
              <w:t>"</w:t>
            </w:r>
            <w:r w:rsidRPr="00E172DF">
              <w:rPr>
                <w:rStyle w:val="CdigoHTML"/>
                <w:rFonts w:ascii="Consolas" w:eastAsiaTheme="minorHAnsi" w:hAnsi="Consolas"/>
                <w:color w:val="000000"/>
                <w:sz w:val="12"/>
                <w:szCs w:val="12"/>
                <w:bdr w:val="none" w:sz="0" w:space="0" w:color="auto" w:frame="1"/>
                <w:lang w:val="en-US"/>
              </w:rPr>
              <w:t xml:space="preserve">, </w:t>
            </w:r>
            <w:r w:rsidRPr="00E172DF">
              <w:rPr>
                <w:rStyle w:val="CdigoHTML"/>
                <w:rFonts w:ascii="Consolas" w:eastAsiaTheme="minorHAnsi" w:hAnsi="Consolas"/>
                <w:color w:val="0000FF"/>
                <w:sz w:val="12"/>
                <w:szCs w:val="12"/>
                <w:bdr w:val="none" w:sz="0" w:space="0" w:color="auto" w:frame="1"/>
                <w:lang w:val="en-US"/>
              </w:rPr>
              <w:t>"</w:t>
            </w:r>
            <w:hyperlink r:id="rId18" w:history="1">
              <w:r w:rsidRPr="00E172DF">
                <w:rPr>
                  <w:rStyle w:val="Hipervnculo"/>
                  <w:rFonts w:ascii="Consolas" w:hAnsi="Consolas" w:cs="Courier New"/>
                  <w:sz w:val="12"/>
                  <w:szCs w:val="12"/>
                  <w:bdr w:val="none" w:sz="0" w:space="0" w:color="auto" w:frame="1"/>
                  <w:lang w:val="en-US"/>
                </w:rPr>
                <w:t>http://schemas.microsoft.com/BizTalk/2003/system-properties</w:t>
              </w:r>
            </w:hyperlink>
            <w:r w:rsidRPr="00E172DF">
              <w:rPr>
                <w:rStyle w:val="CdigoHTML"/>
                <w:rFonts w:ascii="Consolas" w:eastAsiaTheme="minorHAnsi" w:hAnsi="Consolas"/>
                <w:color w:val="0000FF"/>
                <w:sz w:val="12"/>
                <w:szCs w:val="12"/>
                <w:bdr w:val="none" w:sz="0" w:space="0" w:color="auto" w:frame="1"/>
                <w:lang w:val="en-US"/>
              </w:rPr>
              <w:t>"</w:t>
            </w:r>
            <w:proofErr w:type="gramStart"/>
            <w:r w:rsidRPr="00E172DF">
              <w:rPr>
                <w:rStyle w:val="CdigoHTML"/>
                <w:rFonts w:ascii="Consolas" w:eastAsiaTheme="minorHAnsi" w:hAnsi="Consolas"/>
                <w:color w:val="000000"/>
                <w:sz w:val="12"/>
                <w:szCs w:val="12"/>
                <w:bdr w:val="none" w:sz="0" w:space="0" w:color="auto" w:frame="1"/>
                <w:lang w:val="en-US"/>
              </w:rPr>
              <w:t>);</w:t>
            </w:r>
            <w:proofErr w:type="gramEnd"/>
          </w:p>
          <w:p w14:paraId="7D971579" w14:textId="77777777" w:rsidR="00E172DF" w:rsidRPr="00E172DF" w:rsidRDefault="00E172DF" w:rsidP="00E172DF">
            <w:pPr>
              <w:shd w:val="clear" w:color="auto" w:fill="FFFFFF"/>
              <w:spacing w:line="264" w:lineRule="atLeast"/>
              <w:textAlignment w:val="baseline"/>
              <w:rPr>
                <w:rFonts w:ascii="Consolas" w:hAnsi="Consolas"/>
                <w:sz w:val="12"/>
                <w:szCs w:val="12"/>
                <w:lang w:val="en-US"/>
              </w:rPr>
            </w:pPr>
            <w:proofErr w:type="spellStart"/>
            <w:r w:rsidRPr="00E172DF">
              <w:rPr>
                <w:rStyle w:val="CdigoHTML"/>
                <w:rFonts w:ascii="Consolas" w:eastAsiaTheme="minorHAnsi" w:hAnsi="Consolas"/>
                <w:color w:val="000000"/>
                <w:sz w:val="12"/>
                <w:szCs w:val="12"/>
                <w:bdr w:val="none" w:sz="0" w:space="0" w:color="auto" w:frame="1"/>
                <w:lang w:val="en-US"/>
              </w:rPr>
              <w:t>pInMsg.Context.Promote</w:t>
            </w:r>
            <w:proofErr w:type="spellEnd"/>
            <w:r w:rsidRPr="00E172DF">
              <w:rPr>
                <w:rStyle w:val="CdigoHTML"/>
                <w:rFonts w:ascii="Consolas" w:eastAsiaTheme="minorHAnsi" w:hAnsi="Consolas"/>
                <w:color w:val="000000"/>
                <w:sz w:val="12"/>
                <w:szCs w:val="12"/>
                <w:bdr w:val="none" w:sz="0" w:space="0" w:color="auto" w:frame="1"/>
                <w:lang w:val="en-US"/>
              </w:rPr>
              <w:t>(</w:t>
            </w:r>
            <w:r w:rsidRPr="00E172DF">
              <w:rPr>
                <w:rStyle w:val="CdigoHTML"/>
                <w:rFonts w:ascii="Consolas" w:eastAsiaTheme="minorHAnsi" w:hAnsi="Consolas"/>
                <w:color w:val="0000FF"/>
                <w:sz w:val="12"/>
                <w:szCs w:val="12"/>
                <w:bdr w:val="none" w:sz="0" w:space="0" w:color="auto" w:frame="1"/>
                <w:lang w:val="en-US"/>
              </w:rPr>
              <w:t>"</w:t>
            </w:r>
            <w:proofErr w:type="spellStart"/>
            <w:r w:rsidRPr="00E172DF">
              <w:rPr>
                <w:rStyle w:val="CdigoHTML"/>
                <w:rFonts w:ascii="Consolas" w:eastAsiaTheme="minorHAnsi" w:hAnsi="Consolas"/>
                <w:color w:val="0000FF"/>
                <w:sz w:val="12"/>
                <w:szCs w:val="12"/>
                <w:bdr w:val="none" w:sz="0" w:space="0" w:color="auto" w:frame="1"/>
                <w:lang w:val="en-US"/>
              </w:rPr>
              <w:t>ReceiveLocationName</w:t>
            </w:r>
            <w:proofErr w:type="spellEnd"/>
            <w:r w:rsidRPr="00E172DF">
              <w:rPr>
                <w:rStyle w:val="CdigoHTML"/>
                <w:rFonts w:ascii="Consolas" w:eastAsiaTheme="minorHAnsi" w:hAnsi="Consolas"/>
                <w:color w:val="0000FF"/>
                <w:sz w:val="12"/>
                <w:szCs w:val="12"/>
                <w:bdr w:val="none" w:sz="0" w:space="0" w:color="auto" w:frame="1"/>
                <w:lang w:val="en-US"/>
              </w:rPr>
              <w:t>"</w:t>
            </w:r>
            <w:r w:rsidRPr="00E172DF">
              <w:rPr>
                <w:rStyle w:val="CdigoHTML"/>
                <w:rFonts w:ascii="Consolas" w:eastAsiaTheme="minorHAnsi" w:hAnsi="Consolas"/>
                <w:color w:val="000000"/>
                <w:sz w:val="12"/>
                <w:szCs w:val="12"/>
                <w:bdr w:val="none" w:sz="0" w:space="0" w:color="auto" w:frame="1"/>
                <w:lang w:val="en-US"/>
              </w:rPr>
              <w:t xml:space="preserve">, </w:t>
            </w:r>
            <w:r w:rsidRPr="00E172DF">
              <w:rPr>
                <w:rStyle w:val="CdigoHTML"/>
                <w:rFonts w:ascii="Consolas" w:eastAsiaTheme="minorHAnsi" w:hAnsi="Consolas"/>
                <w:color w:val="0000FF"/>
                <w:sz w:val="12"/>
                <w:szCs w:val="12"/>
                <w:bdr w:val="none" w:sz="0" w:space="0" w:color="auto" w:frame="1"/>
                <w:lang w:val="en-US"/>
              </w:rPr>
              <w:t>"</w:t>
            </w:r>
            <w:hyperlink r:id="rId19" w:history="1">
              <w:r w:rsidRPr="00E172DF">
                <w:rPr>
                  <w:rStyle w:val="Hipervnculo"/>
                  <w:rFonts w:ascii="Consolas" w:hAnsi="Consolas" w:cs="Courier New"/>
                  <w:sz w:val="12"/>
                  <w:szCs w:val="12"/>
                  <w:bdr w:val="none" w:sz="0" w:space="0" w:color="auto" w:frame="1"/>
                  <w:lang w:val="en-US"/>
                </w:rPr>
                <w:t>https://BizTalk.Pipeline.Components.RcvLocationPromotion.PropertySchema</w:t>
              </w:r>
            </w:hyperlink>
            <w:r w:rsidRPr="00E172DF">
              <w:rPr>
                <w:rStyle w:val="CdigoHTML"/>
                <w:rFonts w:ascii="Consolas" w:eastAsiaTheme="minorHAnsi" w:hAnsi="Consolas"/>
                <w:color w:val="0000FF"/>
                <w:sz w:val="12"/>
                <w:szCs w:val="12"/>
                <w:bdr w:val="none" w:sz="0" w:space="0" w:color="auto" w:frame="1"/>
                <w:lang w:val="en-US"/>
              </w:rPr>
              <w:t>"</w:t>
            </w:r>
            <w:r w:rsidRPr="00E172DF">
              <w:rPr>
                <w:rStyle w:val="CdigoHTML"/>
                <w:rFonts w:ascii="Consolas" w:eastAsiaTheme="minorHAnsi" w:hAnsi="Consolas"/>
                <w:color w:val="000000"/>
                <w:sz w:val="12"/>
                <w:szCs w:val="12"/>
                <w:bdr w:val="none" w:sz="0" w:space="0" w:color="auto" w:frame="1"/>
                <w:lang w:val="en-US"/>
              </w:rPr>
              <w:t xml:space="preserve">, </w:t>
            </w:r>
            <w:proofErr w:type="spellStart"/>
            <w:r w:rsidRPr="00E172DF">
              <w:rPr>
                <w:rStyle w:val="CdigoHTML"/>
                <w:rFonts w:ascii="Consolas" w:eastAsiaTheme="minorHAnsi" w:hAnsi="Consolas"/>
                <w:color w:val="000000"/>
                <w:sz w:val="12"/>
                <w:szCs w:val="12"/>
                <w:bdr w:val="none" w:sz="0" w:space="0" w:color="auto" w:frame="1"/>
                <w:lang w:val="en-US"/>
              </w:rPr>
              <w:t>rlocationname</w:t>
            </w:r>
            <w:proofErr w:type="spellEnd"/>
            <w:proofErr w:type="gramStart"/>
            <w:r w:rsidRPr="00E172DF">
              <w:rPr>
                <w:rStyle w:val="CdigoHTML"/>
                <w:rFonts w:ascii="Consolas" w:eastAsiaTheme="minorHAnsi" w:hAnsi="Consolas"/>
                <w:color w:val="000000"/>
                <w:sz w:val="12"/>
                <w:szCs w:val="12"/>
                <w:bdr w:val="none" w:sz="0" w:space="0" w:color="auto" w:frame="1"/>
                <w:lang w:val="en-US"/>
              </w:rPr>
              <w:t>);</w:t>
            </w:r>
            <w:proofErr w:type="gramEnd"/>
          </w:p>
          <w:p w14:paraId="5B014F16" w14:textId="77777777" w:rsidR="00E172DF" w:rsidRDefault="00E172DF">
            <w:pPr>
              <w:rPr>
                <w:lang w:val="en-US"/>
              </w:rPr>
            </w:pPr>
          </w:p>
        </w:tc>
      </w:tr>
    </w:tbl>
    <w:p w14:paraId="61AAD682" w14:textId="5FC1618E" w:rsidR="00E172DF" w:rsidRDefault="00E172DF">
      <w:pPr>
        <w:rPr>
          <w:lang w:val="en-US"/>
        </w:rPr>
      </w:pPr>
    </w:p>
    <w:p w14:paraId="152B42AC" w14:textId="77777777" w:rsidR="00E172DF" w:rsidRPr="00E172DF" w:rsidRDefault="00E172DF" w:rsidP="00E172DF">
      <w:pPr>
        <w:shd w:val="clear" w:color="auto" w:fill="FFFFFF"/>
        <w:spacing w:after="0" w:line="405" w:lineRule="atLeast"/>
        <w:textAlignment w:val="baseline"/>
        <w:outlineLvl w:val="2"/>
        <w:rPr>
          <w:rFonts w:ascii="Roboto" w:eastAsia="Times New Roman" w:hAnsi="Roboto" w:cs="Times New Roman"/>
          <w:b/>
          <w:bCs/>
          <w:color w:val="6D6E71"/>
          <w:kern w:val="0"/>
          <w:sz w:val="33"/>
          <w:szCs w:val="33"/>
          <w:lang w:val="en-US" w:eastAsia="es-CO"/>
          <w14:ligatures w14:val="none"/>
        </w:rPr>
      </w:pPr>
      <w:r w:rsidRPr="00E172DF">
        <w:rPr>
          <w:rFonts w:ascii="Roboto" w:eastAsia="Times New Roman" w:hAnsi="Roboto" w:cs="Times New Roman"/>
          <w:b/>
          <w:bCs/>
          <w:color w:val="6D6E71"/>
          <w:kern w:val="0"/>
          <w:sz w:val="33"/>
          <w:szCs w:val="33"/>
          <w:lang w:val="en-US" w:eastAsia="es-CO"/>
          <w14:ligatures w14:val="none"/>
        </w:rPr>
        <w:t>How to use it</w:t>
      </w:r>
    </w:p>
    <w:p w14:paraId="37A98DB3" w14:textId="77777777" w:rsidR="00E172DF" w:rsidRPr="00E172DF" w:rsidRDefault="00E172DF" w:rsidP="00E172DF">
      <w:pPr>
        <w:shd w:val="clear" w:color="auto" w:fill="FFFFFF"/>
        <w:spacing w:after="300" w:line="450" w:lineRule="atLeast"/>
        <w:textAlignment w:val="baseline"/>
        <w:rPr>
          <w:rFonts w:ascii="Open Sans" w:eastAsia="Times New Roman" w:hAnsi="Open Sans" w:cs="Open Sans"/>
          <w:color w:val="4A4A4A"/>
          <w:kern w:val="0"/>
          <w:sz w:val="27"/>
          <w:szCs w:val="27"/>
          <w:lang w:val="en-US" w:eastAsia="es-CO"/>
          <w14:ligatures w14:val="none"/>
        </w:rPr>
      </w:pPr>
      <w:r w:rsidRPr="00E172DF">
        <w:rPr>
          <w:rFonts w:ascii="Open Sans" w:eastAsia="Times New Roman" w:hAnsi="Open Sans" w:cs="Open Sans"/>
          <w:color w:val="4A4A4A"/>
          <w:kern w:val="0"/>
          <w:sz w:val="27"/>
          <w:szCs w:val="27"/>
          <w:lang w:val="en-US" w:eastAsia="es-CO"/>
          <w14:ligatures w14:val="none"/>
        </w:rPr>
        <w:t>Once you deploy the property schema and a receive pipeline component containing the Receive Location Name Property Promotion Pipeline Component, you can start to apply Content-based routing using the Receive Location Name.</w:t>
      </w:r>
    </w:p>
    <w:p w14:paraId="7EADD99D" w14:textId="21B30EAF" w:rsidR="00E172DF" w:rsidRPr="00E172DF" w:rsidRDefault="00E172DF" w:rsidP="00E172DF">
      <w:pPr>
        <w:shd w:val="clear" w:color="auto" w:fill="FFFFFF"/>
        <w:spacing w:after="0" w:line="240" w:lineRule="auto"/>
        <w:textAlignment w:val="baseline"/>
        <w:rPr>
          <w:rFonts w:ascii="Open Sans" w:eastAsia="Times New Roman" w:hAnsi="Open Sans" w:cs="Open Sans"/>
          <w:color w:val="6D6E71"/>
          <w:kern w:val="0"/>
          <w:sz w:val="27"/>
          <w:szCs w:val="27"/>
          <w:lang w:eastAsia="es-CO"/>
          <w14:ligatures w14:val="none"/>
        </w:rPr>
      </w:pPr>
      <w:r w:rsidRPr="00E172DF">
        <w:rPr>
          <w:rFonts w:ascii="Open Sans" w:eastAsia="Times New Roman" w:hAnsi="Open Sans" w:cs="Open Sans"/>
          <w:noProof/>
          <w:color w:val="6D6E71"/>
          <w:kern w:val="0"/>
          <w:sz w:val="27"/>
          <w:szCs w:val="27"/>
          <w:lang w:eastAsia="es-CO"/>
          <w14:ligatures w14:val="none"/>
        </w:rPr>
        <w:drawing>
          <wp:inline distT="0" distB="0" distL="0" distR="0" wp14:anchorId="0FE9BE03" wp14:editId="012C75E2">
            <wp:extent cx="4681855" cy="3789045"/>
            <wp:effectExtent l="0" t="0" r="444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855" cy="3789045"/>
                    </a:xfrm>
                    <a:prstGeom prst="rect">
                      <a:avLst/>
                    </a:prstGeom>
                    <a:noFill/>
                    <a:ln>
                      <a:noFill/>
                    </a:ln>
                  </pic:spPr>
                </pic:pic>
              </a:graphicData>
            </a:graphic>
          </wp:inline>
        </w:drawing>
      </w:r>
    </w:p>
    <w:p w14:paraId="18C85C7B" w14:textId="77777777" w:rsidR="00E172DF" w:rsidRPr="00E172DF" w:rsidRDefault="00E172DF">
      <w:pPr>
        <w:rPr>
          <w:lang w:val="en-US"/>
        </w:rPr>
      </w:pPr>
    </w:p>
    <w:sectPr w:rsidR="00E172DF" w:rsidRPr="00E172DF" w:rsidSect="00C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CF6"/>
    <w:multiLevelType w:val="multilevel"/>
    <w:tmpl w:val="8892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AFD"/>
    <w:multiLevelType w:val="multilevel"/>
    <w:tmpl w:val="643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4001"/>
    <w:multiLevelType w:val="multilevel"/>
    <w:tmpl w:val="606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58A"/>
    <w:multiLevelType w:val="multilevel"/>
    <w:tmpl w:val="665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14BA"/>
    <w:multiLevelType w:val="multilevel"/>
    <w:tmpl w:val="C7B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E3E0B"/>
    <w:multiLevelType w:val="multilevel"/>
    <w:tmpl w:val="EAE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02474"/>
    <w:multiLevelType w:val="multilevel"/>
    <w:tmpl w:val="82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D2845"/>
    <w:multiLevelType w:val="multilevel"/>
    <w:tmpl w:val="11E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24C54"/>
    <w:multiLevelType w:val="multilevel"/>
    <w:tmpl w:val="E4E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74509">
    <w:abstractNumId w:val="7"/>
  </w:num>
  <w:num w:numId="2" w16cid:durableId="1568029780">
    <w:abstractNumId w:val="6"/>
  </w:num>
  <w:num w:numId="3" w16cid:durableId="316767859">
    <w:abstractNumId w:val="3"/>
  </w:num>
  <w:num w:numId="4" w16cid:durableId="1251351081">
    <w:abstractNumId w:val="8"/>
  </w:num>
  <w:num w:numId="5" w16cid:durableId="1237739910">
    <w:abstractNumId w:val="5"/>
  </w:num>
  <w:num w:numId="6" w16cid:durableId="134641344">
    <w:abstractNumId w:val="4"/>
  </w:num>
  <w:num w:numId="7" w16cid:durableId="1912765816">
    <w:abstractNumId w:val="0"/>
  </w:num>
  <w:num w:numId="8" w16cid:durableId="708065169">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70806516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010379166">
    <w:abstractNumId w:val="2"/>
  </w:num>
  <w:num w:numId="11" w16cid:durableId="110357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DF"/>
    <w:rsid w:val="00145160"/>
    <w:rsid w:val="00466EA2"/>
    <w:rsid w:val="008F7521"/>
    <w:rsid w:val="00CB5061"/>
    <w:rsid w:val="00CE279C"/>
    <w:rsid w:val="00E1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6866"/>
  <w15:chartTrackingRefBased/>
  <w15:docId w15:val="{F1C7570F-5A3A-4D94-838B-875F5363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17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172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72DF"/>
    <w:rPr>
      <w:b/>
      <w:bCs/>
    </w:rPr>
  </w:style>
  <w:style w:type="character" w:styleId="Hipervnculo">
    <w:name w:val="Hyperlink"/>
    <w:basedOn w:val="Fuentedeprrafopredeter"/>
    <w:uiPriority w:val="99"/>
    <w:unhideWhenUsed/>
    <w:rsid w:val="00E172DF"/>
    <w:rPr>
      <w:color w:val="0563C1" w:themeColor="hyperlink"/>
      <w:u w:val="single"/>
    </w:rPr>
  </w:style>
  <w:style w:type="character" w:styleId="Mencinsinresolver">
    <w:name w:val="Unresolved Mention"/>
    <w:basedOn w:val="Fuentedeprrafopredeter"/>
    <w:uiPriority w:val="99"/>
    <w:semiHidden/>
    <w:unhideWhenUsed/>
    <w:rsid w:val="00E172DF"/>
    <w:rPr>
      <w:color w:val="605E5C"/>
      <w:shd w:val="clear" w:color="auto" w:fill="E1DFDD"/>
    </w:rPr>
  </w:style>
  <w:style w:type="character" w:customStyle="1" w:styleId="Ttulo3Car">
    <w:name w:val="Título 3 Car"/>
    <w:basedOn w:val="Fuentedeprrafopredeter"/>
    <w:link w:val="Ttulo3"/>
    <w:uiPriority w:val="9"/>
    <w:rsid w:val="00E172DF"/>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E172D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E172DF"/>
    <w:rPr>
      <w:rFonts w:ascii="Courier New" w:eastAsia="Times New Roman" w:hAnsi="Courier New" w:cs="Courier New"/>
      <w:sz w:val="20"/>
      <w:szCs w:val="20"/>
    </w:rPr>
  </w:style>
  <w:style w:type="table" w:styleId="Tablaconcuadrcula">
    <w:name w:val="Table Grid"/>
    <w:basedOn w:val="Tablanormal"/>
    <w:uiPriority w:val="39"/>
    <w:rsid w:val="00E1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172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172DF"/>
    <w:rPr>
      <w:rFonts w:asciiTheme="majorHAnsi" w:eastAsiaTheme="majorEastAsia" w:hAnsiTheme="majorHAnsi" w:cstheme="majorBidi"/>
      <w:color w:val="2F5496" w:themeColor="accent1" w:themeShade="BF"/>
      <w:sz w:val="26"/>
      <w:szCs w:val="26"/>
    </w:rPr>
  </w:style>
  <w:style w:type="paragraph" w:customStyle="1" w:styleId="mb-1">
    <w:name w:val="mb-1"/>
    <w:basedOn w:val="Normal"/>
    <w:rsid w:val="00E172D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E172D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1365">
      <w:bodyDiv w:val="1"/>
      <w:marLeft w:val="0"/>
      <w:marRight w:val="0"/>
      <w:marTop w:val="0"/>
      <w:marBottom w:val="0"/>
      <w:divBdr>
        <w:top w:val="none" w:sz="0" w:space="0" w:color="auto"/>
        <w:left w:val="none" w:sz="0" w:space="0" w:color="auto"/>
        <w:bottom w:val="none" w:sz="0" w:space="0" w:color="auto"/>
        <w:right w:val="none" w:sz="0" w:space="0" w:color="auto"/>
      </w:divBdr>
      <w:divsChild>
        <w:div w:id="727608111">
          <w:marLeft w:val="0"/>
          <w:marRight w:val="240"/>
          <w:marTop w:val="0"/>
          <w:marBottom w:val="0"/>
          <w:divBdr>
            <w:top w:val="none" w:sz="0" w:space="0" w:color="auto"/>
            <w:left w:val="none" w:sz="0" w:space="0" w:color="auto"/>
            <w:bottom w:val="none" w:sz="0" w:space="0" w:color="auto"/>
            <w:right w:val="single" w:sz="18" w:space="6" w:color="6CE26C"/>
          </w:divBdr>
        </w:div>
        <w:div w:id="138614976">
          <w:marLeft w:val="0"/>
          <w:marRight w:val="240"/>
          <w:marTop w:val="0"/>
          <w:marBottom w:val="0"/>
          <w:divBdr>
            <w:top w:val="none" w:sz="0" w:space="0" w:color="auto"/>
            <w:left w:val="none" w:sz="0" w:space="0" w:color="auto"/>
            <w:bottom w:val="none" w:sz="0" w:space="0" w:color="auto"/>
            <w:right w:val="single" w:sz="18" w:space="6" w:color="6CE26C"/>
          </w:divBdr>
        </w:div>
      </w:divsChild>
    </w:div>
    <w:div w:id="386104572">
      <w:bodyDiv w:val="1"/>
      <w:marLeft w:val="0"/>
      <w:marRight w:val="0"/>
      <w:marTop w:val="0"/>
      <w:marBottom w:val="0"/>
      <w:divBdr>
        <w:top w:val="none" w:sz="0" w:space="0" w:color="auto"/>
        <w:left w:val="none" w:sz="0" w:space="0" w:color="auto"/>
        <w:bottom w:val="none" w:sz="0" w:space="0" w:color="auto"/>
        <w:right w:val="none" w:sz="0" w:space="0" w:color="auto"/>
      </w:divBdr>
      <w:divsChild>
        <w:div w:id="1892574752">
          <w:marLeft w:val="0"/>
          <w:marRight w:val="240"/>
          <w:marTop w:val="0"/>
          <w:marBottom w:val="0"/>
          <w:divBdr>
            <w:top w:val="none" w:sz="0" w:space="0" w:color="auto"/>
            <w:left w:val="none" w:sz="0" w:space="0" w:color="auto"/>
            <w:bottom w:val="none" w:sz="0" w:space="0" w:color="auto"/>
            <w:right w:val="single" w:sz="18" w:space="6" w:color="6CE26C"/>
          </w:divBdr>
        </w:div>
        <w:div w:id="210266710">
          <w:marLeft w:val="0"/>
          <w:marRight w:val="240"/>
          <w:marTop w:val="0"/>
          <w:marBottom w:val="0"/>
          <w:divBdr>
            <w:top w:val="none" w:sz="0" w:space="0" w:color="auto"/>
            <w:left w:val="none" w:sz="0" w:space="0" w:color="auto"/>
            <w:bottom w:val="none" w:sz="0" w:space="0" w:color="auto"/>
            <w:right w:val="single" w:sz="18" w:space="6" w:color="6CE26C"/>
          </w:divBdr>
        </w:div>
      </w:divsChild>
    </w:div>
    <w:div w:id="593440764">
      <w:bodyDiv w:val="1"/>
      <w:marLeft w:val="0"/>
      <w:marRight w:val="0"/>
      <w:marTop w:val="0"/>
      <w:marBottom w:val="0"/>
      <w:divBdr>
        <w:top w:val="none" w:sz="0" w:space="0" w:color="auto"/>
        <w:left w:val="none" w:sz="0" w:space="0" w:color="auto"/>
        <w:bottom w:val="none" w:sz="0" w:space="0" w:color="auto"/>
        <w:right w:val="none" w:sz="0" w:space="0" w:color="auto"/>
      </w:divBdr>
    </w:div>
    <w:div w:id="753015437">
      <w:bodyDiv w:val="1"/>
      <w:marLeft w:val="0"/>
      <w:marRight w:val="0"/>
      <w:marTop w:val="0"/>
      <w:marBottom w:val="0"/>
      <w:divBdr>
        <w:top w:val="none" w:sz="0" w:space="0" w:color="auto"/>
        <w:left w:val="none" w:sz="0" w:space="0" w:color="auto"/>
        <w:bottom w:val="none" w:sz="0" w:space="0" w:color="auto"/>
        <w:right w:val="none" w:sz="0" w:space="0" w:color="auto"/>
      </w:divBdr>
      <w:divsChild>
        <w:div w:id="1321929091">
          <w:marLeft w:val="0"/>
          <w:marRight w:val="0"/>
          <w:marTop w:val="0"/>
          <w:marBottom w:val="0"/>
          <w:divBdr>
            <w:top w:val="none" w:sz="0" w:space="0" w:color="auto"/>
            <w:left w:val="none" w:sz="0" w:space="0" w:color="auto"/>
            <w:bottom w:val="none" w:sz="0" w:space="0" w:color="auto"/>
            <w:right w:val="none" w:sz="0" w:space="0" w:color="auto"/>
          </w:divBdr>
          <w:divsChild>
            <w:div w:id="1076630691">
              <w:marLeft w:val="0"/>
              <w:marRight w:val="0"/>
              <w:marTop w:val="0"/>
              <w:marBottom w:val="0"/>
              <w:divBdr>
                <w:top w:val="none" w:sz="0" w:space="0" w:color="auto"/>
                <w:left w:val="none" w:sz="0" w:space="0" w:color="auto"/>
                <w:bottom w:val="none" w:sz="0" w:space="0" w:color="auto"/>
                <w:right w:val="none" w:sz="0" w:space="0" w:color="auto"/>
              </w:divBdr>
              <w:divsChild>
                <w:div w:id="628247005">
                  <w:marLeft w:val="0"/>
                  <w:marRight w:val="0"/>
                  <w:marTop w:val="0"/>
                  <w:marBottom w:val="0"/>
                  <w:divBdr>
                    <w:top w:val="none" w:sz="0" w:space="0" w:color="auto"/>
                    <w:left w:val="none" w:sz="0" w:space="0" w:color="auto"/>
                    <w:bottom w:val="none" w:sz="0" w:space="0" w:color="auto"/>
                    <w:right w:val="none" w:sz="0" w:space="0" w:color="auto"/>
                  </w:divBdr>
                </w:div>
                <w:div w:id="791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4826">
      <w:bodyDiv w:val="1"/>
      <w:marLeft w:val="0"/>
      <w:marRight w:val="0"/>
      <w:marTop w:val="0"/>
      <w:marBottom w:val="0"/>
      <w:divBdr>
        <w:top w:val="none" w:sz="0" w:space="0" w:color="auto"/>
        <w:left w:val="none" w:sz="0" w:space="0" w:color="auto"/>
        <w:bottom w:val="none" w:sz="0" w:space="0" w:color="auto"/>
        <w:right w:val="none" w:sz="0" w:space="0" w:color="auto"/>
      </w:divBdr>
    </w:div>
    <w:div w:id="1080954354">
      <w:bodyDiv w:val="1"/>
      <w:marLeft w:val="0"/>
      <w:marRight w:val="0"/>
      <w:marTop w:val="0"/>
      <w:marBottom w:val="0"/>
      <w:divBdr>
        <w:top w:val="none" w:sz="0" w:space="0" w:color="auto"/>
        <w:left w:val="none" w:sz="0" w:space="0" w:color="auto"/>
        <w:bottom w:val="none" w:sz="0" w:space="0" w:color="auto"/>
        <w:right w:val="none" w:sz="0" w:space="0" w:color="auto"/>
      </w:divBdr>
    </w:div>
    <w:div w:id="1961184933">
      <w:bodyDiv w:val="1"/>
      <w:marLeft w:val="0"/>
      <w:marRight w:val="0"/>
      <w:marTop w:val="0"/>
      <w:marBottom w:val="0"/>
      <w:divBdr>
        <w:top w:val="none" w:sz="0" w:space="0" w:color="auto"/>
        <w:left w:val="none" w:sz="0" w:space="0" w:color="auto"/>
        <w:bottom w:val="none" w:sz="0" w:space="0" w:color="auto"/>
        <w:right w:val="none" w:sz="0" w:space="0" w:color="auto"/>
      </w:divBdr>
      <w:divsChild>
        <w:div w:id="197879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talk360.com/blog/category/biztalk-server/" TargetMode="External"/><Relationship Id="rId13" Type="http://schemas.openxmlformats.org/officeDocument/2006/relationships/image" Target="media/image5.png"/><Relationship Id="rId18" Type="http://schemas.openxmlformats.org/officeDocument/2006/relationships/hyperlink" Target="http://schemas.microsoft.com/BizTalk/2003/system-propert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ztalk360.com/blog/author/sandro/"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blog.sandro-pereira.com/2022/03/23/receive-location-name-property-promotion-pipeline-component/"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www.biztalk360.com/blog/how-to-promote-the-biztalk-server-receive-location-name-property/"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biztalk.pipeline.components.rcvlocationpromotion.propertyschema/" TargetMode="External"/><Relationship Id="rId4" Type="http://schemas.openxmlformats.org/officeDocument/2006/relationships/webSettings" Target="webSettings.xml"/><Relationship Id="rId9" Type="http://schemas.openxmlformats.org/officeDocument/2006/relationships/hyperlink" Target="https://www.biztalk360.com/whitepaper/your-guide-to-biztalk-message-context-propertie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1251</Words>
  <Characters>6884</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Geovanny Ortiz Morales</dc:creator>
  <cp:keywords/>
  <dc:description/>
  <cp:lastModifiedBy>Nelson Geovanny Ortiz Morales</cp:lastModifiedBy>
  <cp:revision>3</cp:revision>
  <dcterms:created xsi:type="dcterms:W3CDTF">2023-01-16T21:36:00Z</dcterms:created>
  <dcterms:modified xsi:type="dcterms:W3CDTF">2023-01-16T21:41:00Z</dcterms:modified>
</cp:coreProperties>
</file>