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BE64" w14:textId="19973918" w:rsidR="00487FA9" w:rsidRDefault="006D6759">
      <w:r>
        <w:t>Resolvers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759" w:rsidRPr="006D6759" w14:paraId="08E2D797" w14:textId="77777777" w:rsidTr="006D6759">
        <w:tc>
          <w:tcPr>
            <w:tcW w:w="9350" w:type="dxa"/>
          </w:tcPr>
          <w:p w14:paraId="5BF6DB01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//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el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itinerario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actual.</w:t>
            </w:r>
          </w:p>
          <w:p w14:paraId="283CA742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Itinerary.Itinerary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Microsoft.Practices.ESB.Itinerary.ItineraryOMFactory.Create(InputMessageMsg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9E9460D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ItineraryStep.ItineraryStep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Itinerary.Itinerary.GetItineraryStep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InputMessageMsg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76CCE0B6" w14:textId="77777777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805A8F">
              <w:rPr>
                <w:rFonts w:ascii="Consolas" w:hAnsi="Consolas" w:cs="Consolas"/>
                <w:color w:val="FF0000"/>
                <w:sz w:val="14"/>
                <w:szCs w:val="14"/>
              </w:rPr>
              <w:t>ResolverCollection</w:t>
            </w:r>
            <w:proofErr w:type="spellEnd"/>
            <w:r w:rsidRPr="00805A8F">
              <w:rPr>
                <w:rFonts w:ascii="Consolas" w:hAnsi="Consolas" w:cs="Consolas"/>
                <w:color w:val="FF0000"/>
                <w:sz w:val="14"/>
                <w:szCs w:val="14"/>
              </w:rPr>
              <w:t xml:space="preserve"> </w:t>
            </w: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ItineraryStep.ItineraryStep.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ResolverCollection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1A6054B7" w14:textId="77777777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8494A02" w14:textId="5B62039C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messageHeaderDTO.MessageHeaderDTOPart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=</w:t>
            </w:r>
            <w:proofErr w:type="spellStart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InputMessageMsg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5A316105" w14:textId="3363E57E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1A67E319" w14:textId="1E800522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051B508" w14:textId="00B378DD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---</w:t>
            </w:r>
          </w:p>
          <w:p w14:paraId="1724BAD8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sScopeName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="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Scope_SendingMobileCADBridgeService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";</w:t>
            </w:r>
            <w:proofErr w:type="gramEnd"/>
          </w:p>
          <w:p w14:paraId="7720AE95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iScopeStarted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= Microsoft.BizTalk.CAT.BestPractices.Framework.Instrumentation.TraceManager.WorkflowComponent.TraceStartScope("TraceStartScope:"+sScopeName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BD67A39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E1BAC5B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el resolver actual.</w:t>
            </w:r>
          </w:p>
          <w:p w14:paraId="76AFFC1E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ResolverCollection.MoveNext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5867FBAA" w14:textId="6C4887D3" w:rsid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ResolverDictionaryString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ResolverCollection.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Current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358F8A50" w14:textId="5EB9DED3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1BA63499" w14:textId="74063798" w:rsidR="00805A8F" w:rsidRPr="006D6759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D8FC2B9" wp14:editId="63846DAC">
                  <wp:extent cx="3492500" cy="123313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383" cy="125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E90D6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1D7720AF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la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configuración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del resolver.</w:t>
            </w:r>
          </w:p>
          <w:p w14:paraId="7E2DA33A" w14:textId="6A705B6A" w:rsid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Microsoft.Practices.ESB.Resolver.ResolverMgr.Resolve(messageHeaderDTO,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ResolverDictionaryString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736FDBFA" w14:textId="77777777" w:rsidR="00805A8F" w:rsidRPr="006D6759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7DBD71D" w14:textId="03F8C4BC" w:rsidR="006D6759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A0181E" wp14:editId="643CE830">
                  <wp:extent cx="5480050" cy="2475976"/>
                  <wp:effectExtent l="0" t="0" r="635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998" cy="248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4E547" w14:textId="77777777" w:rsidR="00805A8F" w:rsidRPr="006D6759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7D854DF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las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propiedades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de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transporte</w:t>
            </w:r>
            <w:proofErr w:type="spellEnd"/>
          </w:p>
          <w:p w14:paraId="113CA09E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transportLocation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ResolverDictionary.Item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Resolver.TransportLocation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"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5DEA8A50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transportType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ResolverDictionary.Item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Resolver.TransportType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"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09C912C1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1E13AFA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el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mapa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a usar</w:t>
            </w: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.</w:t>
            </w:r>
          </w:p>
          <w:p w14:paraId="38A03986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transformType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ResolverDictionary.Item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Resolver.TransformType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"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75CBA611" w14:textId="3AE9BB92" w:rsid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3CD96FF" w14:textId="573D61F9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8E46559" w14:textId="1D10E3A5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BFA0264" w14:textId="313A7AD0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B865827" w14:textId="5BF09ACC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86F5AA7" w14:textId="22F58AA4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0D4847A" w14:textId="33EB206D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E47C2D9" w14:textId="020AE317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76B69E2D" w14:textId="56DF26B9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9DD7A39" w14:textId="50A6AF94" w:rsidR="00805A8F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5AA968F" w14:textId="77777777" w:rsidR="00805A8F" w:rsidRPr="006D6759" w:rsidRDefault="00805A8F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0AEC999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lastRenderedPageBreak/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Configura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el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puerto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 xml:space="preserve"> de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envio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magenta"/>
              </w:rPr>
              <w:t>.</w:t>
            </w:r>
          </w:p>
          <w:p w14:paraId="6C78A9F4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UpforwardMessagePort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Microsoft.XLANGs.BaseTypes.Address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= </w:t>
            </w:r>
            <w:proofErr w:type="spellStart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transportLocation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00305AB4" w14:textId="1C5EC4F7" w:rsid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UpforwardMessagePort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Microsoft.XLANGs.BaseTypes.TransportType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= </w:t>
            </w:r>
            <w:proofErr w:type="spellStart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transportType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7AB70979" w14:textId="77777777" w:rsidR="00805A8F" w:rsidRPr="006D6759" w:rsidRDefault="00805A8F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4446E2E" w14:textId="4244C4D4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--- </w:t>
            </w:r>
          </w:p>
          <w:p w14:paraId="633FD6F9" w14:textId="5A1CDB84" w:rsidR="006D6759" w:rsidRPr="006D6759" w:rsidRDefault="00805A8F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01E48B2" wp14:editId="0F2FE17A">
                  <wp:extent cx="4578350" cy="191645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927" cy="192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4CE03" w14:textId="77777777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00915EB" w14:textId="679A9D3A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4502F18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Obtiene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 xml:space="preserve"> el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mapa</w:t>
            </w:r>
            <w:proofErr w:type="spellEnd"/>
          </w:p>
          <w:p w14:paraId="532B91FF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98CBB27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mapType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System.Type.GetType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transformType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6F4A701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2B7910D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mapType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System.Type.GetType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transformType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74488B3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B3D00DC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E56DCDA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System.Diagnostics.EventLog.WriteEntry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Mensaje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Validacion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",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mapType.ToString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()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</w:p>
          <w:p w14:paraId="7563645E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10E6DCD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Ejecuta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 xml:space="preserve"> la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transformación</w:t>
            </w:r>
            <w:proofErr w:type="spellEnd"/>
          </w:p>
          <w:p w14:paraId="21970A7F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transform(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forwardMessage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=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mapType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messageHeaderDTO</w:t>
            </w:r>
            <w:proofErr w:type="spellEnd"/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A7A6662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04B67E15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80F9789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9354D8B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forwardMessage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WCF.MaxReceivedMessageSize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= 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2147483647;</w:t>
            </w:r>
            <w:proofErr w:type="gramEnd"/>
          </w:p>
          <w:p w14:paraId="4CECA11E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System.Diagnostics.EventLog.WriteEntry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("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Mensaje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Validacion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tercer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paso","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forwardMessage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"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2CEDCAA6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9841879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1BABAF74" w14:textId="77777777" w:rsidR="006D6759" w:rsidRPr="006D6759" w:rsidRDefault="006D6759" w:rsidP="006D6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//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Configura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 xml:space="preserve"> las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propiedades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 xml:space="preserve"> </w:t>
            </w:r>
            <w:proofErr w:type="spell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>necesarias</w:t>
            </w:r>
            <w:proofErr w:type="spellEnd"/>
            <w:r w:rsidRPr="006D6759">
              <w:rPr>
                <w:rFonts w:ascii="Consolas" w:hAnsi="Consolas" w:cs="Consolas"/>
                <w:color w:val="000000"/>
                <w:sz w:val="14"/>
                <w:szCs w:val="14"/>
                <w:highlight w:val="green"/>
              </w:rPr>
              <w:t xml:space="preserve"> para el adapter.</w:t>
            </w:r>
          </w:p>
          <w:p w14:paraId="318EB780" w14:textId="5482A1FD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Microsoft.Practices.ESB.Adapter.AdapterMgr.SetEndpoint(ResolverDictionary,forwardMessage</w:t>
            </w:r>
            <w:proofErr w:type="gramStart"/>
            <w:r w:rsidRPr="006D6759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28D5402" w14:textId="72DC962F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137A7187" w14:textId="77777777" w:rsidR="006D6759" w:rsidRPr="006D6759" w:rsidRDefault="006D6759" w:rsidP="006D6759">
            <w:pPr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5C09A0E" w14:textId="1342E49E" w:rsidR="006D6759" w:rsidRPr="006D6759" w:rsidRDefault="006D6759" w:rsidP="006D6759">
            <w:pPr>
              <w:rPr>
                <w:sz w:val="14"/>
                <w:szCs w:val="14"/>
              </w:rPr>
            </w:pPr>
          </w:p>
        </w:tc>
      </w:tr>
    </w:tbl>
    <w:p w14:paraId="59760ADC" w14:textId="77777777" w:rsidR="006D6759" w:rsidRDefault="006D6759"/>
    <w:sectPr w:rsidR="006D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9"/>
    <w:rsid w:val="00487FA9"/>
    <w:rsid w:val="006D6759"/>
    <w:rsid w:val="0080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9838"/>
  <w15:chartTrackingRefBased/>
  <w15:docId w15:val="{73E20BBE-F657-45A5-BBC1-27BA4AD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2021-04-19T18:52:00Z</dcterms:created>
  <dcterms:modified xsi:type="dcterms:W3CDTF">2021-04-19T19:07:00Z</dcterms:modified>
</cp:coreProperties>
</file>