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A317" w14:textId="31C0CDFE" w:rsidR="00466EA2" w:rsidRDefault="009C1711">
      <w:r>
        <w:t xml:space="preserve">Para </w:t>
      </w:r>
      <w:proofErr w:type="spellStart"/>
      <w:r>
        <w:t>sms</w:t>
      </w:r>
      <w:proofErr w:type="spellEnd"/>
      <w:r>
        <w:t xml:space="preserve"> 2</w:t>
      </w:r>
    </w:p>
    <w:p w14:paraId="4CAB6835" w14:textId="13DC9B9C" w:rsidR="009C1711" w:rsidRDefault="009C1711">
      <w:r>
        <w:rPr>
          <w:noProof/>
        </w:rPr>
        <w:drawing>
          <wp:inline distT="0" distB="0" distL="0" distR="0" wp14:anchorId="74084229" wp14:editId="77F88393">
            <wp:extent cx="5943600" cy="3277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773B" w14:textId="00B5DAB2" w:rsidR="009C1711" w:rsidRDefault="009C1711">
      <w:r>
        <w:t>Pipeline espera el siguiente campo</w:t>
      </w:r>
    </w:p>
    <w:p w14:paraId="5B9396DC" w14:textId="41EF71F6" w:rsidR="009C1711" w:rsidRDefault="009C1711">
      <w:r>
        <w:rPr>
          <w:noProof/>
        </w:rPr>
        <w:drawing>
          <wp:inline distT="0" distB="0" distL="0" distR="0" wp14:anchorId="19F3BB84" wp14:editId="7C873A29">
            <wp:extent cx="5943600" cy="3145790"/>
            <wp:effectExtent l="0" t="0" r="0" b="0"/>
            <wp:docPr id="2" name="Imagen 2" descr="Texto, 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Escala de tiemp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711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11"/>
    <w:rsid w:val="00145160"/>
    <w:rsid w:val="00466EA2"/>
    <w:rsid w:val="008F7521"/>
    <w:rsid w:val="009C1711"/>
    <w:rsid w:val="00C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1EB4"/>
  <w15:chartTrackingRefBased/>
  <w15:docId w15:val="{D05EA41C-5579-41AA-8E28-9D0AB778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1</cp:revision>
  <dcterms:created xsi:type="dcterms:W3CDTF">2022-11-17T22:19:00Z</dcterms:created>
  <dcterms:modified xsi:type="dcterms:W3CDTF">2022-11-17T22:20:00Z</dcterms:modified>
</cp:coreProperties>
</file>