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2350" w14:textId="73AB80E9" w:rsidR="00466EA2" w:rsidRDefault="0094739B">
      <w:r>
        <w:t xml:space="preserve">Escenario: </w:t>
      </w:r>
      <w:r w:rsidR="00DD343C">
        <w:t>Dada una</w:t>
      </w:r>
      <w:r w:rsidR="00F66DD9">
        <w:t xml:space="preserve"> URL es necesario incluir un valor</w:t>
      </w:r>
      <w:r w:rsidR="00DD343C">
        <w:t xml:space="preserve"> </w:t>
      </w:r>
      <w:r w:rsidR="00F66DD9">
        <w:t xml:space="preserve">por una propiedad promovida </w:t>
      </w:r>
      <w:r w:rsidR="00F66DD9" w:rsidRPr="00F66DD9">
        <w:rPr>
          <w:b/>
          <w:bCs/>
        </w:rPr>
        <w:t xml:space="preserve">pero no desde un puerto </w:t>
      </w:r>
      <w:r w:rsidR="00DD343C" w:rsidRPr="00F66DD9">
        <w:rPr>
          <w:b/>
          <w:bCs/>
        </w:rPr>
        <w:t>estático</w:t>
      </w:r>
      <w:r w:rsidR="00F66DD9" w:rsidRPr="00F66DD9">
        <w:rPr>
          <w:b/>
          <w:bCs/>
        </w:rPr>
        <w:t xml:space="preserve"> sino desde un puerto dinámico</w:t>
      </w:r>
      <w:r w:rsidR="00F66DD9">
        <w:t>:</w:t>
      </w:r>
    </w:p>
    <w:p w14:paraId="1D5C88C2" w14:textId="38AF3545" w:rsidR="00F66DD9" w:rsidRDefault="00F66DD9">
      <w:r>
        <w:t>SOLUCION:</w:t>
      </w:r>
    </w:p>
    <w:p w14:paraId="4A6AC315" w14:textId="684728E1" w:rsidR="00F66DD9" w:rsidRDefault="00F66DD9">
      <w:r>
        <w:t>DADA LA URL:</w:t>
      </w:r>
      <w:r w:rsidR="00DD343C">
        <w:t xml:space="preserve"> desde un puerto dinámico reemplazar </w:t>
      </w:r>
      <w:r w:rsidR="00DD343C" w:rsidRPr="00F66DD9">
        <w:t>{xref_id}</w:t>
      </w:r>
      <w:r w:rsidR="00DD343C">
        <w:t xml:space="preserve"> por un el valor de una propiedad promovida.</w:t>
      </w:r>
    </w:p>
    <w:p w14:paraId="083C0436" w14:textId="17260D90" w:rsidR="00F66DD9" w:rsidRDefault="00F66DD9">
      <w:r w:rsidRPr="00F66DD9">
        <w:t>https://stage.firstdue.com/fd-api/v1/dispatches/xref/{xref_id}</w:t>
      </w:r>
    </w:p>
    <w:p w14:paraId="3303EA32" w14:textId="135A56FA" w:rsidR="0094739B" w:rsidRDefault="0094739B">
      <w:r>
        <w:rPr>
          <w:noProof/>
        </w:rPr>
        <w:drawing>
          <wp:inline distT="0" distB="0" distL="0" distR="0" wp14:anchorId="0BC76142" wp14:editId="598AD3EE">
            <wp:extent cx="5943600" cy="3479165"/>
            <wp:effectExtent l="0" t="0" r="0" b="6985"/>
            <wp:docPr id="6868953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533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20EA" w14:textId="77777777" w:rsidR="0094739B" w:rsidRDefault="0094739B"/>
    <w:p w14:paraId="26E8A963" w14:textId="2861744D" w:rsidR="0094739B" w:rsidRDefault="0094739B">
      <w:r>
        <w:t>Solución:</w:t>
      </w:r>
    </w:p>
    <w:p w14:paraId="429A827D" w14:textId="4EF8EB0F" w:rsidR="0094739B" w:rsidRDefault="0094739B">
      <w:hyperlink r:id="rId5" w:history="1">
        <w:r w:rsidRPr="007B1CFD">
          <w:rPr>
            <w:rStyle w:val="Hipervnculo"/>
          </w:rPr>
          <w:t>https://www.biztalk-server-tutorial.com/2013/11/11/calling-restful-service-using-dynamic-send-ports-biztalk-2013/</w:t>
        </w:r>
      </w:hyperlink>
    </w:p>
    <w:p w14:paraId="06B3EC48" w14:textId="2941432B" w:rsidR="0094739B" w:rsidRDefault="0094739B">
      <w:r>
        <w:t>se crea un esquema con el siguiente formato xml para crear el nombre de la propiedad:</w:t>
      </w:r>
      <w:r w:rsidR="00DD343C">
        <w:t xml:space="preserve"> </w:t>
      </w:r>
      <w:r w:rsidR="00DD343C" w:rsidRPr="00F66DD9">
        <w:t>{xref_id}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39B" w:rsidRPr="0094739B" w14:paraId="5EA0BA8F" w14:textId="77777777" w:rsidTr="0094739B">
        <w:tc>
          <w:tcPr>
            <w:tcW w:w="9350" w:type="dxa"/>
          </w:tcPr>
          <w:p w14:paraId="06AB8384" w14:textId="77777777" w:rsidR="0094739B" w:rsidRPr="0094739B" w:rsidRDefault="0094739B" w:rsidP="009473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14"/>
                <w:szCs w:val="14"/>
                <w:highlight w:val="white"/>
                <w:lang w:val="en-US"/>
              </w:rPr>
            </w:pP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yellow"/>
                <w:lang w:val="en-US"/>
              </w:rPr>
              <w:t>&lt;?</w:t>
            </w: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xml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version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'1.0'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encoding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'utf-16'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yellow"/>
                <w:lang w:val="en-US"/>
              </w:rPr>
              <w:t>?&gt;</w:t>
            </w:r>
          </w:p>
          <w:p w14:paraId="7CE10FA7" w14:textId="77777777" w:rsidR="0094739B" w:rsidRPr="0094739B" w:rsidRDefault="0094739B" w:rsidP="009473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14"/>
                <w:szCs w:val="14"/>
                <w:highlight w:val="white"/>
                <w:lang w:val="en-US"/>
              </w:rPr>
            </w:pP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&lt;BtsVariablePropertyMapping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xmlns:xsi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'http://www.w3.org/2001/XMLSchema-instance'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xmlns:xsd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'http://www.w3.org/2001/XMLSchema'</w:t>
            </w: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&gt;</w:t>
            </w:r>
          </w:p>
          <w:p w14:paraId="61227C6B" w14:textId="77777777" w:rsidR="0094739B" w:rsidRPr="0094739B" w:rsidRDefault="0094739B" w:rsidP="009473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14"/>
                <w:szCs w:val="14"/>
                <w:highlight w:val="white"/>
                <w:lang w:val="en-US"/>
              </w:rPr>
            </w:pPr>
            <w:r w:rsidRPr="0094739B">
              <w:rPr>
                <w:rFonts w:ascii="Courier New" w:hAnsi="Courier New" w:cs="Courier New"/>
                <w:b/>
                <w:bCs/>
                <w:color w:val="000000"/>
                <w:kern w:val="0"/>
                <w:sz w:val="14"/>
                <w:szCs w:val="14"/>
                <w:highlight w:val="white"/>
                <w:lang w:val="en-US"/>
              </w:rPr>
              <w:tab/>
            </w: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&lt;Variable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Name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'xref_id'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PropertyName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'xref_id'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 xml:space="preserve"> </w:t>
            </w:r>
            <w:r w:rsidRPr="0094739B">
              <w:rPr>
                <w:rFonts w:ascii="Courier New" w:hAnsi="Courier New" w:cs="Courier New"/>
                <w:color w:val="FF0000"/>
                <w:kern w:val="0"/>
                <w:sz w:val="14"/>
                <w:szCs w:val="14"/>
                <w:highlight w:val="white"/>
                <w:lang w:val="en-US"/>
              </w:rPr>
              <w:t>PropertyNamespace</w:t>
            </w:r>
            <w:r w:rsidRPr="0094739B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  <w:highlight w:val="white"/>
                <w:lang w:val="en-US"/>
              </w:rPr>
              <w:t>=</w:t>
            </w:r>
            <w:r w:rsidRPr="0094739B">
              <w:rPr>
                <w:rFonts w:ascii="Courier New" w:hAnsi="Courier New" w:cs="Courier New"/>
                <w:b/>
                <w:bCs/>
                <w:color w:val="8000FF"/>
                <w:kern w:val="0"/>
                <w:sz w:val="14"/>
                <w:szCs w:val="14"/>
                <w:highlight w:val="white"/>
                <w:lang w:val="en-US"/>
              </w:rPr>
              <w:t>'https://Mobiletec.Biztalk.FD.Schemas.PropertySchema'</w:t>
            </w: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/&gt;</w:t>
            </w:r>
          </w:p>
          <w:p w14:paraId="6E26B954" w14:textId="030BED5E" w:rsidR="0094739B" w:rsidRPr="0094739B" w:rsidRDefault="0094739B" w:rsidP="0094739B">
            <w:pPr>
              <w:rPr>
                <w:sz w:val="14"/>
                <w:szCs w:val="14"/>
              </w:rPr>
            </w:pPr>
            <w:r w:rsidRPr="0094739B">
              <w:rPr>
                <w:rFonts w:ascii="Courier New" w:hAnsi="Courier New" w:cs="Courier New"/>
                <w:color w:val="0000FF"/>
                <w:kern w:val="0"/>
                <w:sz w:val="14"/>
                <w:szCs w:val="14"/>
                <w:highlight w:val="white"/>
                <w:lang w:val="en-US"/>
              </w:rPr>
              <w:t>&lt;/BtsVariablePropertyMapping&gt;</w:t>
            </w:r>
          </w:p>
        </w:tc>
      </w:tr>
    </w:tbl>
    <w:p w14:paraId="755BD0C1" w14:textId="77777777" w:rsidR="0094739B" w:rsidRDefault="0094739B"/>
    <w:p w14:paraId="024E8940" w14:textId="77777777" w:rsidR="00F66DD9" w:rsidRDefault="00F66DD9"/>
    <w:p w14:paraId="43A911E9" w14:textId="4BBBD139" w:rsidR="0094739B" w:rsidRDefault="0094739B">
      <w:r>
        <w:rPr>
          <w:noProof/>
        </w:rPr>
        <w:lastRenderedPageBreak/>
        <w:drawing>
          <wp:inline distT="0" distB="0" distL="0" distR="0" wp14:anchorId="7F56543D" wp14:editId="33475310">
            <wp:extent cx="5943600" cy="930910"/>
            <wp:effectExtent l="0" t="0" r="0" b="2540"/>
            <wp:docPr id="4823024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247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317" w14:textId="77777777" w:rsidR="0094739B" w:rsidRDefault="0094739B"/>
    <w:p w14:paraId="5218538C" w14:textId="3CE39F56" w:rsidR="0094739B" w:rsidRDefault="00F66DD9">
      <w:r>
        <w:rPr>
          <w:noProof/>
        </w:rPr>
        <w:drawing>
          <wp:inline distT="0" distB="0" distL="0" distR="0" wp14:anchorId="0364742C" wp14:editId="3C238F2C">
            <wp:extent cx="5943600" cy="3122295"/>
            <wp:effectExtent l="0" t="0" r="0" b="1905"/>
            <wp:docPr id="43212619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26190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B57" w14:textId="447D99EA" w:rsidR="00DD343C" w:rsidRDefault="00DD343C">
      <w:r>
        <w:rPr>
          <w:noProof/>
        </w:rPr>
        <w:drawing>
          <wp:inline distT="0" distB="0" distL="0" distR="0" wp14:anchorId="21866F5D" wp14:editId="29F9E8AE">
            <wp:extent cx="5943600" cy="3220085"/>
            <wp:effectExtent l="0" t="0" r="0" b="0"/>
            <wp:docPr id="699760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6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275" w14:textId="3F3EF4EE" w:rsidR="00DD343C" w:rsidRDefault="00DD343C">
      <w:r>
        <w:rPr>
          <w:noProof/>
        </w:rPr>
        <w:lastRenderedPageBreak/>
        <w:drawing>
          <wp:inline distT="0" distB="0" distL="0" distR="0" wp14:anchorId="6D472C58" wp14:editId="46B09E7D">
            <wp:extent cx="5943600" cy="3012440"/>
            <wp:effectExtent l="0" t="0" r="0" b="0"/>
            <wp:docPr id="49055163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51634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41BC" w14:textId="0719273E" w:rsidR="00F66DD9" w:rsidRDefault="00F66DD9">
      <w:r>
        <w:t>En la orquestación en la asignación dl mensaje:</w:t>
      </w:r>
    </w:p>
    <w:p w14:paraId="6C1902E0" w14:textId="4AA8B5CC" w:rsidR="00F66DD9" w:rsidRPr="00F66DD9" w:rsidRDefault="00F66DD9">
      <w:r>
        <w:t xml:space="preserve">El esquema </w:t>
      </w:r>
      <w:r w:rsidRPr="00F66DD9">
        <w:rPr>
          <w:i/>
          <w:iCs/>
        </w:rPr>
        <w:t>BtsVariablePropertyMapping</w:t>
      </w:r>
      <w:r w:rsidRPr="00F66DD9">
        <w:t xml:space="preserve"> se asigna a la propiedad </w:t>
      </w:r>
      <w:r w:rsidRPr="00F66DD9">
        <w:rPr>
          <w:i/>
          <w:iCs/>
        </w:rPr>
        <w:t>WCF</w:t>
      </w:r>
      <w:r w:rsidRPr="00F66DD9">
        <w:t>.</w:t>
      </w:r>
      <w:r w:rsidRPr="00F66DD9">
        <w:rPr>
          <w:i/>
          <w:iCs/>
        </w:rPr>
        <w:t>VariablePropertyMapping</w:t>
      </w:r>
      <w:r w:rsidRPr="00F66DD9">
        <w:t xml:space="preserve"> del mensaje a enviar desde la orquestación</w:t>
      </w:r>
    </w:p>
    <w:p w14:paraId="4D0EF9B3" w14:textId="77777777" w:rsidR="00F66DD9" w:rsidRPr="00F66DD9" w:rsidRDefault="0094739B" w:rsidP="00F66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kern w:val="0"/>
          <w:sz w:val="14"/>
          <w:szCs w:val="14"/>
          <w:highlight w:val="white"/>
          <w:lang w:val="en-US"/>
        </w:rPr>
      </w:pPr>
      <w:r w:rsidRPr="00F66DD9"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>Message_PutDispath_EndPoint2(</w:t>
      </w:r>
      <w:r w:rsidRPr="00F66DD9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  <w:lang w:val="en-US"/>
        </w:rPr>
        <w:t>WCF</w:t>
      </w:r>
      <w:r w:rsidRPr="00F66DD9"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>.</w:t>
      </w:r>
      <w:r w:rsidRPr="00F66DD9">
        <w:rPr>
          <w:rFonts w:ascii="Consolas" w:hAnsi="Consolas" w:cs="Consolas"/>
          <w:b/>
          <w:bCs/>
          <w:i/>
          <w:iCs/>
          <w:color w:val="000000"/>
          <w:kern w:val="0"/>
          <w:sz w:val="19"/>
          <w:szCs w:val="19"/>
          <w:lang w:val="en-US"/>
        </w:rPr>
        <w:t>VariablePropertyMapping</w:t>
      </w:r>
      <w:r w:rsidRPr="00F66DD9"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>) = @"</w:t>
      </w:r>
      <w:r w:rsidR="00F66DD9"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yellow"/>
          <w:lang w:val="en-US"/>
        </w:rPr>
        <w:t>&lt;?</w:t>
      </w:r>
      <w:r w:rsidR="00F66DD9"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xml</w:t>
      </w:r>
      <w:r w:rsidR="00F66DD9"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="00F66DD9"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version</w:t>
      </w:r>
      <w:r w:rsidR="00F66DD9"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="00F66DD9"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'1.0'</w:t>
      </w:r>
      <w:r w:rsidR="00F66DD9"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="00F66DD9"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encoding</w:t>
      </w:r>
      <w:r w:rsidR="00F66DD9"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="00F66DD9"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'utf-16'</w:t>
      </w:r>
      <w:r w:rsidR="00F66DD9"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yellow"/>
          <w:lang w:val="en-US"/>
        </w:rPr>
        <w:t>?&gt;</w:t>
      </w:r>
    </w:p>
    <w:p w14:paraId="528E3559" w14:textId="77777777" w:rsidR="00F66DD9" w:rsidRPr="00F66DD9" w:rsidRDefault="00F66DD9" w:rsidP="00F66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kern w:val="0"/>
          <w:sz w:val="14"/>
          <w:szCs w:val="14"/>
          <w:highlight w:val="white"/>
          <w:lang w:val="en-US"/>
        </w:rPr>
      </w:pPr>
      <w:r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&lt;BtsVariablePropertyMapping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xmlns:xsi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'http://www.w3.org/2001/XMLSchema-instance'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xmlns:xsd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'http://www.w3.org/2001/XMLSchema'</w:t>
      </w:r>
      <w:r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&gt;</w:t>
      </w:r>
    </w:p>
    <w:p w14:paraId="34A171B2" w14:textId="77777777" w:rsidR="00F66DD9" w:rsidRPr="00F66DD9" w:rsidRDefault="00F66DD9" w:rsidP="00F66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kern w:val="0"/>
          <w:sz w:val="14"/>
          <w:szCs w:val="14"/>
          <w:highlight w:val="white"/>
          <w:lang w:val="en-US"/>
        </w:rPr>
      </w:pPr>
      <w:r w:rsidRPr="00F66DD9">
        <w:rPr>
          <w:rFonts w:ascii="Courier New" w:hAnsi="Courier New" w:cs="Courier New"/>
          <w:b/>
          <w:bCs/>
          <w:i/>
          <w:iCs/>
          <w:color w:val="000000"/>
          <w:kern w:val="0"/>
          <w:sz w:val="14"/>
          <w:szCs w:val="14"/>
          <w:highlight w:val="white"/>
          <w:lang w:val="en-US"/>
        </w:rPr>
        <w:tab/>
      </w:r>
      <w:r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&lt;Variable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Name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'xref_id'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PropertyName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'xref_id'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 xml:space="preserve"> </w:t>
      </w:r>
      <w:r w:rsidRPr="00F66DD9">
        <w:rPr>
          <w:rFonts w:ascii="Courier New" w:hAnsi="Courier New" w:cs="Courier New"/>
          <w:i/>
          <w:iCs/>
          <w:color w:val="FF0000"/>
          <w:kern w:val="0"/>
          <w:sz w:val="14"/>
          <w:szCs w:val="14"/>
          <w:highlight w:val="white"/>
          <w:lang w:val="en-US"/>
        </w:rPr>
        <w:t>PropertyNamespace</w:t>
      </w:r>
      <w:r w:rsidRPr="00F66DD9">
        <w:rPr>
          <w:rFonts w:ascii="Courier New" w:hAnsi="Courier New" w:cs="Courier New"/>
          <w:i/>
          <w:iCs/>
          <w:color w:val="000000"/>
          <w:kern w:val="0"/>
          <w:sz w:val="14"/>
          <w:szCs w:val="14"/>
          <w:highlight w:val="white"/>
          <w:lang w:val="en-US"/>
        </w:rPr>
        <w:t>=</w:t>
      </w:r>
      <w:r w:rsidRPr="00F66DD9">
        <w:rPr>
          <w:rFonts w:ascii="Courier New" w:hAnsi="Courier New" w:cs="Courier New"/>
          <w:b/>
          <w:bCs/>
          <w:i/>
          <w:iCs/>
          <w:color w:val="8000FF"/>
          <w:kern w:val="0"/>
          <w:sz w:val="14"/>
          <w:szCs w:val="14"/>
          <w:highlight w:val="white"/>
          <w:lang w:val="en-US"/>
        </w:rPr>
        <w:t>'https://Mobiletec.Biztalk.FD.Schemas.PropertySchema'</w:t>
      </w:r>
      <w:r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/&gt;</w:t>
      </w:r>
    </w:p>
    <w:p w14:paraId="37439EDF" w14:textId="309395C1" w:rsidR="0094739B" w:rsidRDefault="00F66DD9" w:rsidP="00F66DD9">
      <w:pPr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</w:pPr>
      <w:r w:rsidRPr="00F66DD9">
        <w:rPr>
          <w:rFonts w:ascii="Courier New" w:hAnsi="Courier New" w:cs="Courier New"/>
          <w:i/>
          <w:iCs/>
          <w:color w:val="0000FF"/>
          <w:kern w:val="0"/>
          <w:sz w:val="14"/>
          <w:szCs w:val="14"/>
          <w:highlight w:val="white"/>
          <w:lang w:val="en-US"/>
        </w:rPr>
        <w:t>&lt;/BtsVariablePropertyMapping&gt;</w:t>
      </w:r>
      <w:r w:rsidR="0094739B" w:rsidRPr="00F66DD9">
        <w:rPr>
          <w:rFonts w:ascii="Consolas" w:hAnsi="Consolas" w:cs="Consolas"/>
          <w:i/>
          <w:iCs/>
          <w:color w:val="000000"/>
          <w:kern w:val="0"/>
          <w:sz w:val="19"/>
          <w:szCs w:val="19"/>
          <w:lang w:val="en-US"/>
        </w:rPr>
        <w:t>";</w:t>
      </w:r>
    </w:p>
    <w:p w14:paraId="5890B8BE" w14:textId="77777777" w:rsidR="00DD343C" w:rsidRDefault="00DD343C" w:rsidP="00F66DD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9DE660" w14:textId="473E1020" w:rsidR="00DD343C" w:rsidRPr="00DD343C" w:rsidRDefault="00DD343C" w:rsidP="00F66DD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D343C">
        <w:rPr>
          <w:rFonts w:ascii="Consolas" w:hAnsi="Consolas" w:cs="Consolas"/>
          <w:color w:val="000000"/>
          <w:kern w:val="0"/>
          <w:sz w:val="19"/>
          <w:szCs w:val="19"/>
        </w:rPr>
        <w:t>Luego en la URL 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onfigurar en HttpMethodAndURL sabrá porque valor reemplazar </w:t>
      </w:r>
      <w:r w:rsidRPr="00F66DD9">
        <w:t>{xref_id}</w:t>
      </w:r>
      <w:r>
        <w:t>.</w:t>
      </w:r>
    </w:p>
    <w:p w14:paraId="1EFBAB8A" w14:textId="2068D383" w:rsidR="0094739B" w:rsidRPr="00DD343C" w:rsidRDefault="0094739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D343C">
        <w:rPr>
          <w:rFonts w:ascii="Consolas" w:hAnsi="Consolas" w:cs="Consolas"/>
          <w:color w:val="000000"/>
          <w:kern w:val="0"/>
          <w:sz w:val="19"/>
          <w:szCs w:val="19"/>
        </w:rPr>
        <w:t>Message_PutDispath_EndPoint2(WCF.</w:t>
      </w:r>
      <w:r w:rsidRPr="00DD343C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HttpMethodAndUrl</w:t>
      </w:r>
      <w:r w:rsidRPr="00DD343C">
        <w:rPr>
          <w:rFonts w:ascii="Consolas" w:hAnsi="Consolas" w:cs="Consolas"/>
          <w:color w:val="000000"/>
          <w:kern w:val="0"/>
          <w:sz w:val="19"/>
          <w:szCs w:val="19"/>
        </w:rPr>
        <w:t>) = MobileTec.BizTalk.Utilities.Configuration.Helper.ConfigReaderStatic.ObtenerParametro(Agencia_fd2,Departamento_fd2,Destinoj_fd2,"HttpMethodAndUrl");</w:t>
      </w:r>
    </w:p>
    <w:p w14:paraId="0849D37B" w14:textId="77777777" w:rsidR="0094739B" w:rsidRPr="00DD343C" w:rsidRDefault="0094739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7CCEF8" w14:textId="455330D8" w:rsidR="0094739B" w:rsidRPr="00F66DD9" w:rsidRDefault="0094739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4739B">
        <w:rPr>
          <w:rFonts w:ascii="Consolas" w:hAnsi="Consolas" w:cs="Consolas"/>
          <w:color w:val="000000"/>
          <w:kern w:val="0"/>
          <w:sz w:val="19"/>
          <w:szCs w:val="19"/>
        </w:rPr>
        <w:t xml:space="preserve">El valor HttpMethodAndUrl esta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 un parámetro y tiene la siguiente url</w:t>
      </w:r>
      <w:r w:rsidR="00F66DD9">
        <w:rPr>
          <w:rFonts w:ascii="Consolas" w:hAnsi="Consolas" w:cs="Consolas"/>
          <w:color w:val="000000"/>
          <w:kern w:val="0"/>
          <w:sz w:val="19"/>
          <w:szCs w:val="19"/>
        </w:rPr>
        <w:t xml:space="preserve"> con la propiedad promovida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="00F66DD9">
        <w:rPr>
          <w:rFonts w:ascii="Consolas" w:hAnsi="Consolas" w:cs="Consolas"/>
          <w:color w:val="000000"/>
          <w:kern w:val="0"/>
          <w:sz w:val="19"/>
          <w:szCs w:val="19"/>
        </w:rPr>
        <w:t xml:space="preserve"> la cual se sabrá que es la definida anteriormente en </w:t>
      </w:r>
      <w:r w:rsidR="00F66DD9" w:rsidRPr="00F66DD9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WCF</w:t>
      </w:r>
      <w:r w:rsidR="00F66DD9" w:rsidRPr="00F66DD9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F66DD9" w:rsidRPr="00F66DD9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VariablePropertyMapping</w:t>
      </w:r>
    </w:p>
    <w:p w14:paraId="5AECC0FB" w14:textId="77777777" w:rsidR="00F66DD9" w:rsidRDefault="00F66DD9">
      <w:pP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&lt;BtsHttpUrlMapping&gt;&lt;Operation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  <w:lang w:val="en-US"/>
        </w:rPr>
        <w:t>"PUT"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  <w:lang w:val="en-US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b/>
          <w:bCs/>
          <w:color w:val="8000FF"/>
          <w:kern w:val="0"/>
          <w:sz w:val="20"/>
          <w:szCs w:val="20"/>
          <w:highlight w:val="white"/>
          <w:lang w:val="en-US"/>
        </w:rPr>
        <w:t>"/fd-api/v1/dispatches/xref</w:t>
      </w:r>
      <w:r w:rsidRPr="00F66DD9"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yellow"/>
          <w:lang w:val="en-US"/>
        </w:rPr>
        <w:t>/{xref_id}"</w:t>
      </w:r>
      <w:r w:rsidRPr="00F66DD9">
        <w:rPr>
          <w:rFonts w:ascii="Courier New" w:hAnsi="Courier New" w:cs="Courier New"/>
          <w:color w:val="FF0000"/>
          <w:kern w:val="0"/>
          <w:sz w:val="20"/>
          <w:szCs w:val="20"/>
          <w:highlight w:val="yellow"/>
          <w:lang w:val="en-US"/>
        </w:rPr>
        <w:t>/&gt;&lt;/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lang w:val="en-US"/>
        </w:rPr>
        <w:t>BtsHttpUrlMapping&gt;</w:t>
      </w:r>
    </w:p>
    <w:p w14:paraId="5EB48065" w14:textId="77777777" w:rsidR="00F66DD9" w:rsidRDefault="00F66DD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84C3BC" w14:textId="77777777" w:rsidR="00F66DD9" w:rsidRDefault="00F66DD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C544EB5" w14:textId="4DAE79D5" w:rsidR="0094739B" w:rsidRPr="00F66DD9" w:rsidRDefault="0094739B">
      <w:pPr>
        <w:rPr>
          <w:lang w:val="en-US"/>
        </w:rPr>
      </w:pPr>
      <w:r w:rsidRPr="00F66DD9">
        <w:rPr>
          <w:lang w:val="en-US"/>
        </w:rPr>
        <w:t>Finalmente quedá asi: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39B" w:rsidRPr="00F66DD9" w14:paraId="4AEED1CF" w14:textId="77777777" w:rsidTr="0094739B">
        <w:tc>
          <w:tcPr>
            <w:tcW w:w="9350" w:type="dxa"/>
          </w:tcPr>
          <w:p w14:paraId="59291454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//MsgRequest.MessagePart_XmlDocument = MsgIn.MessagePart_XmlDocument;</w:t>
            </w:r>
          </w:p>
          <w:p w14:paraId="17FDCC09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</w:p>
          <w:p w14:paraId="7E892FDC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Message_PutDispath_EndPoint2(*) = MsgIn(*);</w:t>
            </w:r>
          </w:p>
          <w:p w14:paraId="6FFE0CC5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</w:p>
          <w:p w14:paraId="003CD988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//promover al contexto HttpHeaders y HttpMethodAndUrl</w:t>
            </w:r>
          </w:p>
          <w:p w14:paraId="3971E28A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Agencia_fd2 = xpath(Message_PutDispath_EndPoint2.MessagePart_Message_PutDispath_EndPoint2,"string(/*[local-name()='Root']/*[local-name()='Header']/*[local-name()='Agency'])");</w:t>
            </w:r>
          </w:p>
          <w:p w14:paraId="610CA172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Departamento_fd2 = xpath(Message_PutDispath_EndPoint2.MessagePart_Message_PutDispath_EndPoint2,"string(/*[local-name()='Root']/*[local-name()='Header']/*[local-name()='Department'])");</w:t>
            </w:r>
          </w:p>
          <w:p w14:paraId="3C9A8E6C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Destinoj_fd2 = xpath(Message_PutDispath_EndPoint2.MessagePart_Message_PutDispath_EndPoint2,"string(/*[local-name()='Root']/*[local-name()='Header']/*[local-name()='Target'])");</w:t>
            </w:r>
          </w:p>
          <w:p w14:paraId="10569051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</w:p>
          <w:p w14:paraId="63EB270D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xref_id = xpath(Message_PutDispath_EndPoint2.MessagePart_Message_PutDispath_EndPoint2,"string(/*[local-name()='Root']/*[local-name()='Header']/*[local-name()='xref_id'])");</w:t>
            </w:r>
          </w:p>
          <w:p w14:paraId="4F45FD55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</w:p>
          <w:p w14:paraId="4B147707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DD343C">
              <w:rPr>
                <w:rFonts w:ascii="Consolas" w:hAnsi="Consolas" w:cs="Consolas"/>
                <w:color w:val="000000"/>
                <w:kern w:val="0"/>
                <w:sz w:val="12"/>
                <w:szCs w:val="12"/>
                <w:highlight w:val="yellow"/>
                <w:lang w:val="en-US"/>
              </w:rPr>
              <w:t>Message_PutDispath_EndPoint2(WCF.VariablePropertyMapping) = @"&lt;?xml version='1.0' encoding='utf-16'?&gt;&lt;BtsVariablePropertyMapping xmlns:xsi='http://www.w3.org/2001/XMLSchema-instance' xmlns:xsd='http://www.w3.org/2001/XMLSchema'&gt;&lt;Variable Name='xref_id' PropertyName='xref_id' PropertyNamespace='https://Mobiletec.Biztalk.FD.Schemas.PropertySchema'/&gt;&lt;/BtsVariablePropertyMapping&gt;";</w:t>
            </w:r>
          </w:p>
          <w:p w14:paraId="6B271684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Message_PutDispath_EndPoint2(WCF.HttpHeaders) = MobileTec.BizTalk.Utilities.Configuration.Helper.ConfigReaderStatic.ObtenerParametro(Agencia_fd2,Departamento_fd2,Destinoj_fd2,"HttpHeaders");</w:t>
            </w:r>
          </w:p>
          <w:p w14:paraId="5597B106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DD343C">
              <w:rPr>
                <w:rFonts w:ascii="Consolas" w:hAnsi="Consolas" w:cs="Consolas"/>
                <w:color w:val="000000"/>
                <w:kern w:val="0"/>
                <w:sz w:val="12"/>
                <w:szCs w:val="12"/>
                <w:highlight w:val="yellow"/>
                <w:lang w:val="en-US"/>
              </w:rPr>
              <w:t>Message_PutDispath_EndPoint2(WCF.HttpMethodAndUrl) = MobileTec.BizTalk.Utilities.Configuration.Helper.ConfigReaderStatic.ObtenerParametro(Agencia_fd2,Departamento_fd2,Destinoj_fd2,"HttpMethodAndUrl");</w:t>
            </w:r>
          </w:p>
          <w:p w14:paraId="376F22C0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Message_PutDispath_EndPoint2(WCF.SuppressMessageBodyForHttpVerbs) = MobileTec.BizTalk.Utilities.Configuration.Helper.ConfigReaderStatic.ObtenerParametro(Agencia_fd2,Departamento_fd2,Destinoj_fd2,"SuppressMessageBodyForHttpVerbs");</w:t>
            </w:r>
          </w:p>
          <w:p w14:paraId="3D94E4FC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Message_PutDispath_EndPoint2(WCF.InboundHttpMethod) = "Put";</w:t>
            </w:r>
          </w:p>
          <w:p w14:paraId="14216B18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Message_PutDispath_EndPoint2(WCF.SecurityMode) = "Transport";</w:t>
            </w:r>
          </w:p>
          <w:p w14:paraId="61163F80" w14:textId="77777777" w:rsidR="0094739B" w:rsidRPr="00F66DD9" w:rsidRDefault="0094739B" w:rsidP="00947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</w:pPr>
          </w:p>
          <w:p w14:paraId="408F0CE7" w14:textId="2D8EEBCA" w:rsidR="0094739B" w:rsidRPr="00F66DD9" w:rsidRDefault="0094739B" w:rsidP="0094739B">
            <w:pPr>
              <w:rPr>
                <w:sz w:val="12"/>
                <w:szCs w:val="12"/>
                <w:lang w:val="en-US"/>
              </w:rPr>
            </w:pPr>
            <w:r w:rsidRPr="00F66DD9">
              <w:rPr>
                <w:rFonts w:ascii="Consolas" w:hAnsi="Consolas" w:cs="Consolas"/>
                <w:color w:val="000000"/>
                <w:kern w:val="0"/>
                <w:sz w:val="12"/>
                <w:szCs w:val="12"/>
                <w:lang w:val="en-US"/>
              </w:rPr>
              <w:t>Microsoft.BizTalk.CAT.BestPractices.Framework.Instrumentation.TraceManager.WorkflowComponent.TraceInfo("{0} Se establecen las Propiedades del Contexto en : {1}",sOrchestrationName);</w:t>
            </w:r>
          </w:p>
        </w:tc>
      </w:tr>
    </w:tbl>
    <w:p w14:paraId="7314FCEA" w14:textId="77777777" w:rsidR="0094739B" w:rsidRPr="0094739B" w:rsidRDefault="0094739B">
      <w:pPr>
        <w:rPr>
          <w:lang w:val="en-US"/>
        </w:rPr>
      </w:pPr>
    </w:p>
    <w:p w14:paraId="1C7B5D61" w14:textId="77777777" w:rsidR="0094739B" w:rsidRPr="0094739B" w:rsidRDefault="0094739B">
      <w:pPr>
        <w:rPr>
          <w:lang w:val="en-US"/>
        </w:rPr>
      </w:pPr>
    </w:p>
    <w:p w14:paraId="300B742E" w14:textId="42F536D3" w:rsidR="0094739B" w:rsidRDefault="0094739B">
      <w:r>
        <w:rPr>
          <w:noProof/>
        </w:rPr>
        <w:drawing>
          <wp:inline distT="0" distB="0" distL="0" distR="0" wp14:anchorId="5445264D" wp14:editId="662367A8">
            <wp:extent cx="5199797" cy="2937108"/>
            <wp:effectExtent l="0" t="0" r="1270" b="0"/>
            <wp:docPr id="61302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27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922" cy="29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6871" w14:textId="3AB37CBD" w:rsidR="00F66DD9" w:rsidRDefault="00F66DD9">
      <w:r>
        <w:rPr>
          <w:noProof/>
        </w:rPr>
        <w:lastRenderedPageBreak/>
        <w:drawing>
          <wp:inline distT="0" distB="0" distL="0" distR="0" wp14:anchorId="12C53102" wp14:editId="063ECE4D">
            <wp:extent cx="5943600" cy="2358390"/>
            <wp:effectExtent l="0" t="0" r="0" b="3810"/>
            <wp:docPr id="992876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6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E17" w14:textId="3963224C" w:rsidR="0094739B" w:rsidRDefault="0094739B">
      <w:r>
        <w:t>Se configura el puerto dinámico</w:t>
      </w:r>
    </w:p>
    <w:p w14:paraId="2A42D8EF" w14:textId="32DED2C5" w:rsidR="0094739B" w:rsidRDefault="0094739B">
      <w:r>
        <w:rPr>
          <w:noProof/>
        </w:rPr>
        <w:drawing>
          <wp:inline distT="0" distB="0" distL="0" distR="0" wp14:anchorId="29489B05" wp14:editId="392DEDC2">
            <wp:extent cx="5943600" cy="2484120"/>
            <wp:effectExtent l="0" t="0" r="0" b="0"/>
            <wp:docPr id="7784021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213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A7D" w14:textId="1E8B85FC" w:rsidR="0094739B" w:rsidRDefault="0094739B">
      <w:r>
        <w:t>Traza</w:t>
      </w:r>
    </w:p>
    <w:p w14:paraId="3507E64C" w14:textId="065A9898" w:rsidR="0094739B" w:rsidRDefault="0094739B">
      <w:r>
        <w:rPr>
          <w:noProof/>
        </w:rPr>
        <w:drawing>
          <wp:inline distT="0" distB="0" distL="0" distR="0" wp14:anchorId="5C9CAD13" wp14:editId="3648C2CF">
            <wp:extent cx="5943600" cy="1193165"/>
            <wp:effectExtent l="0" t="0" r="0" b="6985"/>
            <wp:docPr id="14268280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80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952" w14:textId="046690D3" w:rsidR="0094739B" w:rsidRDefault="0094739B">
      <w:r>
        <w:rPr>
          <w:noProof/>
        </w:rPr>
        <w:drawing>
          <wp:inline distT="0" distB="0" distL="0" distR="0" wp14:anchorId="6DCEB049" wp14:editId="28E75D46">
            <wp:extent cx="5943600" cy="218440"/>
            <wp:effectExtent l="0" t="0" r="0" b="0"/>
            <wp:docPr id="93094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6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9B" w:rsidSect="0048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9E"/>
    <w:rsid w:val="00145160"/>
    <w:rsid w:val="00466EA2"/>
    <w:rsid w:val="00482DBF"/>
    <w:rsid w:val="008F7521"/>
    <w:rsid w:val="0094739B"/>
    <w:rsid w:val="009E749E"/>
    <w:rsid w:val="00CB5061"/>
    <w:rsid w:val="00DD343C"/>
    <w:rsid w:val="00E4405E"/>
    <w:rsid w:val="00F6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3DA"/>
  <w15:chartTrackingRefBased/>
  <w15:docId w15:val="{105BE07B-3590-4EAD-AEDD-F0CC339C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7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7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7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7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74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7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7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7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7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74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7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74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749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73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3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4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biztalk-server-tutorial.com/2013/11/11/calling-restful-service-using-dynamic-send-ports-biztalk-2013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2023-12-16T02:37:00Z</dcterms:created>
  <dcterms:modified xsi:type="dcterms:W3CDTF">2023-12-16T03:02:00Z</dcterms:modified>
</cp:coreProperties>
</file>