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0234EA" w14:textId="77777777" w:rsidR="00AC674E" w:rsidRPr="00DB34C5" w:rsidRDefault="00AC674E" w:rsidP="00AC674E">
      <w:pPr>
        <w:widowControl/>
        <w:jc w:val="center"/>
        <w:rPr>
          <w:rFonts w:hint="eastAsia"/>
        </w:rPr>
      </w:pPr>
      <w:bookmarkStart w:id="0" w:name="OLE_LINK2"/>
      <w:bookmarkStart w:id="1" w:name="OLE_LINK1"/>
      <w:r>
        <w:rPr>
          <w:noProof/>
        </w:rPr>
        <w:drawing>
          <wp:inline distT="0" distB="0" distL="114300" distR="114300" wp14:anchorId="20BAA8BE" wp14:editId="33E852FF">
            <wp:extent cx="2880000" cy="2861604"/>
            <wp:effectExtent l="0" t="0" r="0" b="0"/>
            <wp:docPr id="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6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9EF7" w14:textId="77777777" w:rsidR="00AC674E" w:rsidRDefault="00AC674E" w:rsidP="00AC674E">
      <w:pPr>
        <w:widowControl/>
        <w:jc w:val="center"/>
        <w:rPr>
          <w:rFonts w:hint="eastAsia"/>
        </w:rPr>
      </w:pPr>
      <w:r>
        <w:rPr>
          <w:noProof/>
        </w:rPr>
        <w:drawing>
          <wp:inline distT="0" distB="0" distL="114300" distR="114300" wp14:anchorId="72C4CF89" wp14:editId="035A9EE1">
            <wp:extent cx="2160000" cy="885556"/>
            <wp:effectExtent l="0" t="0" r="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88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5F25" w14:textId="77777777" w:rsidR="00AC674E" w:rsidRDefault="00AC674E" w:rsidP="00AC674E">
      <w:pPr>
        <w:widowControl/>
        <w:jc w:val="center"/>
        <w:rPr>
          <w:rFonts w:hint="eastAsia"/>
        </w:rPr>
      </w:pPr>
    </w:p>
    <w:p w14:paraId="21A5DA1F" w14:textId="290A1438" w:rsidR="00AC674E" w:rsidRPr="000E7834" w:rsidRDefault="00AC674E" w:rsidP="00AC674E">
      <w:pPr>
        <w:widowControl/>
        <w:jc w:val="center"/>
        <w:rPr>
          <w:rFonts w:ascii="楷体" w:eastAsia="楷体" w:hAnsi="楷体" w:cs="Calibri" w:hint="eastAsia"/>
          <w:b/>
          <w:color w:val="000000"/>
          <w:kern w:val="0"/>
          <w:sz w:val="40"/>
          <w:szCs w:val="40"/>
        </w:rPr>
      </w:pPr>
      <w:r w:rsidRPr="00AC674E">
        <w:rPr>
          <w:rFonts w:ascii="楷体" w:eastAsia="楷体" w:hAnsi="楷体" w:cs="Calibri" w:hint="eastAsia"/>
          <w:b/>
          <w:color w:val="000000"/>
          <w:kern w:val="0"/>
          <w:sz w:val="40"/>
          <w:szCs w:val="40"/>
        </w:rPr>
        <w:t>数字集成电路设计</w:t>
      </w:r>
      <w:r w:rsidRPr="00DB34C5">
        <w:rPr>
          <w:rFonts w:ascii="楷体" w:eastAsia="楷体" w:hAnsi="楷体" w:cs="Calibri" w:hint="eastAsia"/>
          <w:b/>
          <w:color w:val="000000"/>
          <w:kern w:val="0"/>
          <w:sz w:val="40"/>
          <w:szCs w:val="40"/>
        </w:rPr>
        <w:t>实验报告</w:t>
      </w:r>
    </w:p>
    <w:p w14:paraId="72AD9C45" w14:textId="77777777" w:rsidR="00AC674E" w:rsidRDefault="00AC674E" w:rsidP="00AC674E">
      <w:pPr>
        <w:ind w:firstLineChars="200" w:firstLine="600"/>
        <w:jc w:val="center"/>
        <w:rPr>
          <w:rFonts w:ascii="宋体" w:hAnsi="宋体" w:cs="宋体" w:hint="eastAsia"/>
          <w:sz w:val="30"/>
          <w:szCs w:val="30"/>
          <w:u w:val="single"/>
        </w:rPr>
      </w:pPr>
    </w:p>
    <w:p w14:paraId="0950E813" w14:textId="77777777" w:rsidR="00AC674E" w:rsidRDefault="00AC674E" w:rsidP="00AC674E">
      <w:pPr>
        <w:ind w:firstLineChars="200" w:firstLine="600"/>
        <w:jc w:val="center"/>
        <w:rPr>
          <w:rFonts w:ascii="宋体" w:hAnsi="宋体" w:cs="宋体" w:hint="eastAsia"/>
          <w:sz w:val="30"/>
          <w:szCs w:val="30"/>
          <w:u w:val="single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17"/>
        <w:gridCol w:w="5513"/>
      </w:tblGrid>
      <w:tr w:rsidR="00AC674E" w:rsidRPr="009F4207" w14:paraId="0FF97A7F" w14:textId="77777777" w:rsidTr="00AB0ABD">
        <w:trPr>
          <w:trHeight w:val="567"/>
          <w:jc w:val="center"/>
        </w:trPr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3CEAE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 w:rsidRPr="009F4207">
              <w:rPr>
                <w:rFonts w:ascii="楷体" w:eastAsia="楷体" w:hAnsi="楷体" w:hint="eastAsia"/>
                <w:sz w:val="32"/>
                <w:szCs w:val="32"/>
              </w:rPr>
              <w:t>实验题目：</w:t>
            </w:r>
          </w:p>
        </w:tc>
        <w:tc>
          <w:tcPr>
            <w:tcW w:w="551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7CE8BD" w14:textId="1718D92E" w:rsidR="00AC674E" w:rsidRPr="009F4207" w:rsidRDefault="001C5AE4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 w:rsidRPr="001C5AE4">
              <w:rPr>
                <w:rFonts w:ascii="楷体" w:eastAsia="楷体" w:hAnsi="楷体" w:hint="eastAsia"/>
                <w:sz w:val="32"/>
                <w:szCs w:val="32"/>
              </w:rPr>
              <w:t>实验三 AHB UART 外设设计与实现</w:t>
            </w:r>
          </w:p>
        </w:tc>
      </w:tr>
      <w:tr w:rsidR="00AC674E" w:rsidRPr="009F4207" w14:paraId="16699266" w14:textId="77777777" w:rsidTr="00AB0ABD">
        <w:trPr>
          <w:trHeight w:val="567"/>
          <w:jc w:val="center"/>
        </w:trPr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D19D3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</w:p>
        </w:tc>
        <w:tc>
          <w:tcPr>
            <w:tcW w:w="5513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49CA0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</w:p>
        </w:tc>
      </w:tr>
      <w:tr w:rsidR="00AC674E" w:rsidRPr="009F4207" w14:paraId="58662F32" w14:textId="77777777" w:rsidTr="00AB0ABD">
        <w:trPr>
          <w:trHeight w:val="567"/>
          <w:jc w:val="center"/>
        </w:trPr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218A9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 w:rsidRPr="009F4207">
              <w:rPr>
                <w:rFonts w:ascii="楷体" w:eastAsia="楷体" w:hAnsi="楷体" w:hint="eastAsia"/>
                <w:sz w:val="32"/>
                <w:szCs w:val="32"/>
              </w:rPr>
              <w:t>学生学号：</w:t>
            </w:r>
          </w:p>
        </w:tc>
        <w:tc>
          <w:tcPr>
            <w:tcW w:w="551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1901C9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35320212200396</w:t>
            </w:r>
          </w:p>
        </w:tc>
      </w:tr>
      <w:tr w:rsidR="00AC674E" w:rsidRPr="009F4207" w14:paraId="71C32044" w14:textId="77777777" w:rsidTr="00AB0ABD">
        <w:trPr>
          <w:trHeight w:val="567"/>
          <w:jc w:val="center"/>
        </w:trPr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D6D53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 w:rsidRPr="009F4207">
              <w:rPr>
                <w:rFonts w:ascii="楷体" w:eastAsia="楷体" w:hAnsi="楷体" w:hint="eastAsia"/>
                <w:sz w:val="32"/>
                <w:szCs w:val="32"/>
              </w:rPr>
              <w:t>学生姓名：</w:t>
            </w:r>
          </w:p>
        </w:tc>
        <w:tc>
          <w:tcPr>
            <w:tcW w:w="551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C7F306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黄腾熙</w:t>
            </w:r>
          </w:p>
        </w:tc>
      </w:tr>
      <w:tr w:rsidR="00AC674E" w:rsidRPr="009F4207" w14:paraId="490FBAE7" w14:textId="77777777" w:rsidTr="00AB0ABD">
        <w:trPr>
          <w:trHeight w:val="567"/>
          <w:jc w:val="center"/>
        </w:trPr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9D0E7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 w:rsidRPr="009F4207">
              <w:rPr>
                <w:rFonts w:ascii="楷体" w:eastAsia="楷体" w:hAnsi="楷体" w:hint="eastAsia"/>
                <w:sz w:val="32"/>
                <w:szCs w:val="32"/>
              </w:rPr>
              <w:t>院    系：</w:t>
            </w:r>
          </w:p>
        </w:tc>
        <w:tc>
          <w:tcPr>
            <w:tcW w:w="551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902608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电子科学与技术学院</w:t>
            </w:r>
          </w:p>
        </w:tc>
      </w:tr>
      <w:tr w:rsidR="00AC674E" w:rsidRPr="009F4207" w14:paraId="6C1D9327" w14:textId="77777777" w:rsidTr="00AB0ABD">
        <w:trPr>
          <w:trHeight w:val="567"/>
          <w:jc w:val="center"/>
        </w:trPr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1FA05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 w:rsidRPr="009F4207">
              <w:rPr>
                <w:rFonts w:ascii="楷体" w:eastAsia="楷体" w:hAnsi="楷体" w:hint="eastAsia"/>
                <w:sz w:val="32"/>
                <w:szCs w:val="32"/>
              </w:rPr>
              <w:t>专    业：</w:t>
            </w:r>
          </w:p>
        </w:tc>
        <w:tc>
          <w:tcPr>
            <w:tcW w:w="551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61844F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集成电路设计与集成系统</w:t>
            </w:r>
          </w:p>
        </w:tc>
      </w:tr>
      <w:bookmarkEnd w:id="0"/>
      <w:bookmarkEnd w:id="1"/>
    </w:tbl>
    <w:p w14:paraId="45A331CF" w14:textId="77777777" w:rsidR="00AC674E" w:rsidRPr="009F4207" w:rsidRDefault="00AC674E" w:rsidP="00AC674E">
      <w:pPr>
        <w:rPr>
          <w:rFonts w:hint="eastAsia"/>
          <w:color w:val="000000"/>
          <w:sz w:val="30"/>
          <w:szCs w:val="30"/>
        </w:rPr>
      </w:pPr>
    </w:p>
    <w:p w14:paraId="7AC339F6" w14:textId="77777777" w:rsidR="00AC674E" w:rsidRPr="00AC674E" w:rsidRDefault="00AC674E">
      <w:pPr>
        <w:widowControl/>
        <w:jc w:val="left"/>
        <w:rPr>
          <w:rFonts w:ascii="黑体" w:eastAsia="黑体" w:hAnsi="黑体" w:hint="eastAsia"/>
          <w:sz w:val="36"/>
          <w:szCs w:val="36"/>
        </w:rPr>
      </w:pPr>
    </w:p>
    <w:p w14:paraId="170C1036" w14:textId="44D6AD4D" w:rsidR="00AC674E" w:rsidRDefault="00AC674E">
      <w:pPr>
        <w:widowControl/>
        <w:jc w:val="left"/>
        <w:rPr>
          <w:rFonts w:ascii="黑体" w:eastAsia="黑体" w:hAnsi="黑体" w:cstheme="majorBidi" w:hint="eastAsia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br w:type="page"/>
      </w:r>
    </w:p>
    <w:p w14:paraId="0F27CF34" w14:textId="5475A040" w:rsidR="002A3C20" w:rsidRPr="001667E3" w:rsidRDefault="001667E3" w:rsidP="006E172D">
      <w:pPr>
        <w:pStyle w:val="1"/>
        <w:jc w:val="center"/>
        <w:rPr>
          <w:rFonts w:ascii="黑体" w:eastAsia="黑体" w:hAnsi="黑体" w:hint="eastAsia"/>
          <w:color w:val="auto"/>
          <w:sz w:val="40"/>
          <w:szCs w:val="40"/>
        </w:rPr>
      </w:pPr>
      <w:r>
        <w:rPr>
          <w:rFonts w:ascii="黑体" w:eastAsia="黑体" w:hAnsi="黑体" w:hint="eastAsia"/>
          <w:color w:val="auto"/>
          <w:sz w:val="36"/>
          <w:szCs w:val="36"/>
        </w:rPr>
        <w:lastRenderedPageBreak/>
        <w:t>实验</w:t>
      </w:r>
      <w:r w:rsidR="00D80F6B">
        <w:rPr>
          <w:rFonts w:ascii="黑体" w:eastAsia="黑体" w:hAnsi="黑体" w:hint="eastAsia"/>
          <w:color w:val="auto"/>
          <w:sz w:val="36"/>
          <w:szCs w:val="36"/>
        </w:rPr>
        <w:t>三</w:t>
      </w:r>
      <w:r w:rsidR="00AC674E">
        <w:rPr>
          <w:rFonts w:ascii="黑体" w:eastAsia="黑体" w:hAnsi="黑体" w:hint="eastAsia"/>
          <w:color w:val="auto"/>
          <w:sz w:val="36"/>
          <w:szCs w:val="36"/>
        </w:rPr>
        <w:t xml:space="preserve"> </w:t>
      </w:r>
      <w:r w:rsidR="00D80F6B" w:rsidRPr="00D80F6B">
        <w:rPr>
          <w:rFonts w:ascii="黑体" w:eastAsia="黑体" w:hAnsi="黑体" w:hint="eastAsia"/>
          <w:color w:val="auto"/>
          <w:sz w:val="36"/>
          <w:szCs w:val="36"/>
        </w:rPr>
        <w:t>AHB UART 外设设计与实现</w:t>
      </w:r>
    </w:p>
    <w:p w14:paraId="2699F09B" w14:textId="0481C275" w:rsidR="009D7167" w:rsidRPr="002A3C20" w:rsidRDefault="00756D2F" w:rsidP="009D7167">
      <w:pPr>
        <w:pStyle w:val="1"/>
        <w:rPr>
          <w:rFonts w:ascii="黑体" w:eastAsia="黑体" w:hAnsi="黑体" w:hint="eastAsia"/>
          <w:color w:val="auto"/>
          <w:sz w:val="30"/>
          <w:szCs w:val="30"/>
        </w:rPr>
      </w:pPr>
      <w:bookmarkStart w:id="2" w:name="_Toc187266425"/>
      <w:r>
        <w:rPr>
          <w:rFonts w:ascii="黑体" w:eastAsia="黑体" w:hAnsi="黑体" w:hint="eastAsia"/>
          <w:color w:val="auto"/>
          <w:sz w:val="30"/>
          <w:szCs w:val="30"/>
        </w:rPr>
        <w:t>一、</w:t>
      </w:r>
      <w:bookmarkEnd w:id="2"/>
      <w:r w:rsidR="001667E3">
        <w:rPr>
          <w:rFonts w:ascii="黑体" w:eastAsia="黑体" w:hAnsi="黑体" w:hint="eastAsia"/>
          <w:color w:val="auto"/>
          <w:sz w:val="30"/>
          <w:szCs w:val="30"/>
        </w:rPr>
        <w:t>实验原理</w:t>
      </w:r>
    </w:p>
    <w:p w14:paraId="3CFA84A1" w14:textId="7E0FCC25" w:rsidR="001667E3" w:rsidRPr="00756D2F" w:rsidRDefault="001667E3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56D2F">
        <w:rPr>
          <w:rFonts w:ascii="宋体" w:eastAsia="宋体" w:hAnsi="宋体"/>
          <w:sz w:val="24"/>
          <w:szCs w:val="24"/>
        </w:rPr>
        <w:t>本实验旨在</w:t>
      </w:r>
      <w:r w:rsidR="00D80F6B" w:rsidRPr="00D80F6B">
        <w:rPr>
          <w:rFonts w:ascii="宋体" w:eastAsia="宋体" w:hAnsi="宋体" w:hint="eastAsia"/>
          <w:sz w:val="24"/>
          <w:szCs w:val="24"/>
        </w:rPr>
        <w:t>设计并实现基于AHB总线的UART外设，用于实现</w:t>
      </w:r>
      <w:r w:rsidR="00D80F6B">
        <w:rPr>
          <w:rFonts w:ascii="宋体" w:eastAsia="宋体" w:hAnsi="宋体" w:hint="eastAsia"/>
          <w:sz w:val="24"/>
          <w:szCs w:val="24"/>
        </w:rPr>
        <w:t>FPGA</w:t>
      </w:r>
      <w:r w:rsidR="00D80F6B" w:rsidRPr="00D80F6B">
        <w:rPr>
          <w:rFonts w:ascii="宋体" w:eastAsia="宋体" w:hAnsi="宋体" w:hint="eastAsia"/>
          <w:sz w:val="24"/>
          <w:szCs w:val="24"/>
        </w:rPr>
        <w:t>与PC的通信。硬件部分包括设计UART模块及其与AHB-Lite总线的接口，并在FPGA上进行验证；软件部分需编写Cortex-M3处理器的代码，通过UART实现数据的收发。此外，通过调试工具分析硬件信号和软件行为，扩展功能包括支持波特率配置和奇偶校验等，进一步提升UART的灵活性和可靠性。</w:t>
      </w:r>
    </w:p>
    <w:p w14:paraId="71BEF751" w14:textId="4E68BC92" w:rsidR="001667E3" w:rsidRPr="002A3C20" w:rsidRDefault="00756D2F" w:rsidP="001667E3">
      <w:pPr>
        <w:pStyle w:val="1"/>
        <w:rPr>
          <w:rFonts w:ascii="黑体" w:eastAsia="黑体" w:hAnsi="黑体" w:hint="eastAsia"/>
          <w:color w:val="auto"/>
          <w:sz w:val="30"/>
          <w:szCs w:val="30"/>
        </w:rPr>
      </w:pPr>
      <w:r>
        <w:rPr>
          <w:rFonts w:ascii="黑体" w:eastAsia="黑体" w:hAnsi="黑体" w:hint="eastAsia"/>
          <w:color w:val="auto"/>
          <w:sz w:val="30"/>
          <w:szCs w:val="30"/>
        </w:rPr>
        <w:t>二、</w:t>
      </w:r>
      <w:r w:rsidR="001667E3">
        <w:rPr>
          <w:rFonts w:ascii="黑体" w:eastAsia="黑体" w:hAnsi="黑体" w:hint="eastAsia"/>
          <w:color w:val="auto"/>
          <w:sz w:val="30"/>
          <w:szCs w:val="30"/>
        </w:rPr>
        <w:t>实验</w:t>
      </w:r>
      <w:r w:rsidR="00CC05FF">
        <w:rPr>
          <w:rFonts w:ascii="黑体" w:eastAsia="黑体" w:hAnsi="黑体" w:hint="eastAsia"/>
          <w:color w:val="auto"/>
          <w:sz w:val="30"/>
          <w:szCs w:val="30"/>
        </w:rPr>
        <w:t>步骤</w:t>
      </w:r>
    </w:p>
    <w:p w14:paraId="405F53DB" w14:textId="63A75EEA" w:rsidR="001667E3" w:rsidRPr="00756D2F" w:rsidRDefault="001667E3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1、</w:t>
      </w:r>
      <w:r w:rsidR="00D80F6B" w:rsidRPr="00D80F6B">
        <w:rPr>
          <w:rFonts w:ascii="宋体" w:eastAsia="宋体" w:hAnsi="宋体" w:hint="eastAsia"/>
          <w:sz w:val="24"/>
          <w:szCs w:val="24"/>
        </w:rPr>
        <w:t>通过修改程序，使PC的串口终端能够换行</w:t>
      </w:r>
    </w:p>
    <w:p w14:paraId="2420DB51" w14:textId="0B9EFA6A" w:rsidR="001667E3" w:rsidRPr="00756D2F" w:rsidRDefault="00756D2F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2</w:t>
      </w:r>
      <w:r w:rsidR="001667E3" w:rsidRPr="00756D2F">
        <w:rPr>
          <w:rFonts w:ascii="宋体" w:eastAsia="宋体" w:hAnsi="宋体" w:hint="eastAsia"/>
          <w:sz w:val="24"/>
          <w:szCs w:val="24"/>
        </w:rPr>
        <w:t>、</w:t>
      </w:r>
      <w:r w:rsidR="00D80F6B" w:rsidRPr="00D80F6B">
        <w:rPr>
          <w:rFonts w:ascii="宋体" w:eastAsia="宋体" w:hAnsi="宋体" w:hint="eastAsia"/>
          <w:sz w:val="24"/>
          <w:szCs w:val="24"/>
        </w:rPr>
        <w:t>增加控制寄存器UART_CONTROL_REG，使用bit [1:0]来设置串口的波特率。波特率可设置为以下几个值：0：19200bps（上电默认），1：57600bps，2：115200bps，3:230400bp</w:t>
      </w:r>
      <w:r w:rsidR="00D80F6B">
        <w:rPr>
          <w:rFonts w:ascii="宋体" w:eastAsia="宋体" w:hAnsi="宋体" w:hint="eastAsia"/>
          <w:sz w:val="24"/>
          <w:szCs w:val="24"/>
        </w:rPr>
        <w:t>s</w:t>
      </w:r>
    </w:p>
    <w:p w14:paraId="1B8A7557" w14:textId="0BE5CA06" w:rsidR="00D80F6B" w:rsidRDefault="00756D2F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3</w:t>
      </w:r>
      <w:r w:rsidR="001667E3" w:rsidRPr="00756D2F">
        <w:rPr>
          <w:rFonts w:ascii="宋体" w:eastAsia="宋体" w:hAnsi="宋体" w:hint="eastAsia"/>
          <w:sz w:val="24"/>
          <w:szCs w:val="24"/>
        </w:rPr>
        <w:t>、</w:t>
      </w:r>
      <w:r w:rsidR="00D80F6B" w:rsidRPr="00D80F6B">
        <w:rPr>
          <w:rFonts w:ascii="宋体" w:eastAsia="宋体" w:hAnsi="宋体" w:hint="eastAsia"/>
          <w:sz w:val="24"/>
          <w:szCs w:val="24"/>
        </w:rPr>
        <w:t>串口通讯增加奇偶校验位功能，使用控制寄存器UART_CONTROL_REG的bit2来控制。若bit2=0，禁止奇偶校验（上电默认）；若bit2=1,使能奇校验（或偶校验）</w:t>
      </w:r>
    </w:p>
    <w:p w14:paraId="09840F5D" w14:textId="77777777" w:rsidR="00D80F6B" w:rsidRDefault="00D80F6B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br w:type="page"/>
      </w:r>
    </w:p>
    <w:p w14:paraId="14301775" w14:textId="514E42EC" w:rsidR="002A3C20" w:rsidRPr="002A3C20" w:rsidRDefault="00756D2F" w:rsidP="00D85617">
      <w:pPr>
        <w:pStyle w:val="1"/>
        <w:rPr>
          <w:rFonts w:ascii="黑体" w:eastAsia="黑体" w:hAnsi="黑体" w:hint="eastAsia"/>
          <w:color w:val="auto"/>
          <w:sz w:val="30"/>
          <w:szCs w:val="30"/>
        </w:rPr>
      </w:pPr>
      <w:r>
        <w:rPr>
          <w:rFonts w:ascii="黑体" w:eastAsia="黑体" w:hAnsi="黑体" w:hint="eastAsia"/>
          <w:color w:val="auto"/>
          <w:sz w:val="30"/>
          <w:szCs w:val="30"/>
        </w:rPr>
        <w:lastRenderedPageBreak/>
        <w:t>三、实验</w:t>
      </w:r>
      <w:r w:rsidR="00CC05FF">
        <w:rPr>
          <w:rFonts w:ascii="黑体" w:eastAsia="黑体" w:hAnsi="黑体" w:hint="eastAsia"/>
          <w:color w:val="auto"/>
          <w:sz w:val="30"/>
          <w:szCs w:val="30"/>
        </w:rPr>
        <w:t>结果分析</w:t>
      </w:r>
    </w:p>
    <w:p w14:paraId="021C20F8" w14:textId="729440BC" w:rsidR="002A3C20" w:rsidRPr="00D30069" w:rsidRDefault="00756D2F" w:rsidP="00D30069">
      <w:pPr>
        <w:snapToGrid w:val="0"/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 w:rsidRPr="00D30069">
        <w:rPr>
          <w:rFonts w:ascii="宋体" w:eastAsia="宋体" w:hAnsi="宋体" w:hint="eastAsia"/>
          <w:b/>
          <w:bCs/>
          <w:sz w:val="24"/>
          <w:szCs w:val="24"/>
        </w:rPr>
        <w:t>（一）</w:t>
      </w:r>
      <w:r w:rsidR="00D80F6B" w:rsidRPr="00D80F6B">
        <w:rPr>
          <w:rFonts w:ascii="宋体" w:eastAsia="宋体" w:hAnsi="宋体" w:hint="eastAsia"/>
          <w:b/>
          <w:bCs/>
          <w:sz w:val="24"/>
          <w:szCs w:val="24"/>
        </w:rPr>
        <w:t>通过修改程序，使PC的串口终端能够换行</w:t>
      </w:r>
    </w:p>
    <w:p w14:paraId="0172A4D2" w14:textId="77777777" w:rsidR="00D80F6B" w:rsidRPr="00D80F6B" w:rsidRDefault="00756D2F" w:rsidP="00D80F6B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1、</w:t>
      </w:r>
      <w:r w:rsidR="00D80F6B" w:rsidRPr="00D80F6B">
        <w:rPr>
          <w:rFonts w:ascii="宋体" w:eastAsia="宋体" w:hAnsi="宋体" w:hint="eastAsia"/>
          <w:sz w:val="24"/>
          <w:szCs w:val="24"/>
        </w:rPr>
        <w:t>首先将Verilog代码烧录至FPGA后，根据所给地址编写对应的宏定义</w:t>
      </w:r>
    </w:p>
    <w:p w14:paraId="35BFD193" w14:textId="1551A267" w:rsidR="00D80F6B" w:rsidRPr="00D80F6B" w:rsidRDefault="00D80F6B" w:rsidP="00D80F6B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7CFF6E5" wp14:editId="003FB937">
            <wp:extent cx="3675647" cy="782929"/>
            <wp:effectExtent l="0" t="0" r="1270" b="0"/>
            <wp:docPr id="33966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62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5368" cy="7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06E3" w14:textId="41749561" w:rsidR="00D80F6B" w:rsidRPr="00D80F6B" w:rsidRDefault="00D80F6B" w:rsidP="00756D2F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</w:t>
      </w:r>
      <w:r w:rsidRPr="00D80F6B">
        <w:rPr>
          <w:rFonts w:ascii="宋体" w:eastAsia="宋体" w:hAnsi="宋体" w:hint="eastAsia"/>
          <w:sz w:val="24"/>
          <w:szCs w:val="24"/>
        </w:rPr>
        <w:t>编写串口回环函数</w:t>
      </w:r>
    </w:p>
    <w:p w14:paraId="4AEC925E" w14:textId="19E0C182" w:rsidR="00D80F6B" w:rsidRDefault="00D80F6B" w:rsidP="00756D2F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E6C49E7" wp14:editId="7B5C0D2A">
            <wp:extent cx="3898232" cy="2125611"/>
            <wp:effectExtent l="0" t="0" r="7620" b="8255"/>
            <wp:docPr id="324872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722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0146" cy="213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268D" w14:textId="18937BAD" w:rsidR="00D80F6B" w:rsidRPr="00D80F6B" w:rsidRDefault="00D80F6B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D80F6B">
        <w:rPr>
          <w:rFonts w:ascii="宋体" w:eastAsia="宋体" w:hAnsi="宋体" w:hint="eastAsia"/>
          <w:sz w:val="24"/>
          <w:szCs w:val="24"/>
        </w:rPr>
        <w:t>但以上回送函数在输入回车后，会出现以下现象，只进行了回车操作</w:t>
      </w:r>
      <w:r>
        <w:rPr>
          <w:rFonts w:ascii="宋体" w:eastAsia="宋体" w:hAnsi="宋体" w:hint="eastAsia"/>
          <w:sz w:val="24"/>
          <w:szCs w:val="24"/>
        </w:rPr>
        <w:t>（光标回到第一位）</w:t>
      </w:r>
      <w:r w:rsidRPr="00D80F6B">
        <w:rPr>
          <w:rFonts w:ascii="宋体" w:eastAsia="宋体" w:hAnsi="宋体" w:hint="eastAsia"/>
          <w:sz w:val="24"/>
          <w:szCs w:val="24"/>
        </w:rPr>
        <w:t>，并未进行换行</w:t>
      </w:r>
    </w:p>
    <w:p w14:paraId="246D19E4" w14:textId="3414AE3C" w:rsidR="00D80F6B" w:rsidRDefault="00D80F6B" w:rsidP="00756D2F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 w:rsidRPr="00753DBB">
        <w:rPr>
          <w:noProof/>
        </w:rPr>
        <w:drawing>
          <wp:inline distT="0" distB="0" distL="0" distR="0" wp14:anchorId="186D0911" wp14:editId="51F57924">
            <wp:extent cx="4688614" cy="2156460"/>
            <wp:effectExtent l="0" t="0" r="0" b="0"/>
            <wp:docPr id="949895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16" b="44038"/>
                    <a:stretch/>
                  </pic:blipFill>
                  <pic:spPr bwMode="auto">
                    <a:xfrm>
                      <a:off x="0" y="0"/>
                      <a:ext cx="4740378" cy="218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FAF25" w14:textId="16BB726A" w:rsidR="00D80F6B" w:rsidRDefault="00D80F6B" w:rsidP="00756D2F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80F6B">
        <w:rPr>
          <w:rFonts w:ascii="宋体" w:eastAsia="宋体" w:hAnsi="宋体" w:hint="eastAsia"/>
          <w:sz w:val="24"/>
          <w:szCs w:val="24"/>
        </w:rPr>
        <w:t>这是因为windows系统的问题，在按下回车键时，</w:t>
      </w:r>
      <w:r>
        <w:rPr>
          <w:rFonts w:ascii="宋体" w:eastAsia="宋体" w:hAnsi="宋体" w:hint="eastAsia"/>
          <w:sz w:val="24"/>
          <w:szCs w:val="24"/>
        </w:rPr>
        <w:t>仅</w:t>
      </w:r>
      <w:r w:rsidRPr="00D80F6B">
        <w:rPr>
          <w:rFonts w:ascii="宋体" w:eastAsia="宋体" w:hAnsi="宋体" w:hint="eastAsia"/>
          <w:sz w:val="24"/>
          <w:szCs w:val="24"/>
        </w:rPr>
        <w:t>发送一个回车符</w:t>
      </w:r>
      <w:r>
        <w:rPr>
          <w:rFonts w:ascii="宋体" w:eastAsia="宋体" w:hAnsi="宋体" w:hint="eastAsia"/>
          <w:sz w:val="24"/>
          <w:szCs w:val="24"/>
        </w:rPr>
        <w:t>而不发送换行符</w:t>
      </w:r>
      <w:r w:rsidRPr="00D80F6B">
        <w:rPr>
          <w:rFonts w:ascii="宋体" w:eastAsia="宋体" w:hAnsi="宋体" w:hint="eastAsia"/>
          <w:sz w:val="24"/>
          <w:szCs w:val="24"/>
        </w:rPr>
        <w:t>，并未进行换行操作，因此需要对回送函数的逻辑进行相应的修改</w:t>
      </w:r>
    </w:p>
    <w:p w14:paraId="66DB872E" w14:textId="0EDDD7CA" w:rsidR="00D80F6B" w:rsidRDefault="00D80F6B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br w:type="page"/>
      </w:r>
    </w:p>
    <w:p w14:paraId="6FAC1F52" w14:textId="0C70C5CB" w:rsidR="00D80F6B" w:rsidRDefault="00D80F6B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3、</w:t>
      </w:r>
      <w:r w:rsidR="00F07F14">
        <w:rPr>
          <w:rFonts w:ascii="宋体" w:eastAsia="宋体" w:hAnsi="宋体" w:hint="eastAsia"/>
          <w:sz w:val="24"/>
          <w:szCs w:val="24"/>
        </w:rPr>
        <w:t>在回送函数中</w:t>
      </w:r>
      <w:r>
        <w:rPr>
          <w:rFonts w:ascii="宋体" w:eastAsia="宋体" w:hAnsi="宋体" w:hint="eastAsia"/>
          <w:sz w:val="24"/>
          <w:szCs w:val="24"/>
        </w:rPr>
        <w:t>添加</w:t>
      </w:r>
      <w:r w:rsidR="00F07F14">
        <w:rPr>
          <w:rFonts w:ascii="宋体" w:eastAsia="宋体" w:hAnsi="宋体" w:hint="eastAsia"/>
          <w:sz w:val="24"/>
          <w:szCs w:val="24"/>
        </w:rPr>
        <w:t>关于回车符的处理逻辑</w:t>
      </w:r>
    </w:p>
    <w:p w14:paraId="2004C8F3" w14:textId="729DC65A" w:rsidR="00D80F6B" w:rsidRDefault="00D80F6B" w:rsidP="00756D2F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9CF4DC1" wp14:editId="6721DB35">
            <wp:extent cx="5274310" cy="4806950"/>
            <wp:effectExtent l="0" t="0" r="2540" b="0"/>
            <wp:docPr id="1218112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128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6A76" w14:textId="77777777" w:rsidR="00F07F14" w:rsidRPr="00F07F14" w:rsidRDefault="00F07F14" w:rsidP="00F07F14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4、</w:t>
      </w:r>
      <w:r w:rsidRPr="00F07F14">
        <w:rPr>
          <w:rFonts w:ascii="宋体" w:eastAsia="宋体" w:hAnsi="宋体" w:hint="eastAsia"/>
          <w:sz w:val="24"/>
          <w:szCs w:val="24"/>
        </w:rPr>
        <w:t>经过修改后，再次测试</w:t>
      </w:r>
    </w:p>
    <w:p w14:paraId="608655B0" w14:textId="243D0769" w:rsidR="00F07F14" w:rsidRDefault="00F07F14" w:rsidP="00F07F14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07F14">
        <w:rPr>
          <w:rFonts w:ascii="宋体" w:eastAsia="宋体" w:hAnsi="宋体" w:hint="eastAsia"/>
          <w:sz w:val="24"/>
          <w:szCs w:val="24"/>
        </w:rPr>
        <w:t>此时，按下回车键就可以正常进行回车并换行</w:t>
      </w:r>
    </w:p>
    <w:p w14:paraId="6327DE9A" w14:textId="0B9394E9" w:rsidR="00F07F14" w:rsidRPr="00F07F14" w:rsidRDefault="00F07F14" w:rsidP="00F07F14">
      <w:pPr>
        <w:snapToGrid w:val="0"/>
        <w:spacing w:line="360" w:lineRule="auto"/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7C475C1" wp14:editId="0441CC21">
            <wp:extent cx="3859081" cy="2042160"/>
            <wp:effectExtent l="0" t="0" r="8255" b="0"/>
            <wp:docPr id="263723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231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7114" cy="205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9B5F" w14:textId="43B673BD" w:rsidR="00D80F6B" w:rsidRDefault="00D80F6B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br w:type="page"/>
      </w:r>
    </w:p>
    <w:p w14:paraId="6BD7455C" w14:textId="18775951" w:rsidR="00D80F6B" w:rsidRPr="00D30069" w:rsidRDefault="00D80F6B" w:rsidP="00D80F6B">
      <w:pPr>
        <w:snapToGrid w:val="0"/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 w:rsidRPr="00D30069">
        <w:rPr>
          <w:rFonts w:ascii="宋体" w:eastAsia="宋体" w:hAnsi="宋体" w:hint="eastAsia"/>
          <w:b/>
          <w:bCs/>
          <w:sz w:val="24"/>
          <w:szCs w:val="24"/>
        </w:rPr>
        <w:lastRenderedPageBreak/>
        <w:t>（</w:t>
      </w:r>
      <w:r w:rsidR="00016F21">
        <w:rPr>
          <w:rFonts w:ascii="宋体" w:eastAsia="宋体" w:hAnsi="宋体" w:hint="eastAsia"/>
          <w:b/>
          <w:bCs/>
          <w:sz w:val="24"/>
          <w:szCs w:val="24"/>
        </w:rPr>
        <w:t>二</w:t>
      </w:r>
      <w:r w:rsidRPr="00D30069">
        <w:rPr>
          <w:rFonts w:ascii="宋体" w:eastAsia="宋体" w:hAnsi="宋体" w:hint="eastAsia"/>
          <w:b/>
          <w:bCs/>
          <w:sz w:val="24"/>
          <w:szCs w:val="24"/>
        </w:rPr>
        <w:t>）</w:t>
      </w:r>
      <w:r w:rsidR="00F07F14" w:rsidRPr="00F07F14">
        <w:rPr>
          <w:rFonts w:ascii="宋体" w:eastAsia="宋体" w:hAnsi="宋体" w:hint="eastAsia"/>
          <w:b/>
          <w:bCs/>
          <w:sz w:val="24"/>
          <w:szCs w:val="24"/>
        </w:rPr>
        <w:t>增加控制寄存器UART_CONTROL_REG，使用bit [1:0]来设置串口的波特率。波特率可设置为以下几个值：0：19200bps（上电默认），1：57600bps，2：115200bps，3:230400bps</w:t>
      </w:r>
    </w:p>
    <w:p w14:paraId="3C8CC233" w14:textId="436778E0" w:rsidR="00D80F6B" w:rsidRPr="00756D2F" w:rsidRDefault="00D80F6B" w:rsidP="00D80F6B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1、</w:t>
      </w:r>
      <w:r w:rsidR="00F07F14" w:rsidRPr="00F07F14">
        <w:rPr>
          <w:rFonts w:ascii="宋体" w:eastAsia="宋体" w:hAnsi="宋体" w:hint="eastAsia"/>
          <w:sz w:val="24"/>
          <w:szCs w:val="24"/>
        </w:rPr>
        <w:t>阅读Verilog代码后发现，波特率主要由baudgen模块控制</w:t>
      </w:r>
    </w:p>
    <w:p w14:paraId="7F02E807" w14:textId="43AD4F5D" w:rsidR="00D80F6B" w:rsidRDefault="00F07F14" w:rsidP="00D80F6B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CA7CEC" wp14:editId="75275747">
            <wp:extent cx="4829175" cy="847725"/>
            <wp:effectExtent l="0" t="0" r="9525" b="9525"/>
            <wp:docPr id="1815471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718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5221" w14:textId="7B69EAC4" w:rsidR="00F07F14" w:rsidRPr="00F07F14" w:rsidRDefault="00F07F14" w:rsidP="00D80F6B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F07F14">
        <w:rPr>
          <w:rFonts w:ascii="宋体" w:eastAsia="宋体" w:hAnsi="宋体" w:hint="eastAsia"/>
          <w:sz w:val="24"/>
          <w:szCs w:val="24"/>
        </w:rPr>
        <w:t>当计数到设定数值后，便发送一次tick，而在RX和TX模块中，会对tick进行计数，当tick次数到达设定数值后，便发送一位数据</w:t>
      </w:r>
    </w:p>
    <w:p w14:paraId="2D8C5C04" w14:textId="29691178" w:rsidR="00D80F6B" w:rsidRPr="00F07F14" w:rsidRDefault="00F07F14" w:rsidP="00D80F6B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F07F14">
        <w:rPr>
          <w:rFonts w:ascii="宋体" w:eastAsia="宋体" w:hAnsi="宋体" w:hint="eastAsia"/>
          <w:sz w:val="24"/>
          <w:szCs w:val="24"/>
        </w:rPr>
        <w:t>由于在做VGA模块时，为实现高分辨率的显示，我将核心主频设置为25MHz，因此为了实现要求中的高波特率，我将一位数据发送所需的tick改成了8个，并在计算参数时向下取整，</w:t>
      </w:r>
      <w:r>
        <w:rPr>
          <w:rFonts w:ascii="宋体" w:eastAsia="宋体" w:hAnsi="宋体" w:hint="eastAsia"/>
          <w:sz w:val="24"/>
          <w:szCs w:val="24"/>
        </w:rPr>
        <w:t>对</w:t>
      </w:r>
      <w:r w:rsidRPr="00F07F14">
        <w:rPr>
          <w:rFonts w:ascii="宋体" w:eastAsia="宋体" w:hAnsi="宋体" w:hint="eastAsia"/>
          <w:sz w:val="24"/>
          <w:szCs w:val="24"/>
        </w:rPr>
        <w:t>Verilog代码</w:t>
      </w:r>
      <w:r>
        <w:rPr>
          <w:rFonts w:ascii="宋体" w:eastAsia="宋体" w:hAnsi="宋体" w:hint="eastAsia"/>
          <w:sz w:val="24"/>
          <w:szCs w:val="24"/>
        </w:rPr>
        <w:t>进行如下修改</w:t>
      </w:r>
    </w:p>
    <w:p w14:paraId="7CB2C883" w14:textId="5DBD672B" w:rsidR="00D80F6B" w:rsidRDefault="00F07F14" w:rsidP="00D80F6B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62BD242" wp14:editId="52CA19CA">
            <wp:extent cx="4480560" cy="5066927"/>
            <wp:effectExtent l="0" t="0" r="0" b="635"/>
            <wp:docPr id="925365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652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3037" cy="50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393B" w14:textId="78F6BE8C" w:rsidR="00D80F6B" w:rsidRDefault="009763F3" w:rsidP="00D80F6B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2、添加波特率的设置逻辑后，</w:t>
      </w:r>
      <w:r w:rsidRPr="009763F3">
        <w:rPr>
          <w:rFonts w:ascii="宋体" w:eastAsia="宋体" w:hAnsi="宋体" w:hint="eastAsia"/>
          <w:sz w:val="24"/>
          <w:szCs w:val="24"/>
        </w:rPr>
        <w:t>需要给UART_CONTROL_REG分配地址</w:t>
      </w:r>
      <w:r>
        <w:rPr>
          <w:rFonts w:ascii="宋体" w:eastAsia="宋体" w:hAnsi="宋体" w:hint="eastAsia"/>
          <w:sz w:val="24"/>
          <w:szCs w:val="24"/>
        </w:rPr>
        <w:t>，使得总线上的数据能设置波特率</w:t>
      </w:r>
      <w:r w:rsidRPr="009763F3">
        <w:rPr>
          <w:rFonts w:ascii="宋体" w:eastAsia="宋体" w:hAnsi="宋体" w:hint="eastAsia"/>
          <w:sz w:val="24"/>
          <w:szCs w:val="24"/>
        </w:rPr>
        <w:t>，此处分配的地址为</w:t>
      </w:r>
      <w:r>
        <w:rPr>
          <w:rFonts w:ascii="宋体" w:eastAsia="宋体" w:hAnsi="宋体" w:hint="eastAsia"/>
          <w:sz w:val="24"/>
          <w:szCs w:val="24"/>
        </w:rPr>
        <w:t>0x</w:t>
      </w:r>
      <w:r w:rsidRPr="009763F3">
        <w:rPr>
          <w:rFonts w:ascii="宋体" w:eastAsia="宋体" w:hAnsi="宋体" w:hint="eastAsia"/>
          <w:sz w:val="24"/>
          <w:szCs w:val="24"/>
        </w:rPr>
        <w:t>5180</w:t>
      </w:r>
      <w:r>
        <w:rPr>
          <w:rFonts w:ascii="宋体" w:eastAsia="宋体" w:hAnsi="宋体" w:hint="eastAsia"/>
          <w:sz w:val="24"/>
          <w:szCs w:val="24"/>
        </w:rPr>
        <w:t>_</w:t>
      </w:r>
      <w:r w:rsidRPr="009763F3">
        <w:rPr>
          <w:rFonts w:ascii="宋体" w:eastAsia="宋体" w:hAnsi="宋体" w:hint="eastAsia"/>
          <w:sz w:val="24"/>
          <w:szCs w:val="24"/>
        </w:rPr>
        <w:t>0004</w:t>
      </w:r>
    </w:p>
    <w:p w14:paraId="5AD50121" w14:textId="5F0EF1E6" w:rsidR="009763F3" w:rsidRDefault="00016F21" w:rsidP="00D80F6B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B62DD6B" wp14:editId="05AD188B">
            <wp:extent cx="4082890" cy="1729740"/>
            <wp:effectExtent l="0" t="0" r="0" b="3810"/>
            <wp:docPr id="358067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678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7643" cy="17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9E36" w14:textId="328C275C" w:rsidR="00016F21" w:rsidRDefault="00016F21" w:rsidP="00D80F6B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</w:t>
      </w:r>
      <w:r w:rsidRPr="00016F21">
        <w:rPr>
          <w:rFonts w:ascii="宋体" w:eastAsia="宋体" w:hAnsi="宋体" w:hint="eastAsia"/>
          <w:sz w:val="24"/>
          <w:szCs w:val="24"/>
        </w:rPr>
        <w:t>编写对应的软件代码</w:t>
      </w:r>
    </w:p>
    <w:p w14:paraId="253CA685" w14:textId="3FA60104" w:rsidR="00016F21" w:rsidRDefault="00016F21" w:rsidP="00D80F6B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E81DE14" wp14:editId="7B47F986">
            <wp:extent cx="4518457" cy="1973580"/>
            <wp:effectExtent l="0" t="0" r="0" b="7620"/>
            <wp:docPr id="242270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709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724" cy="198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415B" w14:textId="150AB667" w:rsidR="00016F21" w:rsidRDefault="00016F21" w:rsidP="00D80F6B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4、</w:t>
      </w:r>
      <w:r w:rsidRPr="00016F21">
        <w:rPr>
          <w:rFonts w:ascii="宋体" w:eastAsia="宋体" w:hAnsi="宋体" w:hint="eastAsia"/>
          <w:sz w:val="24"/>
          <w:szCs w:val="24"/>
        </w:rPr>
        <w:t>测试后在不同波特率下均能正常收发数据</w:t>
      </w:r>
    </w:p>
    <w:p w14:paraId="32E13582" w14:textId="04CE85CF" w:rsidR="00016F21" w:rsidRDefault="00016F21" w:rsidP="00D80F6B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1F017EA" wp14:editId="28C6B8EE">
            <wp:extent cx="3835965" cy="624840"/>
            <wp:effectExtent l="0" t="0" r="0" b="3810"/>
            <wp:docPr id="1321401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01579" name=""/>
                    <pic:cNvPicPr/>
                  </pic:nvPicPr>
                  <pic:blipFill rotWithShape="1">
                    <a:blip r:embed="rId19"/>
                    <a:srcRect b="33016"/>
                    <a:stretch/>
                  </pic:blipFill>
                  <pic:spPr bwMode="auto">
                    <a:xfrm>
                      <a:off x="0" y="0"/>
                      <a:ext cx="3838095" cy="62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AB0FD" w14:textId="64249CD2" w:rsidR="00016F21" w:rsidRDefault="00016F21" w:rsidP="00D80F6B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BA105FE" wp14:editId="6F854F1C">
            <wp:extent cx="3826497" cy="685800"/>
            <wp:effectExtent l="0" t="0" r="3175" b="0"/>
            <wp:docPr id="285300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00826" name=""/>
                    <pic:cNvPicPr/>
                  </pic:nvPicPr>
                  <pic:blipFill rotWithShape="1">
                    <a:blip r:embed="rId20"/>
                    <a:srcRect b="27952"/>
                    <a:stretch/>
                  </pic:blipFill>
                  <pic:spPr bwMode="auto">
                    <a:xfrm>
                      <a:off x="0" y="0"/>
                      <a:ext cx="3828571" cy="68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9D56A" w14:textId="3FCCF5EF" w:rsidR="00016F21" w:rsidRDefault="00016F21" w:rsidP="00D80F6B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503B508" wp14:editId="79FB41B7">
            <wp:extent cx="3248025" cy="708660"/>
            <wp:effectExtent l="0" t="0" r="9525" b="0"/>
            <wp:docPr id="299423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23872" name=""/>
                    <pic:cNvPicPr/>
                  </pic:nvPicPr>
                  <pic:blipFill rotWithShape="1">
                    <a:blip r:embed="rId21"/>
                    <a:srcRect b="43206"/>
                    <a:stretch/>
                  </pic:blipFill>
                  <pic:spPr bwMode="auto">
                    <a:xfrm>
                      <a:off x="0" y="0"/>
                      <a:ext cx="3248025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2A66D" w14:textId="65376C5A" w:rsidR="00016F21" w:rsidRPr="00016F21" w:rsidRDefault="00016F21" w:rsidP="00D80F6B">
      <w:pPr>
        <w:snapToGrid w:val="0"/>
        <w:spacing w:line="360" w:lineRule="auto"/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A44A0D9" wp14:editId="5BAD07C0">
            <wp:extent cx="3857625" cy="883920"/>
            <wp:effectExtent l="0" t="0" r="9525" b="0"/>
            <wp:docPr id="244846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46777" name=""/>
                    <pic:cNvPicPr/>
                  </pic:nvPicPr>
                  <pic:blipFill rotWithShape="1">
                    <a:blip r:embed="rId22"/>
                    <a:srcRect b="25161"/>
                    <a:stretch/>
                  </pic:blipFill>
                  <pic:spPr bwMode="auto">
                    <a:xfrm>
                      <a:off x="0" y="0"/>
                      <a:ext cx="3857625" cy="8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77F26" w14:textId="77777777" w:rsidR="00D80F6B" w:rsidRDefault="00D80F6B" w:rsidP="00D80F6B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br w:type="page"/>
      </w:r>
    </w:p>
    <w:p w14:paraId="4581465F" w14:textId="6D232079" w:rsidR="00D80F6B" w:rsidRPr="00D30069" w:rsidRDefault="00D80F6B" w:rsidP="00D80F6B">
      <w:pPr>
        <w:snapToGrid w:val="0"/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 w:rsidRPr="00D30069">
        <w:rPr>
          <w:rFonts w:ascii="宋体" w:eastAsia="宋体" w:hAnsi="宋体" w:hint="eastAsia"/>
          <w:b/>
          <w:bCs/>
          <w:sz w:val="24"/>
          <w:szCs w:val="24"/>
        </w:rPr>
        <w:lastRenderedPageBreak/>
        <w:t>（</w:t>
      </w:r>
      <w:r w:rsidR="00016F21">
        <w:rPr>
          <w:rFonts w:ascii="宋体" w:eastAsia="宋体" w:hAnsi="宋体" w:hint="eastAsia"/>
          <w:b/>
          <w:bCs/>
          <w:sz w:val="24"/>
          <w:szCs w:val="24"/>
        </w:rPr>
        <w:t>三</w:t>
      </w:r>
      <w:r w:rsidRPr="00D30069">
        <w:rPr>
          <w:rFonts w:ascii="宋体" w:eastAsia="宋体" w:hAnsi="宋体" w:hint="eastAsia"/>
          <w:b/>
          <w:bCs/>
          <w:sz w:val="24"/>
          <w:szCs w:val="24"/>
        </w:rPr>
        <w:t>）</w:t>
      </w:r>
      <w:r w:rsidR="00016F21" w:rsidRPr="00016F21">
        <w:rPr>
          <w:rFonts w:ascii="宋体" w:eastAsia="宋体" w:hAnsi="宋体" w:hint="eastAsia"/>
          <w:b/>
          <w:bCs/>
          <w:sz w:val="24"/>
          <w:szCs w:val="24"/>
        </w:rPr>
        <w:t>串口通讯增加奇偶校验位功能，使用控制寄存器UART_CONTROL_REG的bit2来控制。若bit2=0，禁止奇偶校验（上电默认）；若bit2=1,使能奇校验（或偶校验）</w:t>
      </w:r>
    </w:p>
    <w:p w14:paraId="0B7586C1" w14:textId="2882219C" w:rsidR="00D80F6B" w:rsidRPr="00756D2F" w:rsidRDefault="00D80F6B" w:rsidP="00D80F6B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1、</w:t>
      </w:r>
      <w:r w:rsidR="00016F21" w:rsidRPr="00016F21">
        <w:rPr>
          <w:rFonts w:ascii="宋体" w:eastAsia="宋体" w:hAnsi="宋体" w:hint="eastAsia"/>
          <w:sz w:val="24"/>
          <w:szCs w:val="24"/>
        </w:rPr>
        <w:t>要增加奇偶校验，首先需要在RX和TX的状态机中增加校验状态，这样也便于控制</w:t>
      </w:r>
    </w:p>
    <w:p w14:paraId="36BF3E3B" w14:textId="3D47659B" w:rsidR="00D80F6B" w:rsidRDefault="00016F21" w:rsidP="00D80F6B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711B064" wp14:editId="2254EBE6">
            <wp:extent cx="2141220" cy="1390039"/>
            <wp:effectExtent l="0" t="0" r="0" b="635"/>
            <wp:docPr id="456039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395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5670" cy="141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260A" w14:textId="24196497" w:rsidR="00D80F6B" w:rsidRDefault="00016F21" w:rsidP="00D80F6B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</w:t>
      </w:r>
      <w:r w:rsidRPr="00016F21">
        <w:rPr>
          <w:rFonts w:ascii="宋体" w:eastAsia="宋体" w:hAnsi="宋体" w:hint="eastAsia"/>
          <w:sz w:val="24"/>
          <w:szCs w:val="24"/>
        </w:rPr>
        <w:t>增加en_partiy端口，以控制是否进入校验状态，同时预留partiy_result接口</w:t>
      </w:r>
    </w:p>
    <w:p w14:paraId="169727D9" w14:textId="78A6C28E" w:rsidR="00D80F6B" w:rsidRDefault="00016F21" w:rsidP="00D80F6B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082CCBB" wp14:editId="15CBBEFF">
            <wp:extent cx="2779148" cy="1714500"/>
            <wp:effectExtent l="0" t="0" r="2540" b="0"/>
            <wp:docPr id="1034385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853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3046" cy="173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4C64" w14:textId="6675259F" w:rsidR="00016F21" w:rsidRDefault="00016F21" w:rsidP="00D80F6B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3、本次实验只使用奇校验</w:t>
      </w:r>
    </w:p>
    <w:p w14:paraId="58D3ED2E" w14:textId="4775DD05" w:rsidR="00016F21" w:rsidRDefault="00016F21" w:rsidP="00D80F6B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FACE8CE" wp14:editId="478610CE">
            <wp:extent cx="2073910" cy="1348740"/>
            <wp:effectExtent l="0" t="0" r="2540" b="3810"/>
            <wp:docPr id="2033722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22512" name=""/>
                    <pic:cNvPicPr/>
                  </pic:nvPicPr>
                  <pic:blipFill rotWithShape="1">
                    <a:blip r:embed="rId25"/>
                    <a:srcRect b="6339"/>
                    <a:stretch/>
                  </pic:blipFill>
                  <pic:spPr bwMode="auto">
                    <a:xfrm>
                      <a:off x="0" y="0"/>
                      <a:ext cx="2082036" cy="135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F2523" w14:textId="330667FE" w:rsidR="00016F21" w:rsidRPr="00016F21" w:rsidRDefault="00016F21" w:rsidP="00D80F6B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4、</w:t>
      </w:r>
      <w:r w:rsidRPr="00016F21">
        <w:rPr>
          <w:rFonts w:ascii="宋体" w:eastAsia="宋体" w:hAnsi="宋体" w:hint="eastAsia"/>
          <w:sz w:val="24"/>
          <w:szCs w:val="24"/>
        </w:rPr>
        <w:t>同时增加控制部分，当UART_CONTROL_REG的bit2为1时就发送校验位，为0则发送停止位</w:t>
      </w:r>
    </w:p>
    <w:p w14:paraId="3FE07DFC" w14:textId="437D084D" w:rsidR="00D80F6B" w:rsidRDefault="00016F21" w:rsidP="00D80F6B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EB44585" wp14:editId="2DA867C4">
            <wp:extent cx="2107521" cy="1112520"/>
            <wp:effectExtent l="0" t="0" r="7620" b="0"/>
            <wp:docPr id="1504056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560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9166" cy="111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0890" w14:textId="5E7F5404" w:rsidR="00016F21" w:rsidRDefault="00016F21" w:rsidP="00D80F6B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5、</w:t>
      </w:r>
      <w:r w:rsidRPr="00016F21">
        <w:rPr>
          <w:rFonts w:ascii="宋体" w:eastAsia="宋体" w:hAnsi="宋体" w:hint="eastAsia"/>
          <w:sz w:val="24"/>
          <w:szCs w:val="24"/>
        </w:rPr>
        <w:t>对TX部分进行类似的修改</w:t>
      </w:r>
    </w:p>
    <w:p w14:paraId="508AA191" w14:textId="6D2D5B90" w:rsidR="00016F21" w:rsidRDefault="00016F21" w:rsidP="00D80F6B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6、编写对应的如那间</w:t>
      </w:r>
    </w:p>
    <w:p w14:paraId="3273D0B3" w14:textId="5CF68895" w:rsidR="00016F21" w:rsidRDefault="00016F21" w:rsidP="00D80F6B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8E2A9F8" wp14:editId="2A9F9A3D">
            <wp:extent cx="4285714" cy="657143"/>
            <wp:effectExtent l="0" t="0" r="635" b="0"/>
            <wp:docPr id="1044342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422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C0D0" w14:textId="477D9861" w:rsidR="00016F21" w:rsidRDefault="00016F21" w:rsidP="00D80F6B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7、测试</w:t>
      </w:r>
    </w:p>
    <w:p w14:paraId="48B1329E" w14:textId="03E851E1" w:rsidR="00016F21" w:rsidRDefault="00016F21" w:rsidP="00D80F6B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16F21">
        <w:rPr>
          <w:rFonts w:ascii="宋体" w:eastAsia="宋体" w:hAnsi="宋体" w:hint="eastAsia"/>
          <w:sz w:val="24"/>
          <w:szCs w:val="24"/>
        </w:rPr>
        <w:t>设置串口软件奇校验，并发送测试，可以发现串口回送正常</w:t>
      </w:r>
    </w:p>
    <w:p w14:paraId="08CF6045" w14:textId="16ACE094" w:rsidR="00016F21" w:rsidRDefault="00016F21" w:rsidP="00D80F6B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130595F" wp14:editId="36E14F8E">
            <wp:extent cx="3523809" cy="1161905"/>
            <wp:effectExtent l="0" t="0" r="635" b="635"/>
            <wp:docPr id="1550000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004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2114" w14:textId="4A523229" w:rsidR="00016F21" w:rsidRDefault="00016F21" w:rsidP="00D80F6B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16F21">
        <w:rPr>
          <w:rFonts w:ascii="宋体" w:eastAsia="宋体" w:hAnsi="宋体" w:hint="eastAsia"/>
          <w:sz w:val="24"/>
          <w:szCs w:val="24"/>
        </w:rPr>
        <w:t>关闭校验则数据开始出现错误，可以说明校验位有效</w:t>
      </w:r>
    </w:p>
    <w:p w14:paraId="44D01348" w14:textId="7D809867" w:rsidR="00016F21" w:rsidRPr="00016F21" w:rsidRDefault="00016F21" w:rsidP="00D80F6B">
      <w:pPr>
        <w:snapToGrid w:val="0"/>
        <w:spacing w:line="360" w:lineRule="auto"/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963B329" wp14:editId="10DCFC98">
            <wp:extent cx="3923809" cy="1190476"/>
            <wp:effectExtent l="0" t="0" r="635" b="0"/>
            <wp:docPr id="1315471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719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F155" w14:textId="77777777" w:rsidR="00D80F6B" w:rsidRDefault="00D80F6B" w:rsidP="00D80F6B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br w:type="page"/>
      </w:r>
    </w:p>
    <w:p w14:paraId="52766682" w14:textId="77777777" w:rsidR="00D80F6B" w:rsidRPr="00D30069" w:rsidRDefault="00D80F6B" w:rsidP="00D80F6B">
      <w:pPr>
        <w:snapToGrid w:val="0"/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 w:rsidRPr="00D30069">
        <w:rPr>
          <w:rFonts w:ascii="宋体" w:eastAsia="宋体" w:hAnsi="宋体" w:hint="eastAsia"/>
          <w:b/>
          <w:bCs/>
          <w:sz w:val="24"/>
          <w:szCs w:val="24"/>
        </w:rPr>
        <w:lastRenderedPageBreak/>
        <w:t>（一）</w:t>
      </w:r>
      <w:r w:rsidRPr="00D30069">
        <w:rPr>
          <w:rFonts w:ascii="宋体" w:eastAsia="宋体" w:hAnsi="宋体"/>
          <w:b/>
          <w:bCs/>
          <w:sz w:val="24"/>
          <w:szCs w:val="24"/>
        </w:rPr>
        <w:t>写testbench实现soc的仿真验证，要求截取写LED寄存器和读开关寄存器操作时AHB总线上的各个关键信号的波形图</w:t>
      </w:r>
    </w:p>
    <w:p w14:paraId="23476534" w14:textId="77777777" w:rsidR="00D80F6B" w:rsidRPr="00756D2F" w:rsidRDefault="00D80F6B" w:rsidP="00D80F6B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1、增加时钟RESET信号，确保时钟能正常运行</w:t>
      </w:r>
    </w:p>
    <w:p w14:paraId="05024121" w14:textId="77777777" w:rsidR="00D80F6B" w:rsidRDefault="00D80F6B" w:rsidP="00D80F6B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56D2F">
        <w:rPr>
          <w:noProof/>
          <w:sz w:val="24"/>
          <w:szCs w:val="24"/>
        </w:rPr>
        <w:drawing>
          <wp:inline distT="0" distB="0" distL="0" distR="0" wp14:anchorId="31BAC7DB" wp14:editId="6591ED08">
            <wp:extent cx="5274310" cy="1694627"/>
            <wp:effectExtent l="0" t="0" r="2540" b="1270"/>
            <wp:docPr id="508331200" name="图片 1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45442" name="图片 1" descr="屏幕的截图&#10;&#10;描述已自动生成"/>
                    <pic:cNvPicPr/>
                  </pic:nvPicPr>
                  <pic:blipFill rotWithShape="1">
                    <a:blip r:embed="rId30"/>
                    <a:srcRect b="30858"/>
                    <a:stretch/>
                  </pic:blipFill>
                  <pic:spPr bwMode="auto">
                    <a:xfrm>
                      <a:off x="0" y="0"/>
                      <a:ext cx="5274310" cy="1694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93C2C" w14:textId="77777777" w:rsidR="00D80F6B" w:rsidRDefault="00D80F6B" w:rsidP="00D80F6B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25D62BC5" w14:textId="77777777" w:rsidR="00D80F6B" w:rsidRDefault="00D80F6B" w:rsidP="00D80F6B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2459D87E" w14:textId="77777777" w:rsidR="00D80F6B" w:rsidRDefault="00D80F6B" w:rsidP="00D80F6B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25D32EE5" w14:textId="77777777" w:rsidR="00D80F6B" w:rsidRDefault="00D80F6B" w:rsidP="00D80F6B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br w:type="page"/>
      </w:r>
    </w:p>
    <w:p w14:paraId="4982E689" w14:textId="77777777" w:rsidR="00D80F6B" w:rsidRPr="00756D2F" w:rsidRDefault="00D80F6B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14:paraId="0AC8D6EF" w14:textId="23401C02" w:rsidR="001667E3" w:rsidRDefault="001667E3" w:rsidP="00756D2F">
      <w:pPr>
        <w:snapToGrid w:val="0"/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2、</w:t>
      </w:r>
      <w:r w:rsidR="00756D2F" w:rsidRPr="00756D2F">
        <w:rPr>
          <w:rFonts w:hint="eastAsia"/>
          <w:sz w:val="24"/>
          <w:szCs w:val="24"/>
        </w:rPr>
        <w:t>将需要在SoC上执行的代码路径加入文件</w:t>
      </w:r>
    </w:p>
    <w:p w14:paraId="5B21561F" w14:textId="0BC312F9" w:rsidR="00756D2F" w:rsidRPr="00756D2F" w:rsidRDefault="00756D2F" w:rsidP="00756D2F">
      <w:pPr>
        <w:snapToGrid w:val="0"/>
        <w:spacing w:line="360" w:lineRule="auto"/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5BB8850" wp14:editId="45CA6CD1">
            <wp:extent cx="5274310" cy="1334090"/>
            <wp:effectExtent l="0" t="0" r="2540" b="0"/>
            <wp:docPr id="114805792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57927" name="图片 1" descr="文本&#10;&#10;描述已自动生成"/>
                    <pic:cNvPicPr/>
                  </pic:nvPicPr>
                  <pic:blipFill rotWithShape="1">
                    <a:blip r:embed="rId31"/>
                    <a:srcRect b="11636"/>
                    <a:stretch/>
                  </pic:blipFill>
                  <pic:spPr bwMode="auto">
                    <a:xfrm>
                      <a:off x="0" y="0"/>
                      <a:ext cx="5274310" cy="133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7105B" w14:textId="7EC9A0BB" w:rsidR="001667E3" w:rsidRDefault="001667E3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3、</w:t>
      </w:r>
      <w:r w:rsidR="00756D2F" w:rsidRPr="00756D2F">
        <w:rPr>
          <w:rFonts w:ascii="宋体" w:eastAsia="宋体" w:hAnsi="宋体" w:hint="eastAsia"/>
          <w:sz w:val="24"/>
          <w:szCs w:val="24"/>
        </w:rPr>
        <w:t>调整汇编中的延时，以便于查看仿真波形</w:t>
      </w:r>
    </w:p>
    <w:p w14:paraId="56578987" w14:textId="15F08651" w:rsidR="00756D2F" w:rsidRPr="00756D2F" w:rsidRDefault="00756D2F" w:rsidP="00756D2F">
      <w:pPr>
        <w:snapToGrid w:val="0"/>
        <w:spacing w:line="360" w:lineRule="auto"/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75D8C3F" wp14:editId="3E2B2B91">
            <wp:extent cx="5274310" cy="521662"/>
            <wp:effectExtent l="0" t="0" r="2540" b="0"/>
            <wp:docPr id="718362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62979" name=""/>
                    <pic:cNvPicPr/>
                  </pic:nvPicPr>
                  <pic:blipFill rotWithShape="1">
                    <a:blip r:embed="rId32"/>
                    <a:srcRect t="64834"/>
                    <a:stretch/>
                  </pic:blipFill>
                  <pic:spPr bwMode="auto">
                    <a:xfrm>
                      <a:off x="0" y="0"/>
                      <a:ext cx="5274310" cy="521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29772" w14:textId="0B982D0A" w:rsidR="001667E3" w:rsidRDefault="001667E3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4、</w:t>
      </w:r>
      <w:r w:rsidR="00756D2F" w:rsidRPr="00756D2F">
        <w:rPr>
          <w:rFonts w:ascii="宋体" w:eastAsia="宋体" w:hAnsi="宋体" w:hint="eastAsia"/>
          <w:sz w:val="24"/>
          <w:szCs w:val="24"/>
        </w:rPr>
        <w:t>完整汇编如下</w:t>
      </w:r>
    </w:p>
    <w:p w14:paraId="53B36BB7" w14:textId="25382C11" w:rsidR="00756D2F" w:rsidRDefault="00756D2F" w:rsidP="00756D2F">
      <w:pPr>
        <w:snapToGrid w:val="0"/>
        <w:spacing w:line="360" w:lineRule="auto"/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6FF40D2" wp14:editId="39669E6B">
            <wp:extent cx="4678680" cy="2339340"/>
            <wp:effectExtent l="0" t="0" r="7620" b="3810"/>
            <wp:docPr id="978299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99942" name=""/>
                    <pic:cNvPicPr/>
                  </pic:nvPicPr>
                  <pic:blipFill rotWithShape="1">
                    <a:blip r:embed="rId33"/>
                    <a:srcRect t="3694" b="15295"/>
                    <a:stretch/>
                  </pic:blipFill>
                  <pic:spPr bwMode="auto">
                    <a:xfrm>
                      <a:off x="0" y="0"/>
                      <a:ext cx="4695744" cy="234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46F36" w14:textId="665E605E" w:rsidR="00756D2F" w:rsidRDefault="00756D2F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5、编写testbench</w:t>
      </w:r>
    </w:p>
    <w:p w14:paraId="27588BF9" w14:textId="0AFEA04F" w:rsidR="00756D2F" w:rsidRDefault="00756D2F" w:rsidP="00756D2F">
      <w:pPr>
        <w:snapToGrid w:val="0"/>
        <w:spacing w:line="360" w:lineRule="auto"/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558A9CC" wp14:editId="1576F2AB">
            <wp:extent cx="1932134" cy="2103120"/>
            <wp:effectExtent l="0" t="0" r="0" b="0"/>
            <wp:docPr id="498888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887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4583" cy="211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F367" w14:textId="04954253" w:rsidR="00BF2CC2" w:rsidRDefault="00756D2F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6、运行仿真</w:t>
      </w:r>
    </w:p>
    <w:p w14:paraId="6D1E2292" w14:textId="77777777" w:rsidR="00BF2CC2" w:rsidRDefault="00BF2CC2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br w:type="page"/>
      </w:r>
    </w:p>
    <w:p w14:paraId="0084E015" w14:textId="03F67A2D" w:rsidR="00756D2F" w:rsidRDefault="00BF2CC2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可以观察到LED状态随时间变化</w:t>
      </w:r>
    </w:p>
    <w:p w14:paraId="4FC6D70B" w14:textId="47B68AE1" w:rsidR="00BF2CC2" w:rsidRDefault="00BF2CC2" w:rsidP="00D30069">
      <w:pPr>
        <w:snapToGrid w:val="0"/>
        <w:spacing w:line="360" w:lineRule="auto"/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0FAA424" wp14:editId="156EE1FA">
            <wp:extent cx="5274310" cy="1036955"/>
            <wp:effectExtent l="0" t="0" r="2540" b="0"/>
            <wp:docPr id="451263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631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43AE" w14:textId="49DAA801" w:rsidR="00756D2F" w:rsidRDefault="00710640" w:rsidP="00D30069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仔细观察</w:t>
      </w:r>
      <w:r w:rsidR="00756D2F">
        <w:rPr>
          <w:rFonts w:ascii="宋体" w:eastAsia="宋体" w:hAnsi="宋体" w:hint="eastAsia"/>
          <w:sz w:val="24"/>
          <w:szCs w:val="24"/>
        </w:rPr>
        <w:t>仿真波形，可以</w:t>
      </w:r>
      <w:r w:rsidR="00D30069">
        <w:rPr>
          <w:rFonts w:ascii="宋体" w:eastAsia="宋体" w:hAnsi="宋体" w:hint="eastAsia"/>
          <w:sz w:val="24"/>
          <w:szCs w:val="24"/>
        </w:rPr>
        <w:t>观察到，当地址总线上的地址指向LED寄存器（0x5000_0000）时，HSEL拉高，同时向寄存器内写入数据总线上的当前值，随后LED输出随之变化。</w:t>
      </w:r>
    </w:p>
    <w:p w14:paraId="29676E21" w14:textId="4283B6DE" w:rsidR="00756D2F" w:rsidRDefault="00756D2F" w:rsidP="00756D2F">
      <w:pPr>
        <w:snapToGrid w:val="0"/>
        <w:spacing w:line="360" w:lineRule="auto"/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1C5D0EE" wp14:editId="2B4C2582">
            <wp:extent cx="4968240" cy="1405255"/>
            <wp:effectExtent l="0" t="0" r="3810" b="4445"/>
            <wp:docPr id="1065958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58573" name=""/>
                    <pic:cNvPicPr/>
                  </pic:nvPicPr>
                  <pic:blipFill rotWithShape="1">
                    <a:blip r:embed="rId36"/>
                    <a:srcRect r="5796"/>
                    <a:stretch/>
                  </pic:blipFill>
                  <pic:spPr bwMode="auto">
                    <a:xfrm>
                      <a:off x="0" y="0"/>
                      <a:ext cx="4968597" cy="1405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AEB73" w14:textId="77777777" w:rsidR="00D30069" w:rsidRPr="00D30069" w:rsidRDefault="00D30069" w:rsidP="00D30069">
      <w:pPr>
        <w:snapToGrid w:val="0"/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 w:rsidRPr="00D30069">
        <w:rPr>
          <w:rFonts w:ascii="宋体" w:eastAsia="宋体" w:hAnsi="宋体" w:hint="eastAsia"/>
          <w:b/>
          <w:bCs/>
          <w:sz w:val="24"/>
          <w:szCs w:val="24"/>
        </w:rPr>
        <w:t>（二）</w:t>
      </w:r>
      <w:r w:rsidRPr="00D30069">
        <w:rPr>
          <w:rFonts w:ascii="宋体" w:eastAsia="宋体" w:hAnsi="宋体"/>
          <w:b/>
          <w:bCs/>
          <w:sz w:val="24"/>
          <w:szCs w:val="24"/>
        </w:rPr>
        <w:t>增加LED的mask寄存器，实现写LED灯时可以屏蔽某些bit</w:t>
      </w:r>
    </w:p>
    <w:p w14:paraId="4F420D63" w14:textId="4CE0E424" w:rsidR="00D30069" w:rsidRDefault="00D30069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1、首先为mask定义寄存器</w:t>
      </w:r>
    </w:p>
    <w:p w14:paraId="274D4EA6" w14:textId="47D37758" w:rsidR="00D30069" w:rsidRDefault="00D30069" w:rsidP="00756D2F">
      <w:pPr>
        <w:snapToGrid w:val="0"/>
        <w:spacing w:line="360" w:lineRule="auto"/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6964197" wp14:editId="1D5EF06F">
            <wp:extent cx="1323810" cy="495238"/>
            <wp:effectExtent l="0" t="0" r="0" b="635"/>
            <wp:docPr id="1133955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551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19D4" w14:textId="42636957" w:rsidR="00D30069" w:rsidRDefault="00D30069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2、编写Verilog代码，为mask寄存器分配地址，此处分配的</w:t>
      </w:r>
      <w:r w:rsidR="005564DF">
        <w:rPr>
          <w:rFonts w:ascii="宋体" w:eastAsia="宋体" w:hAnsi="宋体" w:hint="eastAsia"/>
          <w:sz w:val="24"/>
          <w:szCs w:val="24"/>
        </w:rPr>
        <w:t>mask地址即为</w:t>
      </w:r>
      <w:r w:rsidR="005564DF" w:rsidRPr="005564DF">
        <w:rPr>
          <w:rFonts w:ascii="宋体" w:eastAsia="宋体" w:hAnsi="宋体" w:hint="eastAsia"/>
          <w:sz w:val="24"/>
          <w:szCs w:val="24"/>
        </w:rPr>
        <w:t>0x5000</w:t>
      </w:r>
      <w:r w:rsidR="005564DF">
        <w:rPr>
          <w:rFonts w:ascii="宋体" w:eastAsia="宋体" w:hAnsi="宋体" w:hint="eastAsia"/>
          <w:sz w:val="24"/>
          <w:szCs w:val="24"/>
        </w:rPr>
        <w:t>_</w:t>
      </w:r>
      <w:r w:rsidR="005564DF" w:rsidRPr="005564DF">
        <w:rPr>
          <w:rFonts w:ascii="宋体" w:eastAsia="宋体" w:hAnsi="宋体" w:hint="eastAsia"/>
          <w:sz w:val="24"/>
          <w:szCs w:val="24"/>
        </w:rPr>
        <w:t>0004</w:t>
      </w:r>
      <w:r w:rsidR="00D93359">
        <w:rPr>
          <w:rFonts w:ascii="宋体" w:eastAsia="宋体" w:hAnsi="宋体" w:hint="eastAsia"/>
          <w:sz w:val="24"/>
          <w:szCs w:val="24"/>
        </w:rPr>
        <w:t>，其中对应的LED寄存器写入逻辑即可实现LED屏蔽</w:t>
      </w:r>
    </w:p>
    <w:p w14:paraId="30F05B6E" w14:textId="60A72674" w:rsidR="00D30069" w:rsidRDefault="00D30069" w:rsidP="00756D2F">
      <w:pPr>
        <w:snapToGrid w:val="0"/>
        <w:spacing w:line="360" w:lineRule="auto"/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77B1F90" wp14:editId="5CB9FE80">
            <wp:extent cx="3714641" cy="2316480"/>
            <wp:effectExtent l="0" t="0" r="635" b="7620"/>
            <wp:docPr id="268475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754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6327" cy="232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083F" w14:textId="77777777" w:rsidR="00BF2CC2" w:rsidRDefault="00BF2CC2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br w:type="page"/>
      </w:r>
    </w:p>
    <w:p w14:paraId="2642B52B" w14:textId="38213E1F" w:rsidR="00D93359" w:rsidRDefault="00D93359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3、编写相应程序</w:t>
      </w:r>
    </w:p>
    <w:p w14:paraId="51D56D47" w14:textId="55E8A5F9" w:rsidR="00C03005" w:rsidRDefault="00C03005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向MASK寄存器中写入一个值</w:t>
      </w:r>
    </w:p>
    <w:p w14:paraId="65105C96" w14:textId="6EC9C450" w:rsidR="00D93359" w:rsidRDefault="00D93359" w:rsidP="00756D2F">
      <w:pPr>
        <w:snapToGrid w:val="0"/>
        <w:spacing w:line="360" w:lineRule="auto"/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D7D1C6F" wp14:editId="3F1EB2CC">
            <wp:extent cx="3330043" cy="274320"/>
            <wp:effectExtent l="0" t="0" r="3810" b="0"/>
            <wp:docPr id="688257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57194" name=""/>
                    <pic:cNvPicPr/>
                  </pic:nvPicPr>
                  <pic:blipFill rotWithShape="1">
                    <a:blip r:embed="rId39"/>
                    <a:srcRect b="51946"/>
                    <a:stretch/>
                  </pic:blipFill>
                  <pic:spPr bwMode="auto">
                    <a:xfrm>
                      <a:off x="0" y="0"/>
                      <a:ext cx="3333333" cy="27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44DE3" w14:textId="04A6208F" w:rsidR="00C03005" w:rsidRDefault="00C03005" w:rsidP="00756D2F">
      <w:pPr>
        <w:snapToGrid w:val="0"/>
        <w:spacing w:line="360" w:lineRule="auto"/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43BB895" wp14:editId="201AA960">
            <wp:extent cx="1447181" cy="1219200"/>
            <wp:effectExtent l="0" t="0" r="635" b="0"/>
            <wp:docPr id="932224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246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65853" cy="123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2CB0" w14:textId="011F8053" w:rsidR="00C03005" w:rsidRDefault="00C03005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4、烧录并测试，开关时</w:t>
      </w:r>
      <w:r w:rsidR="0087052A">
        <w:rPr>
          <w:rFonts w:ascii="宋体" w:eastAsia="宋体" w:hAnsi="宋体" w:hint="eastAsia"/>
          <w:sz w:val="24"/>
          <w:szCs w:val="24"/>
        </w:rPr>
        <w:t>即可实现将高4位LED屏蔽</w:t>
      </w:r>
    </w:p>
    <w:p w14:paraId="07628626" w14:textId="495BBA4F" w:rsidR="00D93359" w:rsidRDefault="00D93359" w:rsidP="0087052A">
      <w:pPr>
        <w:snapToGrid w:val="0"/>
        <w:spacing w:line="360" w:lineRule="auto"/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F0749BB" wp14:editId="41A5CFE6">
            <wp:extent cx="3040380" cy="2510352"/>
            <wp:effectExtent l="0" t="0" r="7620" b="4445"/>
            <wp:docPr id="1816748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489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8705" cy="251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E644" w14:textId="279E5EC2" w:rsidR="0087052A" w:rsidRPr="00D30069" w:rsidRDefault="0087052A" w:rsidP="0087052A">
      <w:pPr>
        <w:snapToGrid w:val="0"/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 w:rsidRPr="00D30069">
        <w:rPr>
          <w:rFonts w:ascii="宋体" w:eastAsia="宋体" w:hAnsi="宋体" w:hint="eastAsia"/>
          <w:b/>
          <w:bCs/>
          <w:sz w:val="24"/>
          <w:szCs w:val="24"/>
        </w:rPr>
        <w:t>（</w:t>
      </w:r>
      <w:r>
        <w:rPr>
          <w:rFonts w:ascii="宋体" w:eastAsia="宋体" w:hAnsi="宋体" w:hint="eastAsia"/>
          <w:b/>
          <w:bCs/>
          <w:sz w:val="24"/>
          <w:szCs w:val="24"/>
        </w:rPr>
        <w:t>三</w:t>
      </w:r>
      <w:r w:rsidRPr="00D30069">
        <w:rPr>
          <w:rFonts w:ascii="宋体" w:eastAsia="宋体" w:hAnsi="宋体" w:hint="eastAsia"/>
          <w:b/>
          <w:bCs/>
          <w:sz w:val="24"/>
          <w:szCs w:val="24"/>
        </w:rPr>
        <w:t>）</w:t>
      </w:r>
      <w:r w:rsidRPr="0087052A">
        <w:rPr>
          <w:rFonts w:ascii="宋体" w:eastAsia="宋体" w:hAnsi="宋体" w:hint="eastAsia"/>
          <w:b/>
          <w:bCs/>
          <w:sz w:val="24"/>
          <w:szCs w:val="24"/>
        </w:rPr>
        <w:t>在AHB上增加挂载switch开关寄存器，实现arm程序读入硬件开关的状态，并结合LED输出寄存器实现拨动开关控制LED灯的亮灭</w:t>
      </w:r>
    </w:p>
    <w:p w14:paraId="353EBADC" w14:textId="5679D09C" w:rsidR="0087052A" w:rsidRDefault="0087052A" w:rsidP="0087052A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1、仿照LED模块编写KEY模块</w:t>
      </w:r>
    </w:p>
    <w:p w14:paraId="5F1672DC" w14:textId="74A15B22" w:rsidR="0087052A" w:rsidRDefault="0087052A" w:rsidP="0087052A">
      <w:pPr>
        <w:snapToGrid w:val="0"/>
        <w:spacing w:line="360" w:lineRule="auto"/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D3211F9" wp14:editId="3F691BC8">
            <wp:extent cx="1991445" cy="2659380"/>
            <wp:effectExtent l="0" t="0" r="8890" b="7620"/>
            <wp:docPr id="1282035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52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01858" cy="267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7497" w14:textId="6EC33B2A" w:rsidR="0087052A" w:rsidRDefault="0087052A" w:rsidP="0087052A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2、在TOP模块中增加KEY外设，并分配基地址0x5100_0000</w:t>
      </w:r>
    </w:p>
    <w:p w14:paraId="5EC86E9E" w14:textId="16D77243" w:rsidR="0087052A" w:rsidRDefault="0087052A" w:rsidP="0087052A">
      <w:pPr>
        <w:snapToGrid w:val="0"/>
        <w:spacing w:line="360" w:lineRule="auto"/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2474410" wp14:editId="52D39471">
            <wp:extent cx="1788536" cy="1379220"/>
            <wp:effectExtent l="0" t="0" r="2540" b="0"/>
            <wp:docPr id="439379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7999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9702" cy="138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EC38" w14:textId="4D2055F8" w:rsidR="0087052A" w:rsidRDefault="0087052A" w:rsidP="0087052A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3、同时在KEY外设中，分配对应的KEY寄存器地址，以实现KEY值的读取</w:t>
      </w:r>
    </w:p>
    <w:p w14:paraId="4369DA0B" w14:textId="2F5A17D0" w:rsidR="0087052A" w:rsidRDefault="0087052A" w:rsidP="0087052A">
      <w:pPr>
        <w:snapToGrid w:val="0"/>
        <w:spacing w:line="360" w:lineRule="auto"/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E5056D0" wp14:editId="5B1F31A4">
            <wp:extent cx="4085714" cy="2609524"/>
            <wp:effectExtent l="0" t="0" r="0" b="635"/>
            <wp:docPr id="200419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930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4EB4" w14:textId="3CF9A000" w:rsidR="0087052A" w:rsidRDefault="0087052A" w:rsidP="0087052A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4、编写</w:t>
      </w:r>
      <w:r w:rsidR="00214FCC">
        <w:rPr>
          <w:rFonts w:ascii="宋体" w:eastAsia="宋体" w:hAnsi="宋体" w:hint="eastAsia"/>
          <w:sz w:val="24"/>
          <w:szCs w:val="24"/>
        </w:rPr>
        <w:t>如下软件程序并烧录，拨动开关SW0时，应该出现全部LED状态的切换</w:t>
      </w:r>
    </w:p>
    <w:p w14:paraId="7D99AAAB" w14:textId="3E13AC99" w:rsidR="00214FCC" w:rsidRPr="0087052A" w:rsidRDefault="00214FCC" w:rsidP="0087052A">
      <w:pPr>
        <w:snapToGrid w:val="0"/>
        <w:spacing w:line="360" w:lineRule="auto"/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3D1455F" wp14:editId="5E5F148B">
            <wp:extent cx="3304762" cy="1638095"/>
            <wp:effectExtent l="0" t="0" r="0" b="635"/>
            <wp:docPr id="1087540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4003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CD8F" w14:textId="3EC03870" w:rsidR="0087052A" w:rsidRDefault="00214FCC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5、实际现象如下，拨动SW0，LED状态变化，实现了拨动开关控制LED灯的亮灭</w:t>
      </w:r>
    </w:p>
    <w:p w14:paraId="635A5132" w14:textId="56EFF74D" w:rsidR="00214FCC" w:rsidRDefault="00214FCC" w:rsidP="00756D2F">
      <w:pPr>
        <w:snapToGrid w:val="0"/>
        <w:spacing w:line="360" w:lineRule="auto"/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EF28C7" wp14:editId="47FC3209">
            <wp:extent cx="3647619" cy="2828571"/>
            <wp:effectExtent l="0" t="0" r="0" b="0"/>
            <wp:docPr id="2028249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4954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1805" w14:textId="6A946092" w:rsidR="00214FCC" w:rsidRDefault="00214FCC" w:rsidP="00214FCC">
      <w:pPr>
        <w:snapToGrid w:val="0"/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 w:rsidRPr="00D30069">
        <w:rPr>
          <w:rFonts w:ascii="宋体" w:eastAsia="宋体" w:hAnsi="宋体" w:hint="eastAsia"/>
          <w:b/>
          <w:bCs/>
          <w:sz w:val="24"/>
          <w:szCs w:val="24"/>
        </w:rPr>
        <w:t>（</w:t>
      </w:r>
      <w:r>
        <w:rPr>
          <w:rFonts w:ascii="宋体" w:eastAsia="宋体" w:hAnsi="宋体" w:hint="eastAsia"/>
          <w:b/>
          <w:bCs/>
          <w:sz w:val="24"/>
          <w:szCs w:val="24"/>
        </w:rPr>
        <w:t>四</w:t>
      </w:r>
      <w:r w:rsidRPr="00D30069">
        <w:rPr>
          <w:rFonts w:ascii="宋体" w:eastAsia="宋体" w:hAnsi="宋体" w:hint="eastAsia"/>
          <w:b/>
          <w:bCs/>
          <w:sz w:val="24"/>
          <w:szCs w:val="24"/>
        </w:rPr>
        <w:t>）</w:t>
      </w:r>
      <w:r w:rsidRPr="00214FCC">
        <w:rPr>
          <w:rFonts w:ascii="宋体" w:eastAsia="宋体" w:hAnsi="宋体" w:hint="eastAsia"/>
          <w:b/>
          <w:bCs/>
          <w:sz w:val="24"/>
          <w:szCs w:val="24"/>
        </w:rPr>
        <w:t>将arm汇编程序改成使用C语言实现</w:t>
      </w:r>
    </w:p>
    <w:p w14:paraId="7C50C729" w14:textId="375CCF06" w:rsidR="00214FCC" w:rsidRDefault="00214FCC" w:rsidP="00214FCC">
      <w:pPr>
        <w:snapToGrid w:val="0"/>
        <w:spacing w:line="360" w:lineRule="auto"/>
        <w:ind w:firstLine="495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1、在汇编程序中添加以下代码，即可实现RESET后跳转至C语言程序中的main函数中</w:t>
      </w:r>
    </w:p>
    <w:p w14:paraId="058DEB05" w14:textId="4EF7F449" w:rsidR="00214FCC" w:rsidRDefault="00214FCC" w:rsidP="00214FCC">
      <w:pPr>
        <w:snapToGrid w:val="0"/>
        <w:spacing w:line="360" w:lineRule="auto"/>
        <w:ind w:firstLine="495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9637B2D" wp14:editId="18791AFB">
            <wp:extent cx="4866667" cy="1552381"/>
            <wp:effectExtent l="0" t="0" r="0" b="0"/>
            <wp:docPr id="226266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6672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58FB" w14:textId="4E4C2C4C" w:rsidR="00214FCC" w:rsidRDefault="00214FCC" w:rsidP="00214FCC">
      <w:pPr>
        <w:snapToGrid w:val="0"/>
        <w:spacing w:line="360" w:lineRule="auto"/>
        <w:ind w:firstLine="495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2、编写C语言程序，其中的宏定义与Verilog硬件对应</w:t>
      </w:r>
    </w:p>
    <w:p w14:paraId="43A16C7E" w14:textId="6DBFD425" w:rsidR="00214FCC" w:rsidRDefault="00214FCC" w:rsidP="00214FCC">
      <w:pPr>
        <w:snapToGrid w:val="0"/>
        <w:spacing w:line="360" w:lineRule="auto"/>
        <w:ind w:firstLine="495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33A8766" wp14:editId="27450011">
            <wp:extent cx="4732020" cy="1799368"/>
            <wp:effectExtent l="0" t="0" r="0" b="0"/>
            <wp:docPr id="1750206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06671" name=""/>
                    <pic:cNvPicPr/>
                  </pic:nvPicPr>
                  <pic:blipFill rotWithShape="1">
                    <a:blip r:embed="rId48"/>
                    <a:srcRect l="3178"/>
                    <a:stretch/>
                  </pic:blipFill>
                  <pic:spPr bwMode="auto">
                    <a:xfrm>
                      <a:off x="0" y="0"/>
                      <a:ext cx="4740977" cy="1802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40A02" w14:textId="637C1F51" w:rsidR="00214FCC" w:rsidRPr="00214FCC" w:rsidRDefault="00214FCC" w:rsidP="00214FCC">
      <w:pPr>
        <w:snapToGrid w:val="0"/>
        <w:spacing w:line="360" w:lineRule="auto"/>
        <w:ind w:firstLine="495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3、烧录后运行</w:t>
      </w:r>
      <w:r w:rsidR="00AC674E">
        <w:rPr>
          <w:rFonts w:ascii="宋体" w:eastAsia="宋体" w:hAnsi="宋体" w:hint="eastAsia"/>
          <w:sz w:val="24"/>
          <w:szCs w:val="24"/>
        </w:rPr>
        <w:t>效果与汇编程序相同</w:t>
      </w:r>
    </w:p>
    <w:p w14:paraId="6A8A954C" w14:textId="77777777" w:rsidR="00214FCC" w:rsidRPr="00214FCC" w:rsidRDefault="00214FCC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14:paraId="1A661C12" w14:textId="77777777" w:rsidR="00214FCC" w:rsidRDefault="00214FCC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14:paraId="3B116492" w14:textId="77777777" w:rsidR="00214FCC" w:rsidRDefault="00214FCC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sectPr w:rsidR="00214FCC" w:rsidSect="00321D12">
      <w:footerReference w:type="default" r:id="rId4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D3A0B2" w14:textId="77777777" w:rsidR="00FB255E" w:rsidRDefault="00FB255E" w:rsidP="0090177E">
      <w:pPr>
        <w:rPr>
          <w:rFonts w:hint="eastAsia"/>
        </w:rPr>
      </w:pPr>
      <w:r>
        <w:separator/>
      </w:r>
    </w:p>
  </w:endnote>
  <w:endnote w:type="continuationSeparator" w:id="0">
    <w:p w14:paraId="68ECDA64" w14:textId="77777777" w:rsidR="00FB255E" w:rsidRDefault="00FB255E" w:rsidP="0090177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07949928"/>
      <w:docPartObj>
        <w:docPartGallery w:val="Page Numbers (Bottom of Page)"/>
        <w:docPartUnique/>
      </w:docPartObj>
    </w:sdtPr>
    <w:sdtContent>
      <w:p w14:paraId="1EAECCA5" w14:textId="36965B01" w:rsidR="00321D12" w:rsidRDefault="00321D12">
        <w:pPr>
          <w:pStyle w:val="af1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9F6E425" w14:textId="77777777" w:rsidR="00321D12" w:rsidRDefault="00321D12">
    <w:pPr>
      <w:pStyle w:val="af1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80825F" w14:textId="77777777" w:rsidR="00FB255E" w:rsidRDefault="00FB255E" w:rsidP="0090177E">
      <w:pPr>
        <w:rPr>
          <w:rFonts w:hint="eastAsia"/>
        </w:rPr>
      </w:pPr>
      <w:r>
        <w:separator/>
      </w:r>
    </w:p>
  </w:footnote>
  <w:footnote w:type="continuationSeparator" w:id="0">
    <w:p w14:paraId="0D36985B" w14:textId="77777777" w:rsidR="00FB255E" w:rsidRDefault="00FB255E" w:rsidP="0090177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BC0C34"/>
    <w:multiLevelType w:val="multilevel"/>
    <w:tmpl w:val="B6DCA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0250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C20"/>
    <w:rsid w:val="00016F21"/>
    <w:rsid w:val="00032965"/>
    <w:rsid w:val="000E06FD"/>
    <w:rsid w:val="001453F1"/>
    <w:rsid w:val="00155416"/>
    <w:rsid w:val="001667E3"/>
    <w:rsid w:val="00190268"/>
    <w:rsid w:val="001C5AE4"/>
    <w:rsid w:val="001F436B"/>
    <w:rsid w:val="00214FCC"/>
    <w:rsid w:val="00295D0C"/>
    <w:rsid w:val="002A3C20"/>
    <w:rsid w:val="00321D12"/>
    <w:rsid w:val="00486FFB"/>
    <w:rsid w:val="004C0B3A"/>
    <w:rsid w:val="005564DF"/>
    <w:rsid w:val="00580CEB"/>
    <w:rsid w:val="005B3F99"/>
    <w:rsid w:val="005D5FF4"/>
    <w:rsid w:val="006E172D"/>
    <w:rsid w:val="006F5034"/>
    <w:rsid w:val="00710640"/>
    <w:rsid w:val="0075343B"/>
    <w:rsid w:val="00756D2F"/>
    <w:rsid w:val="007B3EC2"/>
    <w:rsid w:val="007E4B4B"/>
    <w:rsid w:val="0087052A"/>
    <w:rsid w:val="008B3A42"/>
    <w:rsid w:val="008E0AB6"/>
    <w:rsid w:val="0090177E"/>
    <w:rsid w:val="009763F3"/>
    <w:rsid w:val="009D7167"/>
    <w:rsid w:val="00A31C98"/>
    <w:rsid w:val="00A4730B"/>
    <w:rsid w:val="00AC18CE"/>
    <w:rsid w:val="00AC674E"/>
    <w:rsid w:val="00B47F65"/>
    <w:rsid w:val="00B51EB6"/>
    <w:rsid w:val="00BD2FDE"/>
    <w:rsid w:val="00BF2CC2"/>
    <w:rsid w:val="00C03005"/>
    <w:rsid w:val="00C207E8"/>
    <w:rsid w:val="00C4325C"/>
    <w:rsid w:val="00CC05FF"/>
    <w:rsid w:val="00D30069"/>
    <w:rsid w:val="00D451A9"/>
    <w:rsid w:val="00D473D7"/>
    <w:rsid w:val="00D6495B"/>
    <w:rsid w:val="00D80F6B"/>
    <w:rsid w:val="00D85617"/>
    <w:rsid w:val="00D93359"/>
    <w:rsid w:val="00F07F14"/>
    <w:rsid w:val="00F6106F"/>
    <w:rsid w:val="00FB2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6E52B5"/>
  <w15:chartTrackingRefBased/>
  <w15:docId w15:val="{3319A899-D7A1-4653-9C6D-EA96BDA3B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4FCC"/>
    <w:pPr>
      <w:widowControl w:val="0"/>
      <w:jc w:val="both"/>
    </w:pPr>
    <w:rPr>
      <w:rFonts w:asciiTheme="minorEastAsia" w:hAnsiTheme="minorEastAsia"/>
    </w:rPr>
  </w:style>
  <w:style w:type="paragraph" w:styleId="1">
    <w:name w:val="heading 1"/>
    <w:basedOn w:val="a"/>
    <w:next w:val="a"/>
    <w:link w:val="10"/>
    <w:uiPriority w:val="9"/>
    <w:qFormat/>
    <w:rsid w:val="002A3C2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A3C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3C2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A3C20"/>
    <w:pPr>
      <w:keepNext/>
      <w:keepLines/>
      <w:spacing w:before="80" w:after="40"/>
      <w:outlineLvl w:val="3"/>
    </w:pPr>
    <w:rPr>
      <w:rFonts w:asciiTheme="minorHAnsi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A3C20"/>
    <w:pPr>
      <w:keepNext/>
      <w:keepLines/>
      <w:spacing w:before="80" w:after="40"/>
      <w:outlineLvl w:val="4"/>
    </w:pPr>
    <w:rPr>
      <w:rFonts w:asciiTheme="minorHAnsi" w:hAnsiTheme="minorHAnsi"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A3C20"/>
    <w:pPr>
      <w:keepNext/>
      <w:keepLines/>
      <w:spacing w:before="40"/>
      <w:outlineLvl w:val="5"/>
    </w:pPr>
    <w:rPr>
      <w:rFonts w:asciiTheme="minorHAnsi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A3C20"/>
    <w:pPr>
      <w:keepNext/>
      <w:keepLines/>
      <w:spacing w:before="40"/>
      <w:outlineLvl w:val="6"/>
    </w:pPr>
    <w:rPr>
      <w:rFonts w:asciiTheme="minorHAnsi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A3C20"/>
    <w:pPr>
      <w:keepNext/>
      <w:keepLines/>
      <w:outlineLvl w:val="7"/>
    </w:pPr>
    <w:rPr>
      <w:rFonts w:asciiTheme="minorHAnsi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A3C20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A3C2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A3C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A3C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A3C2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A3C20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A3C2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A3C2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A3C2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A3C2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A3C2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A3C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A3C2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A3C2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A3C2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A3C20"/>
    <w:rPr>
      <w:rFonts w:asciiTheme="minorEastAsia" w:hAnsiTheme="minorEastAsia"/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A3C2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A3C2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A3C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A3C20"/>
    <w:rPr>
      <w:rFonts w:asciiTheme="minorEastAsia" w:hAnsiTheme="minorEastAsia"/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A3C20"/>
    <w:rPr>
      <w:b/>
      <w:bCs/>
      <w:smallCaps/>
      <w:color w:val="0F4761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90177E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0177E"/>
  </w:style>
  <w:style w:type="paragraph" w:styleId="TOC2">
    <w:name w:val="toc 2"/>
    <w:basedOn w:val="a"/>
    <w:next w:val="a"/>
    <w:autoRedefine/>
    <w:uiPriority w:val="39"/>
    <w:unhideWhenUsed/>
    <w:rsid w:val="0090177E"/>
    <w:pPr>
      <w:ind w:leftChars="200" w:left="420"/>
    </w:pPr>
  </w:style>
  <w:style w:type="character" w:styleId="ae">
    <w:name w:val="Hyperlink"/>
    <w:basedOn w:val="a0"/>
    <w:uiPriority w:val="99"/>
    <w:unhideWhenUsed/>
    <w:rsid w:val="0090177E"/>
    <w:rPr>
      <w:color w:val="467886" w:themeColor="hyperlink"/>
      <w:u w:val="single"/>
    </w:rPr>
  </w:style>
  <w:style w:type="paragraph" w:styleId="af">
    <w:name w:val="header"/>
    <w:basedOn w:val="a"/>
    <w:link w:val="af0"/>
    <w:uiPriority w:val="99"/>
    <w:unhideWhenUsed/>
    <w:rsid w:val="0090177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90177E"/>
    <w:rPr>
      <w:rFonts w:asciiTheme="minorEastAsia" w:hAnsiTheme="minorEastAsia"/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9017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90177E"/>
    <w:rPr>
      <w:rFonts w:asciiTheme="minorEastAsia" w:hAnsiTheme="minorEastAsia"/>
      <w:sz w:val="18"/>
      <w:szCs w:val="18"/>
    </w:rPr>
  </w:style>
  <w:style w:type="paragraph" w:styleId="af3">
    <w:name w:val="Normal (Web)"/>
    <w:basedOn w:val="a"/>
    <w:uiPriority w:val="99"/>
    <w:semiHidden/>
    <w:unhideWhenUsed/>
    <w:rsid w:val="001F436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7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0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587E13-BEA7-463D-91EA-3FA84AE14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2478</TotalTime>
  <Pages>14</Pages>
  <Words>365</Words>
  <Characters>2084</Characters>
  <Application>Microsoft Office Word</Application>
  <DocSecurity>0</DocSecurity>
  <Lines>17</Lines>
  <Paragraphs>4</Paragraphs>
  <ScaleCrop>false</ScaleCrop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Hunter</dc:creator>
  <cp:keywords/>
  <dc:description/>
  <cp:lastModifiedBy>Hunter</cp:lastModifiedBy>
  <cp:revision>26</cp:revision>
  <cp:lastPrinted>2025-01-08T14:10:00Z</cp:lastPrinted>
  <dcterms:created xsi:type="dcterms:W3CDTF">2024-12-05T08:17:00Z</dcterms:created>
  <dcterms:modified xsi:type="dcterms:W3CDTF">2025-01-22T11:48:00Z</dcterms:modified>
</cp:coreProperties>
</file>