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01862" w14:textId="77777777" w:rsidR="00196F81" w:rsidRPr="004C3AAC" w:rsidRDefault="00AC25C5" w:rsidP="00CD0A5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Christopher Sheil</w:t>
      </w:r>
    </w:p>
    <w:p w14:paraId="4E74645B" w14:textId="70F81211" w:rsidR="00AC25C5" w:rsidRPr="004C3AAC" w:rsidRDefault="0028160F" w:rsidP="00CD0A5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30 July 2013</w:t>
      </w:r>
    </w:p>
    <w:p w14:paraId="623AE188" w14:textId="77777777" w:rsidR="00CD0A54" w:rsidRPr="004C3AAC" w:rsidRDefault="00CD0A54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14D9B" w14:textId="1F98804F" w:rsidR="00DC3E44" w:rsidRPr="004C3AAC" w:rsidRDefault="00DC3E44" w:rsidP="00DC3E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Model of the </w:t>
      </w:r>
      <w:proofErr w:type="spellStart"/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chondrocranium</w:t>
      </w:r>
      <w:proofErr w:type="spellEnd"/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using the following </w:t>
      </w: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property links and classes</w:t>
      </w: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5E69A8B1" w14:textId="77777777" w:rsidR="00DC3E44" w:rsidRPr="004C3AAC" w:rsidRDefault="00DC3E44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E0C909" w14:textId="77777777" w:rsidR="00DC3E44" w:rsidRPr="004C3AAC" w:rsidRDefault="00DC3E44" w:rsidP="00DC3E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Using the following properties to link the classes:</w:t>
      </w:r>
    </w:p>
    <w:p w14:paraId="108D5F00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14:paraId="1A8238E0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part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</w:p>
    <w:p w14:paraId="10CCB3DB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develops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</w:t>
      </w:r>
    </w:p>
    <w:p w14:paraId="181CA12B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space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bordered by</w:t>
      </w:r>
    </w:p>
    <w:p w14:paraId="1D5FA279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endochondral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ossification of</w:t>
      </w:r>
    </w:p>
    <w:p w14:paraId="78E8CA1B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passes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through</w:t>
      </w:r>
    </w:p>
    <w:p w14:paraId="159E58F5" w14:textId="77777777" w:rsidR="00DC3E44" w:rsidRPr="004C3AAC" w:rsidRDefault="00DC3E44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6017A" w14:textId="0BAFFE8B" w:rsidR="00913D42" w:rsidRPr="004C3AAC" w:rsidRDefault="00CD0A54" w:rsidP="00CD0A5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Classes</w:t>
      </w:r>
      <w:r w:rsidR="00022E68"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C3E44"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within the domain of the skull</w:t>
      </w:r>
    </w:p>
    <w:p w14:paraId="0211BC00" w14:textId="77777777" w:rsidR="00CD0A54" w:rsidRPr="004C3AAC" w:rsidRDefault="00CD0A54" w:rsidP="00CD0A5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chondrocranium</w:t>
      </w:r>
      <w:proofErr w:type="spellEnd"/>
      <w:proofErr w:type="gramEnd"/>
    </w:p>
    <w:p w14:paraId="6268A74D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crista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sellaris</w:t>
      </w:r>
      <w:proofErr w:type="spellEnd"/>
    </w:p>
    <w:p w14:paraId="63E71AA6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interorbital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septum</w:t>
      </w:r>
    </w:p>
    <w:p w14:paraId="33F63ECD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occipital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arches</w:t>
      </w:r>
    </w:p>
    <w:p w14:paraId="08D418EA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otic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capsule</w:t>
      </w:r>
    </w:p>
    <w:p w14:paraId="4BCC85B3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otic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capsule</w:t>
      </w:r>
    </w:p>
    <w:p w14:paraId="003202D1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parachordal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cartilage</w:t>
      </w:r>
    </w:p>
    <w:p w14:paraId="19A2B6CA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pila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antotica</w:t>
      </w:r>
      <w:proofErr w:type="spellEnd"/>
    </w:p>
    <w:p w14:paraId="124B12F8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pila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metoptica</w:t>
      </w:r>
      <w:proofErr w:type="spellEnd"/>
    </w:p>
    <w:p w14:paraId="65235CAF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planum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supraseptale</w:t>
      </w:r>
      <w:proofErr w:type="spellEnd"/>
    </w:p>
    <w:p w14:paraId="18A79880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posterior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orbital cartilage</w:t>
      </w:r>
    </w:p>
    <w:p w14:paraId="709213E7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subiculum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infundibula</w:t>
      </w:r>
    </w:p>
    <w:p w14:paraId="2F1287F8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trabeculum</w:t>
      </w:r>
      <w:proofErr w:type="spellEnd"/>
      <w:proofErr w:type="gramEnd"/>
    </w:p>
    <w:p w14:paraId="7FD38E16" w14:textId="77777777" w:rsidR="00EE5C87" w:rsidRPr="004C3AAC" w:rsidRDefault="00EE5C87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33298F" w14:textId="67D05EA3" w:rsidR="00EE5C87" w:rsidRPr="004C3AAC" w:rsidRDefault="00EE5C87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Anatomical Conduits</w:t>
      </w:r>
    </w:p>
    <w:p w14:paraId="6D04328E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basicranial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fenestra</w:t>
      </w:r>
    </w:p>
    <w:p w14:paraId="55147130" w14:textId="77777777" w:rsidR="004C3AAC" w:rsidRPr="004C3AAC" w:rsidRDefault="004C3AAC" w:rsidP="00EE5C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foramen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trigeminal nerve (CN V)</w:t>
      </w:r>
    </w:p>
    <w:p w14:paraId="0C47252B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foramen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trochlear nerve (CN IV)</w:t>
      </w:r>
    </w:p>
    <w:p w14:paraId="20699739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foramina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hypoglossal nerve (CN XII)</w:t>
      </w:r>
    </w:p>
    <w:p w14:paraId="0DDB2CD1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foramina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oculomotor</w:t>
      </w:r>
      <w:proofErr w:type="spell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III)</w:t>
      </w:r>
    </w:p>
    <w:p w14:paraId="2C530FDD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foramina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optic nerve (CN II)</w:t>
      </w:r>
    </w:p>
    <w:p w14:paraId="09946522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metotic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fissure</w:t>
      </w:r>
    </w:p>
    <w:p w14:paraId="1CF886A5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pituitary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fenestra</w:t>
      </w:r>
    </w:p>
    <w:p w14:paraId="175EA869" w14:textId="77777777" w:rsidR="00EE5C87" w:rsidRPr="004C3AAC" w:rsidRDefault="00EE5C87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27F11" w14:textId="2593D4AF" w:rsidR="00EE5C87" w:rsidRPr="004C3AAC" w:rsidRDefault="00913D42" w:rsidP="00CD0A5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 w:rsidR="00EE5C87"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erves</w:t>
      </w:r>
      <w:proofErr w:type="gramEnd"/>
    </w:p>
    <w:p w14:paraId="3AD85ABB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cranial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nerves</w:t>
      </w:r>
    </w:p>
    <w:p w14:paraId="4D402969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hypoglossal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XII)</w:t>
      </w:r>
    </w:p>
    <w:p w14:paraId="318175E4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oculomotor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III)</w:t>
      </w:r>
    </w:p>
    <w:p w14:paraId="4E947003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optic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II)</w:t>
      </w:r>
    </w:p>
    <w:p w14:paraId="2F9A082B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trigeminal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V)</w:t>
      </w:r>
    </w:p>
    <w:p w14:paraId="433834BC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trochlear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IV)</w:t>
      </w:r>
    </w:p>
    <w:p w14:paraId="3352FD1D" w14:textId="77777777" w:rsidR="00913D42" w:rsidRPr="004C3AAC" w:rsidRDefault="00913D42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51C94" w14:textId="1294FB76" w:rsidR="00913D42" w:rsidRPr="004C3AAC" w:rsidRDefault="00913D42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splanchnocranium</w:t>
      </w:r>
      <w:proofErr w:type="spellEnd"/>
      <w:proofErr w:type="gramEnd"/>
    </w:p>
    <w:p w14:paraId="1AF648A0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ascending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</w:t>
      </w:r>
    </w:p>
    <w:p w14:paraId="754CF3DE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pterygoid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</w:t>
      </w:r>
    </w:p>
    <w:p w14:paraId="2434925F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pterygoquadrate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cartilage</w:t>
      </w:r>
    </w:p>
    <w:p w14:paraId="0FE010C5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quadrate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cartilage</w:t>
      </w:r>
    </w:p>
    <w:p w14:paraId="37B51D98" w14:textId="77777777" w:rsidR="00913D42" w:rsidRPr="004C3AAC" w:rsidRDefault="00913D42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DC9A9F" w14:textId="614D9A22" w:rsidR="00913D42" w:rsidRPr="004C3AAC" w:rsidRDefault="00913D42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dermatocranium</w:t>
      </w:r>
      <w:proofErr w:type="spellEnd"/>
      <w:proofErr w:type="gramEnd"/>
    </w:p>
    <w:p w14:paraId="5F3E570D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jugal</w:t>
      </w:r>
      <w:proofErr w:type="spellEnd"/>
      <w:proofErr w:type="gramEnd"/>
    </w:p>
    <w:p w14:paraId="759E88D4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maxilla</w:t>
      </w:r>
      <w:proofErr w:type="gramEnd"/>
    </w:p>
    <w:p w14:paraId="5DF42307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maxillary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arcade</w:t>
      </w:r>
    </w:p>
    <w:p w14:paraId="79F0A0AD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opisthotic</w:t>
      </w:r>
      <w:proofErr w:type="spellEnd"/>
      <w:proofErr w:type="gramEnd"/>
    </w:p>
    <w:p w14:paraId="1F510496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palatal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series</w:t>
      </w:r>
    </w:p>
    <w:p w14:paraId="0229AC2A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palatine</w:t>
      </w:r>
      <w:proofErr w:type="gramEnd"/>
    </w:p>
    <w:p w14:paraId="13BE672E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parabasisphenoid</w:t>
      </w:r>
      <w:proofErr w:type="spellEnd"/>
      <w:proofErr w:type="gramEnd"/>
    </w:p>
    <w:p w14:paraId="0A8911BB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parasphenoid</w:t>
      </w:r>
      <w:proofErr w:type="spellEnd"/>
      <w:proofErr w:type="gramEnd"/>
    </w:p>
    <w:p w14:paraId="4779D806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parietal</w:t>
      </w:r>
      <w:proofErr w:type="gramEnd"/>
    </w:p>
    <w:p w14:paraId="286134A6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postorbital</w:t>
      </w:r>
      <w:proofErr w:type="gramEnd"/>
    </w:p>
    <w:p w14:paraId="342D8F4F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premaxilla</w:t>
      </w:r>
      <w:proofErr w:type="spellEnd"/>
      <w:proofErr w:type="gramEnd"/>
    </w:p>
    <w:p w14:paraId="52DF9CB8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prootic</w:t>
      </w:r>
      <w:proofErr w:type="spellEnd"/>
      <w:proofErr w:type="gramEnd"/>
    </w:p>
    <w:p w14:paraId="678C2292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pterygoid</w:t>
      </w:r>
      <w:proofErr w:type="spellEnd"/>
      <w:proofErr w:type="gramEnd"/>
    </w:p>
    <w:p w14:paraId="0617322E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skull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</w:t>
      </w:r>
    </w:p>
    <w:p w14:paraId="42ECBAD8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squamosal</w:t>
      </w:r>
      <w:proofErr w:type="gramEnd"/>
    </w:p>
    <w:p w14:paraId="0EC8C9C9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supraoccipital</w:t>
      </w:r>
      <w:proofErr w:type="spellEnd"/>
      <w:proofErr w:type="gramEnd"/>
    </w:p>
    <w:p w14:paraId="47F1EB47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vomer</w:t>
      </w:r>
      <w:proofErr w:type="spellEnd"/>
      <w:proofErr w:type="gramEnd"/>
    </w:p>
    <w:p w14:paraId="22F0CE56" w14:textId="77777777" w:rsidR="000E6DE1" w:rsidRPr="004C3AAC" w:rsidRDefault="000E6DE1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C9BFEC" w14:textId="1FD4A6B7" w:rsidR="000E6DE1" w:rsidRPr="004C3AAC" w:rsidRDefault="000E6DE1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bone</w:t>
      </w:r>
      <w:proofErr w:type="gramEnd"/>
    </w:p>
    <w:p w14:paraId="1B0A54C1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dermal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bone (i.e., </w:t>
      </w:r>
      <w:proofErr w:type="spell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endochondral</w:t>
      </w:r>
      <w:proofErr w:type="spell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bone)</w:t>
      </w:r>
    </w:p>
    <w:p w14:paraId="766228FB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endochondral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bone (i.e., replacement bone)</w:t>
      </w:r>
    </w:p>
    <w:p w14:paraId="2A535A04" w14:textId="2C5C7999" w:rsidR="000E6DE1" w:rsidRPr="004C3AAC" w:rsidRDefault="000E6DE1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0E6DE1" w:rsidRPr="004C3AAC" w:rsidSect="000A6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07670"/>
    <w:multiLevelType w:val="hybridMultilevel"/>
    <w:tmpl w:val="0440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54"/>
    <w:rsid w:val="00022E68"/>
    <w:rsid w:val="000A6AB1"/>
    <w:rsid w:val="000E6DE1"/>
    <w:rsid w:val="00196F81"/>
    <w:rsid w:val="0028160F"/>
    <w:rsid w:val="004C3AAC"/>
    <w:rsid w:val="005C79FD"/>
    <w:rsid w:val="00900DDA"/>
    <w:rsid w:val="00913D42"/>
    <w:rsid w:val="00A26D29"/>
    <w:rsid w:val="00AC25C5"/>
    <w:rsid w:val="00CD0A54"/>
    <w:rsid w:val="00DC3E44"/>
    <w:rsid w:val="00DF7B63"/>
    <w:rsid w:val="00EE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65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5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5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195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Sheil</dc:creator>
  <cp:keywords/>
  <dc:description/>
  <cp:lastModifiedBy>Christopher Sheil</cp:lastModifiedBy>
  <cp:revision>10</cp:revision>
  <dcterms:created xsi:type="dcterms:W3CDTF">2013-07-30T00:39:00Z</dcterms:created>
  <dcterms:modified xsi:type="dcterms:W3CDTF">2013-07-30T13:41:00Z</dcterms:modified>
</cp:coreProperties>
</file>