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8A70" w14:textId="77777777" w:rsidR="00FF057A" w:rsidRDefault="00FF057A">
      <w:pPr>
        <w:pStyle w:val="Corpodetexto"/>
        <w:spacing w:before="1"/>
        <w:rPr>
          <w:rFonts w:ascii="Times New Roman"/>
          <w:sz w:val="14"/>
        </w:rPr>
      </w:pPr>
    </w:p>
    <w:p w14:paraId="2579DD8E" w14:textId="5435D03A" w:rsidR="00FF057A" w:rsidRDefault="00635AC5">
      <w:pPr>
        <w:pStyle w:val="Ttul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FD81E80" wp14:editId="4116E499">
            <wp:simplePos x="0" y="0"/>
            <wp:positionH relativeFrom="page">
              <wp:posOffset>5226050</wp:posOffset>
            </wp:positionH>
            <wp:positionV relativeFrom="paragraph">
              <wp:posOffset>-102865</wp:posOffset>
            </wp:positionV>
            <wp:extent cx="1560951" cy="3594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951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CURSO</w:t>
      </w:r>
      <w:r>
        <w:rPr>
          <w:spacing w:val="-6"/>
        </w:rPr>
        <w:t xml:space="preserve"> </w:t>
      </w:r>
      <w:r w:rsidR="0064744E">
        <w:t>Análise de Dados com Python</w:t>
      </w:r>
    </w:p>
    <w:p w14:paraId="4F355585" w14:textId="15DF1272" w:rsidR="00FF057A" w:rsidRDefault="00635AC5">
      <w:pPr>
        <w:tabs>
          <w:tab w:val="left" w:pos="6410"/>
        </w:tabs>
        <w:spacing w:after="19" w:line="321" w:lineRule="exact"/>
        <w:ind w:left="13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Professor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4"/>
          <w:sz w:val="28"/>
        </w:rPr>
        <w:t xml:space="preserve"> </w:t>
      </w:r>
      <w:r w:rsidR="006A612D">
        <w:rPr>
          <w:rFonts w:ascii="Times New Roman" w:hAnsi="Times New Roman"/>
          <w:sz w:val="28"/>
        </w:rPr>
        <w:t>Luiz Fernando Calábria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</w:rPr>
        <w:t>LISTA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EXERCÍCIO-01</w:t>
      </w:r>
    </w:p>
    <w:p w14:paraId="4C1EAD5A" w14:textId="77777777" w:rsidR="00FF057A" w:rsidRDefault="0064744E">
      <w:pPr>
        <w:pStyle w:val="Corpodetexto"/>
        <w:spacing w:line="84" w:lineRule="exact"/>
        <w:ind w:left="104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64F32465">
          <v:group id="_x0000_s1026" style="width:484.95pt;height:4.25pt;mso-position-horizontal-relative:char;mso-position-vertical-relative:line" coordsize="9699,85">
            <v:shape id="_x0000_s1027" style="position:absolute;width:9699;height:85" coordsize="9699,85" o:spt="100" adj="0,,0" path="m9699,24l,24,,84r9699,l9699,24xm9699,l,,,12r9699,l9699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FED2DF6" w14:textId="30294DA9" w:rsidR="00FF057A" w:rsidRPr="006A612D" w:rsidRDefault="006A612D" w:rsidP="006A612D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peça o raio de um círculo, calcule e mostre sua área.</w:t>
      </w:r>
      <w:r w:rsidR="00635AC5" w:rsidRPr="006A612D">
        <w:t>.</w:t>
      </w:r>
    </w:p>
    <w:p w14:paraId="5BA585A9" w14:textId="7F92DC0B" w:rsidR="006A612D" w:rsidRDefault="006A612D" w:rsidP="006A612D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Tendo como dados de entrada a altura e o peso de uma pessoa, construa um algoritmo que diga se a pessoa está acima, a baixo no no seu peso ideal, sabendo que o peso ideal é calculado usando a seguinte fórmula: (72.7*altura) – 58.</w:t>
      </w:r>
    </w:p>
    <w:p w14:paraId="51929A84" w14:textId="77777777" w:rsidR="00FC7388" w:rsidRDefault="006A612D" w:rsidP="00FC7388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 w:rsidRPr="00FC7388">
        <w:rPr>
          <w:rFonts w:ascii="Arial" w:hAnsi="Arial" w:cs="Arial"/>
          <w:color w:val="333333"/>
          <w:sz w:val="18"/>
          <w:szCs w:val="18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  <w:r w:rsidRPr="00FC7388">
        <w:rPr>
          <w:rFonts w:ascii="Arial" w:hAnsi="Arial" w:cs="Arial"/>
          <w:color w:val="333333"/>
          <w:sz w:val="18"/>
          <w:szCs w:val="18"/>
        </w:rPr>
        <w:tab/>
        <w:t>Informe ao usuário as quantidades de tinta a serem compradas e os respectivos preços em 3 situações:</w:t>
      </w:r>
    </w:p>
    <w:p w14:paraId="6482192C" w14:textId="77777777" w:rsidR="00FC7388" w:rsidRDefault="006A612D" w:rsidP="00FC7388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 w:rsidRPr="00FC7388">
        <w:rPr>
          <w:rFonts w:ascii="Arial" w:hAnsi="Arial" w:cs="Arial"/>
          <w:color w:val="333333"/>
          <w:sz w:val="18"/>
          <w:szCs w:val="18"/>
        </w:rPr>
        <w:t>comprar apenas latas de 18 litros;</w:t>
      </w:r>
    </w:p>
    <w:p w14:paraId="0D148E76" w14:textId="77777777" w:rsidR="00FC7388" w:rsidRDefault="006A612D" w:rsidP="00FC7388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 w:rsidRPr="00FC7388">
        <w:rPr>
          <w:rFonts w:ascii="Arial" w:hAnsi="Arial" w:cs="Arial"/>
          <w:color w:val="333333"/>
          <w:sz w:val="18"/>
          <w:szCs w:val="18"/>
        </w:rPr>
        <w:t>comprar apenas galões de 3,6 litros;</w:t>
      </w:r>
    </w:p>
    <w:p w14:paraId="4F98E13B" w14:textId="305A239A" w:rsidR="006A612D" w:rsidRDefault="006A612D" w:rsidP="00FC7388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 w:rsidRPr="00FC7388">
        <w:rPr>
          <w:rFonts w:ascii="Arial" w:hAnsi="Arial" w:cs="Arial"/>
          <w:color w:val="333333"/>
          <w:sz w:val="18"/>
          <w:szCs w:val="18"/>
        </w:rPr>
        <w:t>misturar latas e galões, de forma que o desperdício de tinta seja menor. Acrescente 10% de folga e sempre arredonde os valores para cima, isto é, considere latas cheias.</w:t>
      </w:r>
    </w:p>
    <w:p w14:paraId="5B7F2506" w14:textId="77777777" w:rsidR="00FC7388" w:rsidRDefault="006A612D" w:rsidP="00FC7388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 w:rsidRPr="00FC7388">
        <w:rPr>
          <w:rFonts w:ascii="Arial" w:hAnsi="Arial" w:cs="Arial"/>
          <w:color w:val="333333"/>
          <w:sz w:val="18"/>
          <w:szCs w:val="18"/>
        </w:rPr>
        <w:t>Faça um programa para a leitura de duas notas parciais de um aluno. O programa deve calcular a média alcançada por aluno e apresentar:</w:t>
      </w:r>
    </w:p>
    <w:p w14:paraId="1F7E8A35" w14:textId="77777777" w:rsidR="00FC7388" w:rsidRDefault="006A612D" w:rsidP="00FC7388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 w:rsidRPr="00FC7388">
        <w:rPr>
          <w:rFonts w:ascii="Arial" w:hAnsi="Arial" w:cs="Arial"/>
          <w:color w:val="333333"/>
          <w:sz w:val="18"/>
          <w:szCs w:val="18"/>
        </w:rPr>
        <w:t>A mensagem "Aprovado", se a média alcançada for maior ou igual a sete;</w:t>
      </w:r>
    </w:p>
    <w:p w14:paraId="22C0B515" w14:textId="77777777" w:rsidR="00FC7388" w:rsidRDefault="006A612D" w:rsidP="00FC7388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 w:rsidRPr="00FC7388">
        <w:rPr>
          <w:rFonts w:ascii="Arial" w:hAnsi="Arial" w:cs="Arial"/>
          <w:color w:val="333333"/>
          <w:sz w:val="18"/>
          <w:szCs w:val="18"/>
        </w:rPr>
        <w:t>A mensagem "Reprovado", se a média for menor do que sete;</w:t>
      </w:r>
    </w:p>
    <w:p w14:paraId="4C6C387F" w14:textId="395F9415" w:rsidR="006A612D" w:rsidRPr="00FC7388" w:rsidRDefault="006A612D" w:rsidP="00FC7388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 w:rsidRPr="00FC7388">
        <w:rPr>
          <w:rFonts w:ascii="Arial" w:hAnsi="Arial" w:cs="Arial"/>
          <w:color w:val="333333"/>
          <w:sz w:val="18"/>
          <w:szCs w:val="18"/>
        </w:rPr>
        <w:t>A mensagem "Aprovado com Distinção", se a média for igual a dez.</w:t>
      </w:r>
    </w:p>
    <w:p w14:paraId="41F3A1E5" w14:textId="77777777" w:rsidR="00FC7388" w:rsidRDefault="00FC7388" w:rsidP="00FC7388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leia um número e exiba o dia correspondente da semana. (1-Domingo, 2- Segunda, etc.), se digitar outro valor deve aparecer valor inválido.</w:t>
      </w:r>
    </w:p>
    <w:p w14:paraId="30CF2C10" w14:textId="2673878D" w:rsidR="00635AC5" w:rsidRDefault="00635AC5" w:rsidP="00FC7388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imprima todos os números de 4 dígitos que apresentem a seguinte característica:</w:t>
      </w:r>
    </w:p>
    <w:p w14:paraId="51E6D722" w14:textId="7F5CC49B" w:rsidR="00FF057A" w:rsidRDefault="00635AC5" w:rsidP="00547C1D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Separa o número em dois números de 2 </w:t>
      </w:r>
      <w:r w:rsidR="004B5D0B">
        <w:rPr>
          <w:rFonts w:ascii="Arial" w:hAnsi="Arial" w:cs="Arial"/>
          <w:color w:val="333333"/>
          <w:sz w:val="18"/>
          <w:szCs w:val="18"/>
        </w:rPr>
        <w:t>dígitos</w:t>
      </w:r>
      <w:r>
        <w:rPr>
          <w:rFonts w:ascii="Arial" w:hAnsi="Arial" w:cs="Arial"/>
          <w:color w:val="333333"/>
          <w:sz w:val="18"/>
          <w:szCs w:val="18"/>
        </w:rPr>
        <w:t>, o quadrado da s</w:t>
      </w:r>
      <w:r w:rsidR="004B5D0B">
        <w:rPr>
          <w:rFonts w:ascii="Arial" w:hAnsi="Arial" w:cs="Arial"/>
          <w:color w:val="333333"/>
          <w:sz w:val="18"/>
          <w:szCs w:val="18"/>
        </w:rPr>
        <w:t>o</w:t>
      </w:r>
      <w:r>
        <w:rPr>
          <w:rFonts w:ascii="Arial" w:hAnsi="Arial" w:cs="Arial"/>
          <w:color w:val="333333"/>
          <w:sz w:val="18"/>
          <w:szCs w:val="18"/>
        </w:rPr>
        <w:t xml:space="preserve">ma destes 2 novos números </w:t>
      </w:r>
      <w:r w:rsidR="00177FFE">
        <w:rPr>
          <w:rFonts w:ascii="Arial" w:hAnsi="Arial" w:cs="Arial"/>
          <w:color w:val="333333"/>
          <w:sz w:val="18"/>
          <w:szCs w:val="18"/>
        </w:rPr>
        <w:t xml:space="preserve">deve ser igual ao múmero original. Ex: </w:t>
      </w:r>
      <w:r w:rsidR="00C64996">
        <w:rPr>
          <w:rFonts w:ascii="Arial" w:hAnsi="Arial" w:cs="Arial"/>
          <w:color w:val="333333"/>
          <w:sz w:val="18"/>
          <w:szCs w:val="18"/>
        </w:rPr>
        <w:t>3025    30 + 25</w:t>
      </w:r>
      <w:r w:rsidR="002F0CB4">
        <w:rPr>
          <w:rFonts w:ascii="Arial" w:hAnsi="Arial" w:cs="Arial"/>
          <w:color w:val="333333"/>
          <w:sz w:val="18"/>
          <w:szCs w:val="18"/>
        </w:rPr>
        <w:t xml:space="preserve"> = 55     55 *55 = 3025</w:t>
      </w:r>
    </w:p>
    <w:p w14:paraId="7FD6F586" w14:textId="257F598B" w:rsidR="00323759" w:rsidRDefault="00942A11" w:rsidP="00323759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receba um</w:t>
      </w:r>
      <w:r w:rsidR="00ED1CCF">
        <w:rPr>
          <w:rFonts w:ascii="Arial" w:hAnsi="Arial" w:cs="Arial"/>
          <w:color w:val="333333"/>
          <w:sz w:val="18"/>
          <w:szCs w:val="18"/>
        </w:rPr>
        <w:t xml:space="preserve"> texto via teclado e forme uma pirâmide como no exemplo:</w:t>
      </w:r>
    </w:p>
    <w:p w14:paraId="503B2A2D" w14:textId="2775C6AE" w:rsidR="00ED1CCF" w:rsidRDefault="00605671" w:rsidP="00605671">
      <w:pPr>
        <w:pStyle w:val="gap"/>
        <w:ind w:left="492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Calabria</w:t>
      </w:r>
    </w:p>
    <w:p w14:paraId="3CCE0C43" w14:textId="0A41D223" w:rsidR="00605671" w:rsidRDefault="00662514" w:rsidP="00605671">
      <w:pPr>
        <w:pStyle w:val="gap"/>
        <w:spacing w:before="0" w:beforeAutospacing="0" w:after="0" w:afterAutospacing="0"/>
        <w:ind w:left="493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670ACC">
        <w:rPr>
          <w:rFonts w:ascii="Arial" w:hAnsi="Arial" w:cs="Arial"/>
          <w:color w:val="333333"/>
          <w:sz w:val="18"/>
          <w:szCs w:val="18"/>
        </w:rPr>
        <w:t xml:space="preserve">         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605671">
        <w:rPr>
          <w:rFonts w:ascii="Arial" w:hAnsi="Arial" w:cs="Arial"/>
          <w:color w:val="333333"/>
          <w:sz w:val="18"/>
          <w:szCs w:val="18"/>
        </w:rPr>
        <w:t>C</w:t>
      </w:r>
    </w:p>
    <w:p w14:paraId="49BA2C40" w14:textId="79D18261" w:rsidR="00605671" w:rsidRDefault="00662514" w:rsidP="00605671">
      <w:pPr>
        <w:pStyle w:val="gap"/>
        <w:spacing w:before="0" w:beforeAutospacing="0" w:after="0" w:afterAutospacing="0"/>
        <w:ind w:left="493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CD205B">
        <w:rPr>
          <w:rFonts w:ascii="Arial" w:hAnsi="Arial" w:cs="Arial"/>
          <w:color w:val="333333"/>
          <w:sz w:val="18"/>
          <w:szCs w:val="18"/>
        </w:rPr>
        <w:t xml:space="preserve">         </w:t>
      </w:r>
      <w:r w:rsidR="00656EC8">
        <w:rPr>
          <w:rFonts w:ascii="Arial" w:hAnsi="Arial" w:cs="Arial"/>
          <w:color w:val="333333"/>
          <w:sz w:val="18"/>
          <w:szCs w:val="18"/>
        </w:rPr>
        <w:t>aCa</w:t>
      </w:r>
    </w:p>
    <w:p w14:paraId="4A4B061A" w14:textId="1855FBCC" w:rsidR="00656EC8" w:rsidRDefault="00662514" w:rsidP="00605671">
      <w:pPr>
        <w:pStyle w:val="gap"/>
        <w:spacing w:before="0" w:beforeAutospacing="0" w:after="0" w:afterAutospacing="0"/>
        <w:ind w:left="493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CD205B">
        <w:rPr>
          <w:rFonts w:ascii="Arial" w:hAnsi="Arial" w:cs="Arial"/>
          <w:color w:val="333333"/>
          <w:sz w:val="18"/>
          <w:szCs w:val="18"/>
        </w:rPr>
        <w:t xml:space="preserve">      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656EC8">
        <w:rPr>
          <w:rFonts w:ascii="Arial" w:hAnsi="Arial" w:cs="Arial"/>
          <w:color w:val="333333"/>
          <w:sz w:val="18"/>
          <w:szCs w:val="18"/>
        </w:rPr>
        <w:t>laCal</w:t>
      </w:r>
    </w:p>
    <w:p w14:paraId="1B43A972" w14:textId="4C932563" w:rsidR="00656EC8" w:rsidRDefault="00CD205B" w:rsidP="00605671">
      <w:pPr>
        <w:pStyle w:val="gap"/>
        <w:spacing w:before="0" w:beforeAutospacing="0" w:after="0" w:afterAutospacing="0"/>
        <w:ind w:left="493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     </w:t>
      </w:r>
      <w:r w:rsidR="00662514">
        <w:rPr>
          <w:rFonts w:ascii="Arial" w:hAnsi="Arial" w:cs="Arial"/>
          <w:color w:val="333333"/>
          <w:sz w:val="18"/>
          <w:szCs w:val="18"/>
        </w:rPr>
        <w:t xml:space="preserve"> alaCala</w:t>
      </w:r>
    </w:p>
    <w:p w14:paraId="2FB49C03" w14:textId="0C1744D0" w:rsidR="00662514" w:rsidRDefault="00CD205B" w:rsidP="00605671">
      <w:pPr>
        <w:pStyle w:val="gap"/>
        <w:spacing w:before="0" w:beforeAutospacing="0" w:after="0" w:afterAutospacing="0"/>
        <w:ind w:left="493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   </w:t>
      </w:r>
      <w:r w:rsidR="001B3DB3">
        <w:rPr>
          <w:rFonts w:ascii="Arial" w:hAnsi="Arial" w:cs="Arial"/>
          <w:color w:val="333333"/>
          <w:sz w:val="18"/>
          <w:szCs w:val="18"/>
        </w:rPr>
        <w:t>balaCala</w:t>
      </w:r>
      <w:r w:rsidR="0007247C">
        <w:rPr>
          <w:rFonts w:ascii="Arial" w:hAnsi="Arial" w:cs="Arial"/>
          <w:color w:val="333333"/>
          <w:sz w:val="18"/>
          <w:szCs w:val="18"/>
        </w:rPr>
        <w:t>b</w:t>
      </w:r>
    </w:p>
    <w:p w14:paraId="4BC27028" w14:textId="78CF73EA" w:rsidR="0007247C" w:rsidRDefault="00CD205B" w:rsidP="00605671">
      <w:pPr>
        <w:pStyle w:val="gap"/>
        <w:spacing w:before="0" w:beforeAutospacing="0" w:after="0" w:afterAutospacing="0"/>
        <w:ind w:left="493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  </w:t>
      </w:r>
      <w:r w:rsidR="0007247C">
        <w:rPr>
          <w:rFonts w:ascii="Arial" w:hAnsi="Arial" w:cs="Arial"/>
          <w:color w:val="333333"/>
          <w:sz w:val="18"/>
          <w:szCs w:val="18"/>
        </w:rPr>
        <w:t>rbalaCalabr</w:t>
      </w:r>
    </w:p>
    <w:p w14:paraId="24930C2B" w14:textId="28A37AA8" w:rsidR="0007247C" w:rsidRDefault="006D661D" w:rsidP="00605671">
      <w:pPr>
        <w:pStyle w:val="gap"/>
        <w:spacing w:before="0" w:beforeAutospacing="0" w:after="0" w:afterAutospacing="0"/>
        <w:ind w:left="493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 </w:t>
      </w:r>
      <w:r w:rsidR="0007247C">
        <w:rPr>
          <w:rFonts w:ascii="Arial" w:hAnsi="Arial" w:cs="Arial"/>
          <w:color w:val="333333"/>
          <w:sz w:val="18"/>
          <w:szCs w:val="18"/>
        </w:rPr>
        <w:t>irbalaC</w:t>
      </w:r>
      <w:r>
        <w:rPr>
          <w:rFonts w:ascii="Arial" w:hAnsi="Arial" w:cs="Arial"/>
          <w:color w:val="333333"/>
          <w:sz w:val="18"/>
          <w:szCs w:val="18"/>
        </w:rPr>
        <w:t>alabri</w:t>
      </w:r>
    </w:p>
    <w:p w14:paraId="27F1E843" w14:textId="79B75A8F" w:rsidR="006D661D" w:rsidRDefault="006D661D" w:rsidP="00605671">
      <w:pPr>
        <w:pStyle w:val="gap"/>
        <w:spacing w:before="0" w:beforeAutospacing="0" w:after="0" w:afterAutospacing="0"/>
        <w:ind w:left="493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airbalaCalabria</w:t>
      </w:r>
    </w:p>
    <w:p w14:paraId="60FA35E8" w14:textId="77777777" w:rsidR="00605671" w:rsidRPr="00547C1D" w:rsidRDefault="00605671" w:rsidP="00605671">
      <w:pPr>
        <w:pStyle w:val="gap"/>
        <w:ind w:left="492"/>
        <w:jc w:val="both"/>
        <w:rPr>
          <w:rFonts w:ascii="Arial" w:hAnsi="Arial" w:cs="Arial"/>
          <w:color w:val="333333"/>
          <w:sz w:val="18"/>
          <w:szCs w:val="18"/>
        </w:rPr>
      </w:pPr>
    </w:p>
    <w:sectPr w:rsidR="00605671" w:rsidRPr="00547C1D">
      <w:type w:val="continuous"/>
      <w:pgSz w:w="11910" w:h="16840"/>
      <w:pgMar w:top="66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C26"/>
    <w:multiLevelType w:val="multilevel"/>
    <w:tmpl w:val="94EA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B4E43"/>
    <w:multiLevelType w:val="multilevel"/>
    <w:tmpl w:val="645E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C2A72"/>
    <w:multiLevelType w:val="multilevel"/>
    <w:tmpl w:val="18B06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2A23AA5"/>
    <w:multiLevelType w:val="multilevel"/>
    <w:tmpl w:val="0CDC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E7C99"/>
    <w:multiLevelType w:val="hybridMultilevel"/>
    <w:tmpl w:val="8250C9D0"/>
    <w:lvl w:ilvl="0" w:tplc="AA808722">
      <w:start w:val="1"/>
      <w:numFmt w:val="decimal"/>
      <w:lvlText w:val="%1."/>
      <w:lvlJc w:val="left"/>
      <w:pPr>
        <w:ind w:left="492" w:hanging="360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pt-PT" w:eastAsia="en-US" w:bidi="ar-SA"/>
      </w:rPr>
    </w:lvl>
    <w:lvl w:ilvl="1" w:tplc="A6161C1A">
      <w:numFmt w:val="bullet"/>
      <w:lvlText w:val="•"/>
      <w:lvlJc w:val="left"/>
      <w:pPr>
        <w:ind w:left="1440" w:hanging="360"/>
      </w:pPr>
      <w:rPr>
        <w:rFonts w:hint="default"/>
        <w:lang w:val="pt-PT" w:eastAsia="en-US" w:bidi="ar-SA"/>
      </w:rPr>
    </w:lvl>
    <w:lvl w:ilvl="2" w:tplc="804ED01C">
      <w:numFmt w:val="bullet"/>
      <w:lvlText w:val="•"/>
      <w:lvlJc w:val="left"/>
      <w:pPr>
        <w:ind w:left="2381" w:hanging="360"/>
      </w:pPr>
      <w:rPr>
        <w:rFonts w:hint="default"/>
        <w:lang w:val="pt-PT" w:eastAsia="en-US" w:bidi="ar-SA"/>
      </w:rPr>
    </w:lvl>
    <w:lvl w:ilvl="3" w:tplc="7EE2156E">
      <w:numFmt w:val="bullet"/>
      <w:lvlText w:val="•"/>
      <w:lvlJc w:val="left"/>
      <w:pPr>
        <w:ind w:left="3322" w:hanging="360"/>
      </w:pPr>
      <w:rPr>
        <w:rFonts w:hint="default"/>
        <w:lang w:val="pt-PT" w:eastAsia="en-US" w:bidi="ar-SA"/>
      </w:rPr>
    </w:lvl>
    <w:lvl w:ilvl="4" w:tplc="A0402F04">
      <w:numFmt w:val="bullet"/>
      <w:lvlText w:val="•"/>
      <w:lvlJc w:val="left"/>
      <w:pPr>
        <w:ind w:left="4263" w:hanging="360"/>
      </w:pPr>
      <w:rPr>
        <w:rFonts w:hint="default"/>
        <w:lang w:val="pt-PT" w:eastAsia="en-US" w:bidi="ar-SA"/>
      </w:rPr>
    </w:lvl>
    <w:lvl w:ilvl="5" w:tplc="167C1256">
      <w:numFmt w:val="bullet"/>
      <w:lvlText w:val="•"/>
      <w:lvlJc w:val="left"/>
      <w:pPr>
        <w:ind w:left="5204" w:hanging="360"/>
      </w:pPr>
      <w:rPr>
        <w:rFonts w:hint="default"/>
        <w:lang w:val="pt-PT" w:eastAsia="en-US" w:bidi="ar-SA"/>
      </w:rPr>
    </w:lvl>
    <w:lvl w:ilvl="6" w:tplc="C212B2FE">
      <w:numFmt w:val="bullet"/>
      <w:lvlText w:val="•"/>
      <w:lvlJc w:val="left"/>
      <w:pPr>
        <w:ind w:left="6144" w:hanging="360"/>
      </w:pPr>
      <w:rPr>
        <w:rFonts w:hint="default"/>
        <w:lang w:val="pt-PT" w:eastAsia="en-US" w:bidi="ar-SA"/>
      </w:rPr>
    </w:lvl>
    <w:lvl w:ilvl="7" w:tplc="573AA3B8">
      <w:numFmt w:val="bullet"/>
      <w:lvlText w:val="•"/>
      <w:lvlJc w:val="left"/>
      <w:pPr>
        <w:ind w:left="7085" w:hanging="360"/>
      </w:pPr>
      <w:rPr>
        <w:rFonts w:hint="default"/>
        <w:lang w:val="pt-PT" w:eastAsia="en-US" w:bidi="ar-SA"/>
      </w:rPr>
    </w:lvl>
    <w:lvl w:ilvl="8" w:tplc="39DAC71C">
      <w:numFmt w:val="bullet"/>
      <w:lvlText w:val="•"/>
      <w:lvlJc w:val="left"/>
      <w:pPr>
        <w:ind w:left="8026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E205907"/>
    <w:multiLevelType w:val="multilevel"/>
    <w:tmpl w:val="5BDE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660236">
    <w:abstractNumId w:val="4"/>
  </w:num>
  <w:num w:numId="2" w16cid:durableId="984579508">
    <w:abstractNumId w:val="1"/>
  </w:num>
  <w:num w:numId="3" w16cid:durableId="6563616">
    <w:abstractNumId w:val="3"/>
  </w:num>
  <w:num w:numId="4" w16cid:durableId="220025752">
    <w:abstractNumId w:val="2"/>
  </w:num>
  <w:num w:numId="5" w16cid:durableId="1961715709">
    <w:abstractNumId w:val="5"/>
  </w:num>
  <w:num w:numId="6" w16cid:durableId="207180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57A"/>
    <w:rsid w:val="0007247C"/>
    <w:rsid w:val="00177FFE"/>
    <w:rsid w:val="001B3DB3"/>
    <w:rsid w:val="002F0CB4"/>
    <w:rsid w:val="00323759"/>
    <w:rsid w:val="004B5D0B"/>
    <w:rsid w:val="00547C1D"/>
    <w:rsid w:val="005E0EB6"/>
    <w:rsid w:val="00605671"/>
    <w:rsid w:val="00635AC5"/>
    <w:rsid w:val="0064744E"/>
    <w:rsid w:val="00656EC8"/>
    <w:rsid w:val="00662514"/>
    <w:rsid w:val="00670ACC"/>
    <w:rsid w:val="006A612D"/>
    <w:rsid w:val="006B7723"/>
    <w:rsid w:val="006D661D"/>
    <w:rsid w:val="00942A11"/>
    <w:rsid w:val="00C64996"/>
    <w:rsid w:val="00CD205B"/>
    <w:rsid w:val="00D3663A"/>
    <w:rsid w:val="00ED1CCF"/>
    <w:rsid w:val="00FC7388"/>
    <w:rsid w:val="00FF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A486C2"/>
  <w15:docId w15:val="{F2996B5D-A5A9-40BF-8B88-1E3528A8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 w:line="321" w:lineRule="exact"/>
      <w:ind w:left="13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92" w:right="13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gap">
    <w:name w:val="gap"/>
    <w:basedOn w:val="Normal"/>
    <w:rsid w:val="006A612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TREINARECIFE– Curso de Análise e Desenvolvimento de Sistemas – ADS    Disciplina: Gestão Estratégica Empresarial                        Professor: Rogério Aguiar Teixeira, MsC.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TREINARECIFE– Curso de Análise e Desenvolvimento de Sistemas – ADS    Disciplina: Gestão Estratégica Empresarial                        Professor: Rogério Aguiar Teixeira, MsC.</dc:title>
  <dc:creator>Rogerio Aguiar</dc:creator>
  <cp:lastModifiedBy>Fernando Calabria</cp:lastModifiedBy>
  <cp:revision>22</cp:revision>
  <dcterms:created xsi:type="dcterms:W3CDTF">2023-09-30T19:37:00Z</dcterms:created>
  <dcterms:modified xsi:type="dcterms:W3CDTF">2023-10-01T04:41:00Z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2023-09-30T00:00:00Z</vt:filetime>
  </property>
</Properties>
</file>