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启体简体" w:hAnsi="华文中宋" w:eastAsia="方正启体简体"/>
          <w:b/>
          <w:bCs/>
          <w:sz w:val="52"/>
          <w:szCs w:val="52"/>
        </w:rPr>
      </w:pPr>
      <w:r>
        <w:rPr>
          <w:rFonts w:hint="eastAsia" w:ascii="方正启体简体" w:hAnsi="华文中宋" w:eastAsia="方正启体简体"/>
          <w:b/>
          <w:bCs/>
          <w:sz w:val="52"/>
          <w:szCs w:val="52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151765</wp:posOffset>
            </wp:positionV>
            <wp:extent cx="1085850" cy="100965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方正启体简体" w:hAnsi="华文中宋" w:eastAsia="方正启体简体"/>
          <w:b/>
          <w:bCs/>
          <w:sz w:val="72"/>
          <w:szCs w:val="72"/>
        </w:rPr>
      </w:pPr>
      <w:r>
        <w:rPr>
          <w:rFonts w:hint="eastAsia" w:ascii="方正启体简体" w:hAnsi="华文中宋" w:eastAsia="方正启体简体"/>
          <w:b/>
          <w:bCs/>
          <w:sz w:val="72"/>
          <w:szCs w:val="72"/>
        </w:rPr>
        <w:t>Web开发与应用</w:t>
      </w:r>
    </w:p>
    <w:p>
      <w:pPr>
        <w:jc w:val="center"/>
        <w:rPr>
          <w:rFonts w:ascii="方正启体简体" w:hAnsi="华文中宋" w:eastAsia="方正启体简体"/>
          <w:b/>
          <w:bCs/>
          <w:sz w:val="52"/>
          <w:szCs w:val="52"/>
        </w:rPr>
      </w:pPr>
      <w:r>
        <w:rPr>
          <w:rFonts w:hint="eastAsia" w:ascii="方正启体简体" w:hAnsi="华文中宋" w:eastAsia="方正启体简体"/>
          <w:b/>
          <w:bCs/>
          <w:sz w:val="52"/>
          <w:szCs w:val="52"/>
        </w:rPr>
        <w:t>实验报告</w:t>
      </w:r>
    </w:p>
    <w:p>
      <w:pPr>
        <w:jc w:val="center"/>
        <w:rPr>
          <w:rFonts w:ascii="方正启体简体" w:hAnsi="华文中宋" w:eastAsia="方正启体简体"/>
          <w:b/>
          <w:bCs/>
          <w:sz w:val="52"/>
          <w:szCs w:val="52"/>
        </w:rPr>
      </w:pPr>
    </w:p>
    <w:p>
      <w:pPr>
        <w:jc w:val="center"/>
        <w:rPr>
          <w:rFonts w:ascii="方正启体简体" w:hAnsi="华文中宋" w:eastAsia="方正启体简体"/>
          <w:b/>
          <w:bCs/>
          <w:sz w:val="84"/>
          <w:szCs w:val="84"/>
          <w:u w:val="double"/>
        </w:rPr>
      </w:pPr>
    </w:p>
    <w:p>
      <w:pPr>
        <w:jc w:val="center"/>
        <w:rPr>
          <w:rFonts w:ascii="方正启体简体" w:hAnsi="华文中宋" w:eastAsia="方正启体简体"/>
          <w:b/>
          <w:bCs/>
          <w:sz w:val="84"/>
          <w:szCs w:val="84"/>
          <w:u w:val="double"/>
        </w:rPr>
      </w:pPr>
    </w:p>
    <w:tbl>
      <w:tblPr>
        <w:tblStyle w:val="11"/>
        <w:tblW w:w="4135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0" w:type="dxa"/>
          <w:right w:w="108" w:type="dxa"/>
        </w:tblCellMar>
      </w:tblPr>
      <w:tblGrid>
        <w:gridCol w:w="413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13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4135" w:type="dxa"/>
            <w:vAlign w:val="bottom"/>
          </w:tcPr>
          <w:p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专业班级：计科2101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13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4135" w:type="dxa"/>
            <w:vAlign w:val="bottom"/>
          </w:tcPr>
          <w:p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学    号：202112123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13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4135" w:type="dxa"/>
            <w:vAlign w:val="bottom"/>
          </w:tcPr>
          <w:p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姓    名：</w:t>
            </w:r>
            <w:r>
              <w:rPr>
                <w:rFonts w:ascii="黑体" w:eastAsia="黑体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黑体" w:eastAsia="黑体"/>
                <w:bCs/>
                <w:sz w:val="28"/>
                <w:szCs w:val="28"/>
              </w:rPr>
              <w:t>宋子墨</w:t>
            </w:r>
          </w:p>
        </w:tc>
      </w:tr>
    </w:tbl>
    <w:p>
      <w:pPr>
        <w:ind w:firstLine="1986" w:firstLineChars="838"/>
        <w:rPr>
          <w:rFonts w:ascii="黑体" w:eastAsia="黑体"/>
          <w:b/>
        </w:rPr>
      </w:pPr>
    </w:p>
    <w:p>
      <w:pPr>
        <w:ind w:firstLine="1977" w:firstLineChars="838"/>
        <w:rPr>
          <w:rFonts w:eastAsia="仿宋_GB2312"/>
        </w:rPr>
      </w:pPr>
    </w:p>
    <w:p>
      <w:pPr>
        <w:ind w:firstLine="1977" w:firstLineChars="838"/>
        <w:rPr>
          <w:rFonts w:eastAsia="仿宋_GB2312"/>
        </w:rPr>
      </w:pPr>
    </w:p>
    <w:p>
      <w:pPr>
        <w:ind w:firstLine="1977" w:firstLineChars="838"/>
        <w:rPr>
          <w:rFonts w:eastAsia="仿宋_GB2312"/>
        </w:rPr>
      </w:pPr>
    </w:p>
    <w:p>
      <w:pPr>
        <w:rPr>
          <w:rFonts w:eastAsia="方正姚体"/>
          <w:b/>
          <w:bCs/>
        </w:rPr>
      </w:pPr>
    </w:p>
    <w:p>
      <w:pPr>
        <w:rPr>
          <w:rFonts w:eastAsia="方正姚体"/>
          <w:b/>
          <w:bCs/>
        </w:rPr>
      </w:pPr>
    </w:p>
    <w:p>
      <w:pPr>
        <w:jc w:val="center"/>
        <w:rPr>
          <w:rFonts w:eastAsia="方正姚体"/>
          <w:b/>
          <w:bCs/>
        </w:rPr>
      </w:pPr>
    </w:p>
    <w:p>
      <w:pPr>
        <w:jc w:val="center"/>
        <w:rPr>
          <w:rFonts w:eastAsia="方正姚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东北大学秦皇岛分校计算机与通信工程学院</w:t>
      </w:r>
    </w:p>
    <w:p>
      <w:pPr>
        <w:pStyle w:val="5"/>
        <w:ind w:firstLine="414"/>
        <w:jc w:val="center"/>
        <w:rPr>
          <w:rFonts w:ascii="宋体" w:hAnsi="宋体"/>
          <w:b/>
          <w:bCs/>
        </w:rPr>
        <w:sectPr>
          <w:headerReference r:id="rId3" w:type="default"/>
          <w:pgSz w:w="11907" w:h="16840"/>
          <w:pgMar w:top="873" w:right="851" w:bottom="873" w:left="1134" w:header="851" w:footer="992" w:gutter="0"/>
          <w:pgBorders w:offsetFrom="page">
            <w:top w:val="cornerTriangles" w:color="auto" w:sz="10" w:space="24"/>
            <w:left w:val="cornerTriangles" w:color="auto" w:sz="10" w:space="24"/>
            <w:bottom w:val="cornerTriangles" w:color="auto" w:sz="10" w:space="24"/>
            <w:right w:val="cornerTriangles" w:color="auto" w:sz="10" w:space="24"/>
          </w:pgBorders>
          <w:cols w:space="425" w:num="1"/>
          <w:docGrid w:type="lines" w:linePitch="312" w:charSpace="0"/>
        </w:sectPr>
      </w:pPr>
      <w:r>
        <w:rPr>
          <w:rFonts w:hint="eastAsia" w:ascii="宋体" w:hAnsi="宋体"/>
          <w:b/>
          <w:bCs/>
        </w:rPr>
        <w:t>2</w:t>
      </w:r>
      <w:r>
        <w:rPr>
          <w:rFonts w:ascii="宋体" w:hAnsi="宋体"/>
          <w:b/>
          <w:bCs/>
        </w:rPr>
        <w:t>024</w:t>
      </w:r>
    </w:p>
    <w:tbl>
      <w:tblPr>
        <w:tblStyle w:val="11"/>
        <w:tblW w:w="10142" w:type="dxa"/>
        <w:tblInd w:w="0" w:type="dxa"/>
        <w:tblBorders>
          <w:top w:val="dashed" w:color="C0C0C0" w:sz="2" w:space="0"/>
          <w:left w:val="dashed" w:color="C0C0C0" w:sz="2" w:space="0"/>
          <w:bottom w:val="dashed" w:color="C0C0C0" w:sz="2" w:space="0"/>
          <w:right w:val="dashed" w:color="C0C0C0" w:sz="2" w:space="0"/>
          <w:insideH w:val="dashed" w:color="C0C0C0" w:sz="2" w:space="0"/>
          <w:insideV w:val="dashed" w:color="C0C0C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7536"/>
      </w:tblGrid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606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【实验编号】</w:t>
            </w:r>
          </w:p>
        </w:tc>
        <w:tc>
          <w:tcPr>
            <w:tcW w:w="7536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1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7536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WEB开发环境与网页设计     学时：2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0142" w:type="dxa"/>
            <w:gridSpan w:val="2"/>
            <w:shd w:val="clear" w:color="auto" w:fill="auto"/>
          </w:tcPr>
          <w:p>
            <w:pPr>
              <w:pStyle w:val="3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spacing w:val="-2"/>
                <w:kern w:val="0"/>
                <w:sz w:val="24"/>
                <w:lang w:bidi="he-IL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【实验目的】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1）熟悉开发环境的使用。 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2）掌握 Tomcat 安装及配置。 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3）运行一个简单网站 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4）熟悉CSS</w:t>
            </w:r>
            <w:r>
              <w:rPr>
                <w:rFonts w:ascii="宋体" w:hAnsi="宋体"/>
                <w:bCs/>
                <w:sz w:val="24"/>
                <w:szCs w:val="24"/>
              </w:rPr>
              <w:t>/DIV/HTML/XML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的使用</w:t>
            </w:r>
          </w:p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【实验内容】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测试Tomcat，编写一个简单的网站。</w:t>
            </w:r>
          </w:p>
          <w:p>
            <w:pPr>
              <w:pStyle w:val="5"/>
              <w:ind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【关键代码】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&lt;!DOCTYPE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html&gt;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lang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"en"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head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meta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charset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meta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"viewport"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"width=device-width, initial-scale=1.0"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&gt;Document&lt;/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"./js/axios.js"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"./lib/vue.js"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"./lib/elementui.js"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rel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"stylesheet"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href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"./lib/elementui.css"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"./content/utf8-net/ueditor.config.js"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"./content/utf8-net/ueditor.all.min.js"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"./content/utf8-net/lang/zh-cn/zh-cn.js"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body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"postDetail"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"send-pad"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el-button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"primary"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"small"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&gt;回帖&lt;/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el-button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"reply-content"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"post-title"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"left"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查看: 1000 | 回复: 1000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"right"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帖子标题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li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"content-item"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"left"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"user-no"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225225225225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"user-info"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image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"./assets/images/user-head-default.png"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"80px"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"80px"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image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    第一个用户名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    其他信息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"right"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"sent-time"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发表于: 2024-4-16 21:12:08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"content-detail"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一段回复内容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"content-foot"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&gt;回复&lt;/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&gt;点赞(1)&lt;/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&gt;踩(0)&lt;/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li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"content-item"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"left"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"user-no"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225225225225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"user-info"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image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"./assets/images/user-head-default.png"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"80px"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"80px"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image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    第一个用户名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    其他信息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"right"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"sent-time"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发表于: 2024-4-16 21:12:08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"content-detail"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一段回复内容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"content-foot"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&gt;回复&lt;/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&gt;点赞(1)&lt;/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&gt;踩(0)&lt;/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li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"content-item"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"left"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"user-no"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225225225225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"user-info"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image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"./assets/images/user-head-default.png"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"80px"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"80px"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image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    第一个用户名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    其他信息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"right"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"sent-time"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发表于: 2024-4-16 21:12:08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"content-detail"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一段回复内容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"content-foot"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&gt;回复&lt;/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&gt;点赞(1)&lt;/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&gt;踩(0)&lt;/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li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"reply-page"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el-pagination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background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layout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"prev, pager, next"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:page-size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"30"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:total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"1000"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el-pagination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"write-pad"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"content"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el-button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type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"primary"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"small"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&gt;回帖&lt;/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el-button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Vue({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el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"#postDetail"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mounted()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ue = UE.getEditor(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'content'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initialFrameHeight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'100%'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})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*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margin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box-sizing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border-box;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#postDetail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.send-pad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50px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.reply-page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text-align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right;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.reply-content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.post-title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background-color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#e5edf2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42px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line-height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36px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font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14px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border-bottom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solid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#c2d5e3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.reply-content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.post-title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200px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left;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ul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list-style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none;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border-bottom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solid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#c2d5e3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200px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background-color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#e5edf2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left;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.user-no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36px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line-height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36px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#ccc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dashed;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padding-left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16px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.user-info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text-align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center;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.user-info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img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5px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solid;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90px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90px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.user-info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text-align-last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left;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55px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font-size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14px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.right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min-height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210px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font-size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14px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hidden;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padding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.right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.sent-time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36px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line-height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36px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#ccc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dashed;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.right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.content-detail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min-height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138px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.right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.content-foot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36px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line-height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36px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#ccc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dashed;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.content-item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.right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.content-foot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margin-right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16px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.write-pad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90%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margin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auto;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.write-pad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#content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180px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.write-pad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margin-top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106px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36px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8F8F8"/>
              </w:rPr>
              <w:t>body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680" w:right="0" w:hanging="363"/>
              <w:jc w:val="left"/>
              <w:textAlignment w:val="auto"/>
              <w:rPr>
                <w:color w:val="5C5C5C"/>
                <w:sz w:val="24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0"/>
                <w:sz w:val="21"/>
                <w:szCs w:val="21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pStyle w:val="5"/>
              <w:ind w:firstLine="0"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【实验结果及说明】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使用Html+Vue+ElementUI+Ueditor编写了一个论坛回帖页面：</w:t>
            </w:r>
          </w:p>
          <w:p>
            <w:pPr>
              <w:pStyle w:val="5"/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5371465" cy="4907915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465" cy="49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Html页面</w:t>
            </w:r>
          </w:p>
        </w:tc>
      </w:tr>
    </w:tbl>
    <w:p>
      <w:r>
        <w:br w:type="page"/>
      </w:r>
    </w:p>
    <w:tbl>
      <w:tblPr>
        <w:tblStyle w:val="11"/>
        <w:tblW w:w="10008" w:type="dxa"/>
        <w:tblInd w:w="0" w:type="dxa"/>
        <w:tblBorders>
          <w:top w:val="dashed" w:color="C0C0C0" w:sz="2" w:space="0"/>
          <w:left w:val="dashed" w:color="C0C0C0" w:sz="2" w:space="0"/>
          <w:bottom w:val="dashed" w:color="C0C0C0" w:sz="2" w:space="0"/>
          <w:right w:val="dashed" w:color="C0C0C0" w:sz="2" w:space="0"/>
          <w:insideH w:val="dashed" w:color="C0C0C0" w:sz="2" w:space="0"/>
          <w:insideV w:val="dashed" w:color="C0C0C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280"/>
      </w:tblGrid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28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【实验编号】</w:t>
            </w:r>
          </w:p>
        </w:tc>
        <w:tc>
          <w:tcPr>
            <w:tcW w:w="8280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2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Reques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t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对象的使用       学时：2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008" w:type="dxa"/>
            <w:gridSpan w:val="2"/>
            <w:shd w:val="clear" w:color="auto" w:fill="auto"/>
          </w:tcPr>
          <w:p>
            <w:pPr>
              <w:pStyle w:val="3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【实验目的】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1）编写具有Request、response、session对象的程序实验。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2）</w:t>
            </w:r>
            <w:r>
              <w:rPr>
                <w:rFonts w:ascii="宋体" w:hAnsi="宋体"/>
                <w:bCs/>
                <w:sz w:val="24"/>
                <w:szCs w:val="24"/>
              </w:rPr>
              <w:t>掌握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怎样在JSP中使用内置的Request对象、怎样使用Response对象动态响应用户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的请求、怎样使用Session对象存储和用户有关的数据</w:t>
            </w:r>
            <w:r>
              <w:rPr>
                <w:rFonts w:ascii="宋体" w:hAnsi="宋体"/>
                <w:bCs/>
                <w:sz w:val="24"/>
                <w:szCs w:val="24"/>
              </w:rPr>
              <w:t>。</w:t>
            </w:r>
          </w:p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【实验内容】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编写一个JSP页面，该页面提供一个表单，用户通过表单输入两个数和四则运算符号提交给该页面；编写两个JSP页面，一个页面提交数字给另一个页面，另一个页面使用response对象作出动态响应</w:t>
            </w:r>
            <w:r>
              <w:rPr>
                <w:rFonts w:ascii="宋体" w:hAnsi="宋体"/>
                <w:bCs/>
                <w:sz w:val="24"/>
                <w:szCs w:val="24"/>
              </w:rPr>
              <w:t>。</w:t>
            </w:r>
          </w:p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【关键代码】</w:t>
            </w:r>
          </w:p>
          <w:p>
            <w:pPr>
              <w:pStyle w:val="5"/>
              <w:ind w:left="0" w:leftChars="0" w:firstLine="472" w:firstLineChars="200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Todo.razor：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@page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"/todo"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&lt;h3&gt;Todo&lt;/h3&gt;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@inject NavigationManager NavigationManager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&lt;label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"number1"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&gt;Number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:&lt;/label&gt;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&lt;input type=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"number"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id=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"number1"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@bind=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"@number1"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&lt;/div&gt;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&lt;label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"number2"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&gt;Number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:&lt;/label&gt;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&lt;input type=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"number"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id=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"number2"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@bind=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"@number2"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&lt;/div&gt;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&lt;label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"selectedOperator"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&gt;Operator:&lt;/label&gt;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id=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"selectedOperator"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@bind=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"@selectedOperator"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&lt;option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"+"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&gt;+&lt;/option&gt;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&lt;option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&gt;-&lt;/option&gt;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&lt;option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"*"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&gt;*&lt;/option&gt;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&lt;option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&gt;/&lt;/option&gt;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&lt;/div&gt;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&lt;button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"btn btn-primary"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@onclick=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"Calculate"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&gt;Calculate&lt;/button&gt;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@code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number1;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number2;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selectedOperator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"+"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result;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Calculate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fill="F8F8F8"/>
              </w:rPr>
              <w:t>// Perform the calculation based on the selected operator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(selectedOperator)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"+"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result = number1 + number2;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"-"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result = number1 - number2;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"*"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result = number1 * number2;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"/"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result = number1 / number2;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result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NavigationManager.NavigateTo(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"/result/"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+ result.ToString());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5"/>
              <w:ind w:left="0" w:leftChars="0" w:firstLine="0" w:firstLineChars="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472" w:firstLineChars="200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Result.razor：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@page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"/result/{result}"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@inject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NavigationManager NavigationManager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&lt;h3&gt;Result&lt;/h3&gt;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&lt;p&gt;The result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@result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&lt;/p&gt;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&lt;button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@onclick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"GoBack"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&gt;Go Back&lt;/button&gt;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@code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[Parameter]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String result {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 }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void GoBack()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NavigationManager.NavigateTo(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"/todo"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}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【实验结果及说明】</w:t>
            </w:r>
          </w:p>
          <w:p>
            <w:pPr>
              <w:pStyle w:val="5"/>
              <w:ind w:left="0" w:leftChars="0" w:firstLine="472" w:firstLineChars="200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基于Blazor编写了计算四则运算的组件页面。在示例Blazor项目的基础上，添加了Todo.razor和Result.razor。功能展示如下：</w:t>
            </w:r>
          </w:p>
          <w:p>
            <w:pPr>
              <w:pStyle w:val="5"/>
              <w:ind w:left="0" w:leftChars="0" w:firstLine="412" w:firstLineChars="200"/>
              <w:jc w:val="left"/>
            </w:pPr>
            <w:r>
              <w:drawing>
                <wp:inline distT="0" distB="0" distL="114300" distR="114300">
                  <wp:extent cx="5381625" cy="28956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bidi w:val="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输入数字与运算符页面</w:t>
            </w:r>
          </w:p>
          <w:p>
            <w:pPr>
              <w:pStyle w:val="5"/>
              <w:ind w:left="0" w:leftChars="0" w:firstLine="412" w:firstLineChars="200"/>
            </w:pPr>
            <w:r>
              <w:drawing>
                <wp:inline distT="0" distB="0" distL="114300" distR="114300">
                  <wp:extent cx="3952875" cy="26765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392" w:firstLineChars="20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结果页面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</w:p>
          <w:p>
            <w:pPr>
              <w:pStyle w:val="5"/>
              <w:ind w:firstLine="0" w:firstLineChars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>
      <w:r>
        <w:br w:type="page"/>
      </w:r>
    </w:p>
    <w:tbl>
      <w:tblPr>
        <w:tblStyle w:val="11"/>
        <w:tblW w:w="10008" w:type="dxa"/>
        <w:tblInd w:w="0" w:type="dxa"/>
        <w:tblBorders>
          <w:top w:val="dashed" w:color="C0C0C0" w:sz="2" w:space="0"/>
          <w:left w:val="dashed" w:color="C0C0C0" w:sz="2" w:space="0"/>
          <w:bottom w:val="dashed" w:color="C0C0C0" w:sz="2" w:space="0"/>
          <w:right w:val="dashed" w:color="C0C0C0" w:sz="2" w:space="0"/>
          <w:insideH w:val="dashed" w:color="C0C0C0" w:sz="2" w:space="0"/>
          <w:insideV w:val="dashed" w:color="C0C0C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7982"/>
      </w:tblGrid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28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【实验编号】</w:t>
            </w:r>
          </w:p>
        </w:tc>
        <w:tc>
          <w:tcPr>
            <w:tcW w:w="8280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3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</w:rPr>
              <w:t>S</w:t>
            </w:r>
            <w:r>
              <w:rPr>
                <w:rFonts w:hint="eastAsia" w:ascii="宋体" w:hAnsi="宋体" w:cs="宋体"/>
                <w:b/>
              </w:rPr>
              <w:t>ervlet与JDBC的使用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 xml:space="preserve">       学时：2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008" w:type="dxa"/>
            <w:gridSpan w:val="2"/>
            <w:shd w:val="clear" w:color="auto" w:fill="auto"/>
          </w:tcPr>
          <w:p>
            <w:pPr>
              <w:pStyle w:val="3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【实验目的】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学习使用servlet，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>2)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采用JDBC访问mysql数据库，将程序部署在服务器上，观察程序的运行</w:t>
            </w:r>
            <w:r>
              <w:rPr>
                <w:rFonts w:ascii="宋体" w:hAnsi="宋体"/>
                <w:bCs/>
                <w:sz w:val="24"/>
                <w:szCs w:val="24"/>
              </w:rPr>
              <w:t>.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>3)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掌握通过JDBC的方式实现对数据库表中数据的增删改。</w:t>
            </w:r>
          </w:p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【实验内容】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将工程jdbc导入Eclipse开发环境，并部署到tomcat服务器；创建数据库和表；启动tomcat服务器，输入“</w:t>
            </w:r>
            <w:r>
              <w:rPr>
                <w:rFonts w:ascii="宋体" w:hAnsi="宋体"/>
                <w:bCs/>
                <w:sz w:val="24"/>
                <w:szCs w:val="24"/>
              </w:rPr>
              <w:t>http://localhost:8080/jdbc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”运行程序，查看运行效果。</w:t>
            </w:r>
          </w:p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【关键代码】</w:t>
            </w:r>
          </w:p>
          <w:p>
            <w:pPr>
              <w:pStyle w:val="5"/>
              <w:ind w:firstLine="472" w:firstLineChars="20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LoginApiController.cs：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Microsoft.AspNetCore.Mvc;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WebapiDemo.Dal;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WebapiDemo.Controllers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ApiController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Route(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"api/[controller]"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LoginApiController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ControllerBase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HttpGet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UserNo,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password)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UserDal userDal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(userDal.GetUserByUserNoAndPassword(UserNo, password))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"登录成功"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"用户名或密码错误"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HttpPost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userNo,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userName,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userLevel,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password)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UserDal userDal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userDal.AddUser(userNo, userName, userLevel, password)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?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"插入成功"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"插入失败"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HttpPut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Update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id,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[FromForm]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? userNo,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[FromForm]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? userName,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[FromForm]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? userLevel,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[FromForm]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? password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UserDal userDal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userDal.UpdateUser(id, userNo, userName, userLevel, password)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?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"更新成功"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"更新失败"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HttpDelete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Remove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UserDal userDal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userDal.RemoveUser(id)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?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"删除成功"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"删除失败"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}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UserDal.cs：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System.Data;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Microsoft.Data.SqlClient;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WebapiDemo.Core;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WebapiDemo.Models;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WebapiDemo.Dal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UserDal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GetUserByUserNoAndPassword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userNo,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password)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DataTable res = SqlHelper.ExecuteTable(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"SELECT * FROM Users WHERE UserNo = @UserNo AND Password = @Password"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"@UserNo"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 userNo),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"@Password"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 password)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(res.Rows.Count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Users? GetUserById(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DataRow row;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DataTable res = SqlHelper.ExecuteTable(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"SELECT * FROM Users WHERE Id = @Id"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(res.Rows.Count !=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row = res.Rows[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Users user =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Id =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)row[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UserNo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"UserNo"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].ToString(),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UserName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].ToString(),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UserLevel =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)row[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"UserLevel"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],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Password =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].ToString()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user;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AddUser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userNo,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userName,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userLevel,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password)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SqlHelper.ExecuteNonQuery(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"INSERT INTO Users(UserNo, UserName, UserLevel, Password) VALUES(@UserNo, @UserName, @UserLevel, @Password)"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"@UserNo"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 userNo),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"@UserName"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 userName),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"@UserLevel"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 userLevel),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"@Password"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 password)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id,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? userNo,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? userName,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? userLevel,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? password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DataTable res = SqlHelper.ExecuteTable(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"SELECT * FROM Users WHERE Id = @Id"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(res.Rows.Count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DataRow row = res.Rows[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Users user =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Id =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)row[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UserNo = userNo ??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"UserNo"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].ToString(),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UserName = userName ??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].ToString(),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    UserLevel = userLevel ??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)row[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"UserLevel"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],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    Password = password ?? row[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].ToString()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SqlHelper.ExecuteNonQuery(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"UPDATE Users SET UserNo = @UserNo, UserName = @UserName, UserLevel = @UserLevel, Password = @Password WHERE Id = @Id"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"@UserNo"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 user.UserNo),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"@UserName"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 user.UserName),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"@UserLevel"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 user.UserLevel),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"@Password"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 user.Password),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"@Id"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 user.Id)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RemoveUser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SqlHelper.ExecuteNonQuery(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"DELETE FROM Users WHERE Id = @Id"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SqlParameter(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"@Id"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,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       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}</w:t>
            </w:r>
          </w:p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【实验结果及说明】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使用ADO.net连接SqlServer，实现了对已有数据表基本的增删改查，通过DAO模式封装数据层操作，通过查询语句参数化避免了Sql注入。功能展示如下：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297295" cy="4413885"/>
                  <wp:effectExtent l="0" t="0" r="8255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10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5" cy="441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登录接口-成功登录</w:t>
            </w: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296025" cy="4458335"/>
                  <wp:effectExtent l="0" t="0" r="9525" b="1841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10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445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登录接口-登录失败</w:t>
            </w: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292850" cy="7012940"/>
                  <wp:effectExtent l="0" t="0" r="12700" b="1651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0" cy="701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插入接口</w:t>
            </w: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162675" cy="1884045"/>
                  <wp:effectExtent l="0" t="0" r="9525" b="190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t="54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188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插入的数据已存在于数据表中</w:t>
            </w: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292850" cy="9131300"/>
                  <wp:effectExtent l="0" t="0" r="12700" b="1270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b="176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0" cy="91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更新接口</w:t>
            </w: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153150" cy="2143125"/>
                  <wp:effectExtent l="0" t="0" r="0" b="952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更新后id = 6的数据的UserName变为Update</w:t>
            </w: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296025" cy="4691380"/>
                  <wp:effectExtent l="0" t="0" r="9525" b="1397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469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删除接口</w:t>
            </w: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191250" cy="1885950"/>
                  <wp:effectExtent l="0" t="0" r="0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删除后id = 6的数据从表中删除</w:t>
            </w:r>
          </w:p>
        </w:tc>
      </w:tr>
    </w:tbl>
    <w:p>
      <w:r>
        <w:br w:type="page"/>
      </w:r>
    </w:p>
    <w:tbl>
      <w:tblPr>
        <w:tblStyle w:val="11"/>
        <w:tblW w:w="10008" w:type="dxa"/>
        <w:tblInd w:w="0" w:type="dxa"/>
        <w:tblBorders>
          <w:top w:val="dashed" w:color="C0C0C0" w:sz="2" w:space="0"/>
          <w:left w:val="dashed" w:color="C0C0C0" w:sz="2" w:space="0"/>
          <w:bottom w:val="dashed" w:color="C0C0C0" w:sz="2" w:space="0"/>
          <w:right w:val="dashed" w:color="C0C0C0" w:sz="2" w:space="0"/>
          <w:insideH w:val="dashed" w:color="C0C0C0" w:sz="2" w:space="0"/>
          <w:insideV w:val="dashed" w:color="C0C0C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7949"/>
      </w:tblGrid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28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【实验编号】</w:t>
            </w:r>
          </w:p>
        </w:tc>
        <w:tc>
          <w:tcPr>
            <w:tcW w:w="8280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4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SSH框架       学时：2</w:t>
            </w:r>
          </w:p>
        </w:tc>
      </w:tr>
      <w:tr>
        <w:tblPrEx>
          <w:tblBorders>
            <w:top w:val="dashed" w:color="C0C0C0" w:sz="2" w:space="0"/>
            <w:left w:val="dashed" w:color="C0C0C0" w:sz="2" w:space="0"/>
            <w:bottom w:val="dashed" w:color="C0C0C0" w:sz="2" w:space="0"/>
            <w:right w:val="dashed" w:color="C0C0C0" w:sz="2" w:space="0"/>
            <w:insideH w:val="dashed" w:color="C0C0C0" w:sz="2" w:space="0"/>
            <w:insideV w:val="dashed" w:color="C0C0C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008" w:type="dxa"/>
            <w:gridSpan w:val="2"/>
            <w:shd w:val="clear" w:color="auto" w:fill="auto"/>
          </w:tcPr>
          <w:p>
            <w:pPr>
              <w:pStyle w:val="3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【实验目的】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1）熟悉SSH，并掌握基本的配置；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2）使用SSH框架，尝试编写一个简单的小程序</w:t>
            </w:r>
          </w:p>
          <w:p>
            <w:pPr>
              <w:pStyle w:val="5"/>
              <w:ind w:firstLine="0" w:firstLineChars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【实验内容】</w:t>
            </w:r>
          </w:p>
          <w:p>
            <w:pPr>
              <w:pStyle w:val="5"/>
              <w:ind w:firstLine="198" w:firstLineChars="84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将工程导入eclipse开发环境，并部署到tomcat服务器；创建数据库和表；启动tomcat服务器，输入程序运行网址，查看运行效果；增加address列，按照ssh框架标准编写程序，然后再运行程序，查看运行结果</w:t>
            </w:r>
          </w:p>
          <w:p>
            <w:pPr>
              <w:pStyle w:val="5"/>
              <w:ind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【关键代码】</w:t>
            </w:r>
          </w:p>
          <w:p>
            <w:pPr>
              <w:pStyle w:val="5"/>
              <w:ind w:left="0" w:leftChars="0" w:firstLine="472" w:firstLineChars="200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前端Blazor部分：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Program.cs: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Microsoft.AspNetCore.Components.Web;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Microsoft.AspNetCore.Components.WebAssembly.Hosting;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BlazorWADemo;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builder = WebAssemblyHostBuilder.CreateDefault(args);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builder.RootComponents.Add&lt;App&gt;(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"#app"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builder.RootComponents.Add&lt;HeadOutlet&gt;(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"head::after"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builder.Services.AddAntDesign();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builder.Services.AddScoped(sp =&gt;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HttpClient { BaseAddress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Uri(builder.HostEnvironment.BaseAddress) });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await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builder.Build().RunAsync();</w:t>
            </w:r>
          </w:p>
          <w:p>
            <w:pPr>
              <w:pStyle w:val="5"/>
              <w:ind w:left="0" w:leftChars="0" w:firstLine="0" w:firstLineChars="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t>UserList.razor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@page 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"/userlist"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&lt;div style=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"display: flex; justify-content: space-between; align-items: center;"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&lt;h3&gt;User List&lt;/h3&gt;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&lt;Button OnClick=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"NavigateToAddUserPage"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&gt;新增用户&lt;/Button&gt;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&lt;/div&gt;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@inject NavigationManager NavigationManager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@inject HttpClient Http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System.ComponentModel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AntDesign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AntDesign.TableModels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&lt;Table DataSource=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"@userList"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Bordered=@</w:t>
            </w:r>
            <w:r>
              <w:rPr>
                <w:rFonts w:hint="default" w:ascii="Consolas" w:hAnsi="Consolas" w:eastAsia="Consolas" w:cs="Consolas"/>
                <w:color w:val="0184BB"/>
                <w:sz w:val="21"/>
                <w:szCs w:val="21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HidePagination=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"@true"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&lt;PropertyColumn Property=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"c=&gt;c.Id"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Title=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&lt;PropertyColumn Property=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"c=&gt;c.Username"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Title=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"USERNAME"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&lt;PropertyColumn Property=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"c=&gt;c.Password"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Title=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&lt;PropertyColumn Property=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"c=&gt;c.Address"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Title=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"ADDRESS"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&lt;ActionColumn Title=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"操作"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&lt;Button Type=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"@ButtonType.Primary"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OnClick=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"() =&gt; NavigateToUpdateUserPage(context.Id)"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&gt;修改&lt;/Button&gt;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&lt;Button Danger Type=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"@ButtonType.Primary"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OnClick=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"() =&gt; DeleteUser(context.Id)"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&gt;删除&lt;/Button&gt;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&lt;/ActionColumn&gt;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&lt;/Table&gt;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@code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User[]? userList;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async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Task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LoadUserList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userList =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await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Http.GetFromJsonAsync&lt;User[]&gt;(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"http://localhost:5286/LoginApi/web4user"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protected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override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async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Task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OnInitializedAsync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await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LoadUserList();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NavigateToAddUserPage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NavigationManager.NavigateTo(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"/userlist/adduser"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NavigateToUpdateUserPage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NavigationManager.NavigateTo(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$"/userlist/updateuser/</w:t>
            </w:r>
            <w:r>
              <w:rPr>
                <w:rFonts w:hint="default" w:ascii="Consolas" w:hAnsi="Consolas" w:eastAsia="Consolas" w:cs="Consolas"/>
                <w:color w:val="E45649"/>
                <w:sz w:val="21"/>
                <w:szCs w:val="21"/>
                <w:bdr w:val="none" w:color="auto" w:sz="0" w:space="0"/>
                <w:shd w:val="clear" w:fill="F8F8F8"/>
              </w:rPr>
              <w:t>{id}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async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DeleteUser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await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Http.DeleteAsync(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$"http://localhost:5286/LoginApi/web4user/</w:t>
            </w:r>
            <w:r>
              <w:rPr>
                <w:rFonts w:hint="default" w:ascii="Consolas" w:hAnsi="Consolas" w:eastAsia="Consolas" w:cs="Consolas"/>
                <w:color w:val="E45649"/>
                <w:sz w:val="21"/>
                <w:szCs w:val="21"/>
                <w:bdr w:val="none" w:color="auto" w:sz="0" w:space="0"/>
                <w:shd w:val="clear" w:fill="F8F8F8"/>
              </w:rPr>
              <w:t>{id}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await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LoadUserList();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StateHasChanged();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User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DisplayName(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"ID"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Id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DisplayName(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"USERNAME"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Username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DisplayName(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"PASSWORD"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Password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DisplayName(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"ADDRESS"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Address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}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t>UserListAddUser.razor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@page 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"/userlist/adduser"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&lt;h3&gt;User List&lt;/h3&gt;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@inject NavigationManager NavigationManager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@inject HttpClient Http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System.ComponentModel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AntDesign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AntDesign.TableModels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&lt;div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"user-update"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&lt;div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"input"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Username: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&lt;Input Placeholder=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"Username"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@bind-Value=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"@Username"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Password: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&lt;Input Placeholder=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"Password"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@bind-Value=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"@Password"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Address: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&lt;Input Placeholder=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"Address"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@bind-Value=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"@Address"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&lt;Button Block type=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"primary"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OnClick=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"@(e =&gt; AddUser(Username, Password, Address))"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&gt;新增用户&lt;/Button&gt;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&lt;Button Block OnClick=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"NavigateToUserList"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&gt;返回列表&lt;/Button&gt;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&lt;/div&gt;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&lt;/div&gt;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&lt;style&gt;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.user-update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border: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px solid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#ccc;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width: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8F8F8"/>
              </w:rPr>
              <w:t>300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px;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margin: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auto;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margin-top: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8F8F8"/>
              </w:rPr>
              <w:t>300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px;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.user-update .input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padding: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px;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&lt;/style&gt;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@code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Username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? Password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Address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User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Id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Username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? Password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Address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async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AddUser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username,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password,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address)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await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Http.PostAsJsonAsync(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"http://localhost:5286/LoginApi/web4user"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User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Username = username,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Password = password,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Address = address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});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NavigateToUserList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NavigationManager.NavigateTo(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"/userlist"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t>UserListUpdate.razor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@page 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"/userlist/updateuser/{Id:int}"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&lt;h3&gt;User List&lt;/h3&gt;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@inject NavigationManager NavigationManager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@inject HttpClient Http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System.ComponentModel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AntDesign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AntDesign.TableModels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&lt;div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"user-update"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&lt;div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"input"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ID: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&lt;Input Placeholder=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"Id"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@bind-Value=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"@Id"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Disabled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Username: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&lt;Input Placeholder=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"Username"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@bind-Value=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"@Username"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Password: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&lt;InputPassword Placeholder=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"Password"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@bind-Value=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"@Password"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Address: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&lt;Input Placeholder=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"Address"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@bind-Value=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"@Address"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&lt;Button Block type=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"primary"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OnClick=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"@(e =&gt; UpdateUser(Id, Username, Password, Address))"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&gt;修改用户&lt;/Button&gt;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&lt;br /&gt;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&lt;Button Block OnClick=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"NavigateToUserList"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&gt;返回列表&lt;/Button&gt;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&lt;/div&gt;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&lt;/div&gt;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&lt;style&gt;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.user-update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border: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px solid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#ccc;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width: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8F8F8"/>
              </w:rPr>
              <w:t>400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px;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margin: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auto;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margin-top: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8F8F8"/>
              </w:rPr>
              <w:t>200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px;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.user-update .input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padding: </w:t>
            </w:r>
            <w:r>
              <w:rPr>
                <w:rFonts w:hint="default" w:ascii="Consolas" w:hAnsi="Consolas" w:eastAsia="Consolas" w:cs="Consolas"/>
                <w:color w:val="986801"/>
                <w:sz w:val="21"/>
                <w:szCs w:val="21"/>
                <w:bdr w:val="none" w:color="auto" w:sz="0" w:space="0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px;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&lt;/style&gt;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@code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Parameter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Id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Username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? Password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Address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User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Id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Username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? Password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Address {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async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UpdateUser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id,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username,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password,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? address)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await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Http.PutAsJsonAsync(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$"http://localhost:5286/LoginApi/web4user/</w:t>
            </w:r>
            <w:r>
              <w:rPr>
                <w:rFonts w:hint="default" w:ascii="Consolas" w:hAnsi="Consolas" w:eastAsia="Consolas" w:cs="Consolas"/>
                <w:color w:val="E45649"/>
                <w:sz w:val="21"/>
                <w:szCs w:val="21"/>
                <w:bdr w:val="none" w:color="auto" w:sz="0" w:space="0"/>
                <w:shd w:val="clear" w:fill="FFFFFF"/>
              </w:rPr>
              <w:t>{id}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User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Username = username,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Password = password,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Address = address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});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NavigateToUserList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NavigationManager.NavigateTo(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"/userlist"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后端WebApi部分：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t>LoginApiController.cs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Microsoft.AspNetCore.Cors;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Microsoft.AspNetCore.Mvc;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WebapiDemo.Models;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WebApiDemo.BLL;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WebApiDemo.Entities;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WebApiDemoCommon;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namespace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WebapiDemo.Controllers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ApiController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Route(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"[controller]"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EnableCors(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"any"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LoginApiController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: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ControllerBase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readonly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IUserBll userBll;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LoginApiController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(IUserBll userBll)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.userBll = userBll;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HttpGet(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"web4user"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List&lt;Web4User&gt;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GetAllWeb4Users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userBll.GetAllWeb4Users();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HttpPut(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"web4user/{id}"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UpdateWeb4User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id, [FromBody] Web4UserUpdateRequest request)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(request == </w:t>
            </w:r>
            <w:r>
              <w:rPr>
                <w:rFonts w:hint="default" w:ascii="Consolas" w:hAnsi="Consolas" w:eastAsia="Consolas" w:cs="Consolas"/>
                <w:color w:val="0184BB"/>
                <w:sz w:val="21"/>
                <w:szCs w:val="21"/>
                <w:bdr w:val="none" w:color="auto" w:sz="0" w:space="0"/>
                <w:shd w:val="clear" w:fill="F8F8F8"/>
              </w:rPr>
              <w:t>null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"请求参数为空"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Web4User web4User =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    Id = id,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    UserName = request.UserName,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    Password = request.Password,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    Address = request.Address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userBll.UpdateWeb4User(web4User);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HttpPost(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"web4user"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InsertWeb4User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([FromBody] Web4UserInsertRequest request)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(request == </w:t>
            </w:r>
            <w:r>
              <w:rPr>
                <w:rFonts w:hint="default" w:ascii="Consolas" w:hAnsi="Consolas" w:eastAsia="Consolas" w:cs="Consolas"/>
                <w:color w:val="0184BB"/>
                <w:sz w:val="21"/>
                <w:szCs w:val="21"/>
                <w:bdr w:val="none" w:color="auto" w:sz="0" w:space="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FFFFF"/>
              </w:rPr>
              <w:t>"请求参数为空"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Web4User web4User =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    UserName = request.UserName,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    Password = request.Password,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        Address = request.Address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    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userBll.InsertWeb4User(web4User);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[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HttpDelete(</w:t>
            </w:r>
            <w:r>
              <w:rPr>
                <w:rFonts w:hint="default" w:ascii="Consolas" w:hAnsi="Consolas" w:eastAsia="Consolas" w:cs="Consolas"/>
                <w:color w:val="50A14F"/>
                <w:sz w:val="21"/>
                <w:szCs w:val="21"/>
                <w:bdr w:val="none" w:color="auto" w:sz="0" w:space="0"/>
                <w:shd w:val="clear" w:fill="F8F8F8"/>
              </w:rPr>
              <w:t>"web4user/{id}"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color w:val="4078F2"/>
                <w:sz w:val="21"/>
                <w:szCs w:val="21"/>
                <w:bdr w:val="none" w:color="auto" w:sz="0" w:space="0"/>
                <w:shd w:val="clear" w:fill="FFFFFF"/>
              </w:rPr>
              <w:t>RemoveWeb4User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A626A4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userBll.RemoveWeb4User(id);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color w:val="5C5C5C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t>UserBll.cs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WebApiDemo.DAL;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WebApiDemo.Entities;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WebApiDemo.BLL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UserBll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IUserBll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readonly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UserDal userDal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List&lt;User&gt;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GetAllUsers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UserDal.GetAllUsers();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List&lt;Web4User&gt;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GetAllWeb4Users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UserDal.GetAllWeb4Users();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UpdateWeb4User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(Web4User web4User)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UserDal.UpdateWeb4User(web4User)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?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"更新成功"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"更新失败"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InsertWeb4User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(Web4User web4User)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UserDal.InsertWeb4User(web4User)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?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"插入成功"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"插入失败"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RemoveWeb4User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UserDal.RemoveWeb4User(id) 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?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"删除成功"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"删除失败"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}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t>UserDal.cs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System.Data;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Microsoft.Data.SqlClient;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WebApiDemo.Entities;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WebApiDemo.Entities.Factorys;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WebApiDemo.DAL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UserDal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List&lt;Web4User&gt;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GetAllWeb4Users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context = DbContextFactory.GetDbContext();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users = context.Web4Users.ToList();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users;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UpdateWeb4User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(Web4User web4user)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context = DbContextFactory.GetDbContext();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userToUpdate = context.Web4Users.Find(web4user.Id);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(userToUpdate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properties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typeof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(Web4User).GetProperties().Where(p =&gt; p.Name !=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foreach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property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properties)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= property.GetValue(web4user);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str &amp;&amp; !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.IsNullOrWhiteSpace(str))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    property.SetValue(userToUpdate,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not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&amp;&amp;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!=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    property.SetValue(userToUpdate,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context.Web4Users.Update(userToUpdate);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context.SaveChanges();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InsertWeb4User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(Web4User web4user)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context = DbContextFactory.GetDbContext();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context.Web4Users.Add(web4user);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context.SaveChanges();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RemoveWeb4User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id)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context = DbContextFactory.GetDbContext();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userToRemove = context.Web4Users.Find(id);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(userToRemove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context.Web4Users.Remove(userToRemove);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context.SaveChanges();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}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t>Web4User.cs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WebApiDemo.Entities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Web4User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Id {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? UserName {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? Password {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? Address {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;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clear" w:pos="8640"/>
              </w:tabs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}</w:t>
            </w:r>
          </w:p>
          <w:p>
            <w:pPr>
              <w:pStyle w:val="5"/>
              <w:ind w:left="0" w:leftChars="0" w:firstLine="0" w:firstLineChars="0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ind w:firstLine="0" w:firstLineChars="0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【实验结果及说明】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本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次实验基于.net环境代替SSH框架，使用Blazor代替jsp，ASP.NET Core MVC 代替Struts，ASP.NET Core代替Spring，Entity Framework Core代替Hibernate，SqlServer代替MYSQL等价完成。项目结构如图所示：</w:t>
            </w:r>
          </w:p>
          <w:p>
            <w:pPr>
              <w:pStyle w:val="5"/>
              <w:ind w:left="0" w:leftChars="0" w:firstLine="412" w:firstLineChars="200"/>
              <w:jc w:val="center"/>
            </w:pPr>
            <w:r>
              <w:drawing>
                <wp:inline distT="0" distB="0" distL="114300" distR="114300">
                  <wp:extent cx="2047875" cy="2152650"/>
                  <wp:effectExtent l="0" t="0" r="9525" b="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392" w:firstLineChars="200"/>
              <w:jc w:val="center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项目结构</w:t>
            </w:r>
          </w:p>
          <w:p>
            <w:pPr>
              <w:ind w:firstLine="47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</w:t>
            </w:r>
            <w:r>
              <w:rPr>
                <w:rFonts w:hint="eastAsia" w:ascii="宋体" w:hAnsi="宋体" w:eastAsia="宋体" w:cs="Times New Roman"/>
                <w:bCs/>
                <w:spacing w:val="-2"/>
                <w:sz w:val="24"/>
                <w:szCs w:val="24"/>
                <w:lang w:val="en-US" w:eastAsia="zh-CN" w:bidi="he-IL"/>
              </w:rPr>
              <w:t>中，WebApiDemo</w:t>
            </w:r>
            <w:r>
              <w:rPr>
                <w:rFonts w:hint="eastAsia" w:ascii="宋体" w:hAnsi="宋体" w:cs="Times New Roman"/>
                <w:bCs/>
                <w:spacing w:val="-2"/>
                <w:sz w:val="24"/>
                <w:szCs w:val="24"/>
                <w:lang w:val="en-US" w:eastAsia="zh-CN" w:bidi="he-IL"/>
              </w:rPr>
              <w:t>提供接口，WebApiDemo.BLL处理业务逻辑，WebApiDemo.DAL封装数据访问，WebApiDemo.Entities引入EFCore用于数据库交互，WebApiDemoCommon提供工具类库，BlazorWADemo提供前端页面。修改前前端页面如图所示：</w:t>
            </w:r>
          </w:p>
          <w:p>
            <w:pPr>
              <w:pStyle w:val="5"/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5461635" cy="2352675"/>
                  <wp:effectExtent l="0" t="0" r="5715" b="9525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63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firstLine="164" w:firstLineChars="84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修改前页面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修改BlazorWADemo中的UserList.razor，在前端添加ADDRESS列；修改WebApiDemo.Entities中的Web4User.cs添加Address属性，在数据库上下文中指定约束，迁移数据库并更新：</w:t>
            </w:r>
          </w:p>
          <w:p>
            <w:pPr>
              <w:pStyle w:val="5"/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2913380" cy="2163445"/>
                  <wp:effectExtent l="0" t="0" r="1270" b="8255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380" cy="216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jc w:val="center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添加属性</w:t>
            </w:r>
          </w:p>
          <w:p>
            <w:pPr>
              <w:pStyle w:val="5"/>
              <w:ind w:left="0" w:leftChars="0" w:firstLine="0" w:firstLineChars="0"/>
              <w:jc w:val="center"/>
            </w:pPr>
            <w:r>
              <w:drawing>
                <wp:inline distT="0" distB="0" distL="114300" distR="114300">
                  <wp:extent cx="4714240" cy="1230630"/>
                  <wp:effectExtent l="0" t="0" r="10160" b="7620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0" cy="123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指定Address最大长度200</w:t>
            </w:r>
          </w:p>
          <w:p>
            <w:r>
              <w:drawing>
                <wp:inline distT="0" distB="0" distL="114300" distR="114300">
                  <wp:extent cx="6296025" cy="1652270"/>
                  <wp:effectExtent l="0" t="0" r="9525" b="508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165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迁移并更新数据库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833370" cy="2924810"/>
                  <wp:effectExtent l="0" t="0" r="5080" b="889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292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default" w:ascii="宋体" w:hAnsi="宋体" w:eastAsia="黑体"/>
                <w:bCs/>
                <w:sz w:val="24"/>
                <w:szCs w:val="24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更新后的数据库</w:t>
            </w:r>
          </w:p>
          <w:p>
            <w:pPr>
              <w:pStyle w:val="5"/>
              <w:ind w:left="0" w:leftChars="0" w:firstLine="472" w:firstLineChars="200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修改后前端页面如图所示：</w:t>
            </w:r>
          </w:p>
          <w:p>
            <w:pPr>
              <w:pStyle w:val="5"/>
              <w:ind w:left="0" w:leftChars="0" w:firstLine="0" w:firstLineChars="0"/>
            </w:pPr>
            <w:r>
              <w:drawing>
                <wp:inline distT="0" distB="0" distL="114300" distR="114300">
                  <wp:extent cx="6295390" cy="2763520"/>
                  <wp:effectExtent l="0" t="0" r="10160" b="17780"/>
                  <wp:docPr id="2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390" cy="27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修改后的前端页面</w:t>
            </w:r>
          </w:p>
          <w:p>
            <w:pPr>
              <w:ind w:firstLine="47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点击修改按钮进入修改页：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933825" cy="4438650"/>
                  <wp:effectExtent l="0" t="0" r="9525" b="0"/>
                  <wp:docPr id="2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4"/>
              <w:jc w:val="center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修改页</w:t>
            </w:r>
          </w:p>
          <w:p>
            <w:pPr>
              <w:ind w:firstLine="472" w:firstLineChars="200"/>
              <w:rPr>
                <w:rFonts w:hint="eastAsia" w:ascii="宋体" w:hAnsi="宋体" w:cs="Times New Roman"/>
                <w:bCs/>
                <w:spacing w:val="-2"/>
                <w:sz w:val="24"/>
                <w:szCs w:val="24"/>
                <w:lang w:val="en-US" w:eastAsia="zh-CN" w:bidi="he-IL"/>
              </w:rPr>
            </w:pPr>
            <w:r>
              <w:rPr>
                <w:rFonts w:hint="eastAsia" w:ascii="宋体" w:hAnsi="宋体" w:eastAsia="宋体" w:cs="Times New Roman"/>
                <w:bCs/>
                <w:spacing w:val="-2"/>
                <w:sz w:val="24"/>
                <w:szCs w:val="24"/>
                <w:lang w:val="en-US" w:eastAsia="zh-CN" w:bidi="he-IL"/>
              </w:rPr>
              <w:t>将密码修改为ACE,</w:t>
            </w:r>
            <w:r>
              <w:rPr>
                <w:rFonts w:hint="eastAsia" w:ascii="宋体" w:hAnsi="宋体" w:cs="Times New Roman"/>
                <w:bCs/>
                <w:spacing w:val="-2"/>
                <w:sz w:val="24"/>
                <w:szCs w:val="24"/>
                <w:lang w:val="en-US" w:eastAsia="zh-CN" w:bidi="he-IL"/>
              </w:rPr>
              <w:t>地址修改为Here,返回列表后如图所示：</w:t>
            </w:r>
          </w:p>
          <w:p>
            <w:r>
              <w:drawing>
                <wp:inline distT="0" distB="0" distL="114300" distR="114300">
                  <wp:extent cx="6294120" cy="2757805"/>
                  <wp:effectExtent l="0" t="0" r="11430" b="4445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120" cy="275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数据修改成功</w:t>
            </w:r>
          </w:p>
          <w:p>
            <w:pPr>
              <w:ind w:firstLine="47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点击新增用户按钮进入新增页：</w:t>
            </w:r>
          </w:p>
          <w:p>
            <w:pPr>
              <w:ind w:firstLine="472" w:firstLineChars="200"/>
              <w:jc w:val="center"/>
            </w:pPr>
            <w:r>
              <w:drawing>
                <wp:inline distT="0" distB="0" distL="114300" distR="114300">
                  <wp:extent cx="3000375" cy="3733800"/>
                  <wp:effectExtent l="0" t="0" r="9525" b="0"/>
                  <wp:docPr id="2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firstLine="392" w:firstLineChars="200"/>
              <w:jc w:val="center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新增页</w:t>
            </w:r>
          </w:p>
          <w:p>
            <w:pPr>
              <w:ind w:firstLine="47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点击新增用户后返回，用户已增加：</w:t>
            </w:r>
          </w:p>
          <w:p>
            <w:r>
              <w:drawing>
                <wp:inline distT="0" distB="0" distL="114300" distR="114300">
                  <wp:extent cx="6294120" cy="3364230"/>
                  <wp:effectExtent l="0" t="0" r="11430" b="7620"/>
                  <wp:docPr id="2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120" cy="336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新增用户</w:t>
            </w:r>
          </w:p>
          <w:p>
            <w:pPr>
              <w:ind w:firstLine="47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点击删除后删除一条数据并自动刷新：</w:t>
            </w:r>
          </w:p>
          <w:p>
            <w:r>
              <w:drawing>
                <wp:inline distT="0" distB="0" distL="114300" distR="114300">
                  <wp:extent cx="6297295" cy="2725420"/>
                  <wp:effectExtent l="0" t="0" r="8255" b="17780"/>
                  <wp:docPr id="2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5" cy="272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default" w:eastAsia="黑体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 xml:space="preserve"> 删除用户</w:t>
            </w:r>
          </w:p>
        </w:tc>
      </w:tr>
    </w:tbl>
    <w:p/>
    <w:sectPr>
      <w:headerReference r:id="rId4" w:type="default"/>
      <w:footerReference r:id="rId5" w:type="default"/>
      <w:pgSz w:w="11907" w:h="16840"/>
      <w:pgMar w:top="873" w:right="851" w:bottom="873" w:left="1134" w:header="851" w:footer="680" w:gutter="0"/>
      <w:pgBorders w:offsetFrom="page">
        <w:top w:val="cornerTriangles" w:color="auto" w:sz="10" w:space="24"/>
        <w:left w:val="cornerTriangles" w:color="auto" w:sz="10" w:space="24"/>
        <w:bottom w:val="cornerTriangles" w:color="auto" w:sz="10" w:space="24"/>
        <w:right w:val="cornerTriangles" w:color="auto" w:sz="10" w:space="24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2297B00D-38E8-4B0E-9277-3E1E1BED9982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  <w:embedRegular r:id="rId2" w:fontKey="{67D5F5C0-9096-42FE-897D-52157BDA94B6}"/>
  </w:font>
  <w:font w:name="方正启体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  <w:embedRegular r:id="rId3" w:fontKey="{2A5C9A39-C646-4C28-9094-A6083255F7E6}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4" w:fontKey="{9BDE4330-5E75-4ED2-B364-10BFA26EA99A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  <w:embedRegular r:id="rId5" w:fontKey="{87AD605D-A269-4B23-8A33-1C94F51C173D}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  <w:embedRegular r:id="rId6" w:fontKey="{D2DF9295-165E-435F-A9A9-F1E43BD316C8}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  <w:embedRegular r:id="rId7" w:fontKey="{5F51908E-0C7C-4742-A3F0-4FCA7CBFAB93}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52" w:firstLineChars="200"/>
    </w:pPr>
    <w:r>
      <w:rPr>
        <w:rFonts w:hint="eastAsia"/>
      </w:rPr>
      <w:t>东北大学秦皇岛分校计算机与通信工程学院                  第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4</w:t>
    </w:r>
    <w:r>
      <w:rPr>
        <w:rStyle w:val="14"/>
      </w:rPr>
      <w:fldChar w:fldCharType="end"/>
    </w:r>
    <w:r>
      <w:rPr>
        <w:rStyle w:val="14"/>
        <w:rFonts w:hint="eastAsia"/>
      </w:rPr>
      <w:t xml:space="preserve">页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0"/>
      <w:rPr>
        <w:sz w:val="21"/>
        <w:szCs w:val="21"/>
      </w:rPr>
    </w:pPr>
    <w:r>
      <w:rPr>
        <w:sz w:val="21"/>
        <w:szCs w:val="21"/>
        <w:lang w:bidi="ar-SA"/>
      </w:rPr>
      <mc:AlternateContent>
        <mc:Choice Requires="wpc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</wp:posOffset>
              </wp:positionV>
              <wp:extent cx="183515" cy="240665"/>
              <wp:effectExtent l="0" t="0" r="0" b="0"/>
              <wp:wrapNone/>
              <wp:docPr id="6" name="画布 5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anchor>
          </w:drawing>
        </mc:Choice>
        <mc:Fallback>
          <w:pict>
            <v:group id="画布 5" o:spid="_x0000_s1026" o:spt="203" style="position:absolute;left:0pt;margin-left:0pt;margin-top:-6.7pt;height:18.95pt;width:14.45pt;z-index:251659264;mso-width-relative:page;mso-height-relative:page;" coordsize="183515,240665" editas="canvas" o:gfxdata="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SpmF+dkAAAAGAQAADwAAAAAAAAABACAAAAAiAAAAZHJzL2Rvd25yZXYueG1sUEsBAhQAFAAAAAgA&#10;h07iQBC/HTR5AQAACwMAAA4AAAAAAAAAAQAgAAAAKAEAAGRycy9lMm9Eb2MueG1sUEsFBgAAAAAG&#10;AAYAWQEAABMFAAAAAA==&#10;">
              <o:lock v:ext="edit" aspectratio="f"/>
              <v:shape id="画布 5" o:spid="_x0000_s1026" style="position:absolute;left:0;top:0;height:240665;width:183515;" filled="f" stroked="f" coordsize="21600,21600" o:gfxdata="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">
                <v:fill on="f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sz w:val="21"/>
        <w:szCs w:val="21"/>
      </w:rPr>
      <w:t>W</w:t>
    </w:r>
    <w:r>
      <w:rPr>
        <w:rFonts w:hint="eastAsia"/>
        <w:sz w:val="21"/>
        <w:szCs w:val="21"/>
      </w:rPr>
      <w:t xml:space="preserve">eb开发与应用          </w:t>
    </w:r>
    <w:r>
      <w:rPr>
        <w:rFonts w:hint="eastAsia" w:ascii="黑体" w:eastAsia="黑体"/>
        <w:b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1AF99"/>
    <w:multiLevelType w:val="multilevel"/>
    <w:tmpl w:val="82A1A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899045"/>
    <w:multiLevelType w:val="multilevel"/>
    <w:tmpl w:val="89899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5DA0942"/>
    <w:multiLevelType w:val="multilevel"/>
    <w:tmpl w:val="A5DA0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3531F57"/>
    <w:multiLevelType w:val="multilevel"/>
    <w:tmpl w:val="E3531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589F8A7"/>
    <w:multiLevelType w:val="multilevel"/>
    <w:tmpl w:val="F589F8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EFECBE3"/>
    <w:multiLevelType w:val="multilevel"/>
    <w:tmpl w:val="0EFECB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0AC2CC4"/>
    <w:multiLevelType w:val="multilevel"/>
    <w:tmpl w:val="20AC2C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7CE4C7F"/>
    <w:multiLevelType w:val="multilevel"/>
    <w:tmpl w:val="37CE4C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2C04D2"/>
    <w:multiLevelType w:val="multilevel"/>
    <w:tmpl w:val="592C04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C299C70"/>
    <w:multiLevelType w:val="multilevel"/>
    <w:tmpl w:val="5C299C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7A81077"/>
    <w:multiLevelType w:val="multilevel"/>
    <w:tmpl w:val="67A810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D1D6462"/>
    <w:multiLevelType w:val="multilevel"/>
    <w:tmpl w:val="6D1D64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FA66176"/>
    <w:multiLevelType w:val="multilevel"/>
    <w:tmpl w:val="6FA661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3NjI0MTM2MWRkMWE1ZjY1NmI0OGI0N2NkZWE2Y2IifQ=="/>
  </w:docVars>
  <w:rsids>
    <w:rsidRoot w:val="001C0A8D"/>
    <w:rsid w:val="000117FC"/>
    <w:rsid w:val="00051EF9"/>
    <w:rsid w:val="00060FBE"/>
    <w:rsid w:val="0008701D"/>
    <w:rsid w:val="00092CB6"/>
    <w:rsid w:val="000C5976"/>
    <w:rsid w:val="000D4316"/>
    <w:rsid w:val="000D7845"/>
    <w:rsid w:val="000E56F6"/>
    <w:rsid w:val="00130399"/>
    <w:rsid w:val="00146738"/>
    <w:rsid w:val="001657D9"/>
    <w:rsid w:val="00191E52"/>
    <w:rsid w:val="001A17EC"/>
    <w:rsid w:val="001C0A8D"/>
    <w:rsid w:val="001F0EC5"/>
    <w:rsid w:val="001F2D82"/>
    <w:rsid w:val="001F4C2B"/>
    <w:rsid w:val="001F675A"/>
    <w:rsid w:val="00205E34"/>
    <w:rsid w:val="00210F75"/>
    <w:rsid w:val="00213C25"/>
    <w:rsid w:val="00217119"/>
    <w:rsid w:val="00225360"/>
    <w:rsid w:val="002358BC"/>
    <w:rsid w:val="00263E54"/>
    <w:rsid w:val="00277732"/>
    <w:rsid w:val="002934D1"/>
    <w:rsid w:val="00294FC3"/>
    <w:rsid w:val="002A2A1F"/>
    <w:rsid w:val="002A6B37"/>
    <w:rsid w:val="002B387D"/>
    <w:rsid w:val="002B65BE"/>
    <w:rsid w:val="002D4954"/>
    <w:rsid w:val="002F70B8"/>
    <w:rsid w:val="00300326"/>
    <w:rsid w:val="00300893"/>
    <w:rsid w:val="003047BD"/>
    <w:rsid w:val="00306B7F"/>
    <w:rsid w:val="00332369"/>
    <w:rsid w:val="00335C01"/>
    <w:rsid w:val="00335DCB"/>
    <w:rsid w:val="0034436D"/>
    <w:rsid w:val="00345A95"/>
    <w:rsid w:val="0034729F"/>
    <w:rsid w:val="00351449"/>
    <w:rsid w:val="003638FE"/>
    <w:rsid w:val="0037005A"/>
    <w:rsid w:val="0038669E"/>
    <w:rsid w:val="0039268D"/>
    <w:rsid w:val="003A45B8"/>
    <w:rsid w:val="003A5FA5"/>
    <w:rsid w:val="003B6A3A"/>
    <w:rsid w:val="003B7C72"/>
    <w:rsid w:val="003E5176"/>
    <w:rsid w:val="00400DFF"/>
    <w:rsid w:val="004262E5"/>
    <w:rsid w:val="0042794B"/>
    <w:rsid w:val="00452F2D"/>
    <w:rsid w:val="00476D2B"/>
    <w:rsid w:val="004A614B"/>
    <w:rsid w:val="004B202D"/>
    <w:rsid w:val="004C3A2D"/>
    <w:rsid w:val="004F7522"/>
    <w:rsid w:val="00503E32"/>
    <w:rsid w:val="005355CE"/>
    <w:rsid w:val="00536586"/>
    <w:rsid w:val="0055235F"/>
    <w:rsid w:val="005829B5"/>
    <w:rsid w:val="005A5AFE"/>
    <w:rsid w:val="005B7845"/>
    <w:rsid w:val="005B7DA2"/>
    <w:rsid w:val="005E1395"/>
    <w:rsid w:val="0060024A"/>
    <w:rsid w:val="0060475A"/>
    <w:rsid w:val="006100B1"/>
    <w:rsid w:val="00621435"/>
    <w:rsid w:val="00621849"/>
    <w:rsid w:val="006622D0"/>
    <w:rsid w:val="006624AF"/>
    <w:rsid w:val="00676F46"/>
    <w:rsid w:val="006913F3"/>
    <w:rsid w:val="006B525E"/>
    <w:rsid w:val="006D527E"/>
    <w:rsid w:val="006E0C82"/>
    <w:rsid w:val="006E2258"/>
    <w:rsid w:val="006E48E1"/>
    <w:rsid w:val="006F0192"/>
    <w:rsid w:val="00705C68"/>
    <w:rsid w:val="00721844"/>
    <w:rsid w:val="007230A2"/>
    <w:rsid w:val="00743708"/>
    <w:rsid w:val="0075080D"/>
    <w:rsid w:val="00774F4E"/>
    <w:rsid w:val="007A3065"/>
    <w:rsid w:val="007A576B"/>
    <w:rsid w:val="007B036B"/>
    <w:rsid w:val="007B427D"/>
    <w:rsid w:val="007C0E94"/>
    <w:rsid w:val="007D4A5C"/>
    <w:rsid w:val="007D6BB3"/>
    <w:rsid w:val="007E05CE"/>
    <w:rsid w:val="007E694D"/>
    <w:rsid w:val="00810275"/>
    <w:rsid w:val="00826DD3"/>
    <w:rsid w:val="00827CBB"/>
    <w:rsid w:val="00845A8D"/>
    <w:rsid w:val="008460C1"/>
    <w:rsid w:val="00862BB8"/>
    <w:rsid w:val="008709E6"/>
    <w:rsid w:val="00877029"/>
    <w:rsid w:val="0088668D"/>
    <w:rsid w:val="00887B72"/>
    <w:rsid w:val="0089079C"/>
    <w:rsid w:val="008B2457"/>
    <w:rsid w:val="008B2E8F"/>
    <w:rsid w:val="008C34AD"/>
    <w:rsid w:val="008D437E"/>
    <w:rsid w:val="008F1DEB"/>
    <w:rsid w:val="009110CC"/>
    <w:rsid w:val="00914AF7"/>
    <w:rsid w:val="00917F23"/>
    <w:rsid w:val="00920530"/>
    <w:rsid w:val="00924E2F"/>
    <w:rsid w:val="00943C01"/>
    <w:rsid w:val="009602FF"/>
    <w:rsid w:val="009629AD"/>
    <w:rsid w:val="00965409"/>
    <w:rsid w:val="00974CA0"/>
    <w:rsid w:val="009764C5"/>
    <w:rsid w:val="009907A3"/>
    <w:rsid w:val="00996CCB"/>
    <w:rsid w:val="009A4079"/>
    <w:rsid w:val="009A7E3C"/>
    <w:rsid w:val="009C61B5"/>
    <w:rsid w:val="009E0934"/>
    <w:rsid w:val="009E6D99"/>
    <w:rsid w:val="009F5099"/>
    <w:rsid w:val="009F6D9E"/>
    <w:rsid w:val="00A07B11"/>
    <w:rsid w:val="00A109AA"/>
    <w:rsid w:val="00A11C04"/>
    <w:rsid w:val="00A15B39"/>
    <w:rsid w:val="00A17727"/>
    <w:rsid w:val="00A227C7"/>
    <w:rsid w:val="00A24C54"/>
    <w:rsid w:val="00A27FC1"/>
    <w:rsid w:val="00A67345"/>
    <w:rsid w:val="00A7145B"/>
    <w:rsid w:val="00A85852"/>
    <w:rsid w:val="00A92C4D"/>
    <w:rsid w:val="00A96472"/>
    <w:rsid w:val="00AA77CC"/>
    <w:rsid w:val="00AB5BC5"/>
    <w:rsid w:val="00AC0631"/>
    <w:rsid w:val="00AC0E0D"/>
    <w:rsid w:val="00B34E48"/>
    <w:rsid w:val="00B377D7"/>
    <w:rsid w:val="00B532E6"/>
    <w:rsid w:val="00B5697E"/>
    <w:rsid w:val="00B6379D"/>
    <w:rsid w:val="00B77C0F"/>
    <w:rsid w:val="00B849B2"/>
    <w:rsid w:val="00B91E83"/>
    <w:rsid w:val="00B92A2B"/>
    <w:rsid w:val="00BA069E"/>
    <w:rsid w:val="00BC0200"/>
    <w:rsid w:val="00BC7E50"/>
    <w:rsid w:val="00BD2B73"/>
    <w:rsid w:val="00BF4A00"/>
    <w:rsid w:val="00BF7857"/>
    <w:rsid w:val="00C031E1"/>
    <w:rsid w:val="00C05274"/>
    <w:rsid w:val="00C300C3"/>
    <w:rsid w:val="00C4318A"/>
    <w:rsid w:val="00CD10EC"/>
    <w:rsid w:val="00CD5DDE"/>
    <w:rsid w:val="00CF6271"/>
    <w:rsid w:val="00D039C2"/>
    <w:rsid w:val="00D10ECB"/>
    <w:rsid w:val="00D21F6D"/>
    <w:rsid w:val="00D32875"/>
    <w:rsid w:val="00D35A55"/>
    <w:rsid w:val="00D413CC"/>
    <w:rsid w:val="00D475CD"/>
    <w:rsid w:val="00D57EF4"/>
    <w:rsid w:val="00D61D26"/>
    <w:rsid w:val="00D6216B"/>
    <w:rsid w:val="00D716E3"/>
    <w:rsid w:val="00D734C2"/>
    <w:rsid w:val="00D81755"/>
    <w:rsid w:val="00D960A7"/>
    <w:rsid w:val="00D977E0"/>
    <w:rsid w:val="00DB57D6"/>
    <w:rsid w:val="00DD0AE0"/>
    <w:rsid w:val="00E06BD3"/>
    <w:rsid w:val="00E14F44"/>
    <w:rsid w:val="00E263F2"/>
    <w:rsid w:val="00E73DD9"/>
    <w:rsid w:val="00EA02C4"/>
    <w:rsid w:val="00EA56D1"/>
    <w:rsid w:val="00EA639F"/>
    <w:rsid w:val="00EC07D3"/>
    <w:rsid w:val="00EC7BED"/>
    <w:rsid w:val="00ED4138"/>
    <w:rsid w:val="00EF2A32"/>
    <w:rsid w:val="00EF63B5"/>
    <w:rsid w:val="00F02F5E"/>
    <w:rsid w:val="00F13CF2"/>
    <w:rsid w:val="00F474EF"/>
    <w:rsid w:val="00F63D58"/>
    <w:rsid w:val="00F659F3"/>
    <w:rsid w:val="00F74565"/>
    <w:rsid w:val="00F83B9A"/>
    <w:rsid w:val="00F863EF"/>
    <w:rsid w:val="00F91419"/>
    <w:rsid w:val="00F930FF"/>
    <w:rsid w:val="00F9745D"/>
    <w:rsid w:val="00FB0E14"/>
    <w:rsid w:val="00FB139F"/>
    <w:rsid w:val="00FB62FE"/>
    <w:rsid w:val="00FE3588"/>
    <w:rsid w:val="00FF7B3F"/>
    <w:rsid w:val="299A4677"/>
    <w:rsid w:val="4A0B1F8C"/>
    <w:rsid w:val="7AC1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tabs>
        <w:tab w:val="right" w:pos="8640"/>
      </w:tabs>
      <w:jc w:val="both"/>
    </w:pPr>
    <w:rPr>
      <w:rFonts w:ascii="Garamond" w:hAnsi="Garamond" w:eastAsia="宋体" w:cs="Times New Roman"/>
      <w:spacing w:val="-2"/>
      <w:sz w:val="24"/>
      <w:lang w:val="en-US" w:eastAsia="zh-CN" w:bidi="he-IL"/>
    </w:rPr>
  </w:style>
  <w:style w:type="paragraph" w:styleId="2">
    <w:name w:val="heading 2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autoRedefine/>
    <w:qFormat/>
    <w:uiPriority w:val="0"/>
    <w:pPr>
      <w:widowControl w:val="0"/>
      <w:tabs>
        <w:tab w:val="clear" w:pos="8640"/>
      </w:tabs>
      <w:ind w:firstLine="420"/>
    </w:pPr>
    <w:rPr>
      <w:rFonts w:ascii="Times New Roman" w:hAnsi="Times New Roman"/>
      <w:spacing w:val="0"/>
      <w:kern w:val="2"/>
      <w:sz w:val="21"/>
      <w:lang w:bidi="ar-SA"/>
    </w:rPr>
  </w:style>
  <w:style w:type="paragraph" w:styleId="4">
    <w:name w:val="caption"/>
    <w:basedOn w:val="1"/>
    <w:next w:val="1"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5">
    <w:name w:val="Body Text"/>
    <w:basedOn w:val="1"/>
    <w:link w:val="17"/>
    <w:autoRedefine/>
    <w:qFormat/>
    <w:uiPriority w:val="0"/>
    <w:pPr>
      <w:snapToGrid w:val="0"/>
      <w:ind w:firstLine="200" w:firstLineChars="200"/>
    </w:pPr>
    <w:rPr>
      <w:rFonts w:ascii="Courier New" w:hAnsi="Courier New"/>
      <w:sz w:val="21"/>
      <w:szCs w:val="21"/>
    </w:rPr>
  </w:style>
  <w:style w:type="paragraph" w:styleId="6">
    <w:name w:val="Date"/>
    <w:basedOn w:val="5"/>
    <w:autoRedefine/>
    <w:qFormat/>
    <w:uiPriority w:val="0"/>
    <w:pPr>
      <w:spacing w:after="560"/>
      <w:jc w:val="center"/>
    </w:pPr>
  </w:style>
  <w:style w:type="paragraph" w:styleId="7">
    <w:name w:val="Balloon Text"/>
    <w:basedOn w:val="1"/>
    <w:link w:val="16"/>
    <w:autoRedefine/>
    <w:qFormat/>
    <w:uiPriority w:val="0"/>
    <w:rPr>
      <w:sz w:val="18"/>
      <w:szCs w:val="18"/>
    </w:rPr>
  </w:style>
  <w:style w:type="paragraph" w:styleId="8">
    <w:name w:val="footer"/>
    <w:basedOn w:val="1"/>
    <w:autoRedefine/>
    <w:qFormat/>
    <w:uiPriority w:val="0"/>
    <w:pPr>
      <w:tabs>
        <w:tab w:val="center" w:pos="4153"/>
        <w:tab w:val="right" w:pos="8306"/>
        <w:tab w:val="clear" w:pos="8640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  <w:tab w:val="clear" w:pos="8640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864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tabs>
        <w:tab w:val="right" w:pos="8640"/>
      </w:tabs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autoRedefine/>
    <w:qFormat/>
    <w:uiPriority w:val="0"/>
  </w:style>
  <w:style w:type="paragraph" w:customStyle="1" w:styleId="15">
    <w:name w:val="作者"/>
    <w:basedOn w:val="5"/>
    <w:autoRedefine/>
    <w:qFormat/>
    <w:uiPriority w:val="0"/>
    <w:pPr>
      <w:spacing w:line="480" w:lineRule="auto"/>
    </w:pPr>
    <w:rPr>
      <w:rFonts w:ascii="Times New Roman" w:hAnsi="Times New Roman" w:eastAsia="黑体"/>
      <w:bCs/>
      <w:szCs w:val="24"/>
    </w:rPr>
  </w:style>
  <w:style w:type="character" w:customStyle="1" w:styleId="16">
    <w:name w:val="批注框文本 字符"/>
    <w:basedOn w:val="13"/>
    <w:link w:val="7"/>
    <w:autoRedefine/>
    <w:qFormat/>
    <w:uiPriority w:val="0"/>
    <w:rPr>
      <w:rFonts w:ascii="Garamond" w:hAnsi="Garamond"/>
      <w:spacing w:val="-2"/>
      <w:sz w:val="18"/>
      <w:szCs w:val="18"/>
      <w:lang w:bidi="he-IL"/>
    </w:rPr>
  </w:style>
  <w:style w:type="character" w:customStyle="1" w:styleId="17">
    <w:name w:val="正文文本 字符"/>
    <w:basedOn w:val="13"/>
    <w:link w:val="5"/>
    <w:autoRedefine/>
    <w:qFormat/>
    <w:uiPriority w:val="0"/>
    <w:rPr>
      <w:rFonts w:ascii="Courier New" w:hAnsi="Courier New"/>
      <w:spacing w:val="-2"/>
      <w:sz w:val="21"/>
      <w:szCs w:val="21"/>
      <w:lang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454;&#39564;\network\network2008\&#32593;&#32476;&#23454;&#39564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7138AC-2DDE-4E10-A073-C526A98429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网络实验报告</Template>
  <Company>东北大学秦皇岛分校计算机系</Company>
  <Pages>30</Pages>
  <Words>155</Words>
  <Characters>887</Characters>
  <Lines>7</Lines>
  <Paragraphs>2</Paragraphs>
  <TotalTime>450</TotalTime>
  <ScaleCrop>false</ScaleCrop>
  <LinksUpToDate>false</LinksUpToDate>
  <CharactersWithSpaces>1040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2024-05-11T08:54:00Z</dcterms:created>
  <dc:creator>雨林木风</dc:creator>
  <cp:lastModifiedBy>唐家天蚕包子</cp:lastModifiedBy>
  <cp:lastPrinted>2411-12-31T16:00:00Z</cp:lastPrinted>
  <dcterms:modified xsi:type="dcterms:W3CDTF">2024-06-08T15:50:34Z</dcterms:modified>
  <dc:title>计算机网络技术实验报告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1D64D6934BCE40D79601BD234FDBDF3C_12</vt:lpwstr>
  </property>
</Properties>
</file>