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计  算  机  组  成  原  理  实  验  报  告</w:t>
      </w:r>
    </w:p>
    <w:p>
      <w:pPr>
        <w:rPr>
          <w:rFonts w:hint="eastAsia" w:ascii="宋体" w:hAnsi="宋体" w:cs="宋体"/>
          <w:b/>
          <w:bCs/>
          <w:szCs w:val="21"/>
          <w:u w:val="thick"/>
        </w:rPr>
      </w:pPr>
      <w:r>
        <w:rPr>
          <w:rFonts w:hint="eastAsia" w:ascii="宋体" w:hAnsi="宋体" w:cs="宋体"/>
          <w:b/>
          <w:bCs/>
          <w:szCs w:val="21"/>
          <w:u w:val="thick"/>
        </w:rPr>
        <w:t>______________________________________________________________________________</w:t>
      </w:r>
    </w:p>
    <w:p>
      <w:pPr>
        <w:rPr>
          <w:rFonts w:hint="default" w:ascii="宋体" w:hAnsi="宋体" w:eastAsia="宋体" w:cs="宋体"/>
          <w:b/>
          <w:bCs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Cs w:val="21"/>
        </w:rPr>
        <w:t xml:space="preserve">班级：  </w:t>
      </w:r>
      <w:r>
        <w:rPr>
          <w:rFonts w:hint="eastAsia" w:ascii="宋体" w:hAnsi="宋体" w:cs="宋体"/>
          <w:b/>
          <w:bCs/>
          <w:szCs w:val="21"/>
          <w:lang w:val="en-US" w:eastAsia="zh-CN"/>
        </w:rPr>
        <w:t>NEUQNPEE-CS</w:t>
      </w:r>
      <w:r>
        <w:rPr>
          <w:rFonts w:hint="eastAsia" w:ascii="宋体" w:hAnsi="宋体" w:cs="宋体"/>
          <w:b/>
          <w:bCs/>
          <w:szCs w:val="21"/>
        </w:rPr>
        <w:t xml:space="preserve">    姓名： </w:t>
      </w:r>
      <w:r>
        <w:rPr>
          <w:rFonts w:hint="eastAsia" w:ascii="宋体" w:hAnsi="宋体" w:cs="宋体"/>
          <w:b/>
          <w:bCs/>
          <w:szCs w:val="21"/>
          <w:lang w:val="en-US" w:eastAsia="zh-CN"/>
        </w:rPr>
        <w:t>NieFire</w:t>
      </w:r>
      <w:r>
        <w:rPr>
          <w:rFonts w:hint="eastAsia" w:ascii="宋体" w:hAnsi="宋体" w:cs="宋体"/>
          <w:b/>
          <w:bCs/>
          <w:szCs w:val="21"/>
        </w:rPr>
        <w:t xml:space="preserve">  班级序号： </w:t>
      </w:r>
      <w:r>
        <w:rPr>
          <w:rFonts w:hint="eastAsia" w:ascii="宋体" w:hAnsi="宋体" w:cs="宋体"/>
          <w:b/>
          <w:bCs/>
          <w:szCs w:val="21"/>
          <w:lang w:val="en-US" w:eastAsia="zh-CN"/>
        </w:rPr>
        <w:t>……</w:t>
      </w:r>
      <w:r>
        <w:rPr>
          <w:rFonts w:hint="eastAsia" w:ascii="宋体" w:hAnsi="宋体" w:cs="宋体"/>
          <w:b/>
          <w:bCs/>
          <w:szCs w:val="21"/>
        </w:rPr>
        <w:t xml:space="preserve">   学号： </w:t>
      </w:r>
      <w:r>
        <w:rPr>
          <w:rFonts w:hint="eastAsia" w:ascii="宋体" w:hAnsi="宋体" w:cs="宋体"/>
          <w:b/>
          <w:bCs/>
          <w:szCs w:val="21"/>
          <w:lang w:val="en-US" w:eastAsia="zh-CN"/>
        </w:rPr>
        <w:t>你要开盒吗？</w:t>
      </w:r>
    </w:p>
    <w:p>
      <w:pPr>
        <w:rPr>
          <w:rFonts w:hint="default" w:ascii="宋体" w:hAnsi="宋体" w:eastAsia="宋体" w:cs="宋体"/>
          <w:b/>
          <w:bCs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Cs w:val="21"/>
        </w:rPr>
        <w:t xml:space="preserve">实验日期： </w:t>
      </w:r>
      <w:r>
        <w:rPr>
          <w:rFonts w:hint="eastAsia" w:ascii="宋体" w:hAnsi="宋体" w:cs="宋体"/>
          <w:b/>
          <w:bCs/>
          <w:szCs w:val="21"/>
          <w:lang w:val="en-US" w:eastAsia="zh-CN"/>
        </w:rPr>
        <w:t>2023年，教学内容安排还是一如既往的逆天</w:t>
      </w:r>
    </w:p>
    <w:p>
      <w:pPr>
        <w:rPr>
          <w:rFonts w:hint="default" w:ascii="宋体" w:hAnsi="宋体" w:eastAsia="宋体" w:cs="宋体"/>
          <w:b/>
          <w:bCs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Cs w:val="21"/>
        </w:rPr>
        <w:t xml:space="preserve">学院：  </w:t>
      </w:r>
      <w:r>
        <w:rPr>
          <w:rFonts w:hint="eastAsia" w:ascii="宋体" w:hAnsi="宋体" w:cs="宋体"/>
          <w:b/>
          <w:bCs/>
          <w:szCs w:val="21"/>
          <w:lang w:val="en-US" w:eastAsia="zh-CN"/>
        </w:rPr>
        <w:t>计工，悉计</w:t>
      </w:r>
      <w:r>
        <w:rPr>
          <w:rFonts w:hint="eastAsia" w:ascii="宋体" w:hAnsi="宋体" w:cs="宋体"/>
          <w:b/>
          <w:bCs/>
          <w:szCs w:val="21"/>
        </w:rPr>
        <w:t xml:space="preserve">    专业：</w:t>
      </w:r>
      <w:r>
        <w:rPr>
          <w:rFonts w:hint="eastAsia" w:ascii="宋体" w:hAnsi="宋体" w:cs="宋体"/>
          <w:b/>
          <w:bCs/>
          <w:szCs w:val="21"/>
          <w:lang w:val="en-US" w:eastAsia="zh-CN"/>
        </w:rPr>
        <w:t xml:space="preserve"> 计科，物联网，悉尼通用</w:t>
      </w:r>
    </w:p>
    <w:p>
      <w:pPr>
        <w:rPr>
          <w:rFonts w:hint="default" w:ascii="宋体" w:hAnsi="宋体" w:eastAsia="宋体" w:cs="宋体"/>
          <w:b/>
          <w:bCs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Cs w:val="21"/>
        </w:rPr>
        <w:t xml:space="preserve">实验顺序： </w:t>
      </w:r>
      <w:r>
        <w:rPr>
          <w:rFonts w:hint="eastAsia" w:ascii="宋体" w:hAnsi="宋体" w:cs="宋体"/>
          <w:b/>
          <w:bCs/>
          <w:szCs w:val="21"/>
          <w:lang w:val="en-US" w:eastAsia="zh-CN"/>
        </w:rPr>
        <w:t>一</w:t>
      </w:r>
      <w:r>
        <w:rPr>
          <w:rFonts w:hint="eastAsia" w:ascii="宋体" w:hAnsi="宋体" w:cs="宋体"/>
          <w:b/>
          <w:bCs/>
          <w:szCs w:val="21"/>
        </w:rPr>
        <w:t xml:space="preserve">    实验名称：  组合逻辑电路设计方法  指导教师：</w:t>
      </w:r>
      <w:r>
        <w:rPr>
          <w:rFonts w:hint="eastAsia" w:ascii="宋体" w:hAnsi="宋体" w:cs="宋体"/>
          <w:b/>
          <w:bCs/>
          <w:szCs w:val="21"/>
          <w:lang w:val="en-US" w:eastAsia="zh-CN"/>
        </w:rPr>
        <w:t>你觉得呢？</w:t>
      </w:r>
    </w:p>
    <w:p>
      <w:pPr>
        <w:rPr>
          <w:rFonts w:hint="eastAsia" w:ascii="宋体" w:hAnsi="宋体" w:cs="宋体"/>
          <w:b/>
          <w:bCs/>
          <w:szCs w:val="21"/>
          <w:u w:val="thick"/>
        </w:rPr>
      </w:pPr>
      <w:r>
        <w:rPr>
          <w:rFonts w:hint="eastAsia" w:ascii="宋体" w:hAnsi="宋体" w:cs="宋体"/>
          <w:b/>
          <w:bCs/>
          <w:szCs w:val="21"/>
          <w:u w:val="thick"/>
        </w:rPr>
        <w:t>______________________________________________________________________________</w:t>
      </w:r>
    </w:p>
    <w:p>
      <w:pPr>
        <w:rPr>
          <w:rFonts w:hint="eastAsia" w:ascii="宋体" w:hAnsi="宋体" w:cs="宋体"/>
          <w:b/>
          <w:bCs/>
          <w:szCs w:val="21"/>
          <w:u w:val="single"/>
        </w:rPr>
      </w:pPr>
    </w:p>
    <w:p>
      <w:pPr>
        <w:numPr>
          <w:ilvl w:val="0"/>
          <w:numId w:val="1"/>
        </w:num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实验目的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1.回顾数字集成电路设计方法。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2.熟悉并运用Verilog语言进行组合逻辑电路设计。</w:t>
      </w:r>
    </w:p>
    <w:p>
      <w:pPr>
        <w:rPr>
          <w:rFonts w:hint="eastAsia" w:ascii="宋体" w:hAnsi="宋体" w:cs="宋体"/>
          <w:b/>
          <w:bCs/>
          <w:sz w:val="24"/>
          <w:szCs w:val="24"/>
          <w:u w:val="thick"/>
        </w:rPr>
      </w:pPr>
      <w:r>
        <w:rPr>
          <w:rFonts w:hint="eastAsia" w:ascii="宋体" w:hAnsi="宋体" w:cs="宋体"/>
          <w:b/>
          <w:bCs/>
          <w:szCs w:val="21"/>
          <w:u w:val="thick"/>
        </w:rPr>
        <w:t>______________________________________________________________________________</w:t>
      </w:r>
    </w:p>
    <w:p>
      <w:pPr>
        <w:numPr>
          <w:ilvl w:val="0"/>
          <w:numId w:val="1"/>
        </w:numPr>
        <w:rPr>
          <w:rFonts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实验环境</w:t>
      </w:r>
    </w:p>
    <w:p>
      <w:pPr>
        <w:rPr>
          <w:rFonts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实验开发环境：vivado</w:t>
      </w:r>
    </w:p>
    <w:p>
      <w:pPr>
        <w:rPr>
          <w:rFonts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实验语言：verilog</w:t>
      </w:r>
    </w:p>
    <w:p>
      <w:pPr>
        <w:ind w:left="211" w:hanging="211" w:hangingChars="100"/>
        <w:rPr>
          <w:rFonts w:hint="eastAsia" w:ascii="宋体" w:hAnsi="宋体" w:cs="宋体"/>
          <w:sz w:val="24"/>
          <w:szCs w:val="24"/>
          <w:u w:val="thick"/>
        </w:rPr>
      </w:pPr>
      <w:r>
        <w:rPr>
          <w:rFonts w:hint="eastAsia" w:ascii="宋体" w:hAnsi="宋体" w:cs="宋体"/>
          <w:b/>
          <w:bCs/>
          <w:szCs w:val="21"/>
          <w:u w:val="thick"/>
        </w:rPr>
        <w:t>______________________________________________________________________________</w:t>
      </w:r>
    </w:p>
    <w:p>
      <w:pPr>
        <w:numPr>
          <w:ilvl w:val="0"/>
          <w:numId w:val="2"/>
        </w:numPr>
        <w:rPr>
          <w:rFonts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实验设计图（或接口描述或真值表）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宋体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1.38译码器</w:t>
      </w:r>
    </w:p>
    <w:p>
      <w:pPr>
        <w:jc w:val="center"/>
        <w:rPr>
          <w:rFonts w:hint="eastAsia"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drawing>
          <wp:inline distT="0" distB="0" distL="114300" distR="114300">
            <wp:extent cx="2852420" cy="2004060"/>
            <wp:effectExtent l="0" t="0" r="508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图 3.1  38译码器模块图</w:t>
      </w:r>
    </w:p>
    <w:p>
      <w:pPr>
        <w:jc w:val="center"/>
        <w:rPr>
          <w:rFonts w:hint="eastAsia" w:ascii="Times New Roman" w:hAnsi="Times New Roman" w:eastAsia="宋体"/>
          <w:sz w:val="24"/>
        </w:rPr>
      </w:pPr>
    </w:p>
    <w:p>
      <w:pPr>
        <w:jc w:val="left"/>
        <w:rPr>
          <w:rFonts w:hint="eastAsia" w:ascii="Times New Roman" w:hAnsi="Times New Roman" w:eastAsia="宋体"/>
          <w:sz w:val="24"/>
          <w:szCs w:val="20"/>
        </w:rPr>
      </w:pPr>
      <w:r>
        <w:rPr>
          <w:rFonts w:hint="eastAsia" w:ascii="Times New Roman" w:hAnsi="Times New Roman" w:eastAsia="宋体"/>
          <w:sz w:val="24"/>
          <w:szCs w:val="20"/>
        </w:rPr>
        <w:t>38译码器有3线输入，8线输出。3线输入会组成000到111共8个不同的数字，输出对应会有8种状态。</w:t>
      </w:r>
    </w:p>
    <w:p>
      <w:pPr>
        <w:jc w:val="left"/>
        <w:rPr>
          <w:rFonts w:hint="eastAsia" w:ascii="Times New Roman" w:hAnsi="Times New Roman" w:eastAsia="宋体"/>
          <w:sz w:val="24"/>
          <w:szCs w:val="20"/>
        </w:rPr>
      </w:pPr>
    </w:p>
    <w:p>
      <w:pPr>
        <w:numPr>
          <w:ilvl w:val="0"/>
          <w:numId w:val="3"/>
        </w:numPr>
        <w:jc w:val="left"/>
        <w:rPr>
          <w:rFonts w:hint="default" w:ascii="Times New Roman" w:hAnsi="Times New Roman" w:eastAsia="宋体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0"/>
          <w:lang w:val="en-US" w:eastAsia="zh-CN"/>
        </w:rPr>
        <w:t>带有优先级的83编码器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eastAsia="宋体"/>
          <w:sz w:val="24"/>
          <w:szCs w:val="20"/>
          <w:lang w:val="en-US" w:eastAsia="zh-CN"/>
        </w:rPr>
      </w:pPr>
      <w:r>
        <w:rPr>
          <w:rFonts w:ascii="Times New Roman" w:hAnsi="Times New Roman" w:eastAsia="宋体"/>
          <w:sz w:val="24"/>
        </w:rPr>
        <w:drawing>
          <wp:inline distT="0" distB="0" distL="114300" distR="114300">
            <wp:extent cx="3785870" cy="2345055"/>
            <wp:effectExtent l="0" t="0" r="5080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587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eastAsia="宋体"/>
          <w:sz w:val="24"/>
          <w:szCs w:val="20"/>
          <w:lang w:val="en-US" w:eastAsia="zh-CN"/>
        </w:rPr>
      </w:pPr>
      <w:r>
        <w:rPr>
          <w:rFonts w:hint="default" w:ascii="Times New Roman" w:hAnsi="Times New Roman" w:eastAsia="宋体"/>
          <w:sz w:val="24"/>
          <w:szCs w:val="20"/>
          <w:lang w:val="en-US" w:eastAsia="zh-CN"/>
        </w:rPr>
        <w:t>图 3.2  83编码器模块图</w:t>
      </w:r>
    </w:p>
    <w:p>
      <w:pPr>
        <w:jc w:val="center"/>
        <w:rPr>
          <w:rFonts w:hint="eastAsia" w:ascii="Times New Roman" w:hAnsi="Times New Roman" w:eastAsia="宋体"/>
          <w:sz w:val="24"/>
        </w:rPr>
      </w:pPr>
    </w:p>
    <w:p>
      <w:pPr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83编码器有8线输入，3线输出。某一位为1，则输出对应的数字。</w:t>
      </w:r>
    </w:p>
    <w:p>
      <w:pPr>
        <w:jc w:val="left"/>
        <w:rPr>
          <w:rFonts w:hint="eastAsia" w:ascii="Times New Roman" w:hAnsi="Times New Roman" w:eastAsia="宋体"/>
          <w:sz w:val="24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多路选择器</w:t>
      </w:r>
    </w:p>
    <w:p>
      <w:pPr>
        <w:widowControl w:val="0"/>
        <w:numPr>
          <w:ilvl w:val="0"/>
          <w:numId w:val="0"/>
        </w:numPr>
        <w:jc w:val="center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sz w:val="24"/>
        </w:rPr>
        <w:drawing>
          <wp:inline distT="0" distB="0" distL="114300" distR="114300">
            <wp:extent cx="3174365" cy="2568575"/>
            <wp:effectExtent l="0" t="0" r="6985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>图 3.3  5选1多路选择器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default" w:ascii="Times New Roman" w:hAnsi="Times New Roman" w:eastAsia="宋体"/>
          <w:sz w:val="24"/>
          <w:lang w:val="en-US" w:eastAsia="zh-CN"/>
        </w:rPr>
        <w:t>图3.3是5选1多路选择器的模块图</w:t>
      </w:r>
      <w:r>
        <w:rPr>
          <w:rFonts w:hint="eastAsia" w:ascii="Times New Roman" w:hAnsi="Times New Roman" w:eastAsia="宋体"/>
          <w:sz w:val="24"/>
          <w:lang w:val="en-US" w:eastAsia="zh-CN"/>
        </w:rPr>
        <w:t>。</w:t>
      </w:r>
      <w:r>
        <w:rPr>
          <w:rFonts w:hint="default" w:ascii="Times New Roman" w:hAnsi="Times New Roman" w:eastAsia="宋体"/>
          <w:sz w:val="24"/>
          <w:lang w:val="en-US" w:eastAsia="zh-CN"/>
        </w:rPr>
        <w:t>其中sel[2:0]是选择子，用来控制输出out[7:0]应为哪一路输入</w:t>
      </w:r>
      <w:r>
        <w:rPr>
          <w:rFonts w:hint="eastAsia" w:ascii="Times New Roman" w:hAnsi="Times New Roman" w:eastAsia="宋体"/>
          <w:sz w:val="24"/>
          <w:lang w:val="en-US" w:eastAsia="zh-CN"/>
        </w:rPr>
        <w:t>。</w:t>
      </w:r>
    </w:p>
    <w:p>
      <w:pPr>
        <w:ind w:left="211" w:hanging="211" w:hangingChars="100"/>
        <w:rPr>
          <w:rFonts w:hint="eastAsia" w:ascii="宋体" w:hAnsi="宋体" w:cs="宋体"/>
          <w:sz w:val="24"/>
          <w:szCs w:val="24"/>
          <w:u w:val="thick"/>
        </w:rPr>
      </w:pPr>
      <w:r>
        <w:rPr>
          <w:rFonts w:hint="eastAsia" w:ascii="宋体" w:hAnsi="宋体" w:cs="宋体"/>
          <w:b/>
          <w:bCs/>
          <w:szCs w:val="21"/>
          <w:u w:val="thick"/>
        </w:rPr>
        <w:t>______________________________________________________________________________</w:t>
      </w:r>
    </w:p>
    <w:p>
      <w:pPr>
        <w:numPr>
          <w:ilvl w:val="0"/>
          <w:numId w:val="4"/>
        </w:numPr>
        <w:rPr>
          <w:rFonts w:hint="eastAsia" w:ascii="宋体" w:hAnsi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实验仿真波形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宋体"/>
          <w:b/>
          <w:bCs/>
          <w:sz w:val="24"/>
          <w:szCs w:val="24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cs="宋体"/>
          <w:b w:val="0"/>
          <w:bCs w:val="0"/>
          <w:sz w:val="24"/>
          <w:szCs w:val="24"/>
        </w:rPr>
      </w:pPr>
      <w:r>
        <w:rPr>
          <w:rFonts w:hint="eastAsia" w:ascii="宋体" w:hAnsi="宋体" w:cs="宋体"/>
          <w:b w:val="0"/>
          <w:bCs w:val="0"/>
          <w:sz w:val="24"/>
          <w:szCs w:val="24"/>
        </w:rPr>
        <w:t>38译码器</w:t>
      </w:r>
    </w:p>
    <w:p>
      <w:pPr>
        <w:pBdr>
          <w:bottom w:val="single" w:color="auto" w:sz="12" w:space="0"/>
        </w:pBdr>
        <w:jc w:val="center"/>
      </w:pPr>
      <w:r>
        <w:drawing>
          <wp:inline distT="0" distB="0" distL="114300" distR="114300">
            <wp:extent cx="5270500" cy="760730"/>
            <wp:effectExtent l="0" t="0" r="6350" b="127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 xml:space="preserve">图 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sz w:val="24"/>
        </w:rPr>
        <w:t>.1  38译码器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仿真波形</w:t>
      </w:r>
      <w:r>
        <w:rPr>
          <w:rFonts w:hint="eastAsia" w:ascii="Times New Roman" w:hAnsi="Times New Roman" w:eastAsia="宋体" w:cs="Times New Roman"/>
          <w:sz w:val="24"/>
        </w:rPr>
        <w:t>图</w:t>
      </w:r>
    </w:p>
    <w:p>
      <w:pPr>
        <w:jc w:val="center"/>
        <w:rPr>
          <w:rFonts w:hint="eastAsia" w:ascii="Times New Roman" w:hAnsi="Times New Roman" w:eastAsia="宋体" w:cs="Times New Roman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图所示，在80ns中输入端口依次输入0-7，输出端口依次输出相应状态。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83编码器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797560"/>
            <wp:effectExtent l="0" t="0" r="6350" b="254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 xml:space="preserve">图 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sz w:val="24"/>
        </w:rPr>
        <w:t>.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 w:val="24"/>
        </w:rPr>
        <w:t xml:space="preserve">  83编码器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仿真波形</w:t>
      </w:r>
      <w:r>
        <w:rPr>
          <w:rFonts w:hint="eastAsia" w:ascii="Times New Roman" w:hAnsi="Times New Roman" w:eastAsia="宋体" w:cs="Times New Roman"/>
          <w:sz w:val="24"/>
        </w:rPr>
        <w:t>图</w:t>
      </w:r>
    </w:p>
    <w:p>
      <w:pPr>
        <w:jc w:val="center"/>
        <w:rPr>
          <w:rFonts w:hint="eastAsia" w:ascii="Times New Roman" w:hAnsi="Times New Roman" w:eastAsia="宋体" w:cs="Times New Roman"/>
          <w:sz w:val="24"/>
        </w:rPr>
      </w:pPr>
    </w:p>
    <w:p>
      <w:pPr>
        <w:jc w:val="both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如图所示，在80ns中输入端口依次输入相应状态（图中以十六进制显示），输出端口依次输出0-7。</w:t>
      </w:r>
    </w:p>
    <w:p>
      <w:pPr>
        <w:jc w:val="both"/>
        <w:rPr>
          <w:rFonts w:hint="eastAsia" w:ascii="Times New Roman" w:hAnsi="Times New Roman" w:eastAsia="宋体" w:cs="Times New Roman"/>
          <w:sz w:val="24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多路选择器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2405" cy="1943735"/>
            <wp:effectExtent l="0" t="0" r="4445" b="18415"/>
            <wp:docPr id="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</w:rPr>
        <w:t xml:space="preserve">图 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sz w:val="24"/>
        </w:rPr>
        <w:t>.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sz w:val="24"/>
        </w:rPr>
        <w:t xml:space="preserve">  多路选择器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仿真波形图</w:t>
      </w:r>
    </w:p>
    <w:p>
      <w:pPr>
        <w:jc w:val="center"/>
        <w:rPr>
          <w:rFonts w:hint="eastAsia" w:ascii="Times New Roman" w:hAnsi="Times New Roman" w:eastAsia="宋体" w:cs="Times New Roman"/>
          <w:sz w:val="24"/>
          <w:lang w:val="en-US" w:eastAsia="zh-CN"/>
        </w:rPr>
      </w:pPr>
    </w:p>
    <w:p>
      <w:pPr>
        <w:jc w:val="left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如图所示，在50ns中sel端口依次输入0-4，多路选择器依次输出了in0-in4五个端口的值。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实验心得体会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jc w:val="left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通过本次实验，回顾了数字集成电路设计方法，学习、熟悉并运用Verilog语言进行了38译码器、83编码器和多路选择器的设计和仿真。</w:t>
      </w:r>
    </w:p>
    <w:p>
      <w:pPr>
        <w:rPr>
          <w:u w:val="thick"/>
        </w:rPr>
      </w:pPr>
      <w:r>
        <w:rPr>
          <w:rFonts w:hint="eastAsia" w:ascii="宋体" w:hAnsi="宋体" w:cs="宋体"/>
          <w:b/>
          <w:bCs/>
          <w:szCs w:val="21"/>
          <w:u w:val="thick"/>
        </w:rPr>
        <w:t>______________________________________________________________________________</w:t>
      </w:r>
    </w:p>
    <w:p>
      <w:pPr>
        <w:rPr>
          <w:rFonts w:hint="eastAsia" w:ascii="宋体" w:hAnsi="宋体" w:cs="宋体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drawing>
        <wp:inline distT="0" distB="0" distL="114300" distR="114300">
          <wp:extent cx="1403985" cy="281305"/>
          <wp:effectExtent l="0" t="0" r="5715" b="4445"/>
          <wp:docPr id="7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3985" cy="281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9FEA57"/>
    <w:multiLevelType w:val="singleLevel"/>
    <w:tmpl w:val="DB9FEA57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F25DA4E2"/>
    <w:multiLevelType w:val="singleLevel"/>
    <w:tmpl w:val="F25DA4E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singleLevel"/>
    <w:tmpl w:val="00000002"/>
    <w:lvl w:ilvl="0" w:tentative="0">
      <w:start w:val="1"/>
      <w:numFmt w:val="chineseCounting"/>
      <w:suff w:val="nothing"/>
      <w:lvlText w:val="%1．"/>
      <w:lvlJc w:val="left"/>
    </w:lvl>
  </w:abstractNum>
  <w:abstractNum w:abstractNumId="3">
    <w:nsid w:val="00000003"/>
    <w:multiLevelType w:val="singleLevel"/>
    <w:tmpl w:val="00000003"/>
    <w:lvl w:ilvl="0" w:tentative="0">
      <w:start w:val="4"/>
      <w:numFmt w:val="chineseCounting"/>
      <w:suff w:val="nothing"/>
      <w:lvlText w:val="%1．"/>
      <w:lvlJc w:val="left"/>
    </w:lvl>
  </w:abstractNum>
  <w:abstractNum w:abstractNumId="4">
    <w:nsid w:val="4D43E222"/>
    <w:multiLevelType w:val="singleLevel"/>
    <w:tmpl w:val="4D43E222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3NjI0MTM2MWRkMWE1ZjY1NmI0OGI0N2NkZWE2Y2IifQ=="/>
  </w:docVars>
  <w:rsids>
    <w:rsidRoot w:val="00172A27"/>
    <w:rsid w:val="000C45E8"/>
    <w:rsid w:val="0010140A"/>
    <w:rsid w:val="0018488A"/>
    <w:rsid w:val="001F3865"/>
    <w:rsid w:val="00200EE8"/>
    <w:rsid w:val="0023399B"/>
    <w:rsid w:val="0037169D"/>
    <w:rsid w:val="00390002"/>
    <w:rsid w:val="003C48B5"/>
    <w:rsid w:val="00477FE9"/>
    <w:rsid w:val="0069676F"/>
    <w:rsid w:val="006D5D44"/>
    <w:rsid w:val="007858EA"/>
    <w:rsid w:val="007B17BF"/>
    <w:rsid w:val="0084219D"/>
    <w:rsid w:val="008C3D9D"/>
    <w:rsid w:val="00970C50"/>
    <w:rsid w:val="00A03414"/>
    <w:rsid w:val="00C25B19"/>
    <w:rsid w:val="00C327EC"/>
    <w:rsid w:val="00E415CA"/>
    <w:rsid w:val="00E83A5B"/>
    <w:rsid w:val="01172159"/>
    <w:rsid w:val="06123B19"/>
    <w:rsid w:val="062F23EE"/>
    <w:rsid w:val="08C52D6F"/>
    <w:rsid w:val="091A3AFD"/>
    <w:rsid w:val="09656014"/>
    <w:rsid w:val="0BF518FA"/>
    <w:rsid w:val="0C4536EA"/>
    <w:rsid w:val="0CAC343C"/>
    <w:rsid w:val="0CBA104C"/>
    <w:rsid w:val="0DBA2892"/>
    <w:rsid w:val="0E5C209B"/>
    <w:rsid w:val="12C47483"/>
    <w:rsid w:val="14E369A8"/>
    <w:rsid w:val="14EE06E6"/>
    <w:rsid w:val="15654993"/>
    <w:rsid w:val="15C84398"/>
    <w:rsid w:val="1668728D"/>
    <w:rsid w:val="1B5147D4"/>
    <w:rsid w:val="1BE60551"/>
    <w:rsid w:val="1FC242F0"/>
    <w:rsid w:val="20890D35"/>
    <w:rsid w:val="20E06DD2"/>
    <w:rsid w:val="248C3DC8"/>
    <w:rsid w:val="24A12B33"/>
    <w:rsid w:val="273F35F4"/>
    <w:rsid w:val="295E35EE"/>
    <w:rsid w:val="29A17FA4"/>
    <w:rsid w:val="2A781B3D"/>
    <w:rsid w:val="2E817DC8"/>
    <w:rsid w:val="32354FBC"/>
    <w:rsid w:val="348148C8"/>
    <w:rsid w:val="358908DA"/>
    <w:rsid w:val="37253E8A"/>
    <w:rsid w:val="373C022C"/>
    <w:rsid w:val="382C7326"/>
    <w:rsid w:val="38CE513F"/>
    <w:rsid w:val="38EB04EB"/>
    <w:rsid w:val="39440601"/>
    <w:rsid w:val="39C902E1"/>
    <w:rsid w:val="39D236E8"/>
    <w:rsid w:val="3B1944C8"/>
    <w:rsid w:val="3CB44AA5"/>
    <w:rsid w:val="3E040F4F"/>
    <w:rsid w:val="41523BBA"/>
    <w:rsid w:val="43CA5AF1"/>
    <w:rsid w:val="45B54453"/>
    <w:rsid w:val="468A61EC"/>
    <w:rsid w:val="499B474D"/>
    <w:rsid w:val="49CF5EBD"/>
    <w:rsid w:val="4C0D2254"/>
    <w:rsid w:val="4CB823E3"/>
    <w:rsid w:val="4FCA48B4"/>
    <w:rsid w:val="51846ACD"/>
    <w:rsid w:val="549D6CE0"/>
    <w:rsid w:val="54DE7749"/>
    <w:rsid w:val="572F7223"/>
    <w:rsid w:val="583118D3"/>
    <w:rsid w:val="5DFA5B9D"/>
    <w:rsid w:val="5F5B33B6"/>
    <w:rsid w:val="60E926B2"/>
    <w:rsid w:val="61AF72CF"/>
    <w:rsid w:val="64AA44EF"/>
    <w:rsid w:val="66B83C92"/>
    <w:rsid w:val="670E46A1"/>
    <w:rsid w:val="69DB133C"/>
    <w:rsid w:val="6D6971E4"/>
    <w:rsid w:val="6EFA6A80"/>
    <w:rsid w:val="72790E7C"/>
    <w:rsid w:val="730F0E54"/>
    <w:rsid w:val="735018BD"/>
    <w:rsid w:val="73B72F29"/>
    <w:rsid w:val="74BC1DD0"/>
    <w:rsid w:val="78A87E00"/>
    <w:rsid w:val="7F716A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5">
    <w:name w:val="Default Paragraph Font"/>
    <w:uiPriority w:val="0"/>
    <w:rPr>
      <w:rFonts w:ascii="Times New Roman" w:hAnsi="Times New Roman" w:eastAsia="宋体" w:cs="Times New Roman"/>
    </w:rPr>
  </w:style>
  <w:style w:type="table" w:default="1" w:styleId="4">
    <w:name w:val="Normal Table"/>
    <w:uiPriority w:val="0"/>
    <w:rPr>
      <w:rFonts w:ascii="Times New Roman" w:hAnsi="Times New Roman" w:eastAsia="宋体" w:cs="Times New Roman"/>
    </w:rPr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sz w:val="18"/>
    </w:rPr>
  </w:style>
  <w:style w:type="paragraph" w:customStyle="1" w:styleId="6">
    <w:name w:val="_Style 3"/>
    <w:basedOn w:val="1"/>
    <w:uiPriority w:val="0"/>
    <w:pPr>
      <w:ind w:firstLine="420" w:firstLineChars="200"/>
    </w:pPr>
    <w:rPr>
      <w:rFonts w:ascii="Calibri" w:hAnsi="Calibri" w:eastAsia="宋体" w:cs="Times New Roman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610</Characters>
  <Lines>5</Lines>
  <Paragraphs>1</Paragraphs>
  <TotalTime>11</TotalTime>
  <ScaleCrop>false</ScaleCrop>
  <LinksUpToDate>false</LinksUpToDate>
  <CharactersWithSpaces>715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2018-01-09T14:27:00Z</dcterms:created>
  <dc:creator>Administrator</dc:creator>
  <cp:lastModifiedBy>唐家天蚕包子</cp:lastModifiedBy>
  <dcterms:modified xsi:type="dcterms:W3CDTF">2023-10-10T18:54:02Z</dcterms:modified>
  <dc:title>东北大学秦皇岛分校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KSORubyTemplateID">
    <vt:lpwstr>6</vt:lpwstr>
  </property>
  <property fmtid="{D5CDD505-2E9C-101B-9397-08002B2CF9AE}" pid="4" name="ICV">
    <vt:lpwstr>1EDE34543AC14D6D909B4D677EF2C976_13</vt:lpwstr>
  </property>
</Properties>
</file>