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COLETIVO BATEL ESPAÇO DE COWORKING LTDA.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, pessoa jurídica de direito privado, inscrita no CNPJ/MF sob o nº 13.431.642/0001-97, com endereço na Rua Francisco Rocha nº 198 Batel, Curitiba/PR, CEP 80.420-130, doravante denominada “NEX COWORKING” e COWORKER, abaixo qualificado, celebram o presente Contrato, nos termos abaixo expostos, especialmente CONSIDERANDO que: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As partes ora qualificadas celebraram, entre si, Contrato datado de </w:t>
      </w:r>
      <w:r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{{data_contrato_originario}} 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(“Contrato Originário”), por meio do qual o COWORKER contratou o Plano</w:t>
      </w:r>
      <w:r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 Endereço Fiscal 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O COWORKER deseja ceder seus direitos e obrigações do Contrato Originário;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mallCaps w:val="1"/>
          <w:sz w:val="20"/>
          <w:szCs w:val="20"/>
          <w:highlight w:val="white"/>
          <w:vertAlign w:val="baseline"/>
          <w:rtl w:val="0"/>
        </w:rPr>
        <w:t xml:space="preserve">AJUSTAM</w:t>
      </w: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 entre si, consensual e livremente, as seguintes cláusulas e condições, a saber: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1. INFORMAÇÕES DO CONTRATANTE (COWORKER)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1"/>
        <w:tblW w:w="1029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480"/>
        <w:gridCol w:w="105"/>
        <w:gridCol w:w="300"/>
        <w:gridCol w:w="1800"/>
        <w:gridCol w:w="870"/>
        <w:gridCol w:w="330"/>
        <w:gridCol w:w="615"/>
        <w:gridCol w:w="585"/>
        <w:gridCol w:w="300"/>
        <w:gridCol w:w="945"/>
        <w:gridCol w:w="105"/>
        <w:gridCol w:w="1170"/>
        <w:gridCol w:w="285"/>
        <w:gridCol w:w="105"/>
        <w:gridCol w:w="1140"/>
        <w:tblGridChange w:id="0">
          <w:tblGrid>
            <w:gridCol w:w="1155"/>
            <w:gridCol w:w="480"/>
            <w:gridCol w:w="105"/>
            <w:gridCol w:w="300"/>
            <w:gridCol w:w="1800"/>
            <w:gridCol w:w="870"/>
            <w:gridCol w:w="330"/>
            <w:gridCol w:w="615"/>
            <w:gridCol w:w="585"/>
            <w:gridCol w:w="300"/>
            <w:gridCol w:w="945"/>
            <w:gridCol w:w="105"/>
            <w:gridCol w:w="1170"/>
            <w:gridCol w:w="285"/>
            <w:gridCol w:w="105"/>
            <w:gridCol w:w="11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Dados da Pessoa Jurídica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Razão Social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{{nome_cliente}}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 Fantasia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CNPJ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{{cpf_cnpj}}</w:t>
            </w:r>
          </w:p>
        </w:tc>
      </w:tr>
      <w:tr>
        <w:trPr>
          <w:cantSplit w:val="0"/>
          <w:trHeight w:val="359.2089843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{{endereco_coworker}}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{{complemento_coworker}}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{{cep_coworker}}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Situação cadastral (X ) Ativa  (  ) Inapta (  ) Baixada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Pessoa Física / Sócio ou Representante Legal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{{nome_responsavel}}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Data de Nascimento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{{data_nascimento_responsavel}}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RG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{{rg_responsavel}}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{{cpf_responsavel}}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EMPRESÁRIO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92.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{{endereco_coworker}}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Parte: {{email_cliente}} </w:t>
            </w:r>
          </w:p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Testemunha: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Tel.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Website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{{cel_coworker}}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Os dados se aplicam ao pagante? ( X ) Sim  (  ) Não</w:t>
            </w:r>
          </w:p>
        </w:tc>
      </w:tr>
    </w:tbl>
    <w:p w:rsidR="00000000" w:rsidDel="00000000" w:rsidP="00000000" w:rsidRDefault="00000000" w:rsidRPr="00000000" w14:paraId="000000EC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1.1. INFORMAÇÕES DO INTERVENIENTE-ANUENTE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2"/>
        <w:tblW w:w="1033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55"/>
        <w:gridCol w:w="285"/>
        <w:gridCol w:w="300"/>
        <w:gridCol w:w="300"/>
        <w:gridCol w:w="1800"/>
        <w:gridCol w:w="870"/>
        <w:gridCol w:w="330"/>
        <w:gridCol w:w="615"/>
        <w:gridCol w:w="585"/>
        <w:gridCol w:w="300"/>
        <w:gridCol w:w="945"/>
        <w:gridCol w:w="300"/>
        <w:gridCol w:w="975"/>
        <w:gridCol w:w="285"/>
        <w:gridCol w:w="105"/>
        <w:gridCol w:w="1185"/>
        <w:tblGridChange w:id="0">
          <w:tblGrid>
            <w:gridCol w:w="1155"/>
            <w:gridCol w:w="285"/>
            <w:gridCol w:w="300"/>
            <w:gridCol w:w="300"/>
            <w:gridCol w:w="1800"/>
            <w:gridCol w:w="870"/>
            <w:gridCol w:w="330"/>
            <w:gridCol w:w="615"/>
            <w:gridCol w:w="585"/>
            <w:gridCol w:w="300"/>
            <w:gridCol w:w="945"/>
            <w:gridCol w:w="300"/>
            <w:gridCol w:w="975"/>
            <w:gridCol w:w="285"/>
            <w:gridCol w:w="105"/>
            <w:gridCol w:w="11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Dados da Pessoa Jurídica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Razão Social</w:t>
            </w:r>
          </w:p>
        </w:tc>
        <w:tc>
          <w:tcPr>
            <w:gridSpan w:val="1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 Fantasia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{{fantasia_interveniente}}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CNPJ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{{cpf_cnpj}}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{{endereco_interveniente}}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11.708984375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Pessoa Física / Sócio ou Representante Legal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36.708984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{{nome_responsavel}}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Data de Nascimento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{{data_nascimento_responsavel}}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RG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 {{rg_responsavel}}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spacing w:line="432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{{cpf_responsavel}}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 </w:t>
            </w: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EMPRESÁRIO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{{endereco_coworker}}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Comp.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{{complemento_coworker}}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CURITIBA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PARANÁ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{{cep_coworker}}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Parte: {{email_cliente}} </w:t>
            </w:r>
          </w:p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Testemunha: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Tel.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Website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Cel.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rtl w:val="0"/>
              </w:rPr>
              <w:t xml:space="preserve">{{cel_interveniente}}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Os dados se aplicam ao pagante? ( x ) Sim  (  ) Não</w:t>
            </w:r>
          </w:p>
        </w:tc>
      </w:tr>
    </w:tbl>
    <w:p w:rsidR="00000000" w:rsidDel="00000000" w:rsidP="00000000" w:rsidRDefault="00000000" w:rsidRPr="00000000" w14:paraId="000001CA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2. CESSÃO DO CONTRATO</w:t>
      </w:r>
      <w:r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2.1 Pelo presente Instrumento, o COWORKER indica a INTERVENIENTE ANUENTE para figurar como polo Contratante. 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2.2 O COWORKER cede e transfere à INTERVENIENTE ANUENTE a totalidade dos seus direitos e obrigações titularizados por força do Contrato Originário.</w:t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2.3 A INTERVENIENTE ANUENTE adere, aceita e ratifica todos os termos e condições do Contrato Originário, substituindo e sucedendo o COWORKER, a partir da assinatura deste instrumento, em todos seus direitos e obrigações relativos ao Contrato Originário.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2.4 O COWORKER declara e garante ao NEX COWORKING que a INTERVENIENTE ANUENTE possui plena capacidade econômico-financeira para honrar com os pagamentos decorrentes do Contrato Originário, nas condições já pactuadas, sob pena de nulidade do presente instrumento.  </w:t>
      </w:r>
    </w:p>
    <w:p w:rsidR="00000000" w:rsidDel="00000000" w:rsidP="00000000" w:rsidRDefault="00000000" w:rsidRPr="00000000" w14:paraId="000001D1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3. DA RATIFICAÇÃO</w:t>
      </w:r>
      <w:r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3.1 Todas as demais disposições no Contrato Originário, não alteradas e/ou contrárias ao ora estabelecido, permanecem plenamente válidas e vigentes, sendo neste ato integralmente ratificadas pelas Partes.</w:t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Estando assim justas e contratadas, as partes assinam o presente Instrumento em 3 (três) vias de igual teor e forma, na presença das 2 (duas) testemunhas abaixo identificadas.</w:t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[   ] Eu li, concordo e declaro estar ciente dos Termos de Uso, bem como das consequências e responsabilidades decorrentes do seu não cumprimento.</w:t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jc w:val="center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Curitiba/PR, </w:t>
      </w:r>
      <w:r>
        <w:rPr>
          <w:rFonts w:ascii="Cambria" w:cs="Cambria" w:eastAsia="Cambria" w:hAnsi="Cambria"/>
          <w:sz w:val="20"/>
          <w:szCs w:val="20"/>
          <w:highlight w:val="white"/>
          <w:rtl w:val="0"/>
        </w:rPr>
        <w:t xml:space="preserve">{{data_assinatura}};</w:t>
      </w:r>
      <w:r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ambria" w:cs="Cambria" w:eastAsia="Cambria" w:hAnsi="Cambria"/>
          <w:sz w:val="22"/>
          <w:szCs w:val="22"/>
          <w:highlight w:val="white"/>
          <w:vertAlign w:val="baseline"/>
        </w:rPr>
      </w:pPr>
      <w:r>
        <w:rPr>
          <w:rtl w:val="0"/>
        </w:rPr>
      </w:r>
    </w:p>
    <w:tbl>
      <w:tblPr>
        <w:tblStyle w:val="Table3"/>
        <w:tblW w:w="7760.0" w:type="dxa"/>
        <w:jc w:val="center"/>
        <w:tblLayout w:type="fixed"/>
        <w:tblLook w:val="00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COWORKER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NEX COWORKING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before="240"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4"/>
        <w:tblW w:w="7760.0" w:type="dxa"/>
        <w:jc w:val="center"/>
        <w:tblLayout w:type="fixed"/>
        <w:tblLook w:val="0000"/>
      </w:tblPr>
      <w:tblGrid>
        <w:gridCol w:w="7760"/>
        <w:tblGridChange w:id="0">
          <w:tblGrid>
            <w:gridCol w:w="77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INTERVENIENTE ANUENTE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before="240"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E4">
      <w:pPr>
        <w:spacing w:before="240"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Testemunhas:</w:t>
      </w:r>
      <w:r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tbl>
      <w:tblPr>
        <w:tblStyle w:val="Table5"/>
        <w:tblW w:w="7760.0" w:type="dxa"/>
        <w:jc w:val="center"/>
        <w:tblLayout w:type="fixed"/>
        <w:tblLook w:val="00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highlight w:val="white"/>
                <w:vertAlign w:val="baseline"/>
                <w:rtl w:val="0"/>
              </w:rPr>
              <w:t xml:space="preserve">_________________________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Cambria" w:cs="Cambria" w:eastAsia="Cambria" w:hAnsi="Cambria"/>
                <w:i w:val="0"/>
                <w:iCs w:val="0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i w:val="1"/>
                <w:iCs w:val="1"/>
                <w:sz w:val="20"/>
                <w:szCs w:val="20"/>
                <w:highlight w:val="white"/>
                <w:vertAlign w:val="baseline"/>
                <w:rtl w:val="0"/>
              </w:rPr>
              <w:t xml:space="preserve">Assinatura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Cambria" w:cs="Cambria" w:eastAsia="Cambria" w:hAnsi="Cambria"/>
                <w:i w:val="0"/>
                <w:iCs w:val="0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i w:val="1"/>
                <w:iCs w:val="1"/>
                <w:sz w:val="20"/>
                <w:szCs w:val="20"/>
                <w:highlight w:val="white"/>
                <w:vertAlign w:val="baseline"/>
                <w:rtl w:val="0"/>
              </w:rPr>
              <w:t xml:space="preserve">Assinatura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</w:rPr>
            </w:pPr>
            <w:r>
              <w:rPr>
                <w:rFonts w:ascii="Cambria" w:cs="Cambria" w:eastAsia="Cambria" w:hAnsi="Cambria"/>
                <w:sz w:val="20"/>
                <w:szCs w:val="20"/>
                <w:highlight w:val="white"/>
                <w:vertAlign w:val="baseline"/>
                <w:rtl w:val="0"/>
              </w:rPr>
              <w:t xml:space="preserve">CPF/MF:</w:t>
            </w:r>
          </w:p>
        </w:tc>
      </w:tr>
    </w:tbl>
    <w:p w:rsidR="00000000" w:rsidDel="00000000" w:rsidP="00000000" w:rsidRDefault="00000000" w:rsidRPr="00000000" w14:paraId="000001EE">
      <w:pPr>
        <w:spacing w:line="360" w:lineRule="auto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Cambria" w:cs="Cambria" w:eastAsia="Cambria" w:hAnsi="Cambria"/>
          <w:sz w:val="20"/>
          <w:szCs w:val="20"/>
          <w:highlight w:val="white"/>
          <w:vertAlign w:val="baseline"/>
        </w:rPr>
      </w:pPr>
      <w:r>
        <w:rPr>
          <w:rFonts w:ascii="Cambria" w:cs="Cambria" w:eastAsia="Cambria" w:hAnsi="Cambria"/>
          <w:sz w:val="20"/>
          <w:szCs w:val="20"/>
          <w:highlight w:val="white"/>
          <w:vertAlign w:val="baseline"/>
          <w:rtl w:val="0"/>
        </w:rPr>
        <w:t xml:space="preserve">Página de Assinaturas do Aditivo Contratual firmado 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COLETIVO BATEL ESPAÇO DE COWORKING LTDA, 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{{nome_interveniente}}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, em 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{{data_assinatura}}</w:t>
      </w:r>
      <w:r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vertAlign w:val="baseline"/>
          <w:rtl w:val="0"/>
        </w:rPr>
        <w:t xml:space="preserve">.</w:t>
      </w:r>
      <w:r>
        <w:rPr>
          <w:rtl w:val="0"/>
        </w:rPr>
      </w:r>
    </w:p>
    <w:sectPr>
      <w:head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leftMargin">
            <wp:posOffset>-266686</wp:posOffset>
          </wp:positionH>
          <wp:positionV relativeFrom="topMargin">
            <wp:posOffset>-896604</wp:posOffset>
          </wp:positionV>
          <wp:extent cx="1741170" cy="88201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4154" l="0" r="0" t="25120"/>
                  <a:stretch>
                    <a:fillRect/>
                  </a:stretch>
                </pic:blipFill>
                <pic:spPr>
                  <a:xfrm>
                    <a:off x="0" y="0"/>
                    <a:ext cx="1741170" cy="8820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ADITIVO CONTRATUAL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)"/>
      <w:lvlJc w:val="left"/>
      <w:pPr>
        <w:ind w:left="1429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yuQiw9MCg0ES7e/UuTSj8UwwQ==">CgMxLjA4AHIhMUxpNFlFcmY1UmVGeGxWYWVieEpXc3RveG5XQjVCU1k4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