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637322" w:rsidRPr="00637322" w:rsidRDefault="00637322" w:rsidP="0063732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</w:pPr>
      <w:r w:rsidRPr="0063732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 xml:space="preserve">Medium </w:t>
      </w:r>
      <w:proofErr w:type="spellStart"/>
      <w:r w:rsidRPr="0063732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>Saffiano</w:t>
      </w:r>
      <w:proofErr w:type="spellEnd"/>
      <w:r w:rsidRPr="00637322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 xml:space="preserve"> Leather Wallet</w:t>
      </w:r>
    </w:p>
    <w:p w:rsidR="00291025" w:rsidRDefault="00637322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6102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q5dam.web.white.1280x1280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759" w:rsidRDefault="00263759" w:rsidP="00B84417">
      <w:pPr>
        <w:jc w:val="center"/>
      </w:pPr>
      <w:r>
        <w:t xml:space="preserve">Style # </w:t>
      </w:r>
      <w:r w:rsidR="001B0859" w:rsidRPr="001B0859">
        <w:rPr>
          <w:rFonts w:ascii="Arial" w:hAnsi="Arial" w:cs="Arial"/>
          <w:color w:val="666666"/>
          <w:spacing w:val="15"/>
          <w:shd w:val="clear" w:color="auto" w:fill="FFFFFF"/>
        </w:rPr>
        <w:t>1MV204_2CDM_F0YQY</w:t>
      </w:r>
    </w:p>
    <w:p w:rsidR="00BF6C78" w:rsidRDefault="00637322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650</w:t>
      </w:r>
      <w:proofErr w:type="gramStart"/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  <w:proofErr w:type="gramEnd"/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637322" w:rsidRPr="00637322" w:rsidRDefault="00637322" w:rsidP="00637322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637322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637322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637322" w:rsidRPr="00637322" w:rsidRDefault="00637322" w:rsidP="006373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15"/>
          <w:bdr w:val="none" w:sz="0" w:space="0" w:color="auto" w:frame="1"/>
        </w:rPr>
      </w:pPr>
    </w:p>
    <w:p w:rsidR="00637322" w:rsidRPr="00637322" w:rsidRDefault="00637322" w:rsidP="006373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637322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637322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 xml:space="preserve">Multicolored </w:t>
      </w:r>
      <w:proofErr w:type="spellStart"/>
      <w:r w:rsidRPr="00637322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637322">
        <w:rPr>
          <w:rFonts w:ascii="Arial" w:eastAsia="Times New Roman" w:hAnsi="Arial" w:cs="Arial"/>
          <w:color w:val="747481"/>
          <w:spacing w:val="15"/>
        </w:rPr>
        <w:t xml:space="preserve"> leather lining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Gold-toned hardware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Metal lettering logo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Snap closure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Ten credit card slots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One bill compartment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One coin compartment with zipper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9.5 cm height</w:t>
      </w:r>
      <w:r w:rsidRPr="00637322">
        <w:rPr>
          <w:rFonts w:ascii="Arial" w:eastAsia="Times New Roman" w:hAnsi="Arial" w:cs="Arial"/>
          <w:color w:val="747481"/>
          <w:spacing w:val="15"/>
        </w:rPr>
        <w:br/>
        <w:t>14 cm width</w:t>
      </w:r>
    </w:p>
    <w:p w:rsidR="001B0859" w:rsidRPr="001B0859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1B0859"/>
    <w:rsid w:val="00263759"/>
    <w:rsid w:val="00291025"/>
    <w:rsid w:val="00492CB7"/>
    <w:rsid w:val="00506C5B"/>
    <w:rsid w:val="005F182C"/>
    <w:rsid w:val="00637322"/>
    <w:rsid w:val="00B84417"/>
    <w:rsid w:val="00BF4D2E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658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3623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88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500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981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907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87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83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21</cp:revision>
  <dcterms:created xsi:type="dcterms:W3CDTF">2019-09-16T04:44:00Z</dcterms:created>
  <dcterms:modified xsi:type="dcterms:W3CDTF">2019-09-18T14:49:00Z</dcterms:modified>
</cp:coreProperties>
</file>