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5E6542"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ndi_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ndi_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ndi_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anchor="carouselExampleControls" w:history="1">
        <w:r w:rsidRPr="005E6542">
          <w:rPr>
            <w:rFonts w:ascii="Segoe UI" w:eastAsia="Times New Roman" w:hAnsi="Segoe UI" w:cs="Segoe UI"/>
            <w:color w:val="FFFFFF"/>
            <w:sz w:val="24"/>
            <w:szCs w:val="24"/>
          </w:rPr>
          <w:br/>
        </w:r>
        <w:proofErr w:type="spellStart"/>
        <w:r w:rsidRPr="005E6542">
          <w:rPr>
            <w:rFonts w:ascii="Segoe UI" w:eastAsia="Times New Roman" w:hAnsi="Segoe UI" w:cs="Segoe UI"/>
            <w:color w:val="FFFFFF"/>
            <w:sz w:val="24"/>
            <w:szCs w:val="24"/>
            <w:bdr w:val="none" w:sz="0" w:space="0" w:color="auto" w:frame="1"/>
          </w:rPr>
          <w:t>Previous</w:t>
        </w:r>
      </w:hyperlink>
      <w:hyperlink r:id="rId8" w:anchor="carouselExampleControls" w:history="1">
        <w:r w:rsidRPr="005E6542">
          <w:rPr>
            <w:rFonts w:ascii="Segoe UI" w:eastAsia="Times New Roman" w:hAnsi="Segoe UI" w:cs="Segoe UI"/>
            <w:color w:val="FFFFFF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>FENDI-BIFOLD</w:t>
      </w:r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>$290.00</w:t>
      </w:r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</w:p>
    <w:p w:rsidR="005E6542" w:rsidRPr="005E6542" w:rsidRDefault="005E6542" w:rsidP="005E654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>COLOR :RED/YELLOW</w:t>
      </w: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br/>
        <w:t>SIZE : ONE SIZE</w:t>
      </w: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br/>
        <w:t>IN STOCK</w:t>
      </w:r>
      <w:bookmarkStart w:id="0" w:name="_GoBack"/>
      <w:bookmarkEnd w:id="0"/>
    </w:p>
    <w:p w:rsidR="005E6542" w:rsidRPr="005E6542" w:rsidRDefault="005E6542" w:rsidP="005E654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5E6542">
        <w:rPr>
          <w:rFonts w:ascii="Segoe UI" w:eastAsia="Times New Roman" w:hAnsi="Segoe UI" w:cs="Segoe UI"/>
          <w:color w:val="212529"/>
          <w:sz w:val="20"/>
          <w:szCs w:val="20"/>
        </w:rPr>
        <w:fldChar w:fldCharType="begin"/>
      </w:r>
      <w:r w:rsidRPr="005E6542">
        <w:rPr>
          <w:rFonts w:ascii="Segoe UI" w:eastAsia="Times New Roman" w:hAnsi="Segoe UI" w:cs="Segoe UI"/>
          <w:color w:val="212529"/>
          <w:sz w:val="20"/>
          <w:szCs w:val="20"/>
        </w:rPr>
        <w:instrText xml:space="preserve"> HYPERLINK "file:///D:\\Final\\Tong%20hop%20Fendi\\fendi_1m\\fen1.html" \l "collapse" </w:instrText>
      </w:r>
      <w:r w:rsidRPr="005E6542">
        <w:rPr>
          <w:rFonts w:ascii="Segoe UI" w:eastAsia="Times New Roman" w:hAnsi="Segoe UI" w:cs="Segoe UI"/>
          <w:color w:val="212529"/>
          <w:sz w:val="20"/>
          <w:szCs w:val="20"/>
        </w:rPr>
        <w:fldChar w:fldCharType="separate"/>
      </w:r>
      <w:r w:rsidRPr="005E6542">
        <w:rPr>
          <w:rFonts w:ascii="Segoe UI" w:eastAsia="Times New Roman" w:hAnsi="Segoe UI" w:cs="Segoe UI"/>
          <w:color w:val="007BFF"/>
          <w:sz w:val="20"/>
          <w:szCs w:val="20"/>
          <w:u w:val="single"/>
        </w:rPr>
        <w:t>Detail</w:t>
      </w:r>
      <w:r w:rsidRPr="005E6542">
        <w:rPr>
          <w:rFonts w:ascii="Segoe UI" w:eastAsia="Times New Roman" w:hAnsi="Segoe UI" w:cs="Segoe UI"/>
          <w:color w:val="212529"/>
          <w:sz w:val="20"/>
          <w:szCs w:val="20"/>
        </w:rPr>
        <w:fldChar w:fldCharType="end"/>
      </w:r>
    </w:p>
    <w:p w:rsidR="005E6542" w:rsidRPr="005E6542" w:rsidRDefault="005E6542" w:rsidP="005E654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Card holder with six slots and flat central pocket. Made of PU with brown FF motif. </w:t>
      </w:r>
      <w:proofErr w:type="spellStart"/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>Fendi</w:t>
      </w:r>
      <w:proofErr w:type="spellEnd"/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Label print in yellow. Made in Italy.</w:t>
      </w:r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542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 Length:3.9</w:t>
      </w:r>
      <w:proofErr w:type="gramEnd"/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542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 Height:3.1</w:t>
      </w:r>
      <w:proofErr w:type="gramEnd"/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inches</w:t>
      </w:r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542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 </w:t>
      </w:r>
      <w:proofErr w:type="spellStart"/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>Depth:inches</w:t>
      </w:r>
      <w:proofErr w:type="spellEnd"/>
      <w:proofErr w:type="gramEnd"/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542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 Composition:45</w:t>
      </w:r>
      <w:proofErr w:type="gramEnd"/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>% Cotton, 40% Polyurethane, 15% Polyester</w:t>
      </w:r>
    </w:p>
    <w:p w:rsidR="005E6542" w:rsidRPr="005E6542" w:rsidRDefault="005E6542" w:rsidP="005E6542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>Universal Style #: Product Code</w:t>
      </w:r>
      <w:proofErr w:type="gramStart"/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>:7M0164A7SBF17HW</w:t>
      </w:r>
      <w:proofErr w:type="gramEnd"/>
    </w:p>
    <w:p w:rsidR="005E6542" w:rsidRPr="005E6542" w:rsidRDefault="005E6542" w:rsidP="005E6542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hyperlink r:id="rId9" w:anchor="collapse1" w:history="1">
        <w:r w:rsidRPr="005E6542">
          <w:rPr>
            <w:rFonts w:ascii="Segoe UI" w:eastAsia="Times New Roman" w:hAnsi="Segoe UI" w:cs="Segoe UI"/>
            <w:color w:val="007BFF"/>
            <w:sz w:val="20"/>
            <w:szCs w:val="20"/>
            <w:u w:val="single"/>
          </w:rPr>
          <w:t>CARE &amp; COMPOSITION</w:t>
        </w:r>
      </w:hyperlink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542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5E6542" w:rsidRPr="005E6542" w:rsidRDefault="005E6542" w:rsidP="005E6542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5E6542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5E6542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5E6542" w:rsidRDefault="005E6542"/>
    <w:sectPr w:rsidR="005E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542"/>
    <w:rsid w:val="005D2F57"/>
    <w:rsid w:val="005E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57DD7-C3CF-45A5-907D-30AFED77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E65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E654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6542"/>
    <w:rPr>
      <w:color w:val="0000FF"/>
      <w:u w:val="single"/>
    </w:rPr>
  </w:style>
  <w:style w:type="character" w:customStyle="1" w:styleId="sr-only">
    <w:name w:val="sr-only"/>
    <w:basedOn w:val="DefaultParagraphFont"/>
    <w:rsid w:val="005E6542"/>
  </w:style>
  <w:style w:type="paragraph" w:styleId="NormalWeb">
    <w:name w:val="Normal (Web)"/>
    <w:basedOn w:val="Normal"/>
    <w:uiPriority w:val="99"/>
    <w:semiHidden/>
    <w:unhideWhenUsed/>
    <w:rsid w:val="005E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5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0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Final\Tong%20hop%20Fendi\fendi_1m\fen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Final\Tong%20hop%20Fendi\fendi_1m\fen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file:///D:\Final\Tong%20hop%20Fendi\fendi_1m\fe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2019-09-30T02:30:00Z</dcterms:created>
  <dcterms:modified xsi:type="dcterms:W3CDTF">2019-09-30T02:33:00Z</dcterms:modified>
</cp:coreProperties>
</file>