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81F" w:rsidRPr="005E681F" w:rsidRDefault="005E681F" w:rsidP="005E681F">
      <w:pPr>
        <w:shd w:val="clear" w:color="auto" w:fill="FFFFFF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noProof/>
        </w:rPr>
        <w:drawing>
          <wp:inline distT="0" distB="0" distL="0" distR="0">
            <wp:extent cx="1854485" cy="21964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M0415A5DYF0MVV_01_larg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881885" cy="222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860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M0415A5DYF0MVV_03_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13043" cy="1613043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M0415A5DYF0MVV_04_larg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055" cy="161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81F">
        <w:rPr>
          <w:rFonts w:ascii="Segoe UI" w:eastAsia="Times New Roman" w:hAnsi="Segoe UI" w:cs="Segoe UI"/>
          <w:color w:val="212529"/>
          <w:sz w:val="24"/>
          <w:szCs w:val="24"/>
        </w:rPr>
        <w:t>FENDI-MICRO TRIFOLD</w:t>
      </w:r>
    </w:p>
    <w:p w:rsidR="005E681F" w:rsidRPr="005E681F" w:rsidRDefault="005E681F" w:rsidP="005E6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81F" w:rsidRPr="005E681F" w:rsidRDefault="005E681F" w:rsidP="005E68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E681F">
        <w:rPr>
          <w:rFonts w:ascii="Segoe UI" w:eastAsia="Times New Roman" w:hAnsi="Segoe UI" w:cs="Segoe UI"/>
          <w:color w:val="212529"/>
          <w:sz w:val="24"/>
          <w:szCs w:val="24"/>
        </w:rPr>
        <w:t>$650.00</w:t>
      </w:r>
    </w:p>
    <w:p w:rsidR="005E681F" w:rsidRPr="005E681F" w:rsidRDefault="005E681F" w:rsidP="005E6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81F" w:rsidRDefault="005E681F" w:rsidP="005E68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5E681F">
        <w:rPr>
          <w:rFonts w:ascii="Segoe UI" w:eastAsia="Times New Roman" w:hAnsi="Segoe UI" w:cs="Segoe UI"/>
          <w:color w:val="212529"/>
          <w:sz w:val="24"/>
          <w:szCs w:val="24"/>
        </w:rPr>
        <w:t>COLOR :COLOR</w:t>
      </w:r>
      <w:proofErr w:type="gramEnd"/>
      <w:r w:rsidRPr="005E681F">
        <w:rPr>
          <w:rFonts w:ascii="Segoe UI" w:eastAsia="Times New Roman" w:hAnsi="Segoe UI" w:cs="Segoe UI"/>
          <w:color w:val="212529"/>
          <w:sz w:val="24"/>
          <w:szCs w:val="24"/>
        </w:rPr>
        <w:t xml:space="preserve"> : BLA</w:t>
      </w:r>
      <w:r>
        <w:rPr>
          <w:rFonts w:ascii="Segoe UI" w:eastAsia="Times New Roman" w:hAnsi="Segoe UI" w:cs="Segoe UI"/>
          <w:color w:val="212529"/>
          <w:sz w:val="24"/>
          <w:szCs w:val="24"/>
        </w:rPr>
        <w:t>CK/RED</w:t>
      </w:r>
    </w:p>
    <w:p w:rsidR="005E681F" w:rsidRDefault="005E681F" w:rsidP="005E68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12529"/>
          <w:sz w:val="24"/>
          <w:szCs w:val="24"/>
        </w:rPr>
        <w:t>SIZE :</w:t>
      </w:r>
      <w:proofErr w:type="gramEnd"/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ONE SIZE</w:t>
      </w:r>
    </w:p>
    <w:p w:rsidR="005E681F" w:rsidRPr="005E681F" w:rsidRDefault="005E681F" w:rsidP="005E68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bookmarkStart w:id="0" w:name="_GoBack"/>
      <w:bookmarkEnd w:id="0"/>
      <w:r w:rsidRPr="005E681F">
        <w:rPr>
          <w:rFonts w:ascii="Segoe UI" w:eastAsia="Times New Roman" w:hAnsi="Segoe UI" w:cs="Segoe UI"/>
          <w:color w:val="212529"/>
          <w:sz w:val="24"/>
          <w:szCs w:val="24"/>
        </w:rPr>
        <w:t>IN STOCK</w:t>
      </w:r>
    </w:p>
    <w:p w:rsidR="005E681F" w:rsidRPr="005E681F" w:rsidRDefault="005E681F" w:rsidP="005E681F">
      <w:pPr>
        <w:pStyle w:val="Heading5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hyperlink r:id="rId7" w:anchor="collapse" w:history="1">
        <w:r w:rsidRPr="005E681F">
          <w:rPr>
            <w:rFonts w:ascii="Segoe UI" w:hAnsi="Segoe UI" w:cs="Segoe UI"/>
            <w:b w:val="0"/>
            <w:bCs w:val="0"/>
            <w:color w:val="007BFF"/>
          </w:rPr>
          <w:t>Detail</w:t>
        </w:r>
      </w:hyperlink>
    </w:p>
    <w:p w:rsidR="005E681F" w:rsidRPr="005E681F" w:rsidRDefault="005E681F" w:rsidP="005E68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E681F">
        <w:rPr>
          <w:rFonts w:ascii="Segoe UI" w:eastAsia="Times New Roman" w:hAnsi="Segoe UI" w:cs="Segoe UI"/>
          <w:color w:val="212529"/>
          <w:sz w:val="24"/>
          <w:szCs w:val="24"/>
        </w:rPr>
        <w:t xml:space="preserve">Compact, tri-fold Peekaboo wallet with large internal bill compartment and three concealed card holders. External purse with iconic hook closure. Made of matte-effect red calf leather. Contrasting two-tone lining. Gold-finish </w:t>
      </w:r>
      <w:proofErr w:type="spellStart"/>
      <w:r w:rsidRPr="005E681F">
        <w:rPr>
          <w:rFonts w:ascii="Segoe UI" w:eastAsia="Times New Roman" w:hAnsi="Segoe UI" w:cs="Segoe UI"/>
          <w:color w:val="212529"/>
          <w:sz w:val="24"/>
          <w:szCs w:val="24"/>
        </w:rPr>
        <w:t>metalware</w:t>
      </w:r>
      <w:proofErr w:type="spellEnd"/>
      <w:r w:rsidRPr="005E681F">
        <w:rPr>
          <w:rFonts w:ascii="Segoe UI" w:eastAsia="Times New Roman" w:hAnsi="Segoe UI" w:cs="Segoe UI"/>
          <w:color w:val="212529"/>
          <w:sz w:val="24"/>
          <w:szCs w:val="24"/>
        </w:rPr>
        <w:t>. Made in Italy.</w:t>
      </w:r>
    </w:p>
    <w:p w:rsidR="005E681F" w:rsidRPr="005E681F" w:rsidRDefault="005E681F" w:rsidP="005E68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5E681F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5E681F">
        <w:rPr>
          <w:rFonts w:ascii="Segoe UI" w:eastAsia="Times New Roman" w:hAnsi="Segoe UI" w:cs="Segoe UI"/>
          <w:color w:val="212529"/>
          <w:sz w:val="24"/>
          <w:szCs w:val="24"/>
        </w:rPr>
        <w:t xml:space="preserve">  Length:2.8</w:t>
      </w:r>
      <w:proofErr w:type="gramEnd"/>
      <w:r w:rsidRPr="005E681F">
        <w:rPr>
          <w:rFonts w:ascii="Segoe UI" w:eastAsia="Times New Roman" w:hAnsi="Segoe UI" w:cs="Segoe UI"/>
          <w:color w:val="212529"/>
          <w:sz w:val="24"/>
          <w:szCs w:val="24"/>
        </w:rPr>
        <w:t xml:space="preserve"> inches</w:t>
      </w:r>
    </w:p>
    <w:p w:rsidR="005E681F" w:rsidRPr="005E681F" w:rsidRDefault="005E681F" w:rsidP="005E68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5E681F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5E681F">
        <w:rPr>
          <w:rFonts w:ascii="Segoe UI" w:eastAsia="Times New Roman" w:hAnsi="Segoe UI" w:cs="Segoe UI"/>
          <w:color w:val="212529"/>
          <w:sz w:val="24"/>
          <w:szCs w:val="24"/>
        </w:rPr>
        <w:t xml:space="preserve">  Height:3.7</w:t>
      </w:r>
      <w:proofErr w:type="gramEnd"/>
      <w:r w:rsidRPr="005E681F">
        <w:rPr>
          <w:rFonts w:ascii="Segoe UI" w:eastAsia="Times New Roman" w:hAnsi="Segoe UI" w:cs="Segoe UI"/>
          <w:color w:val="212529"/>
          <w:sz w:val="24"/>
          <w:szCs w:val="24"/>
        </w:rPr>
        <w:t xml:space="preserve"> inches</w:t>
      </w:r>
    </w:p>
    <w:p w:rsidR="005E681F" w:rsidRPr="005E681F" w:rsidRDefault="005E681F" w:rsidP="005E68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5E681F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5E681F">
        <w:rPr>
          <w:rFonts w:ascii="Segoe UI" w:eastAsia="Times New Roman" w:hAnsi="Segoe UI" w:cs="Segoe UI"/>
          <w:color w:val="212529"/>
          <w:sz w:val="24"/>
          <w:szCs w:val="24"/>
        </w:rPr>
        <w:t xml:space="preserve">  Depth:1.2</w:t>
      </w:r>
      <w:proofErr w:type="gramEnd"/>
      <w:r w:rsidRPr="005E681F">
        <w:rPr>
          <w:rFonts w:ascii="Segoe UI" w:eastAsia="Times New Roman" w:hAnsi="Segoe UI" w:cs="Segoe UI"/>
          <w:color w:val="212529"/>
          <w:sz w:val="24"/>
          <w:szCs w:val="24"/>
        </w:rPr>
        <w:t xml:space="preserve"> inches</w:t>
      </w:r>
    </w:p>
    <w:p w:rsidR="005E681F" w:rsidRPr="005E681F" w:rsidRDefault="005E681F" w:rsidP="005E68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5E681F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5E681F">
        <w:rPr>
          <w:rFonts w:ascii="Segoe UI" w:eastAsia="Times New Roman" w:hAnsi="Segoe UI" w:cs="Segoe UI"/>
          <w:color w:val="212529"/>
          <w:sz w:val="24"/>
          <w:szCs w:val="24"/>
        </w:rPr>
        <w:t xml:space="preserve">  Composition:100</w:t>
      </w:r>
      <w:proofErr w:type="gramEnd"/>
      <w:r w:rsidRPr="005E681F">
        <w:rPr>
          <w:rFonts w:ascii="Segoe UI" w:eastAsia="Times New Roman" w:hAnsi="Segoe UI" w:cs="Segoe UI"/>
          <w:color w:val="212529"/>
          <w:sz w:val="24"/>
          <w:szCs w:val="24"/>
        </w:rPr>
        <w:t>% Calfskin</w:t>
      </w:r>
    </w:p>
    <w:p w:rsidR="005E681F" w:rsidRPr="005E681F" w:rsidRDefault="005E681F" w:rsidP="005E68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E681F">
        <w:rPr>
          <w:rFonts w:ascii="Segoe UI" w:eastAsia="Times New Roman" w:hAnsi="Segoe UI" w:cs="Segoe UI"/>
          <w:color w:val="212529"/>
          <w:sz w:val="24"/>
          <w:szCs w:val="24"/>
        </w:rPr>
        <w:t>Universal Style #: Product Code</w:t>
      </w:r>
      <w:proofErr w:type="gramStart"/>
      <w:r w:rsidRPr="005E681F">
        <w:rPr>
          <w:rFonts w:ascii="Segoe UI" w:eastAsia="Times New Roman" w:hAnsi="Segoe UI" w:cs="Segoe UI"/>
          <w:color w:val="212529"/>
          <w:sz w:val="24"/>
          <w:szCs w:val="24"/>
        </w:rPr>
        <w:t>:8M0415A5DYF0MVV</w:t>
      </w:r>
      <w:proofErr w:type="gramEnd"/>
    </w:p>
    <w:p w:rsidR="005E681F" w:rsidRPr="005E681F" w:rsidRDefault="005E681F" w:rsidP="005E681F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hyperlink r:id="rId8" w:anchor="collapse1" w:history="1">
        <w:r w:rsidRPr="005E681F">
          <w:rPr>
            <w:rFonts w:ascii="Segoe UI" w:eastAsia="Times New Roman" w:hAnsi="Segoe UI" w:cs="Segoe UI"/>
            <w:color w:val="007BFF"/>
            <w:sz w:val="20"/>
            <w:szCs w:val="20"/>
          </w:rPr>
          <w:t>CARE &amp; COMPOSITION</w:t>
        </w:r>
      </w:hyperlink>
    </w:p>
    <w:p w:rsidR="005E681F" w:rsidRPr="005E681F" w:rsidRDefault="005E681F" w:rsidP="005E68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5E681F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5E681F">
        <w:rPr>
          <w:rFonts w:ascii="Segoe UI" w:eastAsia="Times New Roman" w:hAnsi="Segoe UI" w:cs="Segoe UI"/>
          <w:color w:val="212529"/>
          <w:sz w:val="24"/>
          <w:szCs w:val="24"/>
        </w:rPr>
        <w:t xml:space="preserve">  Leather</w:t>
      </w:r>
      <w:proofErr w:type="gramEnd"/>
    </w:p>
    <w:p w:rsidR="005E681F" w:rsidRPr="005E681F" w:rsidRDefault="005E681F" w:rsidP="005E68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5E681F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5E681F">
        <w:rPr>
          <w:rFonts w:ascii="Segoe UI" w:eastAsia="Times New Roman" w:hAnsi="Segoe UI" w:cs="Segoe UI"/>
          <w:color w:val="212529"/>
          <w:sz w:val="24"/>
          <w:szCs w:val="24"/>
        </w:rPr>
        <w:t xml:space="preserve">  Imported</w:t>
      </w:r>
      <w:proofErr w:type="gramEnd"/>
    </w:p>
    <w:p w:rsidR="005D2F57" w:rsidRDefault="005D2F57" w:rsidP="005E681F"/>
    <w:sectPr w:rsidR="005D2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81F"/>
    <w:rsid w:val="005D2F57"/>
    <w:rsid w:val="005E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5F7EA-49EA-41FC-B146-7E986ECA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E681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E681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E68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4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49618/content/t111N4OiRbh2yVfRAAAB/ABAfZ6j/K0ufyXX/fRVLCpu/tpHA25c/eROJrEC/ogVGDE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49618/content/t111N4OiRbh2yVfRAAAB/ABAfZ6j/K0ufyXX/fRVLCpu/tpHA25c/eROJrEC/ogVGDE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A510</dc:creator>
  <cp:keywords/>
  <dc:description/>
  <cp:lastModifiedBy>Asus A510</cp:lastModifiedBy>
  <cp:revision>1</cp:revision>
  <dcterms:created xsi:type="dcterms:W3CDTF">2019-09-30T02:19:00Z</dcterms:created>
  <dcterms:modified xsi:type="dcterms:W3CDTF">2019-09-30T02:25:00Z</dcterms:modified>
</cp:coreProperties>
</file>