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A6E8A" w14:textId="77777777" w:rsidR="007801E7" w:rsidRDefault="00000000">
      <w:pPr>
        <w:spacing w:before="1200" w:after="400"/>
        <w:jc w:val="center"/>
        <w:rPr>
          <w:b/>
          <w:sz w:val="32"/>
          <w:szCs w:val="32"/>
        </w:rPr>
      </w:pPr>
      <w:r>
        <w:rPr>
          <w:noProof/>
        </w:rPr>
        <w:drawing>
          <wp:inline distT="0" distB="0" distL="0" distR="0" wp14:anchorId="5DC1A9AF" wp14:editId="6997800E">
            <wp:extent cx="4324985" cy="1444625"/>
            <wp:effectExtent l="0" t="0" r="0" b="0"/>
            <wp:docPr id="3" name="image11.png" descr="Vision, Mission &amp; Academic Partners of Bennett University"/>
            <wp:cNvGraphicFramePr/>
            <a:graphic xmlns:a="http://schemas.openxmlformats.org/drawingml/2006/main">
              <a:graphicData uri="http://schemas.openxmlformats.org/drawingml/2006/picture">
                <pic:pic xmlns:pic="http://schemas.openxmlformats.org/drawingml/2006/picture">
                  <pic:nvPicPr>
                    <pic:cNvPr id="0" name="image11.png" descr="Vision, Mission &amp; Academic Partners of Bennett University"/>
                    <pic:cNvPicPr preferRelativeResize="0"/>
                  </pic:nvPicPr>
                  <pic:blipFill>
                    <a:blip r:embed="rId7"/>
                    <a:srcRect/>
                    <a:stretch>
                      <a:fillRect/>
                    </a:stretch>
                  </pic:blipFill>
                  <pic:spPr>
                    <a:xfrm>
                      <a:off x="0" y="0"/>
                      <a:ext cx="4324985" cy="1444625"/>
                    </a:xfrm>
                    <a:prstGeom prst="rect">
                      <a:avLst/>
                    </a:prstGeom>
                    <a:ln/>
                  </pic:spPr>
                </pic:pic>
              </a:graphicData>
            </a:graphic>
          </wp:inline>
        </w:drawing>
      </w:r>
    </w:p>
    <w:p w14:paraId="7B2F67A4" w14:textId="33F0EEF4" w:rsidR="007801E7" w:rsidRDefault="00774CB5">
      <w:pPr>
        <w:spacing w:before="1200" w:after="400"/>
        <w:jc w:val="center"/>
      </w:pPr>
      <w:r>
        <w:rPr>
          <w:b/>
          <w:sz w:val="32"/>
          <w:szCs w:val="32"/>
        </w:rPr>
        <w:t xml:space="preserve">Final Progress Report </w:t>
      </w:r>
    </w:p>
    <w:p w14:paraId="64A7F1AB" w14:textId="77777777" w:rsidR="007801E7" w:rsidRDefault="00000000">
      <w:pPr>
        <w:spacing w:after="200"/>
        <w:jc w:val="center"/>
      </w:pPr>
      <w:r w:rsidRPr="002E6CEF">
        <w:rPr>
          <w:bCs/>
          <w:sz w:val="28"/>
          <w:szCs w:val="28"/>
        </w:rPr>
        <w:t>Internship</w:t>
      </w:r>
      <w:r>
        <w:rPr>
          <w:b/>
          <w:sz w:val="28"/>
          <w:szCs w:val="28"/>
        </w:rPr>
        <w:t xml:space="preserve"> Report</w:t>
      </w:r>
    </w:p>
    <w:p w14:paraId="19EF06F6" w14:textId="77777777" w:rsidR="007801E7" w:rsidRDefault="00000000">
      <w:pPr>
        <w:spacing w:after="100"/>
        <w:jc w:val="center"/>
      </w:pPr>
      <w:r>
        <w:t>On</w:t>
      </w:r>
    </w:p>
    <w:p w14:paraId="01EADD0B" w14:textId="0EAF5388" w:rsidR="007801E7" w:rsidRDefault="00735E6D">
      <w:pPr>
        <w:spacing w:after="600"/>
        <w:jc w:val="center"/>
      </w:pPr>
      <w:proofErr w:type="spellStart"/>
      <w:r>
        <w:rPr>
          <w:b/>
          <w:sz w:val="28"/>
          <w:szCs w:val="28"/>
        </w:rPr>
        <w:t>Rhiti</w:t>
      </w:r>
      <w:proofErr w:type="spellEnd"/>
      <w:r>
        <w:rPr>
          <w:b/>
          <w:sz w:val="28"/>
          <w:szCs w:val="28"/>
        </w:rPr>
        <w:t xml:space="preserve"> Sports Management Pvt. Ltd.</w:t>
      </w:r>
    </w:p>
    <w:p w14:paraId="2A2EA206" w14:textId="01979AE4" w:rsidR="007801E7" w:rsidRDefault="00000000">
      <w:pPr>
        <w:spacing w:after="600"/>
        <w:jc w:val="center"/>
      </w:pPr>
      <w:r>
        <w:t xml:space="preserve">Session: August 2025 – </w:t>
      </w:r>
      <w:r w:rsidR="00735E6D">
        <w:t>November</w:t>
      </w:r>
      <w:r>
        <w:t xml:space="preserve"> 2025</w:t>
      </w:r>
    </w:p>
    <w:p w14:paraId="5A0A8E68" w14:textId="77777777" w:rsidR="007801E7" w:rsidRDefault="00000000">
      <w:pPr>
        <w:spacing w:before="400" w:after="100"/>
        <w:jc w:val="center"/>
      </w:pPr>
      <w:r>
        <w:rPr>
          <w:b/>
        </w:rPr>
        <w:t>Supervised by:</w:t>
      </w:r>
    </w:p>
    <w:p w14:paraId="62060E89" w14:textId="2AF8EFB9" w:rsidR="007801E7" w:rsidRDefault="00000000">
      <w:pPr>
        <w:spacing w:after="50"/>
        <w:jc w:val="center"/>
      </w:pPr>
      <w:r>
        <w:t xml:space="preserve">Mr. </w:t>
      </w:r>
      <w:r w:rsidR="00735E6D">
        <w:t>Rishi Awasthi</w:t>
      </w:r>
    </w:p>
    <w:p w14:paraId="1D68870C" w14:textId="0B0D65EB" w:rsidR="007801E7" w:rsidRDefault="00000000">
      <w:pPr>
        <w:spacing w:after="400"/>
        <w:jc w:val="center"/>
      </w:pPr>
      <w:r>
        <w:t>(</w:t>
      </w:r>
      <w:r w:rsidR="00735E6D">
        <w:t xml:space="preserve">Lead Tech, </w:t>
      </w:r>
      <w:proofErr w:type="spellStart"/>
      <w:r w:rsidR="00735E6D">
        <w:t>Rhiti</w:t>
      </w:r>
      <w:proofErr w:type="spellEnd"/>
      <w:r w:rsidR="00735E6D">
        <w:t xml:space="preserve"> Sports</w:t>
      </w:r>
      <w:r>
        <w:t>)</w:t>
      </w:r>
    </w:p>
    <w:p w14:paraId="4E1192B4" w14:textId="77777777" w:rsidR="007801E7" w:rsidRDefault="00000000">
      <w:pPr>
        <w:spacing w:after="100"/>
        <w:jc w:val="center"/>
      </w:pPr>
      <w:r>
        <w:t>and</w:t>
      </w:r>
    </w:p>
    <w:p w14:paraId="1335D7D6" w14:textId="77777777" w:rsidR="007801E7" w:rsidRDefault="00000000">
      <w:pPr>
        <w:spacing w:after="50"/>
        <w:jc w:val="center"/>
      </w:pPr>
      <w:r>
        <w:t>Dr. Antim Chauhan</w:t>
      </w:r>
    </w:p>
    <w:p w14:paraId="13A5FB6C" w14:textId="77777777" w:rsidR="007801E7" w:rsidRDefault="00000000">
      <w:pPr>
        <w:spacing w:after="600"/>
        <w:jc w:val="center"/>
      </w:pPr>
      <w:r>
        <w:t>(Assistant Professor, SCSET, Bennett University)</w:t>
      </w:r>
    </w:p>
    <w:p w14:paraId="61AB0712" w14:textId="77777777" w:rsidR="007801E7" w:rsidRDefault="00000000">
      <w:pPr>
        <w:spacing w:before="400" w:after="100"/>
        <w:jc w:val="center"/>
      </w:pPr>
      <w:r>
        <w:rPr>
          <w:b/>
        </w:rPr>
        <w:t>Submitted by:</w:t>
      </w:r>
    </w:p>
    <w:p w14:paraId="793B1726" w14:textId="2B556520" w:rsidR="007801E7" w:rsidRDefault="00735E6D">
      <w:pPr>
        <w:spacing w:after="50"/>
        <w:jc w:val="center"/>
      </w:pPr>
      <w:r>
        <w:t>Vaibhav Gupta</w:t>
      </w:r>
    </w:p>
    <w:p w14:paraId="6AF4164C" w14:textId="77777777" w:rsidR="007801E7" w:rsidRDefault="00000000">
      <w:pPr>
        <w:spacing w:after="50"/>
        <w:jc w:val="center"/>
      </w:pPr>
      <w:proofErr w:type="spellStart"/>
      <w:r>
        <w:lastRenderedPageBreak/>
        <w:t>B.Tech</w:t>
      </w:r>
      <w:proofErr w:type="spellEnd"/>
      <w:r>
        <w:t xml:space="preserve"> (Computer Science Engineering)</w:t>
      </w:r>
    </w:p>
    <w:p w14:paraId="31084770" w14:textId="7B01EC24" w:rsidR="007801E7" w:rsidRDefault="00000000">
      <w:pPr>
        <w:spacing w:after="800"/>
        <w:jc w:val="center"/>
      </w:pPr>
      <w:r>
        <w:t>Enrollment No. E22CSEU150</w:t>
      </w:r>
      <w:r w:rsidR="00735E6D">
        <w:t>5</w:t>
      </w:r>
    </w:p>
    <w:p w14:paraId="25A967D5" w14:textId="77777777" w:rsidR="007801E7" w:rsidRDefault="00000000">
      <w:pPr>
        <w:spacing w:before="400"/>
        <w:jc w:val="center"/>
      </w:pPr>
      <w:r>
        <w:rPr>
          <w:b/>
        </w:rPr>
        <w:t>SCHOOL OF COMPUTER SCIENCE ENGINEERING AND TECHNOLOGY,</w:t>
      </w:r>
    </w:p>
    <w:p w14:paraId="6F012F8B" w14:textId="77777777" w:rsidR="007801E7" w:rsidRDefault="00000000">
      <w:pPr>
        <w:jc w:val="center"/>
        <w:sectPr w:rsidR="007801E7">
          <w:footerReference w:type="default" r:id="rId8"/>
          <w:pgSz w:w="11906" w:h="16838"/>
          <w:pgMar w:top="1440" w:right="1440" w:bottom="1440" w:left="1440" w:header="708" w:footer="708" w:gutter="0"/>
          <w:pgNumType w:start="1"/>
          <w:cols w:space="720"/>
        </w:sectPr>
      </w:pPr>
      <w:r>
        <w:rPr>
          <w:b/>
        </w:rPr>
        <w:t>BENNETT UNIVERSITY</w:t>
      </w:r>
    </w:p>
    <w:p w14:paraId="1B89C72F" w14:textId="77777777" w:rsidR="007801E7" w:rsidRDefault="00000000">
      <w:pPr>
        <w:spacing w:before="200" w:after="400"/>
        <w:jc w:val="center"/>
      </w:pPr>
      <w:r>
        <w:rPr>
          <w:b/>
          <w:sz w:val="28"/>
          <w:szCs w:val="28"/>
        </w:rPr>
        <w:lastRenderedPageBreak/>
        <w:t>CONTENTS</w:t>
      </w:r>
    </w:p>
    <w:p w14:paraId="0FAB07E8" w14:textId="0EC1F2CF" w:rsidR="007801E7" w:rsidRDefault="00000000">
      <w:pPr>
        <w:spacing w:after="200"/>
      </w:pPr>
      <w:r>
        <w:t xml:space="preserve">Chapter 1: </w:t>
      </w:r>
      <w:r w:rsidR="002E6CEF">
        <w:t>Introduction of the Report</w:t>
      </w:r>
    </w:p>
    <w:p w14:paraId="2F5AFABE" w14:textId="401C09EB" w:rsidR="007801E7" w:rsidRDefault="00000000">
      <w:pPr>
        <w:spacing w:after="200"/>
      </w:pPr>
      <w:r>
        <w:t xml:space="preserve">Chapter 2: </w:t>
      </w:r>
      <w:r w:rsidR="002E6CEF">
        <w:t>Overview of Organization</w:t>
      </w:r>
    </w:p>
    <w:p w14:paraId="50520BFC" w14:textId="5FD440CF" w:rsidR="007801E7" w:rsidRDefault="00000000">
      <w:pPr>
        <w:spacing w:after="200"/>
      </w:pPr>
      <w:r>
        <w:t xml:space="preserve">Chapter 3: </w:t>
      </w:r>
      <w:r w:rsidR="002E6CEF">
        <w:t>Internship Work Description</w:t>
      </w:r>
    </w:p>
    <w:p w14:paraId="76A2AEE4" w14:textId="482E67ED" w:rsidR="007801E7" w:rsidRDefault="00000000">
      <w:pPr>
        <w:spacing w:after="200"/>
      </w:pPr>
      <w:r>
        <w:t xml:space="preserve">Chapter 4: </w:t>
      </w:r>
      <w:r w:rsidR="002E6CEF" w:rsidRPr="002E6CEF">
        <w:t>Technical Contributions &amp; Outcomes</w:t>
      </w:r>
    </w:p>
    <w:p w14:paraId="5A1C53B1" w14:textId="03A059D0" w:rsidR="007801E7" w:rsidRDefault="00000000">
      <w:pPr>
        <w:spacing w:after="200"/>
      </w:pPr>
      <w:r>
        <w:t xml:space="preserve">Chapter 5: </w:t>
      </w:r>
      <w:r w:rsidR="002E6CEF">
        <w:t>Skills Acquired</w:t>
      </w:r>
    </w:p>
    <w:p w14:paraId="1D549C14" w14:textId="6B282E5C" w:rsidR="002E6CEF" w:rsidRDefault="002E6CEF">
      <w:pPr>
        <w:spacing w:after="200"/>
      </w:pPr>
      <w:r>
        <w:t>Chapter 6: Challenges and Solutions</w:t>
      </w:r>
    </w:p>
    <w:p w14:paraId="07BFE259" w14:textId="3893A376" w:rsidR="002E6CEF" w:rsidRDefault="002E6CEF">
      <w:pPr>
        <w:spacing w:after="200"/>
      </w:pPr>
      <w:r>
        <w:t>Chapter 7: Overall Experience and Conclusion</w:t>
      </w:r>
    </w:p>
    <w:p w14:paraId="0BC398AD" w14:textId="77777777" w:rsidR="007801E7" w:rsidRDefault="00000000">
      <w:pPr>
        <w:spacing w:after="200"/>
      </w:pPr>
      <w:r>
        <w:t>Weekly Work Logs</w:t>
      </w:r>
    </w:p>
    <w:p w14:paraId="3F2A4C38" w14:textId="77777777" w:rsidR="007801E7" w:rsidRDefault="00000000">
      <w:r>
        <w:t>Annexure</w:t>
      </w:r>
    </w:p>
    <w:p w14:paraId="1C2C32F6" w14:textId="77777777" w:rsidR="002E6CEF" w:rsidRDefault="002E6CEF"/>
    <w:p w14:paraId="658D7DBE" w14:textId="77777777" w:rsidR="002E6CEF" w:rsidRDefault="002E6CEF"/>
    <w:p w14:paraId="11AB48B7" w14:textId="77777777" w:rsidR="002E6CEF" w:rsidRDefault="002E6CEF"/>
    <w:p w14:paraId="7BF38028" w14:textId="77777777" w:rsidR="002E6CEF" w:rsidRDefault="002E6CEF"/>
    <w:p w14:paraId="5A0588F5" w14:textId="77777777" w:rsidR="002E6CEF" w:rsidRDefault="002E6CEF"/>
    <w:p w14:paraId="14C11776" w14:textId="77777777" w:rsidR="002E6CEF" w:rsidRDefault="002E6CEF"/>
    <w:p w14:paraId="7B0641F9" w14:textId="77777777" w:rsidR="002E6CEF" w:rsidRDefault="002E6CEF"/>
    <w:p w14:paraId="27FFABE8" w14:textId="77777777" w:rsidR="002E6CEF" w:rsidRDefault="002E6CEF"/>
    <w:p w14:paraId="47D46234" w14:textId="77777777" w:rsidR="002E6CEF" w:rsidRDefault="002E6CEF"/>
    <w:p w14:paraId="54B91F79" w14:textId="77777777" w:rsidR="002E6CEF" w:rsidRDefault="002E6CEF"/>
    <w:p w14:paraId="60AE8C7F" w14:textId="77777777" w:rsidR="002E6CEF" w:rsidRDefault="002E6CEF"/>
    <w:p w14:paraId="6CFC4153" w14:textId="77777777" w:rsidR="002E6CEF" w:rsidRDefault="002E6CEF"/>
    <w:p w14:paraId="047D6AFC" w14:textId="77777777" w:rsidR="002E6CEF" w:rsidRDefault="002E6CEF"/>
    <w:p w14:paraId="2B06EC8A" w14:textId="77777777" w:rsidR="002E6CEF" w:rsidRDefault="002E6CEF"/>
    <w:p w14:paraId="6519070A" w14:textId="77777777" w:rsidR="002E6CEF" w:rsidRDefault="002E6CEF"/>
    <w:p w14:paraId="2511DF7C" w14:textId="77777777" w:rsidR="002E6CEF" w:rsidRDefault="002E6CEF"/>
    <w:p w14:paraId="491DF6BD" w14:textId="77777777" w:rsidR="002E6CEF" w:rsidRDefault="002E6CEF"/>
    <w:p w14:paraId="25E3CC22" w14:textId="77777777" w:rsidR="002E6CEF" w:rsidRDefault="002E6CEF"/>
    <w:p w14:paraId="37BAD07D" w14:textId="77777777" w:rsidR="002E6CEF" w:rsidRDefault="002E6CEF"/>
    <w:p w14:paraId="01330DB6" w14:textId="77777777" w:rsidR="002E6CEF" w:rsidRDefault="002E6CEF"/>
    <w:p w14:paraId="37C6C0B1" w14:textId="77777777" w:rsidR="002E6CEF" w:rsidRDefault="002E6CEF" w:rsidP="002E6CEF">
      <w:pPr>
        <w:jc w:val="center"/>
        <w:rPr>
          <w:b/>
          <w:bCs/>
        </w:rPr>
      </w:pPr>
      <w:r w:rsidRPr="002E6CEF">
        <w:rPr>
          <w:b/>
          <w:bCs/>
        </w:rPr>
        <w:t>INTERNSHIP OFFER LETTER</w:t>
      </w:r>
    </w:p>
    <w:p w14:paraId="470F57E1" w14:textId="77777777" w:rsidR="00912B23" w:rsidRDefault="00912B23" w:rsidP="002E6CEF">
      <w:pPr>
        <w:jc w:val="center"/>
        <w:rPr>
          <w:b/>
          <w:bCs/>
        </w:rPr>
      </w:pPr>
    </w:p>
    <w:p w14:paraId="1DA53D0E" w14:textId="06C14AC0" w:rsidR="00886DC0" w:rsidRPr="008637BF" w:rsidRDefault="00912B23" w:rsidP="008637BF">
      <w:pPr>
        <w:jc w:val="center"/>
        <w:rPr>
          <w:b/>
          <w:bCs/>
        </w:rPr>
      </w:pPr>
      <w:r w:rsidRPr="00912B23">
        <w:rPr>
          <w:b/>
          <w:bCs/>
          <w:noProof/>
        </w:rPr>
        <w:drawing>
          <wp:inline distT="0" distB="0" distL="0" distR="0" wp14:anchorId="4FD3555E" wp14:editId="5594441A">
            <wp:extent cx="5731510" cy="7519670"/>
            <wp:effectExtent l="0" t="0" r="2540" b="5080"/>
            <wp:docPr id="246687807" name="Picture 1" descr="A letter of a internship off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87807" name="Picture 1" descr="A letter of a internship offer&#10;&#10;AI-generated content may be incorrect."/>
                    <pic:cNvPicPr/>
                  </pic:nvPicPr>
                  <pic:blipFill>
                    <a:blip r:embed="rId9"/>
                    <a:stretch>
                      <a:fillRect/>
                    </a:stretch>
                  </pic:blipFill>
                  <pic:spPr>
                    <a:xfrm>
                      <a:off x="0" y="0"/>
                      <a:ext cx="5731510" cy="7519670"/>
                    </a:xfrm>
                    <a:prstGeom prst="rect">
                      <a:avLst/>
                    </a:prstGeom>
                  </pic:spPr>
                </pic:pic>
              </a:graphicData>
            </a:graphic>
          </wp:inline>
        </w:drawing>
      </w:r>
    </w:p>
    <w:p w14:paraId="6E7B6E56" w14:textId="77777777" w:rsidR="00886DC0" w:rsidRDefault="00886DC0" w:rsidP="002E6CEF">
      <w:pPr>
        <w:jc w:val="center"/>
        <w:rPr>
          <w:b/>
          <w:bCs/>
          <w:sz w:val="28"/>
          <w:szCs w:val="28"/>
        </w:rPr>
      </w:pPr>
    </w:p>
    <w:p w14:paraId="3ED9014D" w14:textId="77777777" w:rsidR="00886DC0" w:rsidRDefault="00886DC0" w:rsidP="008637BF">
      <w:pPr>
        <w:rPr>
          <w:b/>
          <w:bCs/>
          <w:sz w:val="28"/>
          <w:szCs w:val="28"/>
        </w:rPr>
      </w:pPr>
    </w:p>
    <w:p w14:paraId="6494AB34" w14:textId="77777777" w:rsidR="00886DC0" w:rsidRDefault="00886DC0" w:rsidP="002E6CEF">
      <w:pPr>
        <w:jc w:val="center"/>
        <w:rPr>
          <w:b/>
          <w:bCs/>
          <w:sz w:val="28"/>
          <w:szCs w:val="28"/>
        </w:rPr>
      </w:pPr>
      <w:r>
        <w:rPr>
          <w:b/>
          <w:bCs/>
          <w:sz w:val="28"/>
          <w:szCs w:val="28"/>
        </w:rPr>
        <w:t>CONFIRMATION MAIL</w:t>
      </w:r>
    </w:p>
    <w:p w14:paraId="21C2789D" w14:textId="77777777" w:rsidR="00912B23" w:rsidRDefault="00912B23" w:rsidP="002E6CEF">
      <w:pPr>
        <w:jc w:val="center"/>
        <w:rPr>
          <w:b/>
          <w:bCs/>
          <w:sz w:val="28"/>
          <w:szCs w:val="28"/>
        </w:rPr>
      </w:pPr>
    </w:p>
    <w:p w14:paraId="763325FB" w14:textId="29E489AB" w:rsidR="00912B23" w:rsidRDefault="00912B23" w:rsidP="002E6CEF">
      <w:pPr>
        <w:jc w:val="center"/>
        <w:rPr>
          <w:b/>
          <w:bCs/>
          <w:sz w:val="28"/>
          <w:szCs w:val="28"/>
        </w:rPr>
      </w:pPr>
      <w:r w:rsidRPr="00912B23">
        <w:rPr>
          <w:b/>
          <w:bCs/>
          <w:noProof/>
          <w:sz w:val="28"/>
          <w:szCs w:val="28"/>
        </w:rPr>
        <w:drawing>
          <wp:inline distT="0" distB="0" distL="0" distR="0" wp14:anchorId="3F82276F" wp14:editId="7C59ADF8">
            <wp:extent cx="5731510" cy="3441065"/>
            <wp:effectExtent l="0" t="0" r="2540" b="6985"/>
            <wp:docPr id="783529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9962" name="Picture 1" descr="A screenshot of a computer&#10;&#10;AI-generated content may be incorrect."/>
                    <pic:cNvPicPr/>
                  </pic:nvPicPr>
                  <pic:blipFill>
                    <a:blip r:embed="rId10"/>
                    <a:stretch>
                      <a:fillRect/>
                    </a:stretch>
                  </pic:blipFill>
                  <pic:spPr>
                    <a:xfrm>
                      <a:off x="0" y="0"/>
                      <a:ext cx="5731510" cy="3441065"/>
                    </a:xfrm>
                    <a:prstGeom prst="rect">
                      <a:avLst/>
                    </a:prstGeom>
                  </pic:spPr>
                </pic:pic>
              </a:graphicData>
            </a:graphic>
          </wp:inline>
        </w:drawing>
      </w:r>
    </w:p>
    <w:p w14:paraId="5757B0C9" w14:textId="77777777" w:rsidR="00886DC0" w:rsidRDefault="00886DC0" w:rsidP="002E6CEF">
      <w:pPr>
        <w:jc w:val="center"/>
        <w:rPr>
          <w:b/>
          <w:bCs/>
          <w:sz w:val="28"/>
          <w:szCs w:val="28"/>
        </w:rPr>
      </w:pPr>
    </w:p>
    <w:p w14:paraId="7F11E72C" w14:textId="77777777" w:rsidR="00886DC0" w:rsidRDefault="00886DC0" w:rsidP="002E6CEF">
      <w:pPr>
        <w:jc w:val="center"/>
        <w:rPr>
          <w:b/>
          <w:bCs/>
          <w:sz w:val="28"/>
          <w:szCs w:val="28"/>
        </w:rPr>
      </w:pPr>
    </w:p>
    <w:p w14:paraId="2DF16A7B" w14:textId="77777777" w:rsidR="00886DC0" w:rsidRDefault="00886DC0" w:rsidP="002E6CEF">
      <w:pPr>
        <w:jc w:val="center"/>
        <w:rPr>
          <w:b/>
          <w:bCs/>
          <w:sz w:val="28"/>
          <w:szCs w:val="28"/>
        </w:rPr>
      </w:pPr>
    </w:p>
    <w:p w14:paraId="7C4D1BBF" w14:textId="77777777" w:rsidR="00886DC0" w:rsidRDefault="00886DC0" w:rsidP="002E6CEF">
      <w:pPr>
        <w:jc w:val="center"/>
        <w:rPr>
          <w:b/>
          <w:bCs/>
          <w:sz w:val="28"/>
          <w:szCs w:val="28"/>
        </w:rPr>
      </w:pPr>
    </w:p>
    <w:p w14:paraId="51EAE1E0" w14:textId="77777777" w:rsidR="00886DC0" w:rsidRDefault="00886DC0" w:rsidP="002E6CEF">
      <w:pPr>
        <w:jc w:val="center"/>
        <w:rPr>
          <w:b/>
          <w:bCs/>
          <w:sz w:val="28"/>
          <w:szCs w:val="28"/>
        </w:rPr>
      </w:pPr>
    </w:p>
    <w:p w14:paraId="7AB710FB" w14:textId="77777777" w:rsidR="00886DC0" w:rsidRDefault="00886DC0" w:rsidP="002E6CEF">
      <w:pPr>
        <w:jc w:val="center"/>
        <w:rPr>
          <w:b/>
          <w:bCs/>
          <w:sz w:val="28"/>
          <w:szCs w:val="28"/>
        </w:rPr>
      </w:pPr>
    </w:p>
    <w:p w14:paraId="6F97A94D" w14:textId="77777777" w:rsidR="00886DC0" w:rsidRDefault="00886DC0" w:rsidP="002E6CEF">
      <w:pPr>
        <w:jc w:val="center"/>
        <w:rPr>
          <w:b/>
          <w:bCs/>
          <w:sz w:val="28"/>
          <w:szCs w:val="28"/>
        </w:rPr>
      </w:pPr>
    </w:p>
    <w:p w14:paraId="3FA3B919" w14:textId="77777777" w:rsidR="00886DC0" w:rsidRDefault="00886DC0" w:rsidP="002E6CEF">
      <w:pPr>
        <w:jc w:val="center"/>
        <w:rPr>
          <w:b/>
          <w:bCs/>
          <w:sz w:val="28"/>
          <w:szCs w:val="28"/>
        </w:rPr>
      </w:pPr>
    </w:p>
    <w:p w14:paraId="45C03EB5" w14:textId="77777777" w:rsidR="00886DC0" w:rsidRDefault="00886DC0" w:rsidP="002E6CEF">
      <w:pPr>
        <w:jc w:val="center"/>
        <w:rPr>
          <w:b/>
          <w:bCs/>
          <w:sz w:val="28"/>
          <w:szCs w:val="28"/>
        </w:rPr>
      </w:pPr>
    </w:p>
    <w:p w14:paraId="5AF1206A" w14:textId="77777777" w:rsidR="00886DC0" w:rsidRDefault="00886DC0" w:rsidP="002E6CEF">
      <w:pPr>
        <w:jc w:val="center"/>
        <w:rPr>
          <w:b/>
          <w:bCs/>
          <w:sz w:val="28"/>
          <w:szCs w:val="28"/>
        </w:rPr>
      </w:pPr>
    </w:p>
    <w:p w14:paraId="08B46259" w14:textId="77777777" w:rsidR="00886DC0" w:rsidRDefault="00886DC0" w:rsidP="002E6CEF">
      <w:pPr>
        <w:jc w:val="center"/>
        <w:rPr>
          <w:b/>
          <w:bCs/>
          <w:sz w:val="28"/>
          <w:szCs w:val="28"/>
        </w:rPr>
      </w:pPr>
    </w:p>
    <w:p w14:paraId="6F769EF1" w14:textId="77777777" w:rsidR="00886DC0" w:rsidRDefault="00886DC0" w:rsidP="002E6CEF">
      <w:pPr>
        <w:jc w:val="center"/>
        <w:rPr>
          <w:b/>
          <w:bCs/>
          <w:sz w:val="28"/>
          <w:szCs w:val="28"/>
        </w:rPr>
      </w:pPr>
    </w:p>
    <w:p w14:paraId="3A4ECBF4" w14:textId="77777777" w:rsidR="00886DC0" w:rsidRDefault="00886DC0" w:rsidP="002E6CEF">
      <w:pPr>
        <w:jc w:val="center"/>
        <w:rPr>
          <w:b/>
          <w:bCs/>
          <w:sz w:val="28"/>
          <w:szCs w:val="28"/>
        </w:rPr>
      </w:pPr>
    </w:p>
    <w:p w14:paraId="3A2689E2" w14:textId="77777777" w:rsidR="00886DC0" w:rsidRDefault="00886DC0" w:rsidP="002E6CEF">
      <w:pPr>
        <w:jc w:val="center"/>
        <w:rPr>
          <w:b/>
          <w:bCs/>
          <w:sz w:val="28"/>
          <w:szCs w:val="28"/>
        </w:rPr>
      </w:pPr>
    </w:p>
    <w:p w14:paraId="580E5399" w14:textId="77777777" w:rsidR="00912B23" w:rsidRDefault="00912B23" w:rsidP="00912B23">
      <w:pPr>
        <w:rPr>
          <w:b/>
          <w:bCs/>
          <w:sz w:val="28"/>
          <w:szCs w:val="28"/>
        </w:rPr>
      </w:pPr>
    </w:p>
    <w:p w14:paraId="62D88723" w14:textId="1773FF1A" w:rsidR="00886DC0" w:rsidRDefault="00886DC0" w:rsidP="00912B23">
      <w:pPr>
        <w:jc w:val="center"/>
        <w:rPr>
          <w:b/>
          <w:bCs/>
          <w:sz w:val="28"/>
          <w:szCs w:val="28"/>
        </w:rPr>
      </w:pPr>
      <w:r>
        <w:rPr>
          <w:b/>
          <w:bCs/>
          <w:sz w:val="28"/>
          <w:szCs w:val="28"/>
        </w:rPr>
        <w:t>INTERNSHIP COMPLETION CERTIFICATE</w:t>
      </w:r>
    </w:p>
    <w:p w14:paraId="5143188B" w14:textId="77777777" w:rsidR="005C13B4" w:rsidRDefault="005C13B4" w:rsidP="00912B23">
      <w:pPr>
        <w:jc w:val="center"/>
        <w:rPr>
          <w:b/>
          <w:bCs/>
          <w:sz w:val="28"/>
          <w:szCs w:val="28"/>
        </w:rPr>
      </w:pPr>
    </w:p>
    <w:p w14:paraId="337EAF33" w14:textId="5D1102D7" w:rsidR="005C13B4" w:rsidRDefault="005C13B4" w:rsidP="00912B23">
      <w:pPr>
        <w:jc w:val="center"/>
        <w:rPr>
          <w:b/>
          <w:bCs/>
          <w:sz w:val="28"/>
          <w:szCs w:val="28"/>
        </w:rPr>
      </w:pPr>
      <w:r w:rsidRPr="005C13B4">
        <w:rPr>
          <w:b/>
          <w:bCs/>
          <w:sz w:val="28"/>
          <w:szCs w:val="28"/>
        </w:rPr>
        <w:drawing>
          <wp:inline distT="0" distB="0" distL="0" distR="0" wp14:anchorId="70A6E75E" wp14:editId="5562FCBD">
            <wp:extent cx="5731510" cy="6215380"/>
            <wp:effectExtent l="0" t="0" r="2540" b="0"/>
            <wp:docPr id="1229337601" name="Picture 1" descr="A certificate of completion with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37601" name="Picture 1" descr="A certificate of completion with a letter&#10;&#10;AI-generated content may be incorrect."/>
                    <pic:cNvPicPr/>
                  </pic:nvPicPr>
                  <pic:blipFill>
                    <a:blip r:embed="rId11"/>
                    <a:stretch>
                      <a:fillRect/>
                    </a:stretch>
                  </pic:blipFill>
                  <pic:spPr>
                    <a:xfrm>
                      <a:off x="0" y="0"/>
                      <a:ext cx="5731510" cy="6215380"/>
                    </a:xfrm>
                    <a:prstGeom prst="rect">
                      <a:avLst/>
                    </a:prstGeom>
                  </pic:spPr>
                </pic:pic>
              </a:graphicData>
            </a:graphic>
          </wp:inline>
        </w:drawing>
      </w:r>
    </w:p>
    <w:p w14:paraId="546FC809" w14:textId="77777777" w:rsidR="00886DC0" w:rsidRDefault="00886DC0" w:rsidP="002E6CEF">
      <w:pPr>
        <w:jc w:val="center"/>
        <w:rPr>
          <w:b/>
          <w:bCs/>
          <w:sz w:val="28"/>
          <w:szCs w:val="28"/>
        </w:rPr>
      </w:pPr>
    </w:p>
    <w:p w14:paraId="188D4C70" w14:textId="77777777" w:rsidR="00886DC0" w:rsidRDefault="00886DC0" w:rsidP="002E6CEF">
      <w:pPr>
        <w:jc w:val="center"/>
        <w:rPr>
          <w:b/>
          <w:bCs/>
          <w:sz w:val="28"/>
          <w:szCs w:val="28"/>
        </w:rPr>
      </w:pPr>
    </w:p>
    <w:p w14:paraId="21B96F5F" w14:textId="77777777" w:rsidR="00886DC0" w:rsidRDefault="00886DC0" w:rsidP="002E6CEF">
      <w:pPr>
        <w:jc w:val="center"/>
        <w:rPr>
          <w:b/>
          <w:bCs/>
          <w:sz w:val="28"/>
          <w:szCs w:val="28"/>
        </w:rPr>
      </w:pPr>
    </w:p>
    <w:p w14:paraId="12F82E71" w14:textId="77777777" w:rsidR="00886DC0" w:rsidRDefault="00886DC0" w:rsidP="008637BF">
      <w:pPr>
        <w:rPr>
          <w:b/>
          <w:bCs/>
          <w:sz w:val="28"/>
          <w:szCs w:val="28"/>
        </w:rPr>
      </w:pPr>
    </w:p>
    <w:p w14:paraId="4E46E7BF" w14:textId="77777777" w:rsidR="00886DC0" w:rsidRDefault="00886DC0" w:rsidP="002E6CEF">
      <w:pPr>
        <w:jc w:val="center"/>
        <w:rPr>
          <w:b/>
          <w:bCs/>
          <w:sz w:val="28"/>
          <w:szCs w:val="28"/>
        </w:rPr>
      </w:pPr>
    </w:p>
    <w:p w14:paraId="3E30CEFF" w14:textId="77777777" w:rsidR="00886DC0" w:rsidRDefault="000C499C" w:rsidP="000C499C">
      <w:pPr>
        <w:jc w:val="center"/>
        <w:rPr>
          <w:b/>
          <w:bCs/>
          <w:sz w:val="28"/>
          <w:szCs w:val="28"/>
        </w:rPr>
      </w:pPr>
      <w:r>
        <w:rPr>
          <w:b/>
          <w:bCs/>
          <w:sz w:val="28"/>
          <w:szCs w:val="28"/>
        </w:rPr>
        <w:t>CERTIFICATE</w:t>
      </w:r>
    </w:p>
    <w:p w14:paraId="33868ED7" w14:textId="77777777" w:rsidR="00E96DFB" w:rsidRDefault="00E96DFB" w:rsidP="000C499C">
      <w:pPr>
        <w:jc w:val="center"/>
        <w:rPr>
          <w:b/>
          <w:bCs/>
          <w:sz w:val="28"/>
          <w:szCs w:val="28"/>
        </w:rPr>
      </w:pPr>
    </w:p>
    <w:p w14:paraId="5323DC4D" w14:textId="77777777" w:rsidR="00E96DFB" w:rsidRDefault="00E96DFB" w:rsidP="00E96DFB">
      <w:pPr>
        <w:jc w:val="both"/>
      </w:pPr>
      <w:r w:rsidRPr="00A61884">
        <w:t xml:space="preserve">This is to certify that the student named </w:t>
      </w:r>
      <w:r>
        <w:t>Vaibhav Gupta</w:t>
      </w:r>
      <w:r w:rsidRPr="00A61884">
        <w:t xml:space="preserve"> (Enrollment No.</w:t>
      </w:r>
      <w:r>
        <w:t xml:space="preserve"> E22CSEU1505</w:t>
      </w:r>
      <w:r w:rsidRPr="00A61884">
        <w:t xml:space="preserve">) of </w:t>
      </w:r>
      <w:proofErr w:type="spellStart"/>
      <w:r>
        <w:t>Programme</w:t>
      </w:r>
      <w:proofErr w:type="spellEnd"/>
      <w:r>
        <w:t xml:space="preserve"> Name</w:t>
      </w:r>
      <w:r w:rsidRPr="00A61884">
        <w:t xml:space="preserve"> </w:t>
      </w:r>
      <w:proofErr w:type="spellStart"/>
      <w:r>
        <w:t>B.Tech</w:t>
      </w:r>
      <w:proofErr w:type="spellEnd"/>
      <w:r>
        <w:t xml:space="preserve"> (Computer Science Engineering)</w:t>
      </w:r>
      <w:r w:rsidRPr="00A61884">
        <w:t xml:space="preserve">, has undertaken an internship/industry project titled at </w:t>
      </w:r>
      <w:proofErr w:type="spellStart"/>
      <w:r>
        <w:t>Rhiti</w:t>
      </w:r>
      <w:proofErr w:type="spellEnd"/>
      <w:r>
        <w:t xml:space="preserve"> Sports </w:t>
      </w:r>
      <w:r w:rsidRPr="00A61884">
        <w:t xml:space="preserve">from </w:t>
      </w:r>
      <w:r>
        <w:t>11</w:t>
      </w:r>
      <w:r w:rsidRPr="00BB7E41">
        <w:rPr>
          <w:vertAlign w:val="superscript"/>
        </w:rPr>
        <w:t>th</w:t>
      </w:r>
      <w:r>
        <w:t xml:space="preserve"> August 2025</w:t>
      </w:r>
      <w:r w:rsidRPr="00A61884">
        <w:t xml:space="preserve"> to </w:t>
      </w:r>
      <w:r>
        <w:t>11</w:t>
      </w:r>
      <w:r w:rsidRPr="00BB7E41">
        <w:rPr>
          <w:vertAlign w:val="superscript"/>
        </w:rPr>
        <w:t>th</w:t>
      </w:r>
      <w:r>
        <w:t xml:space="preserve"> November 2025</w:t>
      </w:r>
      <w:r w:rsidRPr="00A61884">
        <w:t>. This progress report is a bona fide record of the work completed during the above period.</w:t>
      </w:r>
    </w:p>
    <w:p w14:paraId="21C7580E" w14:textId="77777777" w:rsidR="00E96DFB" w:rsidRPr="00A61884" w:rsidRDefault="00E96DFB" w:rsidP="00E96DFB">
      <w:pPr>
        <w:jc w:val="both"/>
      </w:pPr>
    </w:p>
    <w:p w14:paraId="74B01EA4" w14:textId="06681390" w:rsidR="00E96DFB" w:rsidRDefault="00E96DFB" w:rsidP="00E96DFB">
      <w:pPr>
        <w:rPr>
          <w:b/>
          <w:bCs/>
        </w:rPr>
      </w:pPr>
    </w:p>
    <w:p w14:paraId="23945E95" w14:textId="77777777" w:rsidR="00E96DFB" w:rsidRDefault="00E96DFB" w:rsidP="00E96DFB">
      <w:pPr>
        <w:rPr>
          <w:b/>
          <w:bCs/>
        </w:rPr>
      </w:pPr>
    </w:p>
    <w:p w14:paraId="0DFD4E47" w14:textId="77777777" w:rsidR="00E96DFB" w:rsidRDefault="00E96DFB" w:rsidP="00E96DFB">
      <w:pPr>
        <w:rPr>
          <w:b/>
          <w:bCs/>
        </w:rPr>
      </w:pPr>
    </w:p>
    <w:p w14:paraId="49B0AC98" w14:textId="77777777" w:rsidR="00E96DFB" w:rsidRDefault="00E96DFB" w:rsidP="00E96DFB">
      <w:pPr>
        <w:rPr>
          <w:b/>
          <w:bCs/>
        </w:rPr>
      </w:pPr>
    </w:p>
    <w:p w14:paraId="19DA22E8" w14:textId="77777777" w:rsidR="00E96DFB" w:rsidRDefault="00E96DFB" w:rsidP="00E96DFB">
      <w:pPr>
        <w:rPr>
          <w:b/>
          <w:bCs/>
        </w:rPr>
      </w:pPr>
      <w:r w:rsidRPr="003F3417">
        <w:rPr>
          <w:b/>
          <w:bCs/>
        </w:rPr>
        <w:t>Internal Guide / Faculty Mentor</w:t>
      </w:r>
      <w:r>
        <w:rPr>
          <w:b/>
          <w:bCs/>
        </w:rPr>
        <w:t>:</w:t>
      </w:r>
    </w:p>
    <w:p w14:paraId="6079D008" w14:textId="77777777" w:rsidR="00E96DFB" w:rsidRDefault="00E96DFB" w:rsidP="00E96DFB">
      <w:pPr>
        <w:rPr>
          <w:b/>
          <w:bCs/>
        </w:rPr>
      </w:pPr>
      <w:r>
        <w:rPr>
          <w:b/>
          <w:bCs/>
        </w:rPr>
        <w:t>Dr. Antim Chauhan</w:t>
      </w:r>
    </w:p>
    <w:p w14:paraId="3C2EB420" w14:textId="77777777" w:rsidR="00E96DFB" w:rsidRDefault="00E96DFB" w:rsidP="00E96DFB">
      <w:pPr>
        <w:rPr>
          <w:b/>
          <w:bCs/>
        </w:rPr>
      </w:pPr>
    </w:p>
    <w:p w14:paraId="66C0F4B5" w14:textId="77777777" w:rsidR="00E96DFB" w:rsidRPr="003F3417" w:rsidRDefault="00E96DFB" w:rsidP="00E96DFB">
      <w:pPr>
        <w:rPr>
          <w:b/>
          <w:bCs/>
        </w:rPr>
      </w:pPr>
    </w:p>
    <w:p w14:paraId="42E7EBAD" w14:textId="77777777" w:rsidR="00E96DFB" w:rsidRDefault="00E96DFB" w:rsidP="00E96DFB">
      <w:pPr>
        <w:rPr>
          <w:b/>
          <w:bCs/>
        </w:rPr>
      </w:pPr>
      <w:r w:rsidRPr="003F3417">
        <w:rPr>
          <w:b/>
          <w:bCs/>
        </w:rPr>
        <w:t>Industry Mentor</w:t>
      </w:r>
      <w:r>
        <w:rPr>
          <w:b/>
          <w:bCs/>
        </w:rPr>
        <w:t xml:space="preserve">: </w:t>
      </w:r>
    </w:p>
    <w:p w14:paraId="59140DB0" w14:textId="73ACAFF9" w:rsidR="00E96DFB" w:rsidRDefault="00E96DFB" w:rsidP="00E96DFB">
      <w:pPr>
        <w:rPr>
          <w:b/>
          <w:bCs/>
        </w:rPr>
      </w:pPr>
      <w:r>
        <w:rPr>
          <w:b/>
          <w:bCs/>
        </w:rPr>
        <w:t xml:space="preserve">Mr. Vivek Prasad </w:t>
      </w:r>
    </w:p>
    <w:p w14:paraId="3F102E3F" w14:textId="77777777" w:rsidR="00631389" w:rsidRDefault="00E96DFB" w:rsidP="00E96DFB">
      <w:pPr>
        <w:jc w:val="both"/>
        <w:rPr>
          <w:b/>
          <w:bCs/>
        </w:rPr>
      </w:pPr>
      <w:r w:rsidRPr="00BB7E41">
        <w:rPr>
          <w:b/>
          <w:bCs/>
          <w:noProof/>
        </w:rPr>
        <w:drawing>
          <wp:inline distT="0" distB="0" distL="0" distR="0" wp14:anchorId="054E5AC4" wp14:editId="29FCC67B">
            <wp:extent cx="1257475" cy="800212"/>
            <wp:effectExtent l="0" t="0" r="0" b="0"/>
            <wp:docPr id="112820651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12"/>
                    <a:stretch>
                      <a:fillRect/>
                    </a:stretch>
                  </pic:blipFill>
                  <pic:spPr>
                    <a:xfrm>
                      <a:off x="0" y="0"/>
                      <a:ext cx="1257475" cy="800212"/>
                    </a:xfrm>
                    <a:prstGeom prst="rect">
                      <a:avLst/>
                    </a:prstGeom>
                  </pic:spPr>
                </pic:pic>
              </a:graphicData>
            </a:graphic>
          </wp:inline>
        </w:drawing>
      </w:r>
    </w:p>
    <w:p w14:paraId="0AA81D12" w14:textId="77777777" w:rsidR="00631389" w:rsidRDefault="00631389" w:rsidP="00E96DFB">
      <w:pPr>
        <w:jc w:val="both"/>
        <w:rPr>
          <w:b/>
          <w:bCs/>
        </w:rPr>
      </w:pPr>
    </w:p>
    <w:p w14:paraId="588A2E9B" w14:textId="77777777" w:rsidR="00631389" w:rsidRDefault="00631389" w:rsidP="00E96DFB">
      <w:pPr>
        <w:jc w:val="both"/>
        <w:rPr>
          <w:b/>
          <w:bCs/>
        </w:rPr>
      </w:pPr>
    </w:p>
    <w:p w14:paraId="2D2F5EC1" w14:textId="77777777" w:rsidR="00631389" w:rsidRDefault="00631389" w:rsidP="00E96DFB">
      <w:pPr>
        <w:jc w:val="both"/>
        <w:rPr>
          <w:b/>
          <w:bCs/>
        </w:rPr>
      </w:pPr>
    </w:p>
    <w:p w14:paraId="3DC328E3" w14:textId="77777777" w:rsidR="00631389" w:rsidRDefault="00631389" w:rsidP="00E96DFB">
      <w:pPr>
        <w:jc w:val="both"/>
        <w:rPr>
          <w:b/>
          <w:bCs/>
        </w:rPr>
      </w:pPr>
    </w:p>
    <w:p w14:paraId="5A069951" w14:textId="77777777" w:rsidR="00631389" w:rsidRDefault="00631389" w:rsidP="00E96DFB">
      <w:pPr>
        <w:jc w:val="both"/>
        <w:rPr>
          <w:b/>
          <w:bCs/>
        </w:rPr>
      </w:pPr>
    </w:p>
    <w:p w14:paraId="6203B387" w14:textId="77777777" w:rsidR="00631389" w:rsidRDefault="00631389" w:rsidP="00E96DFB">
      <w:pPr>
        <w:jc w:val="both"/>
        <w:rPr>
          <w:b/>
          <w:bCs/>
        </w:rPr>
      </w:pPr>
    </w:p>
    <w:p w14:paraId="1C421E63" w14:textId="77777777" w:rsidR="00631389" w:rsidRDefault="00631389" w:rsidP="00E96DFB">
      <w:pPr>
        <w:jc w:val="both"/>
        <w:rPr>
          <w:b/>
          <w:bCs/>
        </w:rPr>
      </w:pPr>
    </w:p>
    <w:p w14:paraId="7058479F" w14:textId="77777777" w:rsidR="00631389" w:rsidRDefault="00631389" w:rsidP="00E96DFB">
      <w:pPr>
        <w:jc w:val="both"/>
        <w:rPr>
          <w:b/>
          <w:bCs/>
        </w:rPr>
      </w:pPr>
    </w:p>
    <w:p w14:paraId="45ED861A" w14:textId="77777777" w:rsidR="00631389" w:rsidRDefault="00631389" w:rsidP="00E96DFB">
      <w:pPr>
        <w:jc w:val="both"/>
        <w:rPr>
          <w:b/>
          <w:bCs/>
        </w:rPr>
      </w:pPr>
    </w:p>
    <w:p w14:paraId="28300F7F" w14:textId="77777777" w:rsidR="00631389" w:rsidRDefault="00631389" w:rsidP="00E96DFB">
      <w:pPr>
        <w:jc w:val="both"/>
        <w:rPr>
          <w:b/>
          <w:bCs/>
        </w:rPr>
      </w:pPr>
    </w:p>
    <w:p w14:paraId="6A243630" w14:textId="77777777" w:rsidR="00631389" w:rsidRDefault="00631389" w:rsidP="00E96DFB">
      <w:pPr>
        <w:jc w:val="both"/>
        <w:rPr>
          <w:b/>
          <w:bCs/>
        </w:rPr>
      </w:pPr>
    </w:p>
    <w:p w14:paraId="1D131F61" w14:textId="77777777" w:rsidR="00631389" w:rsidRDefault="00631389" w:rsidP="00631389">
      <w:pPr>
        <w:jc w:val="center"/>
        <w:rPr>
          <w:b/>
          <w:bCs/>
          <w:sz w:val="28"/>
          <w:szCs w:val="28"/>
        </w:rPr>
      </w:pPr>
    </w:p>
    <w:p w14:paraId="6B3D8A9E" w14:textId="77777777" w:rsidR="00912B23" w:rsidRDefault="00912B23" w:rsidP="00631389">
      <w:pPr>
        <w:jc w:val="center"/>
        <w:rPr>
          <w:b/>
          <w:bCs/>
          <w:sz w:val="28"/>
          <w:szCs w:val="28"/>
        </w:rPr>
      </w:pPr>
    </w:p>
    <w:p w14:paraId="73BB5FEA" w14:textId="38A9F58A" w:rsidR="00631389" w:rsidRDefault="00631389" w:rsidP="00631389">
      <w:pPr>
        <w:jc w:val="center"/>
        <w:rPr>
          <w:b/>
          <w:bCs/>
          <w:sz w:val="28"/>
          <w:szCs w:val="28"/>
        </w:rPr>
      </w:pPr>
      <w:r w:rsidRPr="0057346E">
        <w:rPr>
          <w:b/>
          <w:bCs/>
          <w:sz w:val="28"/>
          <w:szCs w:val="28"/>
        </w:rPr>
        <w:t>ACKNOWLEDGEMENT</w:t>
      </w:r>
    </w:p>
    <w:p w14:paraId="22C4FBA5" w14:textId="77777777" w:rsidR="00631389" w:rsidRDefault="00631389" w:rsidP="00631389">
      <w:pPr>
        <w:jc w:val="center"/>
        <w:rPr>
          <w:b/>
          <w:bCs/>
          <w:sz w:val="28"/>
          <w:szCs w:val="28"/>
        </w:rPr>
      </w:pPr>
    </w:p>
    <w:p w14:paraId="4593511B" w14:textId="77777777" w:rsidR="00631389" w:rsidRDefault="00631389" w:rsidP="00631389">
      <w:pPr>
        <w:jc w:val="both"/>
      </w:pPr>
      <w:r w:rsidRPr="00BB7E41">
        <w:t xml:space="preserve">I sincerely thank my faculty mentor, Dr. Antim Chauhan, for their continuous guidance and support throughout my internship. I would also like to express my gratitude to my industry mentor, Mr. </w:t>
      </w:r>
      <w:r>
        <w:t>Vivek Prasad</w:t>
      </w:r>
      <w:r w:rsidRPr="00BB7E41">
        <w:t xml:space="preserve">, and the team at </w:t>
      </w:r>
      <w:proofErr w:type="spellStart"/>
      <w:r>
        <w:t>Rhiti</w:t>
      </w:r>
      <w:proofErr w:type="spellEnd"/>
      <w:r>
        <w:t xml:space="preserve"> Sports</w:t>
      </w:r>
      <w:r w:rsidRPr="00BB7E41">
        <w:t xml:space="preserve"> for providing me the opportunity to work on real-world systems and gain practical exposure. I extend my thanks to the Department of Computer Science and Engineering at Bennett University for facilitating this internship opportunity</w:t>
      </w:r>
      <w:r>
        <w:t>.</w:t>
      </w:r>
    </w:p>
    <w:p w14:paraId="0D50BEBA" w14:textId="77777777" w:rsidR="00631389" w:rsidRDefault="00631389" w:rsidP="00631389">
      <w:pPr>
        <w:jc w:val="both"/>
      </w:pPr>
    </w:p>
    <w:p w14:paraId="4F328B16" w14:textId="77777777" w:rsidR="00631389" w:rsidRDefault="00631389" w:rsidP="00631389">
      <w:pPr>
        <w:jc w:val="both"/>
      </w:pPr>
    </w:p>
    <w:p w14:paraId="09A85320" w14:textId="77777777" w:rsidR="00631389" w:rsidRDefault="00631389" w:rsidP="00631389">
      <w:pPr>
        <w:jc w:val="both"/>
      </w:pPr>
    </w:p>
    <w:p w14:paraId="4F06D884" w14:textId="77777777" w:rsidR="00631389" w:rsidRDefault="00631389" w:rsidP="00631389">
      <w:pPr>
        <w:jc w:val="both"/>
      </w:pPr>
    </w:p>
    <w:p w14:paraId="1058CBB2" w14:textId="77777777" w:rsidR="00631389" w:rsidRDefault="00631389" w:rsidP="00631389">
      <w:pPr>
        <w:jc w:val="both"/>
      </w:pPr>
    </w:p>
    <w:p w14:paraId="2B869F1C" w14:textId="77777777" w:rsidR="00631389" w:rsidRDefault="00631389" w:rsidP="00631389">
      <w:pPr>
        <w:jc w:val="both"/>
      </w:pPr>
    </w:p>
    <w:p w14:paraId="284D8113" w14:textId="77777777" w:rsidR="00631389" w:rsidRDefault="00631389" w:rsidP="00631389">
      <w:pPr>
        <w:jc w:val="both"/>
      </w:pPr>
    </w:p>
    <w:p w14:paraId="5EC8100F" w14:textId="77777777" w:rsidR="00631389" w:rsidRDefault="00631389" w:rsidP="00631389">
      <w:pPr>
        <w:jc w:val="both"/>
      </w:pPr>
    </w:p>
    <w:p w14:paraId="3D92FD85" w14:textId="77777777" w:rsidR="00631389" w:rsidRDefault="00631389" w:rsidP="00631389">
      <w:pPr>
        <w:jc w:val="both"/>
      </w:pPr>
    </w:p>
    <w:p w14:paraId="71F47330" w14:textId="77777777" w:rsidR="00631389" w:rsidRDefault="00631389" w:rsidP="00631389">
      <w:pPr>
        <w:jc w:val="both"/>
      </w:pPr>
    </w:p>
    <w:p w14:paraId="2B46AEFD" w14:textId="77777777" w:rsidR="00631389" w:rsidRDefault="00631389" w:rsidP="00631389">
      <w:pPr>
        <w:jc w:val="both"/>
      </w:pPr>
    </w:p>
    <w:p w14:paraId="7D2B52D4" w14:textId="77777777" w:rsidR="00631389" w:rsidRDefault="00631389" w:rsidP="00631389">
      <w:pPr>
        <w:jc w:val="both"/>
      </w:pPr>
    </w:p>
    <w:p w14:paraId="0F861022" w14:textId="77777777" w:rsidR="00631389" w:rsidRDefault="00631389" w:rsidP="00631389">
      <w:pPr>
        <w:jc w:val="both"/>
      </w:pPr>
    </w:p>
    <w:p w14:paraId="2E3FA38C" w14:textId="77777777" w:rsidR="00631389" w:rsidRDefault="00631389" w:rsidP="00631389">
      <w:pPr>
        <w:jc w:val="both"/>
      </w:pPr>
    </w:p>
    <w:p w14:paraId="6107486D" w14:textId="77777777" w:rsidR="00631389" w:rsidRDefault="00631389" w:rsidP="00631389">
      <w:pPr>
        <w:jc w:val="both"/>
      </w:pPr>
    </w:p>
    <w:p w14:paraId="136B5483" w14:textId="77777777" w:rsidR="00631389" w:rsidRDefault="00631389" w:rsidP="00631389">
      <w:pPr>
        <w:jc w:val="both"/>
      </w:pPr>
    </w:p>
    <w:p w14:paraId="6EC0044A" w14:textId="77777777" w:rsidR="00631389" w:rsidRDefault="00631389" w:rsidP="00631389">
      <w:pPr>
        <w:jc w:val="both"/>
      </w:pPr>
    </w:p>
    <w:p w14:paraId="36038A01" w14:textId="77777777" w:rsidR="00631389" w:rsidRDefault="00631389" w:rsidP="00631389">
      <w:pPr>
        <w:jc w:val="both"/>
      </w:pPr>
    </w:p>
    <w:p w14:paraId="5720E5F3" w14:textId="77777777" w:rsidR="00631389" w:rsidRDefault="00631389" w:rsidP="00631389">
      <w:pPr>
        <w:jc w:val="both"/>
      </w:pPr>
    </w:p>
    <w:p w14:paraId="5D633E7C" w14:textId="77777777" w:rsidR="00631389" w:rsidRDefault="00631389" w:rsidP="00631389">
      <w:pPr>
        <w:jc w:val="both"/>
      </w:pPr>
    </w:p>
    <w:p w14:paraId="7CD2B547" w14:textId="77777777" w:rsidR="00631389" w:rsidRDefault="00631389" w:rsidP="00631389">
      <w:pPr>
        <w:jc w:val="both"/>
      </w:pPr>
    </w:p>
    <w:p w14:paraId="0D71A5FA" w14:textId="77777777" w:rsidR="00631389" w:rsidRDefault="00631389" w:rsidP="00631389">
      <w:pPr>
        <w:jc w:val="both"/>
      </w:pPr>
    </w:p>
    <w:p w14:paraId="7DA4AF45" w14:textId="77777777" w:rsidR="00631389" w:rsidRDefault="00631389" w:rsidP="00631389">
      <w:pPr>
        <w:jc w:val="both"/>
      </w:pPr>
    </w:p>
    <w:p w14:paraId="36AB82DA" w14:textId="77777777" w:rsidR="00631389" w:rsidRDefault="00631389" w:rsidP="00631389">
      <w:pPr>
        <w:jc w:val="both"/>
      </w:pPr>
    </w:p>
    <w:p w14:paraId="42B9D351" w14:textId="77777777" w:rsidR="00631389" w:rsidRDefault="00631389" w:rsidP="00631389">
      <w:pPr>
        <w:jc w:val="both"/>
      </w:pPr>
    </w:p>
    <w:p w14:paraId="2A9A540C" w14:textId="25B9B700" w:rsidR="00631389" w:rsidRDefault="00631389" w:rsidP="00631389">
      <w:pPr>
        <w:jc w:val="center"/>
        <w:rPr>
          <w:b/>
          <w:bCs/>
          <w:sz w:val="28"/>
          <w:szCs w:val="28"/>
        </w:rPr>
      </w:pPr>
      <w:r w:rsidRPr="00631389">
        <w:rPr>
          <w:b/>
          <w:bCs/>
          <w:sz w:val="28"/>
          <w:szCs w:val="28"/>
        </w:rPr>
        <w:t>CHAPTER 1: INTRODUCTION OF THE REPORT</w:t>
      </w:r>
    </w:p>
    <w:p w14:paraId="190B2406" w14:textId="77777777" w:rsidR="00631389" w:rsidRDefault="00631389" w:rsidP="00631389">
      <w:pPr>
        <w:rPr>
          <w:b/>
          <w:bCs/>
          <w:sz w:val="28"/>
          <w:szCs w:val="28"/>
        </w:rPr>
      </w:pPr>
    </w:p>
    <w:p w14:paraId="35CBF8ED" w14:textId="163C822C" w:rsidR="00631389" w:rsidRDefault="00631389" w:rsidP="00631389">
      <w:pPr>
        <w:rPr>
          <w:b/>
          <w:bCs/>
        </w:rPr>
      </w:pPr>
      <w:r w:rsidRPr="00631389">
        <w:rPr>
          <w:b/>
          <w:bCs/>
        </w:rPr>
        <w:t>Background</w:t>
      </w:r>
    </w:p>
    <w:p w14:paraId="6F1AA1E3" w14:textId="14C9C240" w:rsidR="00631389" w:rsidRDefault="00631389" w:rsidP="00631389">
      <w:r w:rsidRPr="00631389">
        <w:t xml:space="preserve">The digital gaming industry generates vast amounts of data daily, ranging from user login patterns to micro-transaction histories. To remain competitive, companies like </w:t>
      </w:r>
      <w:proofErr w:type="spellStart"/>
      <w:r w:rsidRPr="00631389">
        <w:t>Rhiti</w:t>
      </w:r>
      <w:proofErr w:type="spellEnd"/>
      <w:r w:rsidRPr="00631389">
        <w:t xml:space="preserve"> Sports Management Pvt. Ltd. (specifically the E-Gaming Division) rely on data science to translate this raw information into strategic assets.</w:t>
      </w:r>
      <w:r>
        <w:t xml:space="preserve"> </w:t>
      </w:r>
      <w:r w:rsidRPr="00631389">
        <w:t>This report documents my work as a Data Science Intern, where I focused on building analytical infrastructure to track user behavior, optimize monetization, and enhance platform retention.</w:t>
      </w:r>
    </w:p>
    <w:p w14:paraId="5D1E5638" w14:textId="77777777" w:rsidR="00631389" w:rsidRDefault="00631389" w:rsidP="00631389"/>
    <w:p w14:paraId="4771102D" w14:textId="5BC8E648" w:rsidR="00631389" w:rsidRDefault="00631389" w:rsidP="00631389">
      <w:pPr>
        <w:rPr>
          <w:b/>
          <w:bCs/>
        </w:rPr>
      </w:pPr>
      <w:r w:rsidRPr="00631389">
        <w:rPr>
          <w:b/>
          <w:bCs/>
        </w:rPr>
        <w:t>Purpose</w:t>
      </w:r>
    </w:p>
    <w:p w14:paraId="685F27EB" w14:textId="77777777" w:rsidR="00A94363" w:rsidRPr="00A94363" w:rsidRDefault="00A94363" w:rsidP="00A94363">
      <w:pPr>
        <w:rPr>
          <w:lang w:val="en-IN"/>
        </w:rPr>
      </w:pPr>
      <w:r w:rsidRPr="00A94363">
        <w:rPr>
          <w:lang w:val="en-IN"/>
        </w:rPr>
        <w:t>The purpose of the internship was to gain hands-on experience in building production-grade analytical components for a digital gaming ecosystem. The project was structured to simulate industry-level workflows involving multi-source data integration, stakeholder-driven requirement gathering, and the implementation of business intelligence solutions for high-frequency reporting.</w:t>
      </w:r>
    </w:p>
    <w:p w14:paraId="258B5DDB" w14:textId="77777777" w:rsidR="00A94363" w:rsidRPr="00A94363" w:rsidRDefault="00A94363" w:rsidP="00A94363">
      <w:pPr>
        <w:rPr>
          <w:lang w:val="en-IN"/>
        </w:rPr>
      </w:pPr>
      <w:r w:rsidRPr="00A94363">
        <w:rPr>
          <w:lang w:val="en-IN"/>
        </w:rPr>
        <w:t>Key intentions of the internship included:</w:t>
      </w:r>
    </w:p>
    <w:p w14:paraId="6E9C5B38" w14:textId="77777777" w:rsidR="00A94363" w:rsidRPr="00A94363" w:rsidRDefault="00A94363" w:rsidP="00A94363">
      <w:pPr>
        <w:numPr>
          <w:ilvl w:val="0"/>
          <w:numId w:val="45"/>
        </w:numPr>
        <w:rPr>
          <w:lang w:val="en-IN"/>
        </w:rPr>
      </w:pPr>
      <w:r w:rsidRPr="00A94363">
        <w:rPr>
          <w:lang w:val="en-IN"/>
        </w:rPr>
        <w:t>Applying advanced Python-based data cleaning and ETL automation to streamline the movement of data from raw sources to analytical layers.</w:t>
      </w:r>
    </w:p>
    <w:p w14:paraId="7F646A2D" w14:textId="77777777" w:rsidR="00A94363" w:rsidRPr="00A94363" w:rsidRDefault="00A94363" w:rsidP="00A94363">
      <w:pPr>
        <w:numPr>
          <w:ilvl w:val="0"/>
          <w:numId w:val="45"/>
        </w:numPr>
        <w:rPr>
          <w:lang w:val="en-IN"/>
        </w:rPr>
      </w:pPr>
      <w:r w:rsidRPr="00A94363">
        <w:rPr>
          <w:lang w:val="en-IN"/>
        </w:rPr>
        <w:t>Developing scalable Power BI dashboards enriched with DAX-based KPIs to support strategic decision-making by the product, marketing, and leadership teams.</w:t>
      </w:r>
    </w:p>
    <w:p w14:paraId="4A4A43D9" w14:textId="77777777" w:rsidR="00A94363" w:rsidRPr="00A94363" w:rsidRDefault="00A94363" w:rsidP="00A94363">
      <w:pPr>
        <w:numPr>
          <w:ilvl w:val="0"/>
          <w:numId w:val="45"/>
        </w:numPr>
        <w:rPr>
          <w:lang w:val="en-IN"/>
        </w:rPr>
      </w:pPr>
      <w:r w:rsidRPr="00A94363">
        <w:rPr>
          <w:lang w:val="en-IN"/>
        </w:rPr>
        <w:t>Enhancing existing SQL pipelines by optimizing query structures, indexes, and execution plans for reduced latency and improved reporting performance.</w:t>
      </w:r>
    </w:p>
    <w:p w14:paraId="1E19AD48" w14:textId="77777777" w:rsidR="00A94363" w:rsidRPr="00A94363" w:rsidRDefault="00A94363" w:rsidP="00A94363">
      <w:pPr>
        <w:numPr>
          <w:ilvl w:val="0"/>
          <w:numId w:val="45"/>
        </w:numPr>
        <w:rPr>
          <w:lang w:val="en-IN"/>
        </w:rPr>
      </w:pPr>
      <w:r w:rsidRPr="00A94363">
        <w:rPr>
          <w:lang w:val="en-IN"/>
        </w:rPr>
        <w:t>Building analytics models to compute user retention, engagement funnels, revenue patterns, and behavioural insights across different periods.</w:t>
      </w:r>
    </w:p>
    <w:p w14:paraId="5A1967A4" w14:textId="77777777" w:rsidR="00A94363" w:rsidRDefault="00A94363" w:rsidP="00A94363">
      <w:pPr>
        <w:numPr>
          <w:ilvl w:val="0"/>
          <w:numId w:val="45"/>
        </w:numPr>
        <w:rPr>
          <w:lang w:val="en-IN"/>
        </w:rPr>
      </w:pPr>
      <w:r w:rsidRPr="00A94363">
        <w:rPr>
          <w:lang w:val="en-IN"/>
        </w:rPr>
        <w:t>Establishing data validation frameworks to ensure integrity, consistency, and reliability across Power BI dashboards, Excel trackers, and raw database outputs.</w:t>
      </w:r>
    </w:p>
    <w:p w14:paraId="6EF07C93" w14:textId="77777777" w:rsidR="00A94363" w:rsidRPr="00A94363" w:rsidRDefault="00A94363" w:rsidP="00A94363">
      <w:pPr>
        <w:rPr>
          <w:lang w:val="en-IN"/>
        </w:rPr>
      </w:pPr>
    </w:p>
    <w:p w14:paraId="1BA9D92B" w14:textId="77777777" w:rsidR="00A94363" w:rsidRPr="00A94363" w:rsidRDefault="00A94363" w:rsidP="00A94363">
      <w:pPr>
        <w:rPr>
          <w:lang w:val="en-IN"/>
        </w:rPr>
      </w:pPr>
      <w:r w:rsidRPr="00A94363">
        <w:rPr>
          <w:lang w:val="en-IN"/>
        </w:rPr>
        <w:t>By executing these tasks, the internship served as a bridge between academic learning and professional implementation, enabling practical exposure in data engineering, BI development, and analytical problem-solving.</w:t>
      </w:r>
    </w:p>
    <w:p w14:paraId="70D95D11" w14:textId="4E2B260A" w:rsidR="00631389" w:rsidRDefault="00631389" w:rsidP="00631389"/>
    <w:p w14:paraId="61D0F3FB" w14:textId="77777777" w:rsidR="00631389" w:rsidRDefault="00631389" w:rsidP="00631389"/>
    <w:p w14:paraId="579F938F" w14:textId="032891E6" w:rsidR="00631389" w:rsidRDefault="00631389" w:rsidP="00631389">
      <w:pPr>
        <w:rPr>
          <w:b/>
          <w:bCs/>
        </w:rPr>
      </w:pPr>
      <w:r w:rsidRPr="00631389">
        <w:rPr>
          <w:b/>
          <w:bCs/>
        </w:rPr>
        <w:t>Technology Used</w:t>
      </w:r>
    </w:p>
    <w:p w14:paraId="3F6B3B9D" w14:textId="3199F70D" w:rsidR="00A94363" w:rsidRPr="00631389" w:rsidRDefault="00A94363" w:rsidP="00631389">
      <w:pPr>
        <w:rPr>
          <w:lang w:val="en-IN"/>
        </w:rPr>
      </w:pPr>
      <w:r w:rsidRPr="00A94363">
        <w:t>The internship involved working with a modern, industry-aligned analytics and data engineering toolkit. Each tool was selected based on scalability, analytical capability, and production relevance.</w:t>
      </w:r>
    </w:p>
    <w:p w14:paraId="403D87A1" w14:textId="77777777" w:rsidR="00A94363" w:rsidRPr="00A94363" w:rsidRDefault="00A94363" w:rsidP="00A94363">
      <w:pPr>
        <w:rPr>
          <w:lang w:val="en-IN"/>
        </w:rPr>
      </w:pPr>
      <w:r w:rsidRPr="00A94363">
        <w:rPr>
          <w:lang w:val="en-IN"/>
        </w:rPr>
        <w:t>1. Data Processing &amp; Automation</w:t>
      </w:r>
    </w:p>
    <w:p w14:paraId="1389125E" w14:textId="77777777" w:rsidR="00A94363" w:rsidRPr="00A94363" w:rsidRDefault="00A94363" w:rsidP="00A94363">
      <w:pPr>
        <w:rPr>
          <w:lang w:val="en-IN"/>
        </w:rPr>
      </w:pPr>
      <w:r w:rsidRPr="00A94363">
        <w:rPr>
          <w:lang w:val="en-IN"/>
        </w:rPr>
        <w:t>Python was the core scripting language used for ETL tasks, automation, and exploratory analysis.</w:t>
      </w:r>
    </w:p>
    <w:p w14:paraId="0C9262B0" w14:textId="77777777" w:rsidR="00A94363" w:rsidRPr="00A94363" w:rsidRDefault="00A94363" w:rsidP="00A94363">
      <w:pPr>
        <w:rPr>
          <w:lang w:val="en-IN"/>
        </w:rPr>
      </w:pPr>
      <w:r w:rsidRPr="00A94363">
        <w:rPr>
          <w:lang w:val="en-IN"/>
        </w:rPr>
        <w:t>Libraries &amp; Use-Cases:</w:t>
      </w:r>
    </w:p>
    <w:p w14:paraId="66E0B8CD" w14:textId="77777777" w:rsidR="00A94363" w:rsidRPr="00A94363" w:rsidRDefault="00A94363" w:rsidP="00A94363">
      <w:pPr>
        <w:numPr>
          <w:ilvl w:val="0"/>
          <w:numId w:val="46"/>
        </w:numPr>
        <w:rPr>
          <w:lang w:val="en-IN"/>
        </w:rPr>
      </w:pPr>
      <w:r w:rsidRPr="00A94363">
        <w:rPr>
          <w:b/>
          <w:bCs/>
          <w:lang w:val="en-IN"/>
        </w:rPr>
        <w:t>Pandas</w:t>
      </w:r>
      <w:r w:rsidRPr="00A94363">
        <w:rPr>
          <w:lang w:val="en-IN"/>
        </w:rPr>
        <w:t xml:space="preserve"> – Cleaning, merging, reshaping raw user logs and transaction datasets.</w:t>
      </w:r>
    </w:p>
    <w:p w14:paraId="561E7985" w14:textId="77777777" w:rsidR="00A94363" w:rsidRPr="00A94363" w:rsidRDefault="00A94363" w:rsidP="00A94363">
      <w:pPr>
        <w:numPr>
          <w:ilvl w:val="0"/>
          <w:numId w:val="46"/>
        </w:numPr>
        <w:rPr>
          <w:lang w:val="en-IN"/>
        </w:rPr>
      </w:pPr>
      <w:r w:rsidRPr="00A94363">
        <w:rPr>
          <w:b/>
          <w:bCs/>
          <w:lang w:val="en-IN"/>
        </w:rPr>
        <w:t>NumPy</w:t>
      </w:r>
      <w:r w:rsidRPr="00A94363">
        <w:rPr>
          <w:lang w:val="en-IN"/>
        </w:rPr>
        <w:t xml:space="preserve"> – Numerical computation for revenue metrics, retention cohorts, and performance indicators.</w:t>
      </w:r>
    </w:p>
    <w:p w14:paraId="6A28D67B" w14:textId="77777777" w:rsidR="00A94363" w:rsidRPr="00A94363" w:rsidRDefault="00A94363" w:rsidP="00A94363">
      <w:pPr>
        <w:numPr>
          <w:ilvl w:val="0"/>
          <w:numId w:val="46"/>
        </w:numPr>
        <w:rPr>
          <w:lang w:val="en-IN"/>
        </w:rPr>
      </w:pPr>
      <w:r w:rsidRPr="00A94363">
        <w:rPr>
          <w:b/>
          <w:bCs/>
          <w:lang w:val="en-IN"/>
        </w:rPr>
        <w:t>Matplotlib &amp; Seaborn</w:t>
      </w:r>
      <w:r w:rsidRPr="00A94363">
        <w:rPr>
          <w:lang w:val="en-IN"/>
        </w:rPr>
        <w:t xml:space="preserve"> – Trend visualization, anomaly detection, and pre-dashboard analysis.</w:t>
      </w:r>
    </w:p>
    <w:p w14:paraId="3BB90D7E" w14:textId="77777777" w:rsidR="00A94363" w:rsidRPr="00A94363" w:rsidRDefault="00A94363" w:rsidP="00A94363">
      <w:pPr>
        <w:numPr>
          <w:ilvl w:val="0"/>
          <w:numId w:val="46"/>
        </w:numPr>
        <w:rPr>
          <w:lang w:val="en-IN"/>
        </w:rPr>
      </w:pPr>
      <w:r w:rsidRPr="00A94363">
        <w:rPr>
          <w:b/>
          <w:bCs/>
          <w:lang w:val="en-IN"/>
        </w:rPr>
        <w:t>OS / Schedule / JSON</w:t>
      </w:r>
      <w:r w:rsidRPr="00A94363">
        <w:rPr>
          <w:lang w:val="en-IN"/>
        </w:rPr>
        <w:t xml:space="preserve"> – Automating daily refresh cycles and processing structured data scripts.</w:t>
      </w:r>
    </w:p>
    <w:p w14:paraId="45476853" w14:textId="77777777" w:rsidR="00A94363" w:rsidRPr="00A94363" w:rsidRDefault="00A94363" w:rsidP="00A94363">
      <w:pPr>
        <w:rPr>
          <w:lang w:val="en-IN"/>
        </w:rPr>
      </w:pPr>
      <w:r w:rsidRPr="00A94363">
        <w:rPr>
          <w:lang w:val="en-IN"/>
        </w:rPr>
        <w:t>2. Business Intelligence &amp; Visualization</w:t>
      </w:r>
    </w:p>
    <w:p w14:paraId="5F7A11EA" w14:textId="77777777" w:rsidR="00A94363" w:rsidRPr="00A94363" w:rsidRDefault="00A94363" w:rsidP="00A94363">
      <w:pPr>
        <w:rPr>
          <w:lang w:val="en-IN"/>
        </w:rPr>
      </w:pPr>
      <w:r w:rsidRPr="00A94363">
        <w:rPr>
          <w:lang w:val="en-IN"/>
        </w:rPr>
        <w:t>Power BI served as the primary visualization platform.</w:t>
      </w:r>
    </w:p>
    <w:p w14:paraId="690E2F13" w14:textId="77777777" w:rsidR="00A94363" w:rsidRPr="00A94363" w:rsidRDefault="00A94363" w:rsidP="00A94363">
      <w:pPr>
        <w:rPr>
          <w:lang w:val="en-IN"/>
        </w:rPr>
      </w:pPr>
      <w:r w:rsidRPr="00A94363">
        <w:rPr>
          <w:lang w:val="en-IN"/>
        </w:rPr>
        <w:t>Capabilities Utilized:</w:t>
      </w:r>
    </w:p>
    <w:p w14:paraId="6030C969" w14:textId="64043BE8" w:rsidR="00A94363" w:rsidRPr="00A94363" w:rsidRDefault="00A94363" w:rsidP="00A94363">
      <w:pPr>
        <w:numPr>
          <w:ilvl w:val="0"/>
          <w:numId w:val="47"/>
        </w:numPr>
        <w:rPr>
          <w:lang w:val="en-IN"/>
        </w:rPr>
      </w:pPr>
      <w:r w:rsidRPr="00A94363">
        <w:rPr>
          <w:lang w:val="en-IN"/>
        </w:rPr>
        <w:t>Data modelling through relationships and fact-dimension structures.</w:t>
      </w:r>
    </w:p>
    <w:p w14:paraId="4AABB55C" w14:textId="77777777" w:rsidR="00A94363" w:rsidRPr="00A94363" w:rsidRDefault="00A94363" w:rsidP="00A94363">
      <w:pPr>
        <w:numPr>
          <w:ilvl w:val="0"/>
          <w:numId w:val="47"/>
        </w:numPr>
        <w:rPr>
          <w:lang w:val="en-IN"/>
        </w:rPr>
      </w:pPr>
      <w:r w:rsidRPr="00A94363">
        <w:rPr>
          <w:lang w:val="en-IN"/>
        </w:rPr>
        <w:t>DAX measures for KPIs such as:</w:t>
      </w:r>
    </w:p>
    <w:p w14:paraId="385959B2" w14:textId="77777777" w:rsidR="00A94363" w:rsidRPr="00A94363" w:rsidRDefault="00A94363" w:rsidP="00A94363">
      <w:pPr>
        <w:numPr>
          <w:ilvl w:val="1"/>
          <w:numId w:val="47"/>
        </w:numPr>
        <w:rPr>
          <w:lang w:val="en-IN"/>
        </w:rPr>
      </w:pPr>
      <w:r w:rsidRPr="00A94363">
        <w:rPr>
          <w:lang w:val="en-IN"/>
        </w:rPr>
        <w:t>Average Revenue Per User (ARPU)</w:t>
      </w:r>
    </w:p>
    <w:p w14:paraId="56D2E23F" w14:textId="77777777" w:rsidR="00A94363" w:rsidRPr="00A94363" w:rsidRDefault="00A94363" w:rsidP="00A94363">
      <w:pPr>
        <w:numPr>
          <w:ilvl w:val="1"/>
          <w:numId w:val="47"/>
        </w:numPr>
        <w:rPr>
          <w:lang w:val="en-IN"/>
        </w:rPr>
      </w:pPr>
      <w:r w:rsidRPr="00A94363">
        <w:rPr>
          <w:lang w:val="en-IN"/>
        </w:rPr>
        <w:t>Daily Active Users (DAU)</w:t>
      </w:r>
    </w:p>
    <w:p w14:paraId="733E69E5" w14:textId="77777777" w:rsidR="00A94363" w:rsidRPr="00A94363" w:rsidRDefault="00A94363" w:rsidP="00A94363">
      <w:pPr>
        <w:numPr>
          <w:ilvl w:val="1"/>
          <w:numId w:val="47"/>
        </w:numPr>
        <w:rPr>
          <w:lang w:val="en-IN"/>
        </w:rPr>
      </w:pPr>
      <w:r w:rsidRPr="00A94363">
        <w:rPr>
          <w:lang w:val="en-IN"/>
        </w:rPr>
        <w:t>Retention Rate (D1, D7, D30)</w:t>
      </w:r>
    </w:p>
    <w:p w14:paraId="3C715C52" w14:textId="77777777" w:rsidR="00A94363" w:rsidRPr="00A94363" w:rsidRDefault="00A94363" w:rsidP="00A94363">
      <w:pPr>
        <w:numPr>
          <w:ilvl w:val="1"/>
          <w:numId w:val="47"/>
        </w:numPr>
        <w:rPr>
          <w:lang w:val="en-IN"/>
        </w:rPr>
      </w:pPr>
      <w:r w:rsidRPr="00A94363">
        <w:rPr>
          <w:lang w:val="en-IN"/>
        </w:rPr>
        <w:t>Cohort-based metrics</w:t>
      </w:r>
    </w:p>
    <w:p w14:paraId="63EF7F71" w14:textId="77777777" w:rsidR="00A94363" w:rsidRPr="00A94363" w:rsidRDefault="00A94363" w:rsidP="00A94363">
      <w:pPr>
        <w:numPr>
          <w:ilvl w:val="1"/>
          <w:numId w:val="47"/>
        </w:numPr>
        <w:rPr>
          <w:lang w:val="en-IN"/>
        </w:rPr>
      </w:pPr>
      <w:r w:rsidRPr="00A94363">
        <w:rPr>
          <w:lang w:val="en-IN"/>
        </w:rPr>
        <w:t>Transaction Health Score</w:t>
      </w:r>
    </w:p>
    <w:p w14:paraId="75F90117" w14:textId="77777777" w:rsidR="00A94363" w:rsidRPr="00A94363" w:rsidRDefault="00A94363" w:rsidP="00A94363">
      <w:pPr>
        <w:numPr>
          <w:ilvl w:val="0"/>
          <w:numId w:val="47"/>
        </w:numPr>
        <w:rPr>
          <w:lang w:val="en-IN"/>
        </w:rPr>
      </w:pPr>
      <w:r w:rsidRPr="00A94363">
        <w:rPr>
          <w:lang w:val="en-IN"/>
        </w:rPr>
        <w:t>Automated data refresh using Power BI Gateway.</w:t>
      </w:r>
    </w:p>
    <w:p w14:paraId="6CABD6E6" w14:textId="77777777" w:rsidR="00A94363" w:rsidRPr="00A94363" w:rsidRDefault="00A94363" w:rsidP="00A94363">
      <w:pPr>
        <w:numPr>
          <w:ilvl w:val="0"/>
          <w:numId w:val="47"/>
        </w:numPr>
        <w:rPr>
          <w:lang w:val="en-IN"/>
        </w:rPr>
      </w:pPr>
      <w:r w:rsidRPr="00A94363">
        <w:rPr>
          <w:lang w:val="en-IN"/>
        </w:rPr>
        <w:t>Interactive dashboards with drill-throughs, hierarchies, segmentation filters, and slicers.</w:t>
      </w:r>
    </w:p>
    <w:p w14:paraId="17602606" w14:textId="77777777" w:rsidR="00A94363" w:rsidRPr="00A94363" w:rsidRDefault="00A94363" w:rsidP="00A94363">
      <w:pPr>
        <w:rPr>
          <w:b/>
          <w:bCs/>
          <w:lang w:val="en-IN"/>
        </w:rPr>
      </w:pPr>
      <w:r w:rsidRPr="00A94363">
        <w:rPr>
          <w:lang w:val="en-IN"/>
        </w:rPr>
        <w:t>3. Databases &amp; Query Optimization</w:t>
      </w:r>
    </w:p>
    <w:p w14:paraId="5E9F8061" w14:textId="77777777" w:rsidR="00A94363" w:rsidRPr="00A94363" w:rsidRDefault="00A94363" w:rsidP="00A94363">
      <w:pPr>
        <w:rPr>
          <w:lang w:val="en-IN"/>
        </w:rPr>
      </w:pPr>
      <w:r w:rsidRPr="00A94363">
        <w:rPr>
          <w:lang w:val="en-IN"/>
        </w:rPr>
        <w:t>Two major relational database systems were used:</w:t>
      </w:r>
    </w:p>
    <w:p w14:paraId="280CFF07" w14:textId="77777777" w:rsidR="00A94363" w:rsidRPr="00A94363" w:rsidRDefault="00A94363" w:rsidP="00A94363">
      <w:pPr>
        <w:numPr>
          <w:ilvl w:val="0"/>
          <w:numId w:val="48"/>
        </w:numPr>
        <w:rPr>
          <w:lang w:val="en-IN"/>
        </w:rPr>
      </w:pPr>
      <w:r w:rsidRPr="00A94363">
        <w:rPr>
          <w:lang w:val="en-IN"/>
        </w:rPr>
        <w:t>MySQ</w:t>
      </w:r>
      <w:r w:rsidRPr="00A94363">
        <w:rPr>
          <w:b/>
          <w:bCs/>
          <w:lang w:val="en-IN"/>
        </w:rPr>
        <w:t>L</w:t>
      </w:r>
      <w:r w:rsidRPr="00A94363">
        <w:rPr>
          <w:lang w:val="en-IN"/>
        </w:rPr>
        <w:t xml:space="preserve"> – For transactional data (purchases, gameplay).</w:t>
      </w:r>
    </w:p>
    <w:p w14:paraId="15A077B4" w14:textId="77777777" w:rsidR="00A94363" w:rsidRPr="00A94363" w:rsidRDefault="00A94363" w:rsidP="00A94363">
      <w:pPr>
        <w:numPr>
          <w:ilvl w:val="0"/>
          <w:numId w:val="48"/>
        </w:numPr>
        <w:rPr>
          <w:lang w:val="en-IN"/>
        </w:rPr>
      </w:pPr>
      <w:r w:rsidRPr="00A94363">
        <w:rPr>
          <w:lang w:val="en-IN"/>
        </w:rPr>
        <w:t>PostgreSQ</w:t>
      </w:r>
      <w:r w:rsidRPr="00A94363">
        <w:rPr>
          <w:b/>
          <w:bCs/>
          <w:lang w:val="en-IN"/>
        </w:rPr>
        <w:t>L</w:t>
      </w:r>
      <w:r w:rsidRPr="00A94363">
        <w:rPr>
          <w:lang w:val="en-IN"/>
        </w:rPr>
        <w:t xml:space="preserve"> – For user activity, session logs, and configuration tables.</w:t>
      </w:r>
    </w:p>
    <w:p w14:paraId="481CE4CB" w14:textId="77777777" w:rsidR="00A94363" w:rsidRPr="00A94363" w:rsidRDefault="00A94363" w:rsidP="00A94363">
      <w:pPr>
        <w:rPr>
          <w:lang w:val="en-IN"/>
        </w:rPr>
      </w:pPr>
      <w:r w:rsidRPr="00A94363">
        <w:rPr>
          <w:lang w:val="en-IN"/>
        </w:rPr>
        <w:t>Key operations included:</w:t>
      </w:r>
    </w:p>
    <w:p w14:paraId="178226A0" w14:textId="77777777" w:rsidR="00A94363" w:rsidRPr="00A94363" w:rsidRDefault="00A94363" w:rsidP="00A94363">
      <w:pPr>
        <w:numPr>
          <w:ilvl w:val="0"/>
          <w:numId w:val="49"/>
        </w:numPr>
        <w:rPr>
          <w:lang w:val="en-IN"/>
        </w:rPr>
      </w:pPr>
      <w:r w:rsidRPr="00A94363">
        <w:rPr>
          <w:lang w:val="en-IN"/>
        </w:rPr>
        <w:lastRenderedPageBreak/>
        <w:t>Index creation and optimization for frequently queried columns.</w:t>
      </w:r>
    </w:p>
    <w:p w14:paraId="77108AA9" w14:textId="77777777" w:rsidR="00A94363" w:rsidRPr="00A94363" w:rsidRDefault="00A94363" w:rsidP="00A94363">
      <w:pPr>
        <w:numPr>
          <w:ilvl w:val="0"/>
          <w:numId w:val="49"/>
        </w:numPr>
        <w:rPr>
          <w:lang w:val="en-IN"/>
        </w:rPr>
      </w:pPr>
      <w:r w:rsidRPr="00A94363">
        <w:rPr>
          <w:lang w:val="en-IN"/>
        </w:rPr>
        <w:t>Execution plan analysis to identify bottlenecks.</w:t>
      </w:r>
    </w:p>
    <w:p w14:paraId="50A45A9F" w14:textId="77777777" w:rsidR="00A94363" w:rsidRPr="00A94363" w:rsidRDefault="00A94363" w:rsidP="00A94363">
      <w:pPr>
        <w:numPr>
          <w:ilvl w:val="0"/>
          <w:numId w:val="49"/>
        </w:numPr>
        <w:rPr>
          <w:lang w:val="en-IN"/>
        </w:rPr>
      </w:pPr>
      <w:r w:rsidRPr="00A94363">
        <w:rPr>
          <w:lang w:val="en-IN"/>
        </w:rPr>
        <w:t>Use of CTEs (Common Table Expressions) for complex hierarchical aggregations.</w:t>
      </w:r>
    </w:p>
    <w:p w14:paraId="4C356EE3" w14:textId="77777777" w:rsidR="00A94363" w:rsidRPr="00A94363" w:rsidRDefault="00A94363" w:rsidP="00A94363">
      <w:pPr>
        <w:numPr>
          <w:ilvl w:val="0"/>
          <w:numId w:val="49"/>
        </w:numPr>
        <w:rPr>
          <w:lang w:val="en-IN"/>
        </w:rPr>
      </w:pPr>
      <w:r w:rsidRPr="00A94363">
        <w:rPr>
          <w:lang w:val="en-IN"/>
        </w:rPr>
        <w:t>Query rewriting to minimize full-table scans and reduce refresh latency.</w:t>
      </w:r>
    </w:p>
    <w:p w14:paraId="38EBCE3C" w14:textId="77777777" w:rsidR="00A94363" w:rsidRPr="00A94363" w:rsidRDefault="00A94363" w:rsidP="00A94363">
      <w:pPr>
        <w:rPr>
          <w:lang w:val="en-IN"/>
        </w:rPr>
      </w:pPr>
      <w:r w:rsidRPr="00A94363">
        <w:rPr>
          <w:lang w:val="en-IN"/>
        </w:rPr>
        <w:t>4. Validation, Reporting &amp; Collaboration</w:t>
      </w:r>
    </w:p>
    <w:p w14:paraId="4953B07C" w14:textId="77777777" w:rsidR="00A94363" w:rsidRPr="00A94363" w:rsidRDefault="00A94363" w:rsidP="00A94363">
      <w:pPr>
        <w:numPr>
          <w:ilvl w:val="0"/>
          <w:numId w:val="50"/>
        </w:numPr>
        <w:rPr>
          <w:lang w:val="en-IN"/>
        </w:rPr>
      </w:pPr>
      <w:r w:rsidRPr="00A94363">
        <w:rPr>
          <w:b/>
          <w:bCs/>
          <w:lang w:val="en-IN"/>
        </w:rPr>
        <w:t>Excel</w:t>
      </w:r>
      <w:r w:rsidRPr="00A94363">
        <w:rPr>
          <w:lang w:val="en-IN"/>
        </w:rPr>
        <w:t xml:space="preserve"> – Used for cross-validation, pivot models, lookup-based audits, and reconciliation.</w:t>
      </w:r>
    </w:p>
    <w:p w14:paraId="2AA652F9" w14:textId="77777777" w:rsidR="00A94363" w:rsidRPr="00A94363" w:rsidRDefault="00A94363" w:rsidP="00A94363">
      <w:pPr>
        <w:numPr>
          <w:ilvl w:val="0"/>
          <w:numId w:val="50"/>
        </w:numPr>
        <w:rPr>
          <w:lang w:val="en-IN"/>
        </w:rPr>
      </w:pPr>
      <w:r w:rsidRPr="00A94363">
        <w:rPr>
          <w:b/>
          <w:bCs/>
          <w:lang w:val="en-IN"/>
        </w:rPr>
        <w:t>Git Version Control</w:t>
      </w:r>
      <w:r w:rsidRPr="00A94363">
        <w:rPr>
          <w:lang w:val="en-IN"/>
        </w:rPr>
        <w:t xml:space="preserve"> – For managing Python scripts, SQL files, and documentation.</w:t>
      </w:r>
    </w:p>
    <w:p w14:paraId="49C9F0B3" w14:textId="77777777" w:rsidR="00A94363" w:rsidRPr="00A94363" w:rsidRDefault="00A94363" w:rsidP="00A94363">
      <w:pPr>
        <w:numPr>
          <w:ilvl w:val="0"/>
          <w:numId w:val="50"/>
        </w:numPr>
        <w:rPr>
          <w:lang w:val="en-IN"/>
        </w:rPr>
      </w:pPr>
      <w:r w:rsidRPr="00A94363">
        <w:rPr>
          <w:b/>
          <w:bCs/>
          <w:lang w:val="en-IN"/>
        </w:rPr>
        <w:t>Microsoft Teams</w:t>
      </w:r>
      <w:r w:rsidRPr="00A94363">
        <w:rPr>
          <w:lang w:val="en-IN"/>
        </w:rPr>
        <w:t xml:space="preserve"> – For cross-team coordination with Product and Data Engineering units.</w:t>
      </w:r>
    </w:p>
    <w:p w14:paraId="64BB2B9E" w14:textId="77777777" w:rsidR="00631389" w:rsidRDefault="00631389" w:rsidP="00631389">
      <w:pPr>
        <w:rPr>
          <w:lang w:val="en-IN"/>
        </w:rPr>
      </w:pPr>
    </w:p>
    <w:p w14:paraId="4026D7A1" w14:textId="6AEF92F1" w:rsidR="00631389" w:rsidRDefault="00631389" w:rsidP="00631389">
      <w:pPr>
        <w:rPr>
          <w:b/>
          <w:bCs/>
          <w:lang w:val="en-IN"/>
        </w:rPr>
      </w:pPr>
      <w:r w:rsidRPr="00631389">
        <w:rPr>
          <w:b/>
          <w:bCs/>
          <w:lang w:val="en-IN"/>
        </w:rPr>
        <w:t>Scope of Internship</w:t>
      </w:r>
    </w:p>
    <w:p w14:paraId="3A19A40D" w14:textId="77777777" w:rsidR="00A94363" w:rsidRPr="00A94363" w:rsidRDefault="00A94363" w:rsidP="00A94363">
      <w:pPr>
        <w:rPr>
          <w:bCs/>
          <w:color w:val="000000" w:themeColor="text1"/>
          <w:lang w:val="en-IN"/>
        </w:rPr>
      </w:pPr>
      <w:r w:rsidRPr="00A94363">
        <w:rPr>
          <w:bCs/>
          <w:color w:val="000000" w:themeColor="text1"/>
          <w:lang w:val="en-IN"/>
        </w:rPr>
        <w:t>The internship’s scope encompassed responsibilities across multiple technical layers within the analytics ecosystem:</w:t>
      </w:r>
    </w:p>
    <w:p w14:paraId="04B76CB4" w14:textId="77777777" w:rsidR="00A94363" w:rsidRPr="00A94363" w:rsidRDefault="00A94363" w:rsidP="00A94363">
      <w:pPr>
        <w:rPr>
          <w:color w:val="000000" w:themeColor="text1"/>
          <w:lang w:val="en-IN"/>
        </w:rPr>
      </w:pPr>
      <w:r w:rsidRPr="00A94363">
        <w:rPr>
          <w:color w:val="000000" w:themeColor="text1"/>
          <w:lang w:val="en-IN"/>
        </w:rPr>
        <w:t>1. Dashboard Development</w:t>
      </w:r>
    </w:p>
    <w:p w14:paraId="0BD1F109" w14:textId="77777777" w:rsidR="00A94363" w:rsidRPr="00A94363" w:rsidRDefault="00A94363" w:rsidP="00A94363">
      <w:pPr>
        <w:rPr>
          <w:bCs/>
          <w:color w:val="000000" w:themeColor="text1"/>
          <w:lang w:val="en-IN"/>
        </w:rPr>
      </w:pPr>
      <w:r w:rsidRPr="00A94363">
        <w:rPr>
          <w:bCs/>
          <w:color w:val="000000" w:themeColor="text1"/>
          <w:lang w:val="en-IN"/>
        </w:rPr>
        <w:t>Design, development, and deployment of Power BI dashboards for:</w:t>
      </w:r>
    </w:p>
    <w:p w14:paraId="1018B03A" w14:textId="77777777" w:rsidR="00A94363" w:rsidRPr="00A94363" w:rsidRDefault="00A94363" w:rsidP="00A94363">
      <w:pPr>
        <w:numPr>
          <w:ilvl w:val="0"/>
          <w:numId w:val="51"/>
        </w:numPr>
        <w:rPr>
          <w:bCs/>
          <w:color w:val="000000" w:themeColor="text1"/>
          <w:lang w:val="en-IN"/>
        </w:rPr>
      </w:pPr>
      <w:r w:rsidRPr="00A94363">
        <w:rPr>
          <w:bCs/>
          <w:color w:val="000000" w:themeColor="text1"/>
          <w:lang w:val="en-IN"/>
        </w:rPr>
        <w:t>Executive-level decision-making</w:t>
      </w:r>
    </w:p>
    <w:p w14:paraId="1E2D5F43" w14:textId="77777777" w:rsidR="00A94363" w:rsidRPr="00A94363" w:rsidRDefault="00A94363" w:rsidP="00A94363">
      <w:pPr>
        <w:numPr>
          <w:ilvl w:val="0"/>
          <w:numId w:val="51"/>
        </w:numPr>
        <w:rPr>
          <w:bCs/>
          <w:color w:val="000000" w:themeColor="text1"/>
          <w:lang w:val="en-IN"/>
        </w:rPr>
      </w:pPr>
      <w:r w:rsidRPr="00A94363">
        <w:rPr>
          <w:bCs/>
          <w:color w:val="000000" w:themeColor="text1"/>
          <w:lang w:val="en-IN"/>
        </w:rPr>
        <w:t>Game-level performance reporting</w:t>
      </w:r>
    </w:p>
    <w:p w14:paraId="4DAC5E09" w14:textId="77777777" w:rsidR="00A94363" w:rsidRPr="00A94363" w:rsidRDefault="00A94363" w:rsidP="00A94363">
      <w:pPr>
        <w:numPr>
          <w:ilvl w:val="0"/>
          <w:numId w:val="51"/>
        </w:numPr>
        <w:rPr>
          <w:bCs/>
          <w:color w:val="000000" w:themeColor="text1"/>
          <w:lang w:val="en-IN"/>
        </w:rPr>
      </w:pPr>
      <w:r w:rsidRPr="00A94363">
        <w:rPr>
          <w:bCs/>
          <w:color w:val="000000" w:themeColor="text1"/>
          <w:lang w:val="en-IN"/>
        </w:rPr>
        <w:t>User retention + cohort analysis</w:t>
      </w:r>
    </w:p>
    <w:p w14:paraId="68A07129" w14:textId="77777777" w:rsidR="00A94363" w:rsidRPr="00A94363" w:rsidRDefault="00A94363" w:rsidP="00A94363">
      <w:pPr>
        <w:numPr>
          <w:ilvl w:val="0"/>
          <w:numId w:val="51"/>
        </w:numPr>
        <w:rPr>
          <w:bCs/>
          <w:color w:val="000000" w:themeColor="text1"/>
          <w:lang w:val="en-IN"/>
        </w:rPr>
      </w:pPr>
      <w:r w:rsidRPr="00A94363">
        <w:rPr>
          <w:bCs/>
          <w:color w:val="000000" w:themeColor="text1"/>
          <w:lang w:val="en-IN"/>
        </w:rPr>
        <w:t>Revenue monitoring</w:t>
      </w:r>
    </w:p>
    <w:p w14:paraId="6E220F54" w14:textId="77777777" w:rsidR="00A94363" w:rsidRPr="00A94363" w:rsidRDefault="00A94363" w:rsidP="00A94363">
      <w:pPr>
        <w:numPr>
          <w:ilvl w:val="0"/>
          <w:numId w:val="51"/>
        </w:numPr>
        <w:rPr>
          <w:bCs/>
          <w:color w:val="000000" w:themeColor="text1"/>
          <w:lang w:val="en-IN"/>
        </w:rPr>
      </w:pPr>
      <w:r w:rsidRPr="00A94363">
        <w:rPr>
          <w:bCs/>
          <w:color w:val="000000" w:themeColor="text1"/>
          <w:lang w:val="en-IN"/>
        </w:rPr>
        <w:t>Marketing performance channels</w:t>
      </w:r>
    </w:p>
    <w:p w14:paraId="2BB2F6C3" w14:textId="77777777" w:rsidR="00A94363" w:rsidRPr="00A94363" w:rsidRDefault="00A94363" w:rsidP="00A94363">
      <w:pPr>
        <w:rPr>
          <w:color w:val="000000" w:themeColor="text1"/>
          <w:lang w:val="en-IN"/>
        </w:rPr>
      </w:pPr>
      <w:r w:rsidRPr="00A94363">
        <w:rPr>
          <w:color w:val="000000" w:themeColor="text1"/>
          <w:lang w:val="en-IN"/>
        </w:rPr>
        <w:t>2. ETL and Data Pipeline Enhancement</w:t>
      </w:r>
    </w:p>
    <w:p w14:paraId="0BB16A63" w14:textId="77777777" w:rsidR="00A94363" w:rsidRPr="00A94363" w:rsidRDefault="00A94363" w:rsidP="00A94363">
      <w:pPr>
        <w:numPr>
          <w:ilvl w:val="0"/>
          <w:numId w:val="52"/>
        </w:numPr>
        <w:rPr>
          <w:bCs/>
          <w:color w:val="000000" w:themeColor="text1"/>
          <w:lang w:val="en-IN"/>
        </w:rPr>
      </w:pPr>
      <w:r w:rsidRPr="00A94363">
        <w:rPr>
          <w:bCs/>
          <w:color w:val="000000" w:themeColor="text1"/>
          <w:lang w:val="en-IN"/>
        </w:rPr>
        <w:t>Building Python scripts for automated extraction and transformation.</w:t>
      </w:r>
    </w:p>
    <w:p w14:paraId="304B1FBF" w14:textId="77777777" w:rsidR="00A94363" w:rsidRPr="00A94363" w:rsidRDefault="00A94363" w:rsidP="00A94363">
      <w:pPr>
        <w:numPr>
          <w:ilvl w:val="0"/>
          <w:numId w:val="52"/>
        </w:numPr>
        <w:rPr>
          <w:bCs/>
          <w:color w:val="000000" w:themeColor="text1"/>
          <w:lang w:val="en-IN"/>
        </w:rPr>
      </w:pPr>
      <w:r w:rsidRPr="00A94363">
        <w:rPr>
          <w:bCs/>
          <w:color w:val="000000" w:themeColor="text1"/>
          <w:lang w:val="en-IN"/>
        </w:rPr>
        <w:t>Performing deduplication, standardization, type casting, and schema corrections.</w:t>
      </w:r>
    </w:p>
    <w:p w14:paraId="4D0DBCAD" w14:textId="77777777" w:rsidR="00A94363" w:rsidRPr="00A94363" w:rsidRDefault="00A94363" w:rsidP="00A94363">
      <w:pPr>
        <w:numPr>
          <w:ilvl w:val="0"/>
          <w:numId w:val="52"/>
        </w:numPr>
        <w:rPr>
          <w:bCs/>
          <w:color w:val="000000" w:themeColor="text1"/>
          <w:lang w:val="en-IN"/>
        </w:rPr>
      </w:pPr>
      <w:r w:rsidRPr="00A94363">
        <w:rPr>
          <w:bCs/>
          <w:color w:val="000000" w:themeColor="text1"/>
          <w:lang w:val="en-IN"/>
        </w:rPr>
        <w:t>Applying incremental refresh logic to reduce computation overhead.</w:t>
      </w:r>
    </w:p>
    <w:p w14:paraId="230C0DF8" w14:textId="77777777" w:rsidR="00A94363" w:rsidRPr="00A94363" w:rsidRDefault="00A94363" w:rsidP="00A94363">
      <w:pPr>
        <w:rPr>
          <w:color w:val="000000" w:themeColor="text1"/>
          <w:lang w:val="en-IN"/>
        </w:rPr>
      </w:pPr>
      <w:r w:rsidRPr="00A94363">
        <w:rPr>
          <w:color w:val="000000" w:themeColor="text1"/>
          <w:lang w:val="en-IN"/>
        </w:rPr>
        <w:t>3. SQL System Optimization</w:t>
      </w:r>
    </w:p>
    <w:p w14:paraId="2080A3C2" w14:textId="77777777" w:rsidR="00A94363" w:rsidRPr="00A94363" w:rsidRDefault="00A94363" w:rsidP="00A94363">
      <w:pPr>
        <w:numPr>
          <w:ilvl w:val="0"/>
          <w:numId w:val="53"/>
        </w:numPr>
        <w:rPr>
          <w:bCs/>
          <w:color w:val="000000" w:themeColor="text1"/>
          <w:lang w:val="en-IN"/>
        </w:rPr>
      </w:pPr>
      <w:r w:rsidRPr="00A94363">
        <w:rPr>
          <w:bCs/>
          <w:color w:val="000000" w:themeColor="text1"/>
          <w:lang w:val="en-IN"/>
        </w:rPr>
        <w:t>Profiling slow queries and implementing optimization strategies.</w:t>
      </w:r>
    </w:p>
    <w:p w14:paraId="021719F4" w14:textId="77777777" w:rsidR="00A94363" w:rsidRPr="00A94363" w:rsidRDefault="00A94363" w:rsidP="00A94363">
      <w:pPr>
        <w:numPr>
          <w:ilvl w:val="0"/>
          <w:numId w:val="53"/>
        </w:numPr>
        <w:rPr>
          <w:bCs/>
          <w:color w:val="000000" w:themeColor="text1"/>
          <w:lang w:val="en-IN"/>
        </w:rPr>
      </w:pPr>
      <w:r w:rsidRPr="00A94363">
        <w:rPr>
          <w:bCs/>
          <w:color w:val="000000" w:themeColor="text1"/>
          <w:lang w:val="en-IN"/>
        </w:rPr>
        <w:t>Creating indices, partition strategies, and improving join sequences.</w:t>
      </w:r>
    </w:p>
    <w:p w14:paraId="4B4B5C43" w14:textId="77777777" w:rsidR="00A94363" w:rsidRPr="00A94363" w:rsidRDefault="00A94363" w:rsidP="00A94363">
      <w:pPr>
        <w:numPr>
          <w:ilvl w:val="0"/>
          <w:numId w:val="53"/>
        </w:numPr>
        <w:rPr>
          <w:bCs/>
          <w:color w:val="000000" w:themeColor="text1"/>
          <w:lang w:val="en-IN"/>
        </w:rPr>
      </w:pPr>
      <w:r w:rsidRPr="00A94363">
        <w:rPr>
          <w:bCs/>
          <w:color w:val="000000" w:themeColor="text1"/>
          <w:lang w:val="en-IN"/>
        </w:rPr>
        <w:t>Standardizing SQL templates for repeated reporting workloads.</w:t>
      </w:r>
    </w:p>
    <w:p w14:paraId="251F6025" w14:textId="77777777" w:rsidR="00A94363" w:rsidRPr="00A94363" w:rsidRDefault="00A94363" w:rsidP="00A94363">
      <w:pPr>
        <w:rPr>
          <w:color w:val="000000" w:themeColor="text1"/>
          <w:lang w:val="en-IN"/>
        </w:rPr>
      </w:pPr>
      <w:r w:rsidRPr="00A94363">
        <w:rPr>
          <w:color w:val="000000" w:themeColor="text1"/>
          <w:lang w:val="en-IN"/>
        </w:rPr>
        <w:t>4. Data Validation &amp; QA</w:t>
      </w:r>
    </w:p>
    <w:p w14:paraId="3FB821D7" w14:textId="77777777" w:rsidR="00A94363" w:rsidRPr="00A94363" w:rsidRDefault="00A94363" w:rsidP="00A94363">
      <w:pPr>
        <w:numPr>
          <w:ilvl w:val="0"/>
          <w:numId w:val="54"/>
        </w:numPr>
        <w:rPr>
          <w:bCs/>
          <w:color w:val="000000" w:themeColor="text1"/>
          <w:lang w:val="en-IN"/>
        </w:rPr>
      </w:pPr>
      <w:r w:rsidRPr="00A94363">
        <w:rPr>
          <w:bCs/>
          <w:color w:val="000000" w:themeColor="text1"/>
          <w:lang w:val="en-IN"/>
        </w:rPr>
        <w:t>Designing Excel-based validation models to cross-check dashboard metrics.</w:t>
      </w:r>
    </w:p>
    <w:p w14:paraId="15F70A01" w14:textId="77777777" w:rsidR="00A94363" w:rsidRPr="00A94363" w:rsidRDefault="00A94363" w:rsidP="00A94363">
      <w:pPr>
        <w:numPr>
          <w:ilvl w:val="0"/>
          <w:numId w:val="54"/>
        </w:numPr>
        <w:rPr>
          <w:bCs/>
          <w:color w:val="000000" w:themeColor="text1"/>
          <w:lang w:val="en-IN"/>
        </w:rPr>
      </w:pPr>
      <w:r w:rsidRPr="00A94363">
        <w:rPr>
          <w:bCs/>
          <w:color w:val="000000" w:themeColor="text1"/>
          <w:lang w:val="en-IN"/>
        </w:rPr>
        <w:t>Comparing dashboard outputs against database extracts at multiple aggregation levels.</w:t>
      </w:r>
    </w:p>
    <w:p w14:paraId="4147741F" w14:textId="77777777" w:rsidR="00A94363" w:rsidRPr="00A94363" w:rsidRDefault="00A94363" w:rsidP="00A94363">
      <w:pPr>
        <w:numPr>
          <w:ilvl w:val="0"/>
          <w:numId w:val="54"/>
        </w:numPr>
        <w:rPr>
          <w:bCs/>
          <w:color w:val="000000" w:themeColor="text1"/>
          <w:lang w:val="en-IN"/>
        </w:rPr>
      </w:pPr>
      <w:r w:rsidRPr="00A94363">
        <w:rPr>
          <w:bCs/>
          <w:color w:val="000000" w:themeColor="text1"/>
          <w:lang w:val="en-IN"/>
        </w:rPr>
        <w:t>Reporting mismatches and resolving discrepancies in coordination with engineering teams.</w:t>
      </w:r>
    </w:p>
    <w:p w14:paraId="6D3EA618" w14:textId="77777777" w:rsidR="00A94363" w:rsidRPr="00A94363" w:rsidRDefault="00A94363" w:rsidP="00A94363">
      <w:pPr>
        <w:rPr>
          <w:color w:val="000000" w:themeColor="text1"/>
          <w:lang w:val="en-IN"/>
        </w:rPr>
      </w:pPr>
      <w:r w:rsidRPr="00A94363">
        <w:rPr>
          <w:color w:val="000000" w:themeColor="text1"/>
          <w:lang w:val="en-IN"/>
        </w:rPr>
        <w:lastRenderedPageBreak/>
        <w:t>5. Documentation &amp; Knowledge Transfer</w:t>
      </w:r>
    </w:p>
    <w:p w14:paraId="1776E8F2" w14:textId="77777777" w:rsidR="00A94363" w:rsidRPr="00A94363" w:rsidRDefault="00A94363" w:rsidP="00A94363">
      <w:pPr>
        <w:numPr>
          <w:ilvl w:val="0"/>
          <w:numId w:val="55"/>
        </w:numPr>
        <w:rPr>
          <w:bCs/>
          <w:color w:val="000000" w:themeColor="text1"/>
          <w:lang w:val="en-IN"/>
        </w:rPr>
      </w:pPr>
      <w:r w:rsidRPr="00A94363">
        <w:rPr>
          <w:bCs/>
          <w:color w:val="000000" w:themeColor="text1"/>
          <w:lang w:val="en-IN"/>
        </w:rPr>
        <w:t>Creating structured documentation for:</w:t>
      </w:r>
    </w:p>
    <w:p w14:paraId="47D35A10" w14:textId="77777777" w:rsidR="00A94363" w:rsidRPr="00A94363" w:rsidRDefault="00A94363" w:rsidP="00A94363">
      <w:pPr>
        <w:numPr>
          <w:ilvl w:val="1"/>
          <w:numId w:val="55"/>
        </w:numPr>
        <w:rPr>
          <w:bCs/>
          <w:color w:val="000000" w:themeColor="text1"/>
          <w:lang w:val="en-IN"/>
        </w:rPr>
      </w:pPr>
      <w:r w:rsidRPr="00A94363">
        <w:rPr>
          <w:bCs/>
          <w:color w:val="000000" w:themeColor="text1"/>
          <w:lang w:val="en-IN"/>
        </w:rPr>
        <w:t>ETL flows</w:t>
      </w:r>
    </w:p>
    <w:p w14:paraId="123302F7" w14:textId="77777777" w:rsidR="00A94363" w:rsidRPr="00A94363" w:rsidRDefault="00A94363" w:rsidP="00A94363">
      <w:pPr>
        <w:numPr>
          <w:ilvl w:val="1"/>
          <w:numId w:val="55"/>
        </w:numPr>
        <w:rPr>
          <w:bCs/>
          <w:color w:val="000000" w:themeColor="text1"/>
          <w:lang w:val="en-IN"/>
        </w:rPr>
      </w:pPr>
      <w:r w:rsidRPr="00A94363">
        <w:rPr>
          <w:bCs/>
          <w:color w:val="000000" w:themeColor="text1"/>
          <w:lang w:val="en-IN"/>
        </w:rPr>
        <w:t>Data dictionaries</w:t>
      </w:r>
    </w:p>
    <w:p w14:paraId="4A056777" w14:textId="77777777" w:rsidR="00A94363" w:rsidRPr="00A94363" w:rsidRDefault="00A94363" w:rsidP="00A94363">
      <w:pPr>
        <w:numPr>
          <w:ilvl w:val="1"/>
          <w:numId w:val="55"/>
        </w:numPr>
        <w:rPr>
          <w:bCs/>
          <w:color w:val="000000" w:themeColor="text1"/>
          <w:lang w:val="en-IN"/>
        </w:rPr>
      </w:pPr>
      <w:r w:rsidRPr="00A94363">
        <w:rPr>
          <w:bCs/>
          <w:color w:val="000000" w:themeColor="text1"/>
          <w:lang w:val="en-IN"/>
        </w:rPr>
        <w:t>Dashboard logic</w:t>
      </w:r>
    </w:p>
    <w:p w14:paraId="4C5F20BD" w14:textId="77777777" w:rsidR="00A94363" w:rsidRPr="00A94363" w:rsidRDefault="00A94363" w:rsidP="00A94363">
      <w:pPr>
        <w:numPr>
          <w:ilvl w:val="1"/>
          <w:numId w:val="55"/>
        </w:numPr>
        <w:rPr>
          <w:bCs/>
          <w:color w:val="000000" w:themeColor="text1"/>
          <w:lang w:val="en-IN"/>
        </w:rPr>
      </w:pPr>
      <w:r w:rsidRPr="00A94363">
        <w:rPr>
          <w:bCs/>
          <w:color w:val="000000" w:themeColor="text1"/>
          <w:lang w:val="en-IN"/>
        </w:rPr>
        <w:t>KPI definition sheets</w:t>
      </w:r>
    </w:p>
    <w:p w14:paraId="7877CAB3" w14:textId="77777777" w:rsidR="00A94363" w:rsidRPr="00A94363" w:rsidRDefault="00A94363" w:rsidP="00A94363">
      <w:pPr>
        <w:numPr>
          <w:ilvl w:val="0"/>
          <w:numId w:val="55"/>
        </w:numPr>
        <w:rPr>
          <w:bCs/>
          <w:color w:val="000000" w:themeColor="text1"/>
          <w:lang w:val="en-IN"/>
        </w:rPr>
      </w:pPr>
      <w:r w:rsidRPr="00A94363">
        <w:rPr>
          <w:bCs/>
          <w:color w:val="000000" w:themeColor="text1"/>
          <w:lang w:val="en-IN"/>
        </w:rPr>
        <w:t>Preparing final knowledge transfer material for post-internship continuity.</w:t>
      </w:r>
    </w:p>
    <w:p w14:paraId="26A81F47" w14:textId="77777777" w:rsidR="00A94363" w:rsidRPr="00A94363" w:rsidRDefault="00A94363" w:rsidP="00A94363">
      <w:pPr>
        <w:rPr>
          <w:bCs/>
          <w:color w:val="000000" w:themeColor="text1"/>
          <w:lang w:val="en-IN"/>
        </w:rPr>
      </w:pPr>
      <w:r w:rsidRPr="00A94363">
        <w:rPr>
          <w:bCs/>
          <w:color w:val="000000" w:themeColor="text1"/>
          <w:lang w:val="en-IN"/>
        </w:rPr>
        <w:t>This scope ensured exposure to a broad and realistic data analytics environment, including both engineering and business-facing components.</w:t>
      </w:r>
    </w:p>
    <w:p w14:paraId="3FB98865" w14:textId="36AA30A9" w:rsidR="00631389" w:rsidRDefault="00631389" w:rsidP="00631389">
      <w:pPr>
        <w:rPr>
          <w:bCs/>
          <w:color w:val="000000" w:themeColor="text1"/>
          <w:lang w:val="en-IN"/>
        </w:rPr>
      </w:pPr>
    </w:p>
    <w:p w14:paraId="2D768190" w14:textId="77777777" w:rsidR="00631389" w:rsidRDefault="00631389" w:rsidP="00631389">
      <w:pPr>
        <w:rPr>
          <w:bCs/>
          <w:color w:val="000000" w:themeColor="text1"/>
          <w:lang w:val="en-IN"/>
        </w:rPr>
      </w:pPr>
    </w:p>
    <w:p w14:paraId="7E8A875B" w14:textId="317712DA" w:rsidR="00631389" w:rsidRDefault="00631389" w:rsidP="00631389">
      <w:pPr>
        <w:rPr>
          <w:b/>
          <w:color w:val="000000" w:themeColor="text1"/>
          <w:lang w:val="en-IN"/>
        </w:rPr>
      </w:pPr>
      <w:r w:rsidRPr="00631389">
        <w:rPr>
          <w:b/>
          <w:color w:val="000000" w:themeColor="text1"/>
          <w:lang w:val="en-IN"/>
        </w:rPr>
        <w:t>Objectives</w:t>
      </w:r>
    </w:p>
    <w:p w14:paraId="40C5AAEB" w14:textId="77777777" w:rsidR="00631389" w:rsidRPr="00631389" w:rsidRDefault="00631389" w:rsidP="00631389">
      <w:pPr>
        <w:rPr>
          <w:bCs/>
          <w:color w:val="000000" w:themeColor="text1"/>
          <w:lang w:val="en-IN"/>
        </w:rPr>
      </w:pPr>
      <w:r w:rsidRPr="00631389">
        <w:rPr>
          <w:bCs/>
          <w:color w:val="000000" w:themeColor="text1"/>
          <w:lang w:val="en-IN"/>
        </w:rPr>
        <w:t>The core objectives of the internship project were to:</w:t>
      </w:r>
    </w:p>
    <w:p w14:paraId="7A3ADE39" w14:textId="77777777" w:rsidR="00631389" w:rsidRPr="00631389" w:rsidRDefault="00631389" w:rsidP="00631389">
      <w:pPr>
        <w:numPr>
          <w:ilvl w:val="0"/>
          <w:numId w:val="4"/>
        </w:numPr>
        <w:rPr>
          <w:bCs/>
          <w:color w:val="000000" w:themeColor="text1"/>
          <w:lang w:val="en-IN"/>
        </w:rPr>
      </w:pPr>
      <w:r w:rsidRPr="00631389">
        <w:rPr>
          <w:bCs/>
          <w:color w:val="000000" w:themeColor="text1"/>
          <w:lang w:val="en-IN"/>
        </w:rPr>
        <w:t>Develop Reporting Infrastructure: Create and deploy interactive Power BI dashboards for visualizing key metrics (KPIs).</w:t>
      </w:r>
    </w:p>
    <w:p w14:paraId="3F6C1D47" w14:textId="77777777" w:rsidR="00631389" w:rsidRPr="00631389" w:rsidRDefault="00631389" w:rsidP="00631389">
      <w:pPr>
        <w:numPr>
          <w:ilvl w:val="0"/>
          <w:numId w:val="4"/>
        </w:numPr>
        <w:rPr>
          <w:bCs/>
          <w:color w:val="000000" w:themeColor="text1"/>
          <w:lang w:val="en-IN"/>
        </w:rPr>
      </w:pPr>
      <w:r w:rsidRPr="00631389">
        <w:rPr>
          <w:bCs/>
          <w:color w:val="000000" w:themeColor="text1"/>
          <w:lang w:val="en-IN"/>
        </w:rPr>
        <w:t>Ensure Data Reliability: Implement ETL automation and database optimization to guarantee data synchronization and accuracy.</w:t>
      </w:r>
    </w:p>
    <w:p w14:paraId="31AC0E47" w14:textId="43137C58" w:rsidR="00631389" w:rsidRPr="00631389" w:rsidRDefault="00631389" w:rsidP="00631389">
      <w:pPr>
        <w:numPr>
          <w:ilvl w:val="0"/>
          <w:numId w:val="4"/>
        </w:numPr>
        <w:rPr>
          <w:bCs/>
          <w:color w:val="000000" w:themeColor="text1"/>
          <w:lang w:val="en-IN"/>
        </w:rPr>
      </w:pPr>
      <w:r w:rsidRPr="00631389">
        <w:rPr>
          <w:bCs/>
          <w:color w:val="000000" w:themeColor="text1"/>
          <w:lang w:val="en-IN"/>
        </w:rPr>
        <w:t xml:space="preserve">Generate Insights: Perform in-depth data analysis to identify and report on key </w:t>
      </w:r>
      <w:r w:rsidR="00A94363" w:rsidRPr="00631389">
        <w:rPr>
          <w:bCs/>
          <w:color w:val="000000" w:themeColor="text1"/>
          <w:lang w:val="en-IN"/>
        </w:rPr>
        <w:t>behavioural</w:t>
      </w:r>
      <w:r w:rsidRPr="00631389">
        <w:rPr>
          <w:bCs/>
          <w:color w:val="000000" w:themeColor="text1"/>
          <w:lang w:val="en-IN"/>
        </w:rPr>
        <w:t xml:space="preserve"> trends and revenue drivers.</w:t>
      </w:r>
    </w:p>
    <w:p w14:paraId="680569B5" w14:textId="5FA89827" w:rsidR="00631389" w:rsidRDefault="00631389" w:rsidP="00631389">
      <w:pPr>
        <w:numPr>
          <w:ilvl w:val="0"/>
          <w:numId w:val="4"/>
        </w:numPr>
        <w:rPr>
          <w:bCs/>
          <w:color w:val="000000" w:themeColor="text1"/>
          <w:lang w:val="en-IN"/>
        </w:rPr>
      </w:pPr>
      <w:r w:rsidRPr="00631389">
        <w:rPr>
          <w:bCs/>
          <w:color w:val="000000" w:themeColor="text1"/>
          <w:lang w:val="en-IN"/>
        </w:rPr>
        <w:t>Standardize Processes: Document all data pipelines and reporting logic to ensure project scalability.</w:t>
      </w:r>
    </w:p>
    <w:p w14:paraId="6635F4F8" w14:textId="77777777" w:rsidR="00A94363" w:rsidRDefault="00A94363" w:rsidP="00A94363">
      <w:pPr>
        <w:rPr>
          <w:bCs/>
          <w:color w:val="000000" w:themeColor="text1"/>
          <w:lang w:val="en-IN"/>
        </w:rPr>
      </w:pPr>
    </w:p>
    <w:p w14:paraId="0D6D698C" w14:textId="77777777" w:rsidR="00A94363" w:rsidRDefault="00A94363" w:rsidP="00A94363">
      <w:pPr>
        <w:rPr>
          <w:bCs/>
          <w:color w:val="000000" w:themeColor="text1"/>
          <w:lang w:val="en-IN"/>
        </w:rPr>
      </w:pPr>
    </w:p>
    <w:p w14:paraId="1F4E53A4" w14:textId="77777777" w:rsidR="00A94363" w:rsidRDefault="00A94363" w:rsidP="00A94363">
      <w:pPr>
        <w:rPr>
          <w:bCs/>
          <w:color w:val="000000" w:themeColor="text1"/>
          <w:lang w:val="en-IN"/>
        </w:rPr>
      </w:pPr>
    </w:p>
    <w:p w14:paraId="55909942" w14:textId="77777777" w:rsidR="00A94363" w:rsidRDefault="00A94363" w:rsidP="00A94363">
      <w:pPr>
        <w:rPr>
          <w:bCs/>
          <w:color w:val="000000" w:themeColor="text1"/>
          <w:lang w:val="en-IN"/>
        </w:rPr>
      </w:pPr>
    </w:p>
    <w:p w14:paraId="67957DA2" w14:textId="77777777" w:rsidR="00A94363" w:rsidRDefault="00A94363" w:rsidP="00A94363">
      <w:pPr>
        <w:rPr>
          <w:bCs/>
          <w:color w:val="000000" w:themeColor="text1"/>
          <w:lang w:val="en-IN"/>
        </w:rPr>
      </w:pPr>
    </w:p>
    <w:p w14:paraId="70D24889" w14:textId="77777777" w:rsidR="00A94363" w:rsidRDefault="00A94363" w:rsidP="00A94363">
      <w:pPr>
        <w:rPr>
          <w:bCs/>
          <w:color w:val="000000" w:themeColor="text1"/>
          <w:lang w:val="en-IN"/>
        </w:rPr>
      </w:pPr>
    </w:p>
    <w:p w14:paraId="7CC3B42A" w14:textId="77777777" w:rsidR="00A94363" w:rsidRDefault="00A94363" w:rsidP="00A94363">
      <w:pPr>
        <w:rPr>
          <w:bCs/>
          <w:color w:val="000000" w:themeColor="text1"/>
          <w:lang w:val="en-IN"/>
        </w:rPr>
      </w:pPr>
    </w:p>
    <w:p w14:paraId="0D981F21" w14:textId="77777777" w:rsidR="00A94363" w:rsidRDefault="00A94363" w:rsidP="00A94363">
      <w:pPr>
        <w:rPr>
          <w:bCs/>
          <w:color w:val="000000" w:themeColor="text1"/>
          <w:lang w:val="en-IN"/>
        </w:rPr>
      </w:pPr>
    </w:p>
    <w:p w14:paraId="2CEB5CCC" w14:textId="77777777" w:rsidR="00A94363" w:rsidRDefault="00A94363" w:rsidP="00A94363">
      <w:pPr>
        <w:rPr>
          <w:bCs/>
          <w:color w:val="000000" w:themeColor="text1"/>
          <w:lang w:val="en-IN"/>
        </w:rPr>
      </w:pPr>
    </w:p>
    <w:p w14:paraId="17459A51" w14:textId="77777777" w:rsidR="00A94363" w:rsidRDefault="00A94363" w:rsidP="00A94363">
      <w:pPr>
        <w:rPr>
          <w:bCs/>
          <w:color w:val="000000" w:themeColor="text1"/>
          <w:lang w:val="en-IN"/>
        </w:rPr>
      </w:pPr>
    </w:p>
    <w:p w14:paraId="300F2613" w14:textId="77777777" w:rsidR="00A94363" w:rsidRDefault="00A94363" w:rsidP="00A94363">
      <w:pPr>
        <w:rPr>
          <w:bCs/>
          <w:color w:val="000000" w:themeColor="text1"/>
          <w:lang w:val="en-IN"/>
        </w:rPr>
      </w:pPr>
    </w:p>
    <w:p w14:paraId="09588968" w14:textId="77777777" w:rsidR="00A94363" w:rsidRDefault="00A94363" w:rsidP="00A94363">
      <w:pPr>
        <w:rPr>
          <w:bCs/>
          <w:color w:val="000000" w:themeColor="text1"/>
          <w:lang w:val="en-IN"/>
        </w:rPr>
      </w:pPr>
    </w:p>
    <w:p w14:paraId="115D5158" w14:textId="77777777" w:rsidR="00A94363" w:rsidRDefault="00A94363" w:rsidP="00A94363">
      <w:pPr>
        <w:rPr>
          <w:bCs/>
          <w:color w:val="000000" w:themeColor="text1"/>
          <w:lang w:val="en-IN"/>
        </w:rPr>
      </w:pPr>
    </w:p>
    <w:p w14:paraId="36C93323" w14:textId="011557D5" w:rsidR="00631389" w:rsidRDefault="00631389" w:rsidP="00631389">
      <w:pPr>
        <w:jc w:val="center"/>
        <w:rPr>
          <w:b/>
          <w:color w:val="000000" w:themeColor="text1"/>
          <w:sz w:val="28"/>
          <w:szCs w:val="28"/>
          <w:lang w:val="en-IN"/>
        </w:rPr>
      </w:pPr>
      <w:r w:rsidRPr="00631389">
        <w:rPr>
          <w:b/>
          <w:color w:val="000000" w:themeColor="text1"/>
          <w:sz w:val="28"/>
          <w:szCs w:val="28"/>
          <w:lang w:val="en-IN"/>
        </w:rPr>
        <w:lastRenderedPageBreak/>
        <w:t>CHAPTER 2: OVERVIEW OF ORGANIZATION</w:t>
      </w:r>
    </w:p>
    <w:p w14:paraId="181C1A7A" w14:textId="77777777" w:rsidR="00631389" w:rsidRDefault="00631389" w:rsidP="00631389">
      <w:pPr>
        <w:jc w:val="center"/>
        <w:rPr>
          <w:b/>
          <w:color w:val="000000" w:themeColor="text1"/>
          <w:sz w:val="28"/>
          <w:szCs w:val="28"/>
          <w:lang w:val="en-IN"/>
        </w:rPr>
      </w:pPr>
    </w:p>
    <w:p w14:paraId="141B25AB" w14:textId="77777777" w:rsidR="00A94363" w:rsidRPr="00A94363" w:rsidRDefault="00A94363" w:rsidP="00A94363">
      <w:pPr>
        <w:rPr>
          <w:color w:val="000000" w:themeColor="text1"/>
          <w:lang w:val="en-IN"/>
        </w:rPr>
      </w:pPr>
      <w:proofErr w:type="spellStart"/>
      <w:r w:rsidRPr="00A94363">
        <w:rPr>
          <w:color w:val="000000" w:themeColor="text1"/>
          <w:lang w:val="en-IN"/>
        </w:rPr>
        <w:t>Rhiti</w:t>
      </w:r>
      <w:proofErr w:type="spellEnd"/>
      <w:r w:rsidRPr="00A94363">
        <w:rPr>
          <w:color w:val="000000" w:themeColor="text1"/>
          <w:lang w:val="en-IN"/>
        </w:rPr>
        <w:t xml:space="preserve"> Sports Management </w:t>
      </w:r>
      <w:proofErr w:type="spellStart"/>
      <w:r w:rsidRPr="00A94363">
        <w:rPr>
          <w:color w:val="000000" w:themeColor="text1"/>
          <w:lang w:val="en-IN"/>
        </w:rPr>
        <w:t>Pvt.</w:t>
      </w:r>
      <w:proofErr w:type="spellEnd"/>
      <w:r w:rsidRPr="00A94363">
        <w:rPr>
          <w:color w:val="000000" w:themeColor="text1"/>
          <w:lang w:val="en-IN"/>
        </w:rPr>
        <w:t xml:space="preserve"> Ltd. is a diversified Indian sports management and digital entertainment company with operations spanning athlete representation, sports event production, digital media, and emerging technology-driven platforms. Over the years, the organization has strategically expanded into the digital gaming ecosystem, recognizing the massive potential of data-driven e-sports and skill-based gaming in India. With the growth of online gaming revenue, enhanced smartphone penetration, and the adoption of micro-transaction-based platforms, </w:t>
      </w:r>
      <w:proofErr w:type="spellStart"/>
      <w:r w:rsidRPr="00A94363">
        <w:rPr>
          <w:color w:val="000000" w:themeColor="text1"/>
          <w:lang w:val="en-IN"/>
        </w:rPr>
        <w:t>Rhiti</w:t>
      </w:r>
      <w:proofErr w:type="spellEnd"/>
      <w:r w:rsidRPr="00A94363">
        <w:rPr>
          <w:color w:val="000000" w:themeColor="text1"/>
          <w:lang w:val="en-IN"/>
        </w:rPr>
        <w:t xml:space="preserve"> Sports aims to build cutting-edge digital gaming solutions supported by robust analytics infrastructure.</w:t>
      </w:r>
    </w:p>
    <w:p w14:paraId="7080BB87" w14:textId="77777777" w:rsidR="00A94363" w:rsidRPr="00A94363" w:rsidRDefault="00A94363" w:rsidP="00A94363">
      <w:pPr>
        <w:rPr>
          <w:color w:val="000000" w:themeColor="text1"/>
          <w:lang w:val="en-IN"/>
        </w:rPr>
      </w:pPr>
      <w:r w:rsidRPr="00A94363">
        <w:rPr>
          <w:color w:val="000000" w:themeColor="text1"/>
          <w:lang w:val="en-IN"/>
        </w:rPr>
        <w:t>The company’s E-Gaming Division functions as a technologically advanced unit responsible for developing, maintaining, and scaling gaming platforms capable of supporting thousands of concurrent users. This division focuses on user acquisition, retention mechanics, reward systems, and gameplay optimization using data science and analytics.</w:t>
      </w:r>
    </w:p>
    <w:p w14:paraId="23584C9E" w14:textId="77777777" w:rsidR="00631389" w:rsidRDefault="00631389" w:rsidP="00631389">
      <w:pPr>
        <w:rPr>
          <w:bCs/>
          <w:color w:val="000000" w:themeColor="text1"/>
        </w:rPr>
      </w:pPr>
    </w:p>
    <w:p w14:paraId="054DE9EF" w14:textId="2917C3AB" w:rsidR="00631389" w:rsidRDefault="00631389" w:rsidP="00631389">
      <w:pPr>
        <w:rPr>
          <w:b/>
          <w:color w:val="000000" w:themeColor="text1"/>
        </w:rPr>
      </w:pPr>
      <w:r w:rsidRPr="00631389">
        <w:rPr>
          <w:b/>
          <w:color w:val="000000" w:themeColor="text1"/>
        </w:rPr>
        <w:t>2.1 Major Activities, Products and Services</w:t>
      </w:r>
    </w:p>
    <w:p w14:paraId="50969333" w14:textId="77777777" w:rsidR="00A94363" w:rsidRPr="00A94363" w:rsidRDefault="00A94363" w:rsidP="00A94363">
      <w:pPr>
        <w:rPr>
          <w:bCs/>
          <w:color w:val="000000" w:themeColor="text1"/>
          <w:lang w:val="en-IN"/>
        </w:rPr>
      </w:pPr>
      <w:r w:rsidRPr="00A94363">
        <w:rPr>
          <w:bCs/>
          <w:color w:val="000000" w:themeColor="text1"/>
          <w:lang w:val="en-IN"/>
        </w:rPr>
        <w:t>The activities of the E-Gaming Division are aligned around creating a data-driven, scalable, and engaging gaming experience. The division operates using a blend of engineering, analytics, and product innovation.</w:t>
      </w:r>
    </w:p>
    <w:p w14:paraId="3B99F40E" w14:textId="77777777" w:rsidR="00A94363" w:rsidRPr="00A94363" w:rsidRDefault="00A94363" w:rsidP="00A94363">
      <w:pPr>
        <w:rPr>
          <w:color w:val="000000" w:themeColor="text1"/>
          <w:lang w:val="en-IN"/>
        </w:rPr>
      </w:pPr>
      <w:r w:rsidRPr="00A94363">
        <w:rPr>
          <w:color w:val="000000" w:themeColor="text1"/>
          <w:lang w:val="en-IN"/>
        </w:rPr>
        <w:t>1. Digital Gaming Platform Development</w:t>
      </w:r>
    </w:p>
    <w:p w14:paraId="1C347F7A" w14:textId="77777777" w:rsidR="00A94363" w:rsidRPr="00A94363" w:rsidRDefault="00A94363" w:rsidP="00A94363">
      <w:pPr>
        <w:rPr>
          <w:bCs/>
          <w:color w:val="000000" w:themeColor="text1"/>
          <w:lang w:val="en-IN"/>
        </w:rPr>
      </w:pPr>
      <w:r w:rsidRPr="00A94363">
        <w:rPr>
          <w:bCs/>
          <w:color w:val="000000" w:themeColor="text1"/>
          <w:lang w:val="en-IN"/>
        </w:rPr>
        <w:t>The division is responsible for designing and operating skill-based digital games, including:</w:t>
      </w:r>
    </w:p>
    <w:p w14:paraId="250B1C40" w14:textId="77777777" w:rsidR="00A94363" w:rsidRPr="00A94363" w:rsidRDefault="00A94363" w:rsidP="00A94363">
      <w:pPr>
        <w:numPr>
          <w:ilvl w:val="0"/>
          <w:numId w:val="56"/>
        </w:numPr>
        <w:rPr>
          <w:bCs/>
          <w:color w:val="000000" w:themeColor="text1"/>
          <w:lang w:val="en-IN"/>
        </w:rPr>
      </w:pPr>
      <w:r w:rsidRPr="00A94363">
        <w:rPr>
          <w:bCs/>
          <w:color w:val="000000" w:themeColor="text1"/>
          <w:lang w:val="en-IN"/>
        </w:rPr>
        <w:t>Real-time multiplayer gameplay systems</w:t>
      </w:r>
    </w:p>
    <w:p w14:paraId="36478E2E" w14:textId="77777777" w:rsidR="00A94363" w:rsidRPr="00A94363" w:rsidRDefault="00A94363" w:rsidP="00A94363">
      <w:pPr>
        <w:numPr>
          <w:ilvl w:val="0"/>
          <w:numId w:val="56"/>
        </w:numPr>
        <w:rPr>
          <w:bCs/>
          <w:color w:val="000000" w:themeColor="text1"/>
          <w:lang w:val="en-IN"/>
        </w:rPr>
      </w:pPr>
      <w:r w:rsidRPr="00A94363">
        <w:rPr>
          <w:bCs/>
          <w:color w:val="000000" w:themeColor="text1"/>
          <w:lang w:val="en-IN"/>
        </w:rPr>
        <w:t>Transaction-focused game economy</w:t>
      </w:r>
    </w:p>
    <w:p w14:paraId="722646C3" w14:textId="77777777" w:rsidR="00A94363" w:rsidRPr="00A94363" w:rsidRDefault="00A94363" w:rsidP="00A94363">
      <w:pPr>
        <w:numPr>
          <w:ilvl w:val="0"/>
          <w:numId w:val="56"/>
        </w:numPr>
        <w:rPr>
          <w:bCs/>
          <w:color w:val="000000" w:themeColor="text1"/>
          <w:lang w:val="en-IN"/>
        </w:rPr>
      </w:pPr>
      <w:r w:rsidRPr="00A94363">
        <w:rPr>
          <w:bCs/>
          <w:color w:val="000000" w:themeColor="text1"/>
          <w:lang w:val="en-IN"/>
        </w:rPr>
        <w:t>Tier-based reward and badge systems</w:t>
      </w:r>
    </w:p>
    <w:p w14:paraId="41758EB1" w14:textId="77777777" w:rsidR="00A94363" w:rsidRPr="00A94363" w:rsidRDefault="00A94363" w:rsidP="00A94363">
      <w:pPr>
        <w:numPr>
          <w:ilvl w:val="0"/>
          <w:numId w:val="56"/>
        </w:numPr>
        <w:rPr>
          <w:bCs/>
          <w:color w:val="000000" w:themeColor="text1"/>
          <w:lang w:val="en-IN"/>
        </w:rPr>
      </w:pPr>
      <w:r w:rsidRPr="00A94363">
        <w:rPr>
          <w:bCs/>
          <w:color w:val="000000" w:themeColor="text1"/>
          <w:lang w:val="en-IN"/>
        </w:rPr>
        <w:t>User profiling and segmentation</w:t>
      </w:r>
    </w:p>
    <w:p w14:paraId="55EFECD9" w14:textId="77777777" w:rsidR="00A94363" w:rsidRPr="00A94363" w:rsidRDefault="00A94363" w:rsidP="00A94363">
      <w:pPr>
        <w:rPr>
          <w:bCs/>
          <w:color w:val="000000" w:themeColor="text1"/>
          <w:lang w:val="en-IN"/>
        </w:rPr>
      </w:pPr>
      <w:r w:rsidRPr="00A94363">
        <w:rPr>
          <w:bCs/>
          <w:color w:val="000000" w:themeColor="text1"/>
          <w:lang w:val="en-IN"/>
        </w:rPr>
        <w:t>These platforms generate structured and semi-structured data used for analytics and predictive insights.</w:t>
      </w:r>
    </w:p>
    <w:p w14:paraId="705E24C9" w14:textId="51B053C5" w:rsidR="00A94363" w:rsidRPr="00A94363" w:rsidRDefault="00A94363" w:rsidP="00A94363">
      <w:pPr>
        <w:rPr>
          <w:color w:val="000000" w:themeColor="text1"/>
          <w:lang w:val="en-IN"/>
        </w:rPr>
      </w:pPr>
      <w:r w:rsidRPr="00A94363">
        <w:rPr>
          <w:color w:val="000000" w:themeColor="text1"/>
          <w:lang w:val="en-IN"/>
        </w:rPr>
        <w:t>2. Data Analytics &amp; User Behaviour Modelling</w:t>
      </w:r>
    </w:p>
    <w:p w14:paraId="66B618B2" w14:textId="77777777" w:rsidR="00A94363" w:rsidRPr="00A94363" w:rsidRDefault="00A94363" w:rsidP="00A94363">
      <w:pPr>
        <w:rPr>
          <w:bCs/>
          <w:color w:val="000000" w:themeColor="text1"/>
          <w:lang w:val="en-IN"/>
        </w:rPr>
      </w:pPr>
      <w:r w:rsidRPr="00A94363">
        <w:rPr>
          <w:bCs/>
          <w:color w:val="000000" w:themeColor="text1"/>
          <w:lang w:val="en-IN"/>
        </w:rPr>
        <w:t>Data analytics is at the core of platform evolution. Key analytical processes include:</w:t>
      </w:r>
    </w:p>
    <w:p w14:paraId="72DE513B" w14:textId="77777777" w:rsidR="00A94363" w:rsidRPr="00A94363" w:rsidRDefault="00A94363" w:rsidP="00A94363">
      <w:pPr>
        <w:numPr>
          <w:ilvl w:val="0"/>
          <w:numId w:val="57"/>
        </w:numPr>
        <w:rPr>
          <w:color w:val="000000" w:themeColor="text1"/>
          <w:lang w:val="en-IN"/>
        </w:rPr>
      </w:pPr>
      <w:r w:rsidRPr="00A94363">
        <w:rPr>
          <w:color w:val="000000" w:themeColor="text1"/>
          <w:lang w:val="en-IN"/>
        </w:rPr>
        <w:t>User lifecycle analysis (New → Active → Loyal → Churn)</w:t>
      </w:r>
    </w:p>
    <w:p w14:paraId="55DF4C34" w14:textId="77777777" w:rsidR="00A94363" w:rsidRPr="00A94363" w:rsidRDefault="00A94363" w:rsidP="00A94363">
      <w:pPr>
        <w:numPr>
          <w:ilvl w:val="0"/>
          <w:numId w:val="57"/>
        </w:numPr>
        <w:rPr>
          <w:color w:val="000000" w:themeColor="text1"/>
          <w:lang w:val="en-IN"/>
        </w:rPr>
      </w:pPr>
      <w:r w:rsidRPr="00A94363">
        <w:rPr>
          <w:color w:val="000000" w:themeColor="text1"/>
          <w:lang w:val="en-IN"/>
        </w:rPr>
        <w:t>Game session telemetry analysis</w:t>
      </w:r>
    </w:p>
    <w:p w14:paraId="727B45D2" w14:textId="77777777" w:rsidR="00A94363" w:rsidRPr="00A94363" w:rsidRDefault="00A94363" w:rsidP="00A94363">
      <w:pPr>
        <w:numPr>
          <w:ilvl w:val="0"/>
          <w:numId w:val="57"/>
        </w:numPr>
        <w:rPr>
          <w:bCs/>
          <w:color w:val="000000" w:themeColor="text1"/>
          <w:lang w:val="en-IN"/>
        </w:rPr>
      </w:pPr>
      <w:r w:rsidRPr="00A94363">
        <w:rPr>
          <w:color w:val="000000" w:themeColor="text1"/>
          <w:lang w:val="en-IN"/>
        </w:rPr>
        <w:t>Monetization metrics:</w:t>
      </w:r>
      <w:r w:rsidRPr="00A94363">
        <w:rPr>
          <w:bCs/>
          <w:color w:val="000000" w:themeColor="text1"/>
          <w:lang w:val="en-IN"/>
        </w:rPr>
        <w:t xml:space="preserve"> ARPU, ARPPU, conversion rate</w:t>
      </w:r>
    </w:p>
    <w:p w14:paraId="7E328ECF" w14:textId="77777777" w:rsidR="00A94363" w:rsidRPr="00A94363" w:rsidRDefault="00A94363" w:rsidP="00A94363">
      <w:pPr>
        <w:numPr>
          <w:ilvl w:val="0"/>
          <w:numId w:val="57"/>
        </w:numPr>
        <w:rPr>
          <w:color w:val="000000" w:themeColor="text1"/>
          <w:lang w:val="en-IN"/>
        </w:rPr>
      </w:pPr>
      <w:r w:rsidRPr="00A94363">
        <w:rPr>
          <w:color w:val="000000" w:themeColor="text1"/>
          <w:lang w:val="en-IN"/>
        </w:rPr>
        <w:t>Retention analysis (D1 / D7 / D30 cohorts)</w:t>
      </w:r>
    </w:p>
    <w:p w14:paraId="749D8F69" w14:textId="77777777" w:rsidR="00A94363" w:rsidRPr="00A94363" w:rsidRDefault="00A94363" w:rsidP="00A94363">
      <w:pPr>
        <w:numPr>
          <w:ilvl w:val="0"/>
          <w:numId w:val="57"/>
        </w:numPr>
        <w:rPr>
          <w:color w:val="000000" w:themeColor="text1"/>
          <w:lang w:val="en-IN"/>
        </w:rPr>
      </w:pPr>
      <w:r w:rsidRPr="00A94363">
        <w:rPr>
          <w:color w:val="000000" w:themeColor="text1"/>
          <w:lang w:val="en-IN"/>
        </w:rPr>
        <w:lastRenderedPageBreak/>
        <w:t>Transaction-level revenue breakdown</w:t>
      </w:r>
    </w:p>
    <w:p w14:paraId="5B93A4DB" w14:textId="77777777" w:rsidR="00A94363" w:rsidRPr="00A94363" w:rsidRDefault="00A94363" w:rsidP="00A94363">
      <w:pPr>
        <w:numPr>
          <w:ilvl w:val="0"/>
          <w:numId w:val="57"/>
        </w:numPr>
        <w:rPr>
          <w:color w:val="000000" w:themeColor="text1"/>
          <w:lang w:val="en-IN"/>
        </w:rPr>
      </w:pPr>
      <w:r w:rsidRPr="00A94363">
        <w:rPr>
          <w:color w:val="000000" w:themeColor="text1"/>
          <w:lang w:val="en-IN"/>
        </w:rPr>
        <w:t>Campaign attribution &amp; marketing effectiveness</w:t>
      </w:r>
    </w:p>
    <w:p w14:paraId="4A284D2F" w14:textId="77777777" w:rsidR="00A94363" w:rsidRPr="00A94363" w:rsidRDefault="00A94363" w:rsidP="00A94363">
      <w:pPr>
        <w:rPr>
          <w:bCs/>
          <w:color w:val="000000" w:themeColor="text1"/>
          <w:lang w:val="en-IN"/>
        </w:rPr>
      </w:pPr>
      <w:r w:rsidRPr="00A94363">
        <w:rPr>
          <w:bCs/>
          <w:color w:val="000000" w:themeColor="text1"/>
          <w:lang w:val="en-IN"/>
        </w:rPr>
        <w:t>Insights from these processes directly influence product features, difficulty balancing, and reward algorithms.</w:t>
      </w:r>
    </w:p>
    <w:p w14:paraId="0725E5EF" w14:textId="77777777" w:rsidR="00A94363" w:rsidRPr="00A94363" w:rsidRDefault="00A94363" w:rsidP="00A94363">
      <w:pPr>
        <w:rPr>
          <w:color w:val="000000" w:themeColor="text1"/>
          <w:lang w:val="en-IN"/>
        </w:rPr>
      </w:pPr>
      <w:r w:rsidRPr="00A94363">
        <w:rPr>
          <w:color w:val="000000" w:themeColor="text1"/>
          <w:lang w:val="en-IN"/>
        </w:rPr>
        <w:t>3. BI Reporting &amp; Operational Dashboards</w:t>
      </w:r>
    </w:p>
    <w:p w14:paraId="53F2BDD7" w14:textId="77777777" w:rsidR="00A94363" w:rsidRPr="00A94363" w:rsidRDefault="00A94363" w:rsidP="00A94363">
      <w:pPr>
        <w:rPr>
          <w:bCs/>
          <w:color w:val="000000" w:themeColor="text1"/>
          <w:lang w:val="en-IN"/>
        </w:rPr>
      </w:pPr>
      <w:r w:rsidRPr="00A94363">
        <w:rPr>
          <w:bCs/>
          <w:color w:val="000000" w:themeColor="text1"/>
          <w:lang w:val="en-IN"/>
        </w:rPr>
        <w:t>Management requires KPIs that update in near real-time to track:</w:t>
      </w:r>
    </w:p>
    <w:p w14:paraId="2269CDE7" w14:textId="77777777" w:rsidR="00A94363" w:rsidRPr="00A94363" w:rsidRDefault="00A94363" w:rsidP="00A94363">
      <w:pPr>
        <w:numPr>
          <w:ilvl w:val="0"/>
          <w:numId w:val="58"/>
        </w:numPr>
        <w:rPr>
          <w:bCs/>
          <w:color w:val="000000" w:themeColor="text1"/>
          <w:lang w:val="en-IN"/>
        </w:rPr>
      </w:pPr>
      <w:r w:rsidRPr="00A94363">
        <w:rPr>
          <w:bCs/>
          <w:color w:val="000000" w:themeColor="text1"/>
          <w:lang w:val="en-IN"/>
        </w:rPr>
        <w:t>Daily Active Users (DAU)</w:t>
      </w:r>
    </w:p>
    <w:p w14:paraId="500CE6DE" w14:textId="77777777" w:rsidR="00A94363" w:rsidRPr="00A94363" w:rsidRDefault="00A94363" w:rsidP="00A94363">
      <w:pPr>
        <w:numPr>
          <w:ilvl w:val="0"/>
          <w:numId w:val="58"/>
        </w:numPr>
        <w:rPr>
          <w:bCs/>
          <w:color w:val="000000" w:themeColor="text1"/>
          <w:lang w:val="en-IN"/>
        </w:rPr>
      </w:pPr>
      <w:r w:rsidRPr="00A94363">
        <w:rPr>
          <w:bCs/>
          <w:color w:val="000000" w:themeColor="text1"/>
          <w:lang w:val="en-IN"/>
        </w:rPr>
        <w:t>Monthly Active Users (MAU)</w:t>
      </w:r>
    </w:p>
    <w:p w14:paraId="1A01A539" w14:textId="77777777" w:rsidR="00A94363" w:rsidRPr="00A94363" w:rsidRDefault="00A94363" w:rsidP="00A94363">
      <w:pPr>
        <w:numPr>
          <w:ilvl w:val="0"/>
          <w:numId w:val="58"/>
        </w:numPr>
        <w:rPr>
          <w:bCs/>
          <w:color w:val="000000" w:themeColor="text1"/>
          <w:lang w:val="en-IN"/>
        </w:rPr>
      </w:pPr>
      <w:r w:rsidRPr="00A94363">
        <w:rPr>
          <w:bCs/>
          <w:color w:val="000000" w:themeColor="text1"/>
          <w:lang w:val="en-IN"/>
        </w:rPr>
        <w:t>Total &amp; net revenues</w:t>
      </w:r>
    </w:p>
    <w:p w14:paraId="4C2C35A0" w14:textId="77777777" w:rsidR="00A94363" w:rsidRPr="00A94363" w:rsidRDefault="00A94363" w:rsidP="00A94363">
      <w:pPr>
        <w:numPr>
          <w:ilvl w:val="0"/>
          <w:numId w:val="58"/>
        </w:numPr>
        <w:rPr>
          <w:bCs/>
          <w:color w:val="000000" w:themeColor="text1"/>
          <w:lang w:val="en-IN"/>
        </w:rPr>
      </w:pPr>
      <w:r w:rsidRPr="00A94363">
        <w:rPr>
          <w:bCs/>
          <w:color w:val="000000" w:themeColor="text1"/>
          <w:lang w:val="en-IN"/>
        </w:rPr>
        <w:t>Conversion rate trends</w:t>
      </w:r>
    </w:p>
    <w:p w14:paraId="5712249F" w14:textId="77777777" w:rsidR="00A94363" w:rsidRPr="00A94363" w:rsidRDefault="00A94363" w:rsidP="00A94363">
      <w:pPr>
        <w:numPr>
          <w:ilvl w:val="0"/>
          <w:numId w:val="58"/>
        </w:numPr>
        <w:rPr>
          <w:bCs/>
          <w:color w:val="000000" w:themeColor="text1"/>
          <w:lang w:val="en-IN"/>
        </w:rPr>
      </w:pPr>
      <w:r w:rsidRPr="00A94363">
        <w:rPr>
          <w:bCs/>
          <w:color w:val="000000" w:themeColor="text1"/>
          <w:lang w:val="en-IN"/>
        </w:rPr>
        <w:t>Session-level analytics</w:t>
      </w:r>
    </w:p>
    <w:p w14:paraId="6E13DE5F" w14:textId="77777777" w:rsidR="00A94363" w:rsidRPr="00A94363" w:rsidRDefault="00A94363" w:rsidP="00A94363">
      <w:pPr>
        <w:numPr>
          <w:ilvl w:val="0"/>
          <w:numId w:val="58"/>
        </w:numPr>
        <w:rPr>
          <w:bCs/>
          <w:color w:val="000000" w:themeColor="text1"/>
          <w:lang w:val="en-IN"/>
        </w:rPr>
      </w:pPr>
      <w:r w:rsidRPr="00A94363">
        <w:rPr>
          <w:bCs/>
          <w:color w:val="000000" w:themeColor="text1"/>
          <w:lang w:val="en-IN"/>
        </w:rPr>
        <w:t>Churn spikes &amp; anomaly detection</w:t>
      </w:r>
    </w:p>
    <w:p w14:paraId="0B46D0F6" w14:textId="77777777" w:rsidR="00A94363" w:rsidRPr="00A94363" w:rsidRDefault="00A94363" w:rsidP="00A94363">
      <w:pPr>
        <w:rPr>
          <w:bCs/>
          <w:color w:val="000000" w:themeColor="text1"/>
          <w:lang w:val="en-IN"/>
        </w:rPr>
      </w:pPr>
      <w:r w:rsidRPr="00A94363">
        <w:rPr>
          <w:bCs/>
          <w:color w:val="000000" w:themeColor="text1"/>
          <w:lang w:val="en-IN"/>
        </w:rPr>
        <w:t>The E-Gaming Division maintains a full reporting suite built using Power BI, SQL scripts, and automated ETL pipelines.</w:t>
      </w:r>
    </w:p>
    <w:p w14:paraId="36CB16F4" w14:textId="77777777" w:rsidR="00A94363" w:rsidRPr="00A94363" w:rsidRDefault="00A94363" w:rsidP="00A94363">
      <w:pPr>
        <w:rPr>
          <w:color w:val="000000" w:themeColor="text1"/>
          <w:lang w:val="en-IN"/>
        </w:rPr>
      </w:pPr>
      <w:r w:rsidRPr="00A94363">
        <w:rPr>
          <w:color w:val="000000" w:themeColor="text1"/>
          <w:lang w:val="en-IN"/>
        </w:rPr>
        <w:t>4. Infrastructure &amp; Data Engineering Operations</w:t>
      </w:r>
    </w:p>
    <w:p w14:paraId="283C6137" w14:textId="77777777" w:rsidR="00A94363" w:rsidRPr="00A94363" w:rsidRDefault="00A94363" w:rsidP="00A94363">
      <w:pPr>
        <w:rPr>
          <w:bCs/>
          <w:color w:val="000000" w:themeColor="text1"/>
          <w:lang w:val="en-IN"/>
        </w:rPr>
      </w:pPr>
      <w:r w:rsidRPr="00A94363">
        <w:rPr>
          <w:bCs/>
          <w:color w:val="000000" w:themeColor="text1"/>
          <w:lang w:val="en-IN"/>
        </w:rPr>
        <w:t>Technical backend operations include:</w:t>
      </w:r>
    </w:p>
    <w:p w14:paraId="2F6A34E7" w14:textId="77777777" w:rsidR="00A94363" w:rsidRPr="00A94363" w:rsidRDefault="00A94363" w:rsidP="00A94363">
      <w:pPr>
        <w:numPr>
          <w:ilvl w:val="0"/>
          <w:numId w:val="59"/>
        </w:numPr>
        <w:rPr>
          <w:bCs/>
          <w:color w:val="000000" w:themeColor="text1"/>
          <w:lang w:val="en-IN"/>
        </w:rPr>
      </w:pPr>
      <w:r w:rsidRPr="00A94363">
        <w:rPr>
          <w:bCs/>
          <w:color w:val="000000" w:themeColor="text1"/>
          <w:lang w:val="en-IN"/>
        </w:rPr>
        <w:t>Database management (MySQL/PostgreSQL)</w:t>
      </w:r>
    </w:p>
    <w:p w14:paraId="187C450E" w14:textId="77777777" w:rsidR="00A94363" w:rsidRPr="00A94363" w:rsidRDefault="00A94363" w:rsidP="00A94363">
      <w:pPr>
        <w:numPr>
          <w:ilvl w:val="0"/>
          <w:numId w:val="59"/>
        </w:numPr>
        <w:rPr>
          <w:bCs/>
          <w:color w:val="000000" w:themeColor="text1"/>
          <w:lang w:val="en-IN"/>
        </w:rPr>
      </w:pPr>
      <w:r w:rsidRPr="00A94363">
        <w:rPr>
          <w:bCs/>
          <w:color w:val="000000" w:themeColor="text1"/>
          <w:lang w:val="en-IN"/>
        </w:rPr>
        <w:t>Data warehouse design</w:t>
      </w:r>
    </w:p>
    <w:p w14:paraId="7271FA55" w14:textId="77777777" w:rsidR="00A94363" w:rsidRPr="00A94363" w:rsidRDefault="00A94363" w:rsidP="00A94363">
      <w:pPr>
        <w:numPr>
          <w:ilvl w:val="0"/>
          <w:numId w:val="59"/>
        </w:numPr>
        <w:rPr>
          <w:bCs/>
          <w:color w:val="000000" w:themeColor="text1"/>
          <w:lang w:val="en-IN"/>
        </w:rPr>
      </w:pPr>
      <w:r w:rsidRPr="00A94363">
        <w:rPr>
          <w:bCs/>
          <w:color w:val="000000" w:themeColor="text1"/>
          <w:lang w:val="en-IN"/>
        </w:rPr>
        <w:t>Cron-based ETL flows</w:t>
      </w:r>
    </w:p>
    <w:p w14:paraId="199D7D53" w14:textId="77777777" w:rsidR="00A94363" w:rsidRPr="00A94363" w:rsidRDefault="00A94363" w:rsidP="00A94363">
      <w:pPr>
        <w:numPr>
          <w:ilvl w:val="0"/>
          <w:numId w:val="59"/>
        </w:numPr>
        <w:rPr>
          <w:bCs/>
          <w:color w:val="000000" w:themeColor="text1"/>
          <w:lang w:val="en-IN"/>
        </w:rPr>
      </w:pPr>
      <w:r w:rsidRPr="00A94363">
        <w:rPr>
          <w:bCs/>
          <w:color w:val="000000" w:themeColor="text1"/>
          <w:lang w:val="en-IN"/>
        </w:rPr>
        <w:t>Log ingestion and transformation</w:t>
      </w:r>
    </w:p>
    <w:p w14:paraId="49DDA91A" w14:textId="77777777" w:rsidR="00A94363" w:rsidRPr="00A94363" w:rsidRDefault="00A94363" w:rsidP="00A94363">
      <w:pPr>
        <w:numPr>
          <w:ilvl w:val="0"/>
          <w:numId w:val="59"/>
        </w:numPr>
        <w:rPr>
          <w:bCs/>
          <w:color w:val="000000" w:themeColor="text1"/>
          <w:lang w:val="en-IN"/>
        </w:rPr>
      </w:pPr>
      <w:r w:rsidRPr="00A94363">
        <w:rPr>
          <w:bCs/>
          <w:color w:val="000000" w:themeColor="text1"/>
          <w:lang w:val="en-IN"/>
        </w:rPr>
        <w:t>Real-time trigger systems</w:t>
      </w:r>
    </w:p>
    <w:p w14:paraId="57AD1D04" w14:textId="77777777" w:rsidR="00A94363" w:rsidRPr="00A94363" w:rsidRDefault="00A94363" w:rsidP="00A94363">
      <w:pPr>
        <w:numPr>
          <w:ilvl w:val="0"/>
          <w:numId w:val="59"/>
        </w:numPr>
        <w:rPr>
          <w:bCs/>
          <w:color w:val="000000" w:themeColor="text1"/>
          <w:lang w:val="en-IN"/>
        </w:rPr>
      </w:pPr>
      <w:r w:rsidRPr="00A94363">
        <w:rPr>
          <w:bCs/>
          <w:color w:val="000000" w:themeColor="text1"/>
          <w:lang w:val="en-IN"/>
        </w:rPr>
        <w:t>Cloud storage and backup mechanisms</w:t>
      </w:r>
    </w:p>
    <w:p w14:paraId="273F02BD" w14:textId="77777777" w:rsidR="00A94363" w:rsidRPr="00A94363" w:rsidRDefault="00A94363" w:rsidP="00A94363">
      <w:pPr>
        <w:rPr>
          <w:bCs/>
          <w:color w:val="000000" w:themeColor="text1"/>
          <w:lang w:val="en-IN"/>
        </w:rPr>
      </w:pPr>
      <w:r w:rsidRPr="00A94363">
        <w:rPr>
          <w:bCs/>
          <w:color w:val="000000" w:themeColor="text1"/>
          <w:lang w:val="en-IN"/>
        </w:rPr>
        <w:t>These operations ensure analytic reliability and consistency for downstream dashboards.</w:t>
      </w:r>
    </w:p>
    <w:p w14:paraId="486AFE86" w14:textId="77777777" w:rsidR="00631389" w:rsidRDefault="00631389" w:rsidP="00631389">
      <w:pPr>
        <w:rPr>
          <w:bCs/>
          <w:color w:val="000000" w:themeColor="text1"/>
          <w:lang w:val="en-IN"/>
        </w:rPr>
      </w:pPr>
    </w:p>
    <w:p w14:paraId="35F83838" w14:textId="19E0C70F" w:rsidR="00631389" w:rsidRDefault="00631389" w:rsidP="00631389">
      <w:pPr>
        <w:rPr>
          <w:b/>
          <w:color w:val="000000" w:themeColor="text1"/>
        </w:rPr>
      </w:pPr>
      <w:r w:rsidRPr="00631389">
        <w:rPr>
          <w:b/>
          <w:color w:val="000000" w:themeColor="text1"/>
        </w:rPr>
        <w:t>2.2 Hierarchical Structure and Organizational Details</w:t>
      </w:r>
    </w:p>
    <w:p w14:paraId="2F3CE277" w14:textId="16E254AF" w:rsidR="00631389" w:rsidRPr="00631389" w:rsidRDefault="00631389" w:rsidP="00631389">
      <w:pPr>
        <w:rPr>
          <w:bCs/>
          <w:color w:val="000000" w:themeColor="text1"/>
          <w:lang w:val="en-IN"/>
        </w:rPr>
      </w:pPr>
      <w:r w:rsidRPr="00631389">
        <w:rPr>
          <w:bCs/>
          <w:color w:val="000000" w:themeColor="text1"/>
          <w:lang w:val="en-IN"/>
        </w:rPr>
        <w:t>Corporate Structure: The organization operates with a focused hierarchy that promotes specialized expertise. The E-Gaming division functions with agility, resembling a tech startup environment within the larger corporate structure.</w:t>
      </w:r>
    </w:p>
    <w:p w14:paraId="4DC8C4A6" w14:textId="3C36A19A" w:rsidR="00631389" w:rsidRDefault="00631389" w:rsidP="00631389">
      <w:pPr>
        <w:rPr>
          <w:bCs/>
          <w:color w:val="000000" w:themeColor="text1"/>
          <w:lang w:val="en-IN"/>
        </w:rPr>
      </w:pPr>
      <w:r w:rsidRPr="00631389">
        <w:rPr>
          <w:bCs/>
          <w:color w:val="000000" w:themeColor="text1"/>
          <w:lang w:val="en-IN"/>
        </w:rPr>
        <w:t>Current Status and Focus: The company is currently focused on scaling its digital footprint, using advanced analytics to capture a larger share of the competitive e-gaming market. The focus is on real-time data utilization to make immediate business decisions regarding game difficulty, economy balancing, and user rewards.</w:t>
      </w:r>
    </w:p>
    <w:p w14:paraId="32A14BC8" w14:textId="77777777" w:rsidR="00A94363" w:rsidRDefault="00A94363" w:rsidP="00631389">
      <w:pPr>
        <w:rPr>
          <w:bCs/>
          <w:color w:val="000000" w:themeColor="text1"/>
          <w:lang w:val="en-IN"/>
        </w:rPr>
      </w:pPr>
    </w:p>
    <w:p w14:paraId="0546E7EF" w14:textId="77777777" w:rsidR="00A94363" w:rsidRDefault="00A94363" w:rsidP="00631389">
      <w:pPr>
        <w:rPr>
          <w:bCs/>
          <w:color w:val="000000" w:themeColor="text1"/>
          <w:lang w:val="en-IN"/>
        </w:rPr>
      </w:pPr>
    </w:p>
    <w:p w14:paraId="068F22C0" w14:textId="64168046" w:rsidR="00A94363" w:rsidRDefault="00A94363" w:rsidP="00631389">
      <w:pPr>
        <w:rPr>
          <w:b/>
          <w:color w:val="000000" w:themeColor="text1"/>
        </w:rPr>
      </w:pPr>
      <w:r w:rsidRPr="00A94363">
        <w:rPr>
          <w:b/>
          <w:color w:val="000000" w:themeColor="text1"/>
          <w:lang w:val="en-IN"/>
        </w:rPr>
        <w:lastRenderedPageBreak/>
        <w:t xml:space="preserve">2.3 </w:t>
      </w:r>
      <w:r w:rsidRPr="00A94363">
        <w:rPr>
          <w:b/>
          <w:color w:val="000000" w:themeColor="text1"/>
        </w:rPr>
        <w:t>The E-Gaming Division: Operational Workflow</w:t>
      </w:r>
    </w:p>
    <w:p w14:paraId="63BF3A42" w14:textId="77777777" w:rsidR="00A94363" w:rsidRPr="00A94363" w:rsidRDefault="00A94363" w:rsidP="00A94363">
      <w:pPr>
        <w:rPr>
          <w:bCs/>
          <w:color w:val="000000" w:themeColor="text1"/>
          <w:lang w:val="en-IN"/>
        </w:rPr>
      </w:pPr>
      <w:r w:rsidRPr="00A94363">
        <w:rPr>
          <w:bCs/>
          <w:color w:val="000000" w:themeColor="text1"/>
          <w:lang w:val="en-IN"/>
        </w:rPr>
        <w:t>The division follows a streamlined pipeline aligned with analytics operations:</w:t>
      </w:r>
    </w:p>
    <w:p w14:paraId="3A2AEC4A" w14:textId="77777777" w:rsidR="00A94363" w:rsidRPr="00A94363" w:rsidRDefault="00A94363" w:rsidP="00A94363">
      <w:pPr>
        <w:rPr>
          <w:bCs/>
          <w:color w:val="000000" w:themeColor="text1"/>
          <w:lang w:val="en-IN"/>
        </w:rPr>
      </w:pPr>
      <w:r w:rsidRPr="00A94363">
        <w:rPr>
          <w:bCs/>
          <w:color w:val="000000" w:themeColor="text1"/>
          <w:lang w:val="en-IN"/>
        </w:rPr>
        <w:t>1. Data Generation Layer</w:t>
      </w:r>
    </w:p>
    <w:p w14:paraId="1BB7A575" w14:textId="77777777" w:rsidR="00A94363" w:rsidRPr="00A94363" w:rsidRDefault="00A94363" w:rsidP="00A94363">
      <w:pPr>
        <w:rPr>
          <w:bCs/>
          <w:color w:val="000000" w:themeColor="text1"/>
          <w:lang w:val="en-IN"/>
        </w:rPr>
      </w:pPr>
      <w:r w:rsidRPr="00A94363">
        <w:rPr>
          <w:bCs/>
          <w:color w:val="000000" w:themeColor="text1"/>
          <w:lang w:val="en-IN"/>
        </w:rPr>
        <w:t>Gameplay events, user interactions, and transactions are continuously produced and stored in:</w:t>
      </w:r>
    </w:p>
    <w:p w14:paraId="6F53336C" w14:textId="77777777" w:rsidR="00A94363" w:rsidRPr="00A94363" w:rsidRDefault="00A94363" w:rsidP="00A94363">
      <w:pPr>
        <w:numPr>
          <w:ilvl w:val="0"/>
          <w:numId w:val="60"/>
        </w:numPr>
        <w:rPr>
          <w:bCs/>
          <w:color w:val="000000" w:themeColor="text1"/>
          <w:lang w:val="en-IN"/>
        </w:rPr>
      </w:pPr>
      <w:r w:rsidRPr="00A94363">
        <w:rPr>
          <w:bCs/>
          <w:color w:val="000000" w:themeColor="text1"/>
          <w:lang w:val="en-IN"/>
        </w:rPr>
        <w:t>Transaction Databases</w:t>
      </w:r>
    </w:p>
    <w:p w14:paraId="65E89FBB" w14:textId="77777777" w:rsidR="00A94363" w:rsidRPr="00A94363" w:rsidRDefault="00A94363" w:rsidP="00A94363">
      <w:pPr>
        <w:numPr>
          <w:ilvl w:val="0"/>
          <w:numId w:val="60"/>
        </w:numPr>
        <w:rPr>
          <w:bCs/>
          <w:color w:val="000000" w:themeColor="text1"/>
          <w:lang w:val="en-IN"/>
        </w:rPr>
      </w:pPr>
      <w:r w:rsidRPr="00A94363">
        <w:rPr>
          <w:bCs/>
          <w:color w:val="000000" w:themeColor="text1"/>
          <w:lang w:val="en-IN"/>
        </w:rPr>
        <w:t>User Log Systems</w:t>
      </w:r>
    </w:p>
    <w:p w14:paraId="2844BF8C" w14:textId="77777777" w:rsidR="00A94363" w:rsidRPr="00A94363" w:rsidRDefault="00A94363" w:rsidP="00A94363">
      <w:pPr>
        <w:numPr>
          <w:ilvl w:val="0"/>
          <w:numId w:val="60"/>
        </w:numPr>
        <w:rPr>
          <w:bCs/>
          <w:color w:val="000000" w:themeColor="text1"/>
          <w:lang w:val="en-IN"/>
        </w:rPr>
      </w:pPr>
      <w:r w:rsidRPr="00A94363">
        <w:rPr>
          <w:bCs/>
          <w:color w:val="000000" w:themeColor="text1"/>
          <w:lang w:val="en-IN"/>
        </w:rPr>
        <w:t>Game Engine Events</w:t>
      </w:r>
    </w:p>
    <w:p w14:paraId="707525F0" w14:textId="77777777" w:rsidR="00A94363" w:rsidRPr="00A94363" w:rsidRDefault="00A94363" w:rsidP="00A94363">
      <w:pPr>
        <w:rPr>
          <w:bCs/>
          <w:color w:val="000000" w:themeColor="text1"/>
          <w:lang w:val="en-IN"/>
        </w:rPr>
      </w:pPr>
      <w:r w:rsidRPr="00A94363">
        <w:rPr>
          <w:bCs/>
          <w:color w:val="000000" w:themeColor="text1"/>
          <w:lang w:val="en-IN"/>
        </w:rPr>
        <w:t>This data is extremely granular and forms the foundation for analysis.</w:t>
      </w:r>
    </w:p>
    <w:p w14:paraId="593D5E59" w14:textId="77777777" w:rsidR="00A94363" w:rsidRPr="00A94363" w:rsidRDefault="00A94363" w:rsidP="00A94363">
      <w:pPr>
        <w:rPr>
          <w:bCs/>
          <w:color w:val="000000" w:themeColor="text1"/>
          <w:lang w:val="en-IN"/>
        </w:rPr>
      </w:pPr>
      <w:r w:rsidRPr="00A94363">
        <w:rPr>
          <w:bCs/>
          <w:color w:val="000000" w:themeColor="text1"/>
          <w:lang w:val="en-IN"/>
        </w:rPr>
        <w:t>2. Data Integration Layer</w:t>
      </w:r>
    </w:p>
    <w:p w14:paraId="22596768" w14:textId="77777777" w:rsidR="00A94363" w:rsidRPr="00A94363" w:rsidRDefault="00A94363" w:rsidP="00A94363">
      <w:pPr>
        <w:rPr>
          <w:bCs/>
          <w:color w:val="000000" w:themeColor="text1"/>
          <w:lang w:val="en-IN"/>
        </w:rPr>
      </w:pPr>
      <w:r w:rsidRPr="00A94363">
        <w:rPr>
          <w:bCs/>
          <w:color w:val="000000" w:themeColor="text1"/>
          <w:lang w:val="en-IN"/>
        </w:rPr>
        <w:t>Raw datasets flow through ETL pipelines that perform:</w:t>
      </w:r>
    </w:p>
    <w:p w14:paraId="5AE0C9E9" w14:textId="77777777" w:rsidR="00A94363" w:rsidRPr="00A94363" w:rsidRDefault="00A94363" w:rsidP="00A94363">
      <w:pPr>
        <w:numPr>
          <w:ilvl w:val="0"/>
          <w:numId w:val="61"/>
        </w:numPr>
        <w:rPr>
          <w:bCs/>
          <w:color w:val="000000" w:themeColor="text1"/>
          <w:lang w:val="en-IN"/>
        </w:rPr>
      </w:pPr>
      <w:r w:rsidRPr="00A94363">
        <w:rPr>
          <w:bCs/>
          <w:color w:val="000000" w:themeColor="text1"/>
          <w:lang w:val="en-IN"/>
        </w:rPr>
        <w:t>Data cleaning</w:t>
      </w:r>
    </w:p>
    <w:p w14:paraId="7CAED445" w14:textId="77777777" w:rsidR="00A94363" w:rsidRPr="00A94363" w:rsidRDefault="00A94363" w:rsidP="00A94363">
      <w:pPr>
        <w:numPr>
          <w:ilvl w:val="0"/>
          <w:numId w:val="61"/>
        </w:numPr>
        <w:rPr>
          <w:bCs/>
          <w:color w:val="000000" w:themeColor="text1"/>
          <w:lang w:val="en-IN"/>
        </w:rPr>
      </w:pPr>
      <w:r w:rsidRPr="00A94363">
        <w:rPr>
          <w:bCs/>
          <w:color w:val="000000" w:themeColor="text1"/>
          <w:lang w:val="en-IN"/>
        </w:rPr>
        <w:t>Schema adjustments</w:t>
      </w:r>
    </w:p>
    <w:p w14:paraId="5A125918" w14:textId="77777777" w:rsidR="00A94363" w:rsidRPr="00A94363" w:rsidRDefault="00A94363" w:rsidP="00A94363">
      <w:pPr>
        <w:numPr>
          <w:ilvl w:val="0"/>
          <w:numId w:val="61"/>
        </w:numPr>
        <w:rPr>
          <w:bCs/>
          <w:color w:val="000000" w:themeColor="text1"/>
          <w:lang w:val="en-IN"/>
        </w:rPr>
      </w:pPr>
      <w:r w:rsidRPr="00A94363">
        <w:rPr>
          <w:bCs/>
          <w:color w:val="000000" w:themeColor="text1"/>
          <w:lang w:val="en-IN"/>
        </w:rPr>
        <w:t>Type casting</w:t>
      </w:r>
    </w:p>
    <w:p w14:paraId="0CF0DBA4" w14:textId="77777777" w:rsidR="00A94363" w:rsidRPr="00A94363" w:rsidRDefault="00A94363" w:rsidP="00A94363">
      <w:pPr>
        <w:numPr>
          <w:ilvl w:val="0"/>
          <w:numId w:val="61"/>
        </w:numPr>
        <w:rPr>
          <w:bCs/>
          <w:color w:val="000000" w:themeColor="text1"/>
          <w:lang w:val="en-IN"/>
        </w:rPr>
      </w:pPr>
      <w:r w:rsidRPr="00A94363">
        <w:rPr>
          <w:bCs/>
          <w:color w:val="000000" w:themeColor="text1"/>
          <w:lang w:val="en-IN"/>
        </w:rPr>
        <w:t>Deduplication</w:t>
      </w:r>
    </w:p>
    <w:p w14:paraId="0F26E7F7" w14:textId="77777777" w:rsidR="00A94363" w:rsidRPr="00A94363" w:rsidRDefault="00A94363" w:rsidP="00A94363">
      <w:pPr>
        <w:numPr>
          <w:ilvl w:val="0"/>
          <w:numId w:val="61"/>
        </w:numPr>
        <w:rPr>
          <w:bCs/>
          <w:color w:val="000000" w:themeColor="text1"/>
          <w:lang w:val="en-IN"/>
        </w:rPr>
      </w:pPr>
      <w:r w:rsidRPr="00A94363">
        <w:rPr>
          <w:bCs/>
          <w:color w:val="000000" w:themeColor="text1"/>
          <w:lang w:val="en-IN"/>
        </w:rPr>
        <w:t>Structuring into fact &amp; dimension layers</w:t>
      </w:r>
    </w:p>
    <w:p w14:paraId="629DA9D9" w14:textId="77777777" w:rsidR="00A94363" w:rsidRPr="00A94363" w:rsidRDefault="00A94363" w:rsidP="00A94363">
      <w:pPr>
        <w:rPr>
          <w:bCs/>
          <w:color w:val="000000" w:themeColor="text1"/>
          <w:lang w:val="en-IN"/>
        </w:rPr>
      </w:pPr>
      <w:r w:rsidRPr="00A94363">
        <w:rPr>
          <w:bCs/>
          <w:color w:val="000000" w:themeColor="text1"/>
          <w:lang w:val="en-IN"/>
        </w:rPr>
        <w:t>Your Python-based ETL scripts contributed directly to this layer.</w:t>
      </w:r>
    </w:p>
    <w:p w14:paraId="5589CFBC" w14:textId="77777777" w:rsidR="00A94363" w:rsidRPr="00A94363" w:rsidRDefault="00A94363" w:rsidP="00A94363">
      <w:pPr>
        <w:rPr>
          <w:bCs/>
          <w:color w:val="000000" w:themeColor="text1"/>
          <w:lang w:val="en-IN"/>
        </w:rPr>
      </w:pPr>
      <w:r w:rsidRPr="00A94363">
        <w:rPr>
          <w:bCs/>
          <w:color w:val="000000" w:themeColor="text1"/>
          <w:lang w:val="en-IN"/>
        </w:rPr>
        <w:t>3. Data Warehousing Layer</w:t>
      </w:r>
    </w:p>
    <w:p w14:paraId="22F33A56" w14:textId="77777777" w:rsidR="00A94363" w:rsidRPr="00A94363" w:rsidRDefault="00A94363" w:rsidP="00A94363">
      <w:pPr>
        <w:rPr>
          <w:bCs/>
          <w:color w:val="000000" w:themeColor="text1"/>
          <w:lang w:val="en-IN"/>
        </w:rPr>
      </w:pPr>
      <w:r w:rsidRPr="00A94363">
        <w:rPr>
          <w:bCs/>
          <w:color w:val="000000" w:themeColor="text1"/>
          <w:lang w:val="en-IN"/>
        </w:rPr>
        <w:t>Processed datasets are stored in database models optimized for:</w:t>
      </w:r>
    </w:p>
    <w:p w14:paraId="6811C351" w14:textId="77777777" w:rsidR="00A94363" w:rsidRPr="00A94363" w:rsidRDefault="00A94363" w:rsidP="00A94363">
      <w:pPr>
        <w:numPr>
          <w:ilvl w:val="0"/>
          <w:numId w:val="62"/>
        </w:numPr>
        <w:rPr>
          <w:bCs/>
          <w:color w:val="000000" w:themeColor="text1"/>
          <w:lang w:val="en-IN"/>
        </w:rPr>
      </w:pPr>
      <w:r w:rsidRPr="00A94363">
        <w:rPr>
          <w:bCs/>
          <w:color w:val="000000" w:themeColor="text1"/>
          <w:lang w:val="en-IN"/>
        </w:rPr>
        <w:t>BI consumption</w:t>
      </w:r>
    </w:p>
    <w:p w14:paraId="0C7EDE9C" w14:textId="77777777" w:rsidR="00A94363" w:rsidRPr="00A94363" w:rsidRDefault="00A94363" w:rsidP="00A94363">
      <w:pPr>
        <w:numPr>
          <w:ilvl w:val="0"/>
          <w:numId w:val="62"/>
        </w:numPr>
        <w:rPr>
          <w:bCs/>
          <w:color w:val="000000" w:themeColor="text1"/>
          <w:lang w:val="en-IN"/>
        </w:rPr>
      </w:pPr>
      <w:r w:rsidRPr="00A94363">
        <w:rPr>
          <w:bCs/>
          <w:color w:val="000000" w:themeColor="text1"/>
          <w:lang w:val="en-IN"/>
        </w:rPr>
        <w:t>Fast query access</w:t>
      </w:r>
    </w:p>
    <w:p w14:paraId="7A2EB486" w14:textId="77777777" w:rsidR="00A94363" w:rsidRPr="00A94363" w:rsidRDefault="00A94363" w:rsidP="00A94363">
      <w:pPr>
        <w:numPr>
          <w:ilvl w:val="0"/>
          <w:numId w:val="62"/>
        </w:numPr>
        <w:rPr>
          <w:bCs/>
          <w:color w:val="000000" w:themeColor="text1"/>
          <w:lang w:val="en-IN"/>
        </w:rPr>
      </w:pPr>
      <w:r w:rsidRPr="00A94363">
        <w:rPr>
          <w:bCs/>
          <w:color w:val="000000" w:themeColor="text1"/>
          <w:lang w:val="en-IN"/>
        </w:rPr>
        <w:t>Cohort analysis</w:t>
      </w:r>
    </w:p>
    <w:p w14:paraId="6CD07F2C" w14:textId="77777777" w:rsidR="00A94363" w:rsidRPr="00A94363" w:rsidRDefault="00A94363" w:rsidP="00A94363">
      <w:pPr>
        <w:numPr>
          <w:ilvl w:val="0"/>
          <w:numId w:val="62"/>
        </w:numPr>
        <w:rPr>
          <w:bCs/>
          <w:color w:val="000000" w:themeColor="text1"/>
          <w:lang w:val="en-IN"/>
        </w:rPr>
      </w:pPr>
      <w:r w:rsidRPr="00A94363">
        <w:rPr>
          <w:bCs/>
          <w:color w:val="000000" w:themeColor="text1"/>
          <w:lang w:val="en-IN"/>
        </w:rPr>
        <w:t>Segmented reporting</w:t>
      </w:r>
    </w:p>
    <w:p w14:paraId="15ABBCFD" w14:textId="77777777" w:rsidR="00A94363" w:rsidRPr="00A94363" w:rsidRDefault="00A94363" w:rsidP="00A94363">
      <w:pPr>
        <w:rPr>
          <w:bCs/>
          <w:color w:val="000000" w:themeColor="text1"/>
          <w:lang w:val="en-IN"/>
        </w:rPr>
      </w:pPr>
      <w:r w:rsidRPr="00A94363">
        <w:rPr>
          <w:bCs/>
          <w:color w:val="000000" w:themeColor="text1"/>
          <w:lang w:val="en-IN"/>
        </w:rPr>
        <w:t>4. BI &amp; Analytics Layer</w:t>
      </w:r>
    </w:p>
    <w:p w14:paraId="787DEF14" w14:textId="77777777" w:rsidR="00A94363" w:rsidRPr="00A94363" w:rsidRDefault="00A94363" w:rsidP="00A94363">
      <w:pPr>
        <w:rPr>
          <w:bCs/>
          <w:color w:val="000000" w:themeColor="text1"/>
          <w:lang w:val="en-IN"/>
        </w:rPr>
      </w:pPr>
      <w:r w:rsidRPr="00A94363">
        <w:rPr>
          <w:bCs/>
          <w:color w:val="000000" w:themeColor="text1"/>
          <w:lang w:val="en-IN"/>
        </w:rPr>
        <w:t>This is where:</w:t>
      </w:r>
    </w:p>
    <w:p w14:paraId="1249C2D0" w14:textId="77777777" w:rsidR="00A94363" w:rsidRPr="00A94363" w:rsidRDefault="00A94363" w:rsidP="00A94363">
      <w:pPr>
        <w:numPr>
          <w:ilvl w:val="0"/>
          <w:numId w:val="63"/>
        </w:numPr>
        <w:rPr>
          <w:bCs/>
          <w:color w:val="000000" w:themeColor="text1"/>
          <w:lang w:val="en-IN"/>
        </w:rPr>
      </w:pPr>
      <w:r w:rsidRPr="00A94363">
        <w:rPr>
          <w:bCs/>
          <w:color w:val="000000" w:themeColor="text1"/>
          <w:lang w:val="en-IN"/>
        </w:rPr>
        <w:t>Power BI dashboards</w:t>
      </w:r>
    </w:p>
    <w:p w14:paraId="32C35272" w14:textId="77777777" w:rsidR="00A94363" w:rsidRPr="00A94363" w:rsidRDefault="00A94363" w:rsidP="00A94363">
      <w:pPr>
        <w:numPr>
          <w:ilvl w:val="0"/>
          <w:numId w:val="63"/>
        </w:numPr>
        <w:rPr>
          <w:bCs/>
          <w:color w:val="000000" w:themeColor="text1"/>
          <w:lang w:val="en-IN"/>
        </w:rPr>
      </w:pPr>
      <w:r w:rsidRPr="00A94363">
        <w:rPr>
          <w:bCs/>
          <w:color w:val="000000" w:themeColor="text1"/>
          <w:lang w:val="en-IN"/>
        </w:rPr>
        <w:t>DAX models</w:t>
      </w:r>
    </w:p>
    <w:p w14:paraId="0A3EB1B0" w14:textId="77777777" w:rsidR="00A94363" w:rsidRPr="00A94363" w:rsidRDefault="00A94363" w:rsidP="00A94363">
      <w:pPr>
        <w:numPr>
          <w:ilvl w:val="0"/>
          <w:numId w:val="63"/>
        </w:numPr>
        <w:rPr>
          <w:bCs/>
          <w:color w:val="000000" w:themeColor="text1"/>
          <w:lang w:val="en-IN"/>
        </w:rPr>
      </w:pPr>
      <w:r w:rsidRPr="00A94363">
        <w:rPr>
          <w:bCs/>
          <w:color w:val="000000" w:themeColor="text1"/>
          <w:lang w:val="en-IN"/>
        </w:rPr>
        <w:t>KPI trackers</w:t>
      </w:r>
    </w:p>
    <w:p w14:paraId="22337159" w14:textId="77777777" w:rsidR="00A94363" w:rsidRPr="00A94363" w:rsidRDefault="00A94363" w:rsidP="00A94363">
      <w:pPr>
        <w:numPr>
          <w:ilvl w:val="0"/>
          <w:numId w:val="63"/>
        </w:numPr>
        <w:rPr>
          <w:bCs/>
          <w:color w:val="000000" w:themeColor="text1"/>
          <w:lang w:val="en-IN"/>
        </w:rPr>
      </w:pPr>
      <w:r w:rsidRPr="00A94363">
        <w:rPr>
          <w:bCs/>
          <w:color w:val="000000" w:themeColor="text1"/>
          <w:lang w:val="en-IN"/>
        </w:rPr>
        <w:t>Validation sheets</w:t>
      </w:r>
    </w:p>
    <w:p w14:paraId="2A9036F4" w14:textId="77777777" w:rsidR="00A94363" w:rsidRPr="00A94363" w:rsidRDefault="00A94363" w:rsidP="00A94363">
      <w:pPr>
        <w:numPr>
          <w:ilvl w:val="0"/>
          <w:numId w:val="63"/>
        </w:numPr>
        <w:rPr>
          <w:bCs/>
          <w:color w:val="000000" w:themeColor="text1"/>
          <w:lang w:val="en-IN"/>
        </w:rPr>
      </w:pPr>
      <w:r w:rsidRPr="00A94363">
        <w:rPr>
          <w:bCs/>
          <w:color w:val="000000" w:themeColor="text1"/>
          <w:lang w:val="en-IN"/>
        </w:rPr>
        <w:t>SQL-based reports</w:t>
      </w:r>
    </w:p>
    <w:p w14:paraId="7998FD63" w14:textId="77777777" w:rsidR="00A94363" w:rsidRPr="00A94363" w:rsidRDefault="00A94363" w:rsidP="00A94363">
      <w:pPr>
        <w:rPr>
          <w:bCs/>
          <w:color w:val="000000" w:themeColor="text1"/>
          <w:lang w:val="en-IN"/>
        </w:rPr>
      </w:pPr>
      <w:r w:rsidRPr="00A94363">
        <w:rPr>
          <w:bCs/>
          <w:color w:val="000000" w:themeColor="text1"/>
          <w:lang w:val="en-IN"/>
        </w:rPr>
        <w:t>are generated and maintained.</w:t>
      </w:r>
    </w:p>
    <w:p w14:paraId="7D3DBB7E" w14:textId="77777777" w:rsidR="00A94363" w:rsidRPr="00A94363" w:rsidRDefault="00A94363" w:rsidP="00A94363">
      <w:pPr>
        <w:rPr>
          <w:bCs/>
          <w:color w:val="000000" w:themeColor="text1"/>
          <w:lang w:val="en-IN"/>
        </w:rPr>
      </w:pPr>
      <w:r w:rsidRPr="00A94363">
        <w:rPr>
          <w:bCs/>
          <w:color w:val="000000" w:themeColor="text1"/>
          <w:lang w:val="en-IN"/>
        </w:rPr>
        <w:t>Your dashboards, SQL query improvements, and validation frameworks lived in this layer.</w:t>
      </w:r>
    </w:p>
    <w:p w14:paraId="444ECCC8" w14:textId="77777777" w:rsidR="00A94363" w:rsidRPr="00A94363" w:rsidRDefault="00A94363" w:rsidP="00A94363">
      <w:pPr>
        <w:rPr>
          <w:bCs/>
          <w:color w:val="000000" w:themeColor="text1"/>
          <w:lang w:val="en-IN"/>
        </w:rPr>
      </w:pPr>
      <w:r w:rsidRPr="00A94363">
        <w:rPr>
          <w:bCs/>
          <w:color w:val="000000" w:themeColor="text1"/>
          <w:lang w:val="en-IN"/>
        </w:rPr>
        <w:t>5. Decision-Making Layer</w:t>
      </w:r>
    </w:p>
    <w:p w14:paraId="1E12DFD0" w14:textId="77777777" w:rsidR="00A94363" w:rsidRPr="00A94363" w:rsidRDefault="00A94363" w:rsidP="00A94363">
      <w:pPr>
        <w:rPr>
          <w:bCs/>
          <w:color w:val="000000" w:themeColor="text1"/>
          <w:lang w:val="en-IN"/>
        </w:rPr>
      </w:pPr>
      <w:r w:rsidRPr="00A94363">
        <w:rPr>
          <w:bCs/>
          <w:color w:val="000000" w:themeColor="text1"/>
          <w:lang w:val="en-IN"/>
        </w:rPr>
        <w:t>Insights delivered to the management team influence:</w:t>
      </w:r>
    </w:p>
    <w:p w14:paraId="5520E928" w14:textId="77777777" w:rsidR="00A94363" w:rsidRPr="00A94363" w:rsidRDefault="00A94363" w:rsidP="00A94363">
      <w:pPr>
        <w:numPr>
          <w:ilvl w:val="0"/>
          <w:numId w:val="64"/>
        </w:numPr>
        <w:rPr>
          <w:bCs/>
          <w:color w:val="000000" w:themeColor="text1"/>
          <w:lang w:val="en-IN"/>
        </w:rPr>
      </w:pPr>
      <w:r w:rsidRPr="00A94363">
        <w:rPr>
          <w:bCs/>
          <w:color w:val="000000" w:themeColor="text1"/>
          <w:lang w:val="en-IN"/>
        </w:rPr>
        <w:t>Gameplay balancing decisions</w:t>
      </w:r>
    </w:p>
    <w:p w14:paraId="6A9D7F04" w14:textId="77777777" w:rsidR="00A94363" w:rsidRPr="00A94363" w:rsidRDefault="00A94363" w:rsidP="00A94363">
      <w:pPr>
        <w:numPr>
          <w:ilvl w:val="0"/>
          <w:numId w:val="64"/>
        </w:numPr>
        <w:rPr>
          <w:bCs/>
          <w:color w:val="000000" w:themeColor="text1"/>
          <w:lang w:val="en-IN"/>
        </w:rPr>
      </w:pPr>
      <w:r w:rsidRPr="00A94363">
        <w:rPr>
          <w:bCs/>
          <w:color w:val="000000" w:themeColor="text1"/>
          <w:lang w:val="en-IN"/>
        </w:rPr>
        <w:lastRenderedPageBreak/>
        <w:t>Marketing budgets &amp; user acquisition strategies</w:t>
      </w:r>
    </w:p>
    <w:p w14:paraId="371EB457" w14:textId="77777777" w:rsidR="00A94363" w:rsidRPr="00A94363" w:rsidRDefault="00A94363" w:rsidP="00A94363">
      <w:pPr>
        <w:numPr>
          <w:ilvl w:val="0"/>
          <w:numId w:val="64"/>
        </w:numPr>
        <w:rPr>
          <w:bCs/>
          <w:color w:val="000000" w:themeColor="text1"/>
          <w:lang w:val="en-IN"/>
        </w:rPr>
      </w:pPr>
      <w:r w:rsidRPr="00A94363">
        <w:rPr>
          <w:bCs/>
          <w:color w:val="000000" w:themeColor="text1"/>
          <w:lang w:val="en-IN"/>
        </w:rPr>
        <w:t>New-user retention tactics</w:t>
      </w:r>
    </w:p>
    <w:p w14:paraId="2FF9390F" w14:textId="77777777" w:rsidR="00A94363" w:rsidRPr="00A94363" w:rsidRDefault="00A94363" w:rsidP="00A94363">
      <w:pPr>
        <w:numPr>
          <w:ilvl w:val="0"/>
          <w:numId w:val="64"/>
        </w:numPr>
        <w:rPr>
          <w:bCs/>
          <w:color w:val="000000" w:themeColor="text1"/>
          <w:lang w:val="en-IN"/>
        </w:rPr>
      </w:pPr>
      <w:r w:rsidRPr="00A94363">
        <w:rPr>
          <w:bCs/>
          <w:color w:val="000000" w:themeColor="text1"/>
          <w:lang w:val="en-IN"/>
        </w:rPr>
        <w:t>Revenue optimization</w:t>
      </w:r>
    </w:p>
    <w:p w14:paraId="0F64DC3A" w14:textId="1241F00F" w:rsidR="00A94363" w:rsidRDefault="00A94363" w:rsidP="00A94363">
      <w:pPr>
        <w:numPr>
          <w:ilvl w:val="0"/>
          <w:numId w:val="64"/>
        </w:numPr>
        <w:rPr>
          <w:bCs/>
          <w:color w:val="000000" w:themeColor="text1"/>
          <w:lang w:val="en-IN"/>
        </w:rPr>
      </w:pPr>
      <w:r w:rsidRPr="00A94363">
        <w:rPr>
          <w:bCs/>
          <w:color w:val="000000" w:themeColor="text1"/>
          <w:lang w:val="en-IN"/>
        </w:rPr>
        <w:t>Product redesign &amp; feature releases</w:t>
      </w:r>
    </w:p>
    <w:p w14:paraId="6DDF6A68" w14:textId="77777777" w:rsidR="00A56F89" w:rsidRPr="00A94363" w:rsidRDefault="00A56F89" w:rsidP="00A94363">
      <w:pPr>
        <w:rPr>
          <w:b/>
          <w:color w:val="000000" w:themeColor="text1"/>
          <w:lang w:val="en-IN"/>
        </w:rPr>
      </w:pPr>
    </w:p>
    <w:p w14:paraId="3B8C5C7F" w14:textId="77777777" w:rsidR="00A94363" w:rsidRPr="00A94363" w:rsidRDefault="00A94363" w:rsidP="00631389">
      <w:pPr>
        <w:rPr>
          <w:b/>
          <w:color w:val="000000" w:themeColor="text1"/>
          <w:lang w:val="en-IN"/>
        </w:rPr>
      </w:pPr>
    </w:p>
    <w:p w14:paraId="7C43C3F1" w14:textId="77777777" w:rsidR="00631389" w:rsidRDefault="00631389" w:rsidP="00631389">
      <w:pPr>
        <w:rPr>
          <w:bCs/>
          <w:color w:val="000000" w:themeColor="text1"/>
          <w:lang w:val="en-IN"/>
        </w:rPr>
      </w:pPr>
    </w:p>
    <w:p w14:paraId="01C30498" w14:textId="77777777" w:rsidR="00631389" w:rsidRDefault="00631389" w:rsidP="00631389">
      <w:pPr>
        <w:rPr>
          <w:bCs/>
          <w:color w:val="000000" w:themeColor="text1"/>
          <w:lang w:val="en-IN"/>
        </w:rPr>
      </w:pPr>
    </w:p>
    <w:p w14:paraId="12FF76EE" w14:textId="3945E770" w:rsidR="00631389" w:rsidRDefault="00631389" w:rsidP="00631389">
      <w:pPr>
        <w:jc w:val="center"/>
        <w:rPr>
          <w:b/>
          <w:color w:val="000000" w:themeColor="text1"/>
          <w:sz w:val="28"/>
          <w:szCs w:val="28"/>
          <w:lang w:val="en-IN"/>
        </w:rPr>
      </w:pPr>
      <w:r w:rsidRPr="00631389">
        <w:rPr>
          <w:b/>
          <w:color w:val="000000" w:themeColor="text1"/>
          <w:sz w:val="28"/>
          <w:szCs w:val="28"/>
          <w:lang w:val="en-IN"/>
        </w:rPr>
        <w:t>CHAPTER 3: INTERNSHIP WORK DESCRIPTION</w:t>
      </w:r>
    </w:p>
    <w:p w14:paraId="0575019C" w14:textId="77777777" w:rsidR="00631389" w:rsidRDefault="00631389" w:rsidP="00631389">
      <w:pPr>
        <w:jc w:val="center"/>
        <w:rPr>
          <w:b/>
          <w:color w:val="000000" w:themeColor="text1"/>
          <w:sz w:val="28"/>
          <w:szCs w:val="28"/>
          <w:lang w:val="en-IN"/>
        </w:rPr>
      </w:pPr>
    </w:p>
    <w:p w14:paraId="7317D8DE" w14:textId="4C71B4BA" w:rsidR="00631389" w:rsidRDefault="00F9221A" w:rsidP="00631389">
      <w:pPr>
        <w:rPr>
          <w:bCs/>
          <w:color w:val="000000" w:themeColor="text1"/>
        </w:rPr>
      </w:pPr>
      <w:r w:rsidRPr="00F9221A">
        <w:rPr>
          <w:bCs/>
          <w:color w:val="000000" w:themeColor="text1"/>
        </w:rPr>
        <w:t>This chapter details the operational aspects of the internship, focusing on the team structure, the evolution of my responsibilities, the technology stack utilized in a production environment, and the agile methodologies employed throughout the development of the E-Gaming Analytics Suite</w:t>
      </w:r>
      <w:r w:rsidR="00631389" w:rsidRPr="00631389">
        <w:rPr>
          <w:bCs/>
          <w:color w:val="000000" w:themeColor="text1"/>
        </w:rPr>
        <w:t>.</w:t>
      </w:r>
    </w:p>
    <w:p w14:paraId="3B4D95A6" w14:textId="77777777" w:rsidR="00631389" w:rsidRDefault="00631389" w:rsidP="00631389">
      <w:pPr>
        <w:rPr>
          <w:bCs/>
          <w:color w:val="000000" w:themeColor="text1"/>
        </w:rPr>
      </w:pPr>
    </w:p>
    <w:p w14:paraId="14F758FA" w14:textId="2CC03C20" w:rsidR="00631389" w:rsidRDefault="00631389" w:rsidP="00631389">
      <w:pPr>
        <w:rPr>
          <w:b/>
          <w:color w:val="000000" w:themeColor="text1"/>
        </w:rPr>
      </w:pPr>
      <w:r w:rsidRPr="00631389">
        <w:rPr>
          <w:b/>
          <w:color w:val="000000" w:themeColor="text1"/>
        </w:rPr>
        <w:t xml:space="preserve">3.1 </w:t>
      </w:r>
      <w:r w:rsidR="00F9221A" w:rsidRPr="00F9221A">
        <w:rPr>
          <w:b/>
          <w:color w:val="000000" w:themeColor="text1"/>
        </w:rPr>
        <w:t>Departments and Team Assignment</w:t>
      </w:r>
    </w:p>
    <w:p w14:paraId="521B18D3" w14:textId="6B11333E" w:rsidR="00631389" w:rsidRDefault="00F9221A" w:rsidP="00631389">
      <w:pPr>
        <w:rPr>
          <w:color w:val="000000" w:themeColor="text1"/>
        </w:rPr>
      </w:pPr>
      <w:r w:rsidRPr="00F9221A">
        <w:rPr>
          <w:color w:val="000000" w:themeColor="text1"/>
        </w:rPr>
        <w:t xml:space="preserve">My primary assignment was within the Data &amp; Analytics Team of </w:t>
      </w:r>
      <w:proofErr w:type="spellStart"/>
      <w:r w:rsidRPr="00F9221A">
        <w:rPr>
          <w:color w:val="000000" w:themeColor="text1"/>
        </w:rPr>
        <w:t>Rhiti</w:t>
      </w:r>
      <w:proofErr w:type="spellEnd"/>
      <w:r w:rsidRPr="00F9221A">
        <w:rPr>
          <w:color w:val="000000" w:themeColor="text1"/>
        </w:rPr>
        <w:t xml:space="preserve"> Sports Management Pvt. Ltd.'s E-Gaming Division. This team operates as the central analytical engine for the platform, converting transactional and behavioral data into strategic business intelligence</w:t>
      </w:r>
      <w:r>
        <w:rPr>
          <w:color w:val="000000" w:themeColor="text1"/>
        </w:rPr>
        <w:t>.</w:t>
      </w:r>
    </w:p>
    <w:p w14:paraId="41111FDB" w14:textId="77777777" w:rsidR="00F9221A" w:rsidRDefault="00F9221A" w:rsidP="00631389">
      <w:pPr>
        <w:rPr>
          <w:color w:val="000000" w:themeColor="text1"/>
        </w:rPr>
      </w:pPr>
    </w:p>
    <w:p w14:paraId="1DD9ABAF" w14:textId="4919EDED" w:rsidR="00F9221A" w:rsidRPr="00F9221A" w:rsidRDefault="00F9221A" w:rsidP="00631389">
      <w:pPr>
        <w:rPr>
          <w:b/>
          <w:bCs/>
          <w:color w:val="000000" w:themeColor="text1"/>
        </w:rPr>
      </w:pPr>
      <w:r w:rsidRPr="00F9221A">
        <w:rPr>
          <w:b/>
          <w:bCs/>
          <w:color w:val="000000" w:themeColor="text1"/>
        </w:rPr>
        <w:t>3.1.1 Primary Team: Data &amp; Analytics</w:t>
      </w:r>
    </w:p>
    <w:p w14:paraId="7722E7FD" w14:textId="77777777" w:rsidR="00F9221A" w:rsidRPr="00F9221A" w:rsidRDefault="00F9221A" w:rsidP="00F9221A">
      <w:pPr>
        <w:rPr>
          <w:color w:val="000000" w:themeColor="text1"/>
          <w:lang w:val="en-IN"/>
        </w:rPr>
      </w:pPr>
      <w:r w:rsidRPr="00F9221A">
        <w:rPr>
          <w:color w:val="000000" w:themeColor="text1"/>
          <w:lang w:val="en-IN"/>
        </w:rPr>
        <w:t>The Data &amp; Analytics Team was responsible for the full data lifecycle, from ensuring data integrity to generating final, stakeholder-ready reports. My role directly involved:</w:t>
      </w:r>
    </w:p>
    <w:p w14:paraId="112ABBF1" w14:textId="77777777" w:rsidR="00F9221A" w:rsidRPr="00F9221A" w:rsidRDefault="00F9221A" w:rsidP="00F9221A">
      <w:pPr>
        <w:numPr>
          <w:ilvl w:val="0"/>
          <w:numId w:val="28"/>
        </w:numPr>
        <w:rPr>
          <w:color w:val="000000" w:themeColor="text1"/>
          <w:lang w:val="en-IN"/>
        </w:rPr>
      </w:pPr>
      <w:r w:rsidRPr="00F9221A">
        <w:rPr>
          <w:b/>
          <w:bCs/>
          <w:color w:val="000000" w:themeColor="text1"/>
          <w:lang w:val="en-IN"/>
        </w:rPr>
        <w:t xml:space="preserve">Data </w:t>
      </w:r>
      <w:proofErr w:type="spellStart"/>
      <w:r w:rsidRPr="00F9221A">
        <w:rPr>
          <w:b/>
          <w:bCs/>
          <w:color w:val="000000" w:themeColor="text1"/>
          <w:lang w:val="en-IN"/>
        </w:rPr>
        <w:t>Modeling</w:t>
      </w:r>
      <w:proofErr w:type="spellEnd"/>
      <w:r w:rsidRPr="00F9221A">
        <w:rPr>
          <w:b/>
          <w:bCs/>
          <w:color w:val="000000" w:themeColor="text1"/>
          <w:lang w:val="en-IN"/>
        </w:rPr>
        <w:t xml:space="preserve"> and Transformation:</w:t>
      </w:r>
      <w:r w:rsidRPr="00F9221A">
        <w:rPr>
          <w:color w:val="000000" w:themeColor="text1"/>
          <w:lang w:val="en-IN"/>
        </w:rPr>
        <w:t xml:space="preserve"> Working with raw data dumps and database logs to structure information for analytical use.</w:t>
      </w:r>
    </w:p>
    <w:p w14:paraId="2F78B6BD" w14:textId="77777777" w:rsidR="00F9221A" w:rsidRPr="00F9221A" w:rsidRDefault="00F9221A" w:rsidP="00F9221A">
      <w:pPr>
        <w:numPr>
          <w:ilvl w:val="0"/>
          <w:numId w:val="28"/>
        </w:numPr>
        <w:rPr>
          <w:color w:val="000000" w:themeColor="text1"/>
          <w:lang w:val="en-IN"/>
        </w:rPr>
      </w:pPr>
      <w:r w:rsidRPr="00F9221A">
        <w:rPr>
          <w:b/>
          <w:bCs/>
          <w:color w:val="000000" w:themeColor="text1"/>
          <w:lang w:val="en-IN"/>
        </w:rPr>
        <w:t>Business Intelligence (BI) Development:</w:t>
      </w:r>
      <w:r w:rsidRPr="00F9221A">
        <w:rPr>
          <w:color w:val="000000" w:themeColor="text1"/>
          <w:lang w:val="en-IN"/>
        </w:rPr>
        <w:t xml:space="preserve"> Designing, building, and maintaining interactive dashboards used by management and product teams.</w:t>
      </w:r>
    </w:p>
    <w:p w14:paraId="45072E40" w14:textId="77777777" w:rsidR="00F9221A" w:rsidRPr="00F9221A" w:rsidRDefault="00F9221A" w:rsidP="00F9221A">
      <w:pPr>
        <w:numPr>
          <w:ilvl w:val="0"/>
          <w:numId w:val="28"/>
        </w:numPr>
        <w:rPr>
          <w:color w:val="000000" w:themeColor="text1"/>
          <w:lang w:val="en-IN"/>
        </w:rPr>
      </w:pPr>
      <w:r w:rsidRPr="00F9221A">
        <w:rPr>
          <w:b/>
          <w:bCs/>
          <w:color w:val="000000" w:themeColor="text1"/>
          <w:lang w:val="en-IN"/>
        </w:rPr>
        <w:t>Performance Engineering:</w:t>
      </w:r>
      <w:r w:rsidRPr="00F9221A">
        <w:rPr>
          <w:color w:val="000000" w:themeColor="text1"/>
          <w:lang w:val="en-IN"/>
        </w:rPr>
        <w:t xml:space="preserve"> Focusing on the efficiency of data retrieval by optimizing database queries and ETL scripts.</w:t>
      </w:r>
    </w:p>
    <w:p w14:paraId="0D10103E" w14:textId="77777777" w:rsidR="00F9221A" w:rsidRDefault="00F9221A" w:rsidP="00631389">
      <w:pPr>
        <w:rPr>
          <w:color w:val="000000" w:themeColor="text1"/>
        </w:rPr>
      </w:pPr>
    </w:p>
    <w:p w14:paraId="36E311DA" w14:textId="17871F8C" w:rsidR="00F9221A" w:rsidRPr="00F9221A" w:rsidRDefault="00F9221A" w:rsidP="00631389">
      <w:pPr>
        <w:rPr>
          <w:b/>
          <w:bCs/>
          <w:color w:val="000000" w:themeColor="text1"/>
        </w:rPr>
      </w:pPr>
      <w:r w:rsidRPr="00F9221A">
        <w:rPr>
          <w:b/>
          <w:bCs/>
          <w:color w:val="000000" w:themeColor="text1"/>
        </w:rPr>
        <w:t>3.1.2 Cross-Functional Collaboration</w:t>
      </w:r>
    </w:p>
    <w:p w14:paraId="7B8C385C" w14:textId="77777777" w:rsidR="00F9221A" w:rsidRPr="00F9221A" w:rsidRDefault="00F9221A" w:rsidP="00F9221A">
      <w:pPr>
        <w:rPr>
          <w:color w:val="000000" w:themeColor="text1"/>
          <w:lang w:val="en-IN"/>
        </w:rPr>
      </w:pPr>
      <w:r w:rsidRPr="00F9221A">
        <w:rPr>
          <w:color w:val="000000" w:themeColor="text1"/>
          <w:lang w:val="en-IN"/>
        </w:rPr>
        <w:t>Success required continuous engagement with two key adjacent teams:</w:t>
      </w:r>
    </w:p>
    <w:p w14:paraId="4D5B24D8" w14:textId="77777777" w:rsidR="00F9221A" w:rsidRPr="00F9221A" w:rsidRDefault="00F9221A" w:rsidP="00F9221A">
      <w:pPr>
        <w:numPr>
          <w:ilvl w:val="0"/>
          <w:numId w:val="29"/>
        </w:numPr>
        <w:rPr>
          <w:color w:val="000000" w:themeColor="text1"/>
          <w:lang w:val="en-IN"/>
        </w:rPr>
      </w:pPr>
      <w:r w:rsidRPr="00F9221A">
        <w:rPr>
          <w:b/>
          <w:bCs/>
          <w:color w:val="000000" w:themeColor="text1"/>
          <w:lang w:val="en-IN"/>
        </w:rPr>
        <w:lastRenderedPageBreak/>
        <w:t>Product Management Team:</w:t>
      </w:r>
      <w:r w:rsidRPr="00F9221A">
        <w:rPr>
          <w:color w:val="000000" w:themeColor="text1"/>
          <w:lang w:val="en-IN"/>
        </w:rPr>
        <w:t xml:space="preserve"> Collaborated closely to define the most relevant </w:t>
      </w:r>
      <w:r w:rsidRPr="00F9221A">
        <w:rPr>
          <w:b/>
          <w:bCs/>
          <w:color w:val="000000" w:themeColor="text1"/>
          <w:lang w:val="en-IN"/>
        </w:rPr>
        <w:t xml:space="preserve">Key </w:t>
      </w:r>
      <w:r w:rsidRPr="00F9221A">
        <w:rPr>
          <w:color w:val="000000" w:themeColor="text1"/>
          <w:lang w:val="en-IN"/>
        </w:rPr>
        <w:t>Performance Indicators</w:t>
      </w:r>
      <w:r w:rsidRPr="00F9221A">
        <w:rPr>
          <w:b/>
          <w:bCs/>
          <w:color w:val="000000" w:themeColor="text1"/>
          <w:lang w:val="en-IN"/>
        </w:rPr>
        <w:t xml:space="preserve"> </w:t>
      </w:r>
      <w:r w:rsidRPr="00F9221A">
        <w:rPr>
          <w:color w:val="000000" w:themeColor="text1"/>
          <w:lang w:val="en-IN"/>
        </w:rPr>
        <w:t>(KPIs</w:t>
      </w:r>
      <w:r w:rsidRPr="00F9221A">
        <w:rPr>
          <w:b/>
          <w:bCs/>
          <w:color w:val="000000" w:themeColor="text1"/>
          <w:lang w:val="en-IN"/>
        </w:rPr>
        <w:t>)</w:t>
      </w:r>
      <w:r w:rsidRPr="00F9221A">
        <w:rPr>
          <w:color w:val="000000" w:themeColor="text1"/>
          <w:lang w:val="en-IN"/>
        </w:rPr>
        <w:t xml:space="preserve">. This partnership ensured that the dashboards delivered </w:t>
      </w:r>
      <w:r w:rsidRPr="00F9221A">
        <w:rPr>
          <w:b/>
          <w:bCs/>
          <w:color w:val="000000" w:themeColor="text1"/>
          <w:lang w:val="en-IN"/>
        </w:rPr>
        <w:t>business value</w:t>
      </w:r>
      <w:r w:rsidRPr="00F9221A">
        <w:rPr>
          <w:color w:val="000000" w:themeColor="text1"/>
          <w:lang w:val="en-IN"/>
        </w:rPr>
        <w:t xml:space="preserve"> (e.g., metrics related to monetization and retention) rather than just vanity metrics .</w:t>
      </w:r>
    </w:p>
    <w:p w14:paraId="3CA16363" w14:textId="77777777" w:rsidR="00F9221A" w:rsidRPr="00F9221A" w:rsidRDefault="00F9221A" w:rsidP="00F9221A">
      <w:pPr>
        <w:numPr>
          <w:ilvl w:val="0"/>
          <w:numId w:val="29"/>
        </w:numPr>
        <w:rPr>
          <w:color w:val="000000" w:themeColor="text1"/>
          <w:lang w:val="en-IN"/>
        </w:rPr>
      </w:pPr>
      <w:r w:rsidRPr="00F9221A">
        <w:rPr>
          <w:b/>
          <w:bCs/>
          <w:color w:val="000000" w:themeColor="text1"/>
          <w:lang w:val="en-IN"/>
        </w:rPr>
        <w:t>Data Engineering Team:</w:t>
      </w:r>
      <w:r w:rsidRPr="00F9221A">
        <w:rPr>
          <w:color w:val="000000" w:themeColor="text1"/>
          <w:lang w:val="en-IN"/>
        </w:rPr>
        <w:t xml:space="preserve"> Worked with the engineering team to align on data schemas, understand data update frequencies, and integrate the analytical Python scripts into the broader production ETL pipelines</w:t>
      </w:r>
    </w:p>
    <w:p w14:paraId="293934D9" w14:textId="77777777" w:rsidR="00F9221A" w:rsidRDefault="00F9221A" w:rsidP="00631389">
      <w:pPr>
        <w:rPr>
          <w:color w:val="000000" w:themeColor="text1"/>
        </w:rPr>
      </w:pPr>
    </w:p>
    <w:p w14:paraId="75E56166" w14:textId="77777777" w:rsidR="00F9221A" w:rsidRDefault="00F9221A" w:rsidP="00631389">
      <w:pPr>
        <w:rPr>
          <w:color w:val="000000" w:themeColor="text1"/>
        </w:rPr>
      </w:pPr>
    </w:p>
    <w:p w14:paraId="26841C72" w14:textId="77777777" w:rsidR="00F9221A" w:rsidRDefault="00F9221A" w:rsidP="00631389">
      <w:pPr>
        <w:rPr>
          <w:color w:val="000000" w:themeColor="text1"/>
          <w:lang w:val="en-IN"/>
        </w:rPr>
      </w:pPr>
    </w:p>
    <w:p w14:paraId="73E72583" w14:textId="7F84FA6E" w:rsidR="00631389" w:rsidRDefault="00631389" w:rsidP="00631389">
      <w:pPr>
        <w:rPr>
          <w:b/>
          <w:bCs/>
          <w:color w:val="000000" w:themeColor="text1"/>
        </w:rPr>
      </w:pPr>
      <w:r w:rsidRPr="00631389">
        <w:rPr>
          <w:b/>
          <w:bCs/>
          <w:color w:val="000000" w:themeColor="text1"/>
        </w:rPr>
        <w:t xml:space="preserve">3.2 </w:t>
      </w:r>
      <w:r w:rsidR="00F9221A" w:rsidRPr="00F9221A">
        <w:rPr>
          <w:b/>
          <w:bCs/>
          <w:color w:val="000000" w:themeColor="text1"/>
        </w:rPr>
        <w:t>Roles and Detailed Responsibilities</w:t>
      </w:r>
    </w:p>
    <w:p w14:paraId="23B0EFB7" w14:textId="082537ED" w:rsidR="00631389" w:rsidRDefault="00F9221A" w:rsidP="00631389">
      <w:pPr>
        <w:rPr>
          <w:color w:val="000000" w:themeColor="text1"/>
        </w:rPr>
      </w:pPr>
      <w:r w:rsidRPr="00F9221A">
        <w:rPr>
          <w:color w:val="000000" w:themeColor="text1"/>
        </w:rPr>
        <w:t>My responsibilities evolved quickly from data consumption to system development, moving from reporting analyst to a key contributor in the analytical pipeline architecture.</w:t>
      </w:r>
    </w:p>
    <w:p w14:paraId="47BA4DAF" w14:textId="77777777" w:rsidR="00F9221A" w:rsidRDefault="00F9221A" w:rsidP="00631389">
      <w:pPr>
        <w:rPr>
          <w:color w:val="000000" w:themeColor="text1"/>
        </w:rPr>
      </w:pPr>
    </w:p>
    <w:p w14:paraId="11BC2D27" w14:textId="353A0DE1" w:rsidR="00F9221A" w:rsidRDefault="00F9221A" w:rsidP="00631389">
      <w:pPr>
        <w:rPr>
          <w:color w:val="000000" w:themeColor="text1"/>
        </w:rPr>
      </w:pPr>
      <w:r>
        <w:rPr>
          <w:color w:val="000000" w:themeColor="text1"/>
        </w:rPr>
        <w:t xml:space="preserve">3.2.1 </w:t>
      </w:r>
      <w:r w:rsidRPr="00F9221A">
        <w:rPr>
          <w:color w:val="000000" w:themeColor="text1"/>
        </w:rPr>
        <w:t>Data Modeling and Transformation</w:t>
      </w:r>
    </w:p>
    <w:p w14:paraId="016543AC" w14:textId="77777777" w:rsidR="00F9221A" w:rsidRPr="00F9221A" w:rsidRDefault="00F9221A" w:rsidP="00F9221A">
      <w:pPr>
        <w:rPr>
          <w:color w:val="000000" w:themeColor="text1"/>
          <w:lang w:val="en-IN"/>
        </w:rPr>
      </w:pPr>
      <w:r w:rsidRPr="00F9221A">
        <w:rPr>
          <w:color w:val="000000" w:themeColor="text1"/>
          <w:lang w:val="en-IN"/>
        </w:rPr>
        <w:t>I was responsible for the initial data quality control and structuring. This involved:</w:t>
      </w:r>
    </w:p>
    <w:p w14:paraId="24E1D682" w14:textId="77777777" w:rsidR="00F9221A" w:rsidRPr="00F9221A" w:rsidRDefault="00F9221A" w:rsidP="00F9221A">
      <w:pPr>
        <w:numPr>
          <w:ilvl w:val="0"/>
          <w:numId w:val="30"/>
        </w:numPr>
        <w:rPr>
          <w:color w:val="000000" w:themeColor="text1"/>
          <w:lang w:val="en-IN"/>
        </w:rPr>
      </w:pPr>
      <w:r w:rsidRPr="00F9221A">
        <w:rPr>
          <w:b/>
          <w:bCs/>
          <w:color w:val="000000" w:themeColor="text1"/>
          <w:lang w:val="en-IN"/>
        </w:rPr>
        <w:t>Cleaning and Structuring:</w:t>
      </w:r>
      <w:r w:rsidRPr="00F9221A">
        <w:rPr>
          <w:color w:val="000000" w:themeColor="text1"/>
          <w:lang w:val="en-IN"/>
        </w:rPr>
        <w:t xml:space="preserve"> Using </w:t>
      </w:r>
      <w:r w:rsidRPr="00F9221A">
        <w:rPr>
          <w:b/>
          <w:bCs/>
          <w:color w:val="000000" w:themeColor="text1"/>
          <w:lang w:val="en-IN"/>
        </w:rPr>
        <w:t>Python (Pandas/NumPy)</w:t>
      </w:r>
      <w:r w:rsidRPr="00F9221A">
        <w:rPr>
          <w:color w:val="000000" w:themeColor="text1"/>
          <w:lang w:val="en-IN"/>
        </w:rPr>
        <w:t xml:space="preserve"> to handle complex data transformation tasks, such as resolving missing values, standardizing inconsistent data types, and calculating intermediate aggregated metrics (e.g., grouping daily user data by geographic region) .</w:t>
      </w:r>
    </w:p>
    <w:p w14:paraId="06EEF579" w14:textId="064D57CF" w:rsidR="00F9221A" w:rsidRPr="00F9221A" w:rsidRDefault="00F9221A" w:rsidP="00F9221A">
      <w:pPr>
        <w:numPr>
          <w:ilvl w:val="0"/>
          <w:numId w:val="30"/>
        </w:numPr>
        <w:rPr>
          <w:color w:val="000000" w:themeColor="text1"/>
          <w:lang w:val="en-IN"/>
        </w:rPr>
      </w:pPr>
      <w:r w:rsidRPr="00F9221A">
        <w:rPr>
          <w:b/>
          <w:bCs/>
          <w:color w:val="000000" w:themeColor="text1"/>
          <w:lang w:val="en-IN"/>
        </w:rPr>
        <w:t>ETL Automation:</w:t>
      </w:r>
      <w:r w:rsidRPr="00F9221A">
        <w:rPr>
          <w:color w:val="000000" w:themeColor="text1"/>
          <w:lang w:val="en-IN"/>
        </w:rPr>
        <w:t xml:space="preserve"> Developing reusable Python scripts that automated the extraction of data from source databases and the loading of clean data into the optimized staging tables, ensuring the analytical pipeline was efficient and repeatable.</w:t>
      </w:r>
    </w:p>
    <w:p w14:paraId="640C92AB" w14:textId="77777777" w:rsidR="00F9221A" w:rsidRDefault="00F9221A" w:rsidP="00631389">
      <w:pPr>
        <w:rPr>
          <w:color w:val="000000" w:themeColor="text1"/>
        </w:rPr>
      </w:pPr>
    </w:p>
    <w:p w14:paraId="6AE8758E" w14:textId="246D9BBB" w:rsidR="00F9221A" w:rsidRPr="00F9221A" w:rsidRDefault="00F9221A" w:rsidP="00631389">
      <w:pPr>
        <w:rPr>
          <w:b/>
          <w:bCs/>
          <w:color w:val="000000" w:themeColor="text1"/>
        </w:rPr>
      </w:pPr>
      <w:r w:rsidRPr="00F9221A">
        <w:rPr>
          <w:b/>
          <w:bCs/>
          <w:color w:val="000000" w:themeColor="text1"/>
        </w:rPr>
        <w:t>3.2.2 Business Intelligence and Dashboard Creation</w:t>
      </w:r>
    </w:p>
    <w:p w14:paraId="17F74AD8" w14:textId="77777777" w:rsidR="00F9221A" w:rsidRPr="00F9221A" w:rsidRDefault="00F9221A" w:rsidP="00F9221A">
      <w:pPr>
        <w:rPr>
          <w:color w:val="000000" w:themeColor="text1"/>
          <w:lang w:val="en-IN"/>
        </w:rPr>
      </w:pPr>
      <w:r w:rsidRPr="00F9221A">
        <w:rPr>
          <w:color w:val="000000" w:themeColor="text1"/>
          <w:lang w:val="en-IN"/>
        </w:rPr>
        <w:t>This was the most visible outcome of the role, requiring a balance of technical expertise and data storytelling.</w:t>
      </w:r>
    </w:p>
    <w:p w14:paraId="04FEF97E" w14:textId="77777777" w:rsidR="00F9221A" w:rsidRPr="00F9221A" w:rsidRDefault="00F9221A" w:rsidP="00F9221A">
      <w:pPr>
        <w:numPr>
          <w:ilvl w:val="0"/>
          <w:numId w:val="31"/>
        </w:numPr>
        <w:rPr>
          <w:color w:val="000000" w:themeColor="text1"/>
          <w:lang w:val="en-IN"/>
        </w:rPr>
      </w:pPr>
      <w:r w:rsidRPr="00F9221A">
        <w:rPr>
          <w:b/>
          <w:bCs/>
          <w:color w:val="000000" w:themeColor="text1"/>
          <w:lang w:val="en-IN"/>
        </w:rPr>
        <w:t>Dashboard Design:</w:t>
      </w:r>
      <w:r w:rsidRPr="00F9221A">
        <w:rPr>
          <w:color w:val="000000" w:themeColor="text1"/>
          <w:lang w:val="en-IN"/>
        </w:rPr>
        <w:t xml:space="preserve"> Architecting the layout and visual hierarchy of the high-impact </w:t>
      </w:r>
      <w:r w:rsidRPr="00F9221A">
        <w:rPr>
          <w:b/>
          <w:bCs/>
          <w:color w:val="000000" w:themeColor="text1"/>
          <w:lang w:val="en-IN"/>
        </w:rPr>
        <w:t>Power BI dashboards</w:t>
      </w:r>
      <w:r w:rsidRPr="00F9221A">
        <w:rPr>
          <w:color w:val="000000" w:themeColor="text1"/>
          <w:lang w:val="en-IN"/>
        </w:rPr>
        <w:t xml:space="preserve"> (Executive, Retention, Revenue). This required selecting appropriate visualizations to convey insights quickly.</w:t>
      </w:r>
    </w:p>
    <w:p w14:paraId="44B61304" w14:textId="7516FCFD" w:rsidR="00F9221A" w:rsidRPr="00F9221A" w:rsidRDefault="00F9221A" w:rsidP="00F9221A">
      <w:pPr>
        <w:numPr>
          <w:ilvl w:val="0"/>
          <w:numId w:val="31"/>
        </w:numPr>
        <w:rPr>
          <w:color w:val="000000" w:themeColor="text1"/>
          <w:lang w:val="en-IN"/>
        </w:rPr>
      </w:pPr>
      <w:r w:rsidRPr="00F9221A">
        <w:rPr>
          <w:b/>
          <w:bCs/>
          <w:color w:val="000000" w:themeColor="text1"/>
          <w:lang w:val="en-IN"/>
        </w:rPr>
        <w:t>DAX Implementation:</w:t>
      </w:r>
      <w:r w:rsidRPr="00F9221A">
        <w:rPr>
          <w:color w:val="000000" w:themeColor="text1"/>
          <w:lang w:val="en-IN"/>
        </w:rPr>
        <w:t xml:space="preserve"> Writing sophisticated </w:t>
      </w:r>
      <w:r w:rsidRPr="00F9221A">
        <w:rPr>
          <w:b/>
          <w:bCs/>
          <w:color w:val="000000" w:themeColor="text1"/>
          <w:lang w:val="en-IN"/>
        </w:rPr>
        <w:t>DAX (Data Analysis Expressions)</w:t>
      </w:r>
      <w:r w:rsidRPr="00F9221A">
        <w:rPr>
          <w:color w:val="000000" w:themeColor="text1"/>
          <w:lang w:val="en-IN"/>
        </w:rPr>
        <w:t xml:space="preserve"> formulas to calculate complex financial and </w:t>
      </w:r>
      <w:proofErr w:type="spellStart"/>
      <w:r w:rsidRPr="00F9221A">
        <w:rPr>
          <w:color w:val="000000" w:themeColor="text1"/>
          <w:lang w:val="en-IN"/>
        </w:rPr>
        <w:t>behavioral</w:t>
      </w:r>
      <w:proofErr w:type="spellEnd"/>
      <w:r w:rsidRPr="00F9221A">
        <w:rPr>
          <w:color w:val="000000" w:themeColor="text1"/>
          <w:lang w:val="en-IN"/>
        </w:rPr>
        <w:t xml:space="preserve"> KPIs, such as </w:t>
      </w:r>
      <w:r w:rsidRPr="00F9221A">
        <w:rPr>
          <w:b/>
          <w:bCs/>
          <w:color w:val="000000" w:themeColor="text1"/>
          <w:lang w:val="en-IN"/>
        </w:rPr>
        <w:t>Average Revenue Per User (ARPU)</w:t>
      </w:r>
      <w:r w:rsidRPr="00F9221A">
        <w:rPr>
          <w:color w:val="000000" w:themeColor="text1"/>
          <w:lang w:val="en-IN"/>
        </w:rPr>
        <w:t xml:space="preserve"> and </w:t>
      </w:r>
      <w:r w:rsidRPr="00F9221A">
        <w:rPr>
          <w:b/>
          <w:bCs/>
          <w:color w:val="000000" w:themeColor="text1"/>
          <w:lang w:val="en-IN"/>
        </w:rPr>
        <w:t>Cohort Retention Rate</w:t>
      </w:r>
      <w:r w:rsidRPr="00F9221A">
        <w:rPr>
          <w:color w:val="000000" w:themeColor="text1"/>
          <w:lang w:val="en-IN"/>
        </w:rPr>
        <w:t>, directly within the Power BI data model.</w:t>
      </w:r>
    </w:p>
    <w:p w14:paraId="798FF39B" w14:textId="77777777" w:rsidR="00F9221A" w:rsidRDefault="00F9221A" w:rsidP="00631389">
      <w:pPr>
        <w:rPr>
          <w:color w:val="000000" w:themeColor="text1"/>
        </w:rPr>
      </w:pPr>
    </w:p>
    <w:p w14:paraId="731CAE0B" w14:textId="31847DEA" w:rsidR="00F9221A" w:rsidRDefault="00F9221A" w:rsidP="00631389">
      <w:pPr>
        <w:rPr>
          <w:color w:val="000000" w:themeColor="text1"/>
        </w:rPr>
      </w:pPr>
      <w:r>
        <w:rPr>
          <w:color w:val="000000" w:themeColor="text1"/>
        </w:rPr>
        <w:t xml:space="preserve">3.2.3 </w:t>
      </w:r>
      <w:r w:rsidRPr="00F9221A">
        <w:rPr>
          <w:color w:val="000000" w:themeColor="text1"/>
        </w:rPr>
        <w:t>Database Query Optimization (Performance Engineering)</w:t>
      </w:r>
    </w:p>
    <w:p w14:paraId="47BCC8EE" w14:textId="436506E7" w:rsidR="00F9221A" w:rsidRDefault="00F9221A" w:rsidP="00631389">
      <w:pPr>
        <w:rPr>
          <w:color w:val="000000" w:themeColor="text1"/>
        </w:rPr>
      </w:pPr>
      <w:r w:rsidRPr="00F9221A">
        <w:rPr>
          <w:color w:val="000000" w:themeColor="text1"/>
        </w:rPr>
        <w:t>A critical technical focus was mitigating the latency issues caused by growing data volumes.</w:t>
      </w:r>
    </w:p>
    <w:p w14:paraId="7D7F2DD0" w14:textId="3D9EEA33" w:rsidR="00F9221A" w:rsidRPr="00F9221A" w:rsidRDefault="00F9221A" w:rsidP="00F9221A">
      <w:pPr>
        <w:pStyle w:val="ListParagraph"/>
        <w:numPr>
          <w:ilvl w:val="0"/>
          <w:numId w:val="32"/>
        </w:numPr>
        <w:rPr>
          <w:color w:val="000000" w:themeColor="text1"/>
          <w:lang w:val="en-IN"/>
        </w:rPr>
      </w:pPr>
      <w:r w:rsidRPr="00F9221A">
        <w:rPr>
          <w:b/>
          <w:bCs/>
          <w:color w:val="000000" w:themeColor="text1"/>
          <w:lang w:val="en-IN"/>
        </w:rPr>
        <w:t>SQL Performance Tuning:</w:t>
      </w:r>
      <w:r w:rsidRPr="00F9221A">
        <w:rPr>
          <w:color w:val="000000" w:themeColor="text1"/>
          <w:lang w:val="en-IN"/>
        </w:rPr>
        <w:t xml:space="preserve"> Systematically reviewing and optimizing existing SQL queries in </w:t>
      </w:r>
      <w:r w:rsidRPr="00F9221A">
        <w:rPr>
          <w:b/>
          <w:bCs/>
          <w:color w:val="000000" w:themeColor="text1"/>
          <w:lang w:val="en-IN"/>
        </w:rPr>
        <w:t>MySQL and PostgreSQL</w:t>
      </w:r>
      <w:r w:rsidRPr="00F9221A">
        <w:rPr>
          <w:color w:val="000000" w:themeColor="text1"/>
          <w:lang w:val="en-IN"/>
        </w:rPr>
        <w:t>. This included adding indexes on frequently queried columns and restructuring inefficient multi-table joins to significantly reduce data retrieval latency.</w:t>
      </w:r>
    </w:p>
    <w:p w14:paraId="130D787B" w14:textId="57D143F9" w:rsidR="00F9221A" w:rsidRPr="00F9221A" w:rsidRDefault="00F9221A" w:rsidP="00F9221A">
      <w:pPr>
        <w:pStyle w:val="ListParagraph"/>
        <w:numPr>
          <w:ilvl w:val="0"/>
          <w:numId w:val="32"/>
        </w:numPr>
        <w:rPr>
          <w:color w:val="000000" w:themeColor="text1"/>
          <w:lang w:val="en-IN"/>
        </w:rPr>
      </w:pPr>
      <w:r w:rsidRPr="00F9221A">
        <w:rPr>
          <w:b/>
          <w:bCs/>
          <w:color w:val="000000" w:themeColor="text1"/>
          <w:lang w:val="en-IN"/>
        </w:rPr>
        <w:t>Data Validation and Quality Assurance (QA):</w:t>
      </w:r>
      <w:r w:rsidRPr="00F9221A">
        <w:rPr>
          <w:color w:val="000000" w:themeColor="text1"/>
          <w:lang w:val="en-IN"/>
        </w:rPr>
        <w:t xml:space="preserve"> Implementing rigorous QA procedures to ensure the integrity of reports. This involved cross-checking aggregated metrics across the three reporting platforms (SQL outputs, Power BI, and Excel models) to maintain stakeholder trust in the data.</w:t>
      </w:r>
    </w:p>
    <w:p w14:paraId="232D09AA" w14:textId="77777777" w:rsidR="00F9221A" w:rsidRDefault="00F9221A" w:rsidP="00631389">
      <w:pPr>
        <w:rPr>
          <w:color w:val="000000" w:themeColor="text1"/>
        </w:rPr>
      </w:pPr>
    </w:p>
    <w:p w14:paraId="1EC71C41" w14:textId="77777777" w:rsidR="00F9221A" w:rsidRDefault="00F9221A" w:rsidP="00631389">
      <w:pPr>
        <w:rPr>
          <w:color w:val="000000" w:themeColor="text1"/>
          <w:lang w:val="en-IN"/>
        </w:rPr>
      </w:pPr>
    </w:p>
    <w:p w14:paraId="6452CAE0" w14:textId="13D0D657" w:rsidR="00631389" w:rsidRDefault="00631389" w:rsidP="00631389">
      <w:pPr>
        <w:rPr>
          <w:b/>
          <w:bCs/>
          <w:color w:val="000000" w:themeColor="text1"/>
        </w:rPr>
      </w:pPr>
      <w:r w:rsidRPr="00631389">
        <w:rPr>
          <w:b/>
          <w:bCs/>
          <w:color w:val="000000" w:themeColor="text1"/>
        </w:rPr>
        <w:t xml:space="preserve">3.3 </w:t>
      </w:r>
      <w:r w:rsidR="00F9221A" w:rsidRPr="00F9221A">
        <w:rPr>
          <w:b/>
          <w:bCs/>
          <w:color w:val="000000" w:themeColor="text1"/>
        </w:rPr>
        <w:t>Technologies and Tools Utilized</w:t>
      </w:r>
    </w:p>
    <w:p w14:paraId="0F33A21B" w14:textId="29913632" w:rsidR="00F9221A" w:rsidRPr="00F2640E" w:rsidRDefault="00F9221A" w:rsidP="00631389">
      <w:pPr>
        <w:rPr>
          <w:color w:val="000000" w:themeColor="text1"/>
        </w:rPr>
      </w:pPr>
      <w:r w:rsidRPr="00F2640E">
        <w:rPr>
          <w:color w:val="000000" w:themeColor="text1"/>
        </w:rPr>
        <w:t>While the list of technologies is straightforward, the core technical contribution lies in their applied context within the E-Gaming environment. My work involved leveraging each tool to address specific challenges in the data pipeline:</w:t>
      </w:r>
    </w:p>
    <w:p w14:paraId="6B87372F" w14:textId="10C4B0AC" w:rsidR="00F2640E" w:rsidRPr="00F2640E" w:rsidRDefault="00F2640E" w:rsidP="00F2640E">
      <w:pPr>
        <w:pStyle w:val="ListParagraph"/>
        <w:numPr>
          <w:ilvl w:val="0"/>
          <w:numId w:val="38"/>
        </w:numPr>
        <w:rPr>
          <w:color w:val="000000" w:themeColor="text1"/>
          <w:lang w:val="en-IN"/>
        </w:rPr>
      </w:pPr>
      <w:r w:rsidRPr="00F2640E">
        <w:rPr>
          <w:b/>
          <w:bCs/>
          <w:color w:val="000000" w:themeColor="text1"/>
          <w:lang w:val="en-IN"/>
        </w:rPr>
        <w:t>Python (Pandas/NumPy): ETL and Data Processing</w:t>
      </w:r>
    </w:p>
    <w:p w14:paraId="3D5CE7A2"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Core Application:</w:t>
      </w:r>
      <w:r w:rsidRPr="00F2640E">
        <w:rPr>
          <w:color w:val="000000" w:themeColor="text1"/>
          <w:lang w:val="en-IN"/>
        </w:rPr>
        <w:t xml:space="preserve"> Python was the backbone for the Extraction and Transformation steps of the ETL pipeline.</w:t>
      </w:r>
    </w:p>
    <w:p w14:paraId="302EF883"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Applied Example:</w:t>
      </w:r>
      <w:r w:rsidRPr="00F2640E">
        <w:rPr>
          <w:color w:val="000000" w:themeColor="text1"/>
          <w:lang w:val="en-IN"/>
        </w:rPr>
        <w:t xml:space="preserve"> Using </w:t>
      </w:r>
      <w:r w:rsidRPr="00F2640E">
        <w:rPr>
          <w:b/>
          <w:bCs/>
          <w:color w:val="000000" w:themeColor="text1"/>
          <w:lang w:val="en-IN"/>
        </w:rPr>
        <w:t>Pandas</w:t>
      </w:r>
      <w:r w:rsidRPr="00F2640E">
        <w:rPr>
          <w:color w:val="000000" w:themeColor="text1"/>
          <w:lang w:val="en-IN"/>
        </w:rPr>
        <w:t xml:space="preserve"> to normalize unstructured user log data, handle missing values, and calculate sophisticated time-series metrics, such as 7-day rolling averages for user engagement. This automation reduced the manual data cleaning and preparation time by approximately </w:t>
      </w:r>
      <w:r w:rsidRPr="00F2640E">
        <w:rPr>
          <w:b/>
          <w:bCs/>
          <w:color w:val="000000" w:themeColor="text1"/>
          <w:lang w:val="en-IN"/>
        </w:rPr>
        <w:t>$20\%$</w:t>
      </w:r>
      <w:r w:rsidRPr="00F2640E">
        <w:rPr>
          <w:color w:val="000000" w:themeColor="text1"/>
          <w:lang w:val="en-IN"/>
        </w:rPr>
        <w:t>.</w:t>
      </w:r>
    </w:p>
    <w:p w14:paraId="15007815" w14:textId="224E3ECD" w:rsidR="00F2640E" w:rsidRPr="00F2640E" w:rsidRDefault="00F2640E" w:rsidP="00F2640E">
      <w:pPr>
        <w:pStyle w:val="ListParagraph"/>
        <w:numPr>
          <w:ilvl w:val="0"/>
          <w:numId w:val="38"/>
        </w:numPr>
        <w:rPr>
          <w:color w:val="000000" w:themeColor="text1"/>
          <w:lang w:val="en-IN"/>
        </w:rPr>
      </w:pPr>
      <w:r w:rsidRPr="00F2640E">
        <w:rPr>
          <w:b/>
          <w:bCs/>
          <w:color w:val="000000" w:themeColor="text1"/>
          <w:lang w:val="en-IN"/>
        </w:rPr>
        <w:t>SQL (MySQL/PostgreSQL): Database Optimization</w:t>
      </w:r>
    </w:p>
    <w:p w14:paraId="4E0B83D6"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Core Application:</w:t>
      </w:r>
      <w:r w:rsidRPr="00F2640E">
        <w:rPr>
          <w:color w:val="000000" w:themeColor="text1"/>
          <w:lang w:val="en-IN"/>
        </w:rPr>
        <w:t xml:space="preserve"> Responsible for the efficient retrieval and management of structured gaming and transaction data.</w:t>
      </w:r>
    </w:p>
    <w:p w14:paraId="2ACD8A27"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Applied Example:</w:t>
      </w:r>
      <w:r w:rsidRPr="00F2640E">
        <w:rPr>
          <w:color w:val="000000" w:themeColor="text1"/>
          <w:lang w:val="en-IN"/>
        </w:rPr>
        <w:t xml:space="preserve"> </w:t>
      </w:r>
      <w:proofErr w:type="spellStart"/>
      <w:r w:rsidRPr="00F2640E">
        <w:rPr>
          <w:color w:val="000000" w:themeColor="text1"/>
          <w:lang w:val="en-IN"/>
        </w:rPr>
        <w:t>Analyzing</w:t>
      </w:r>
      <w:proofErr w:type="spellEnd"/>
      <w:r w:rsidRPr="00F2640E">
        <w:rPr>
          <w:color w:val="000000" w:themeColor="text1"/>
          <w:lang w:val="en-IN"/>
        </w:rPr>
        <w:t xml:space="preserve"> query execution plans in both MySQL and PostgreSQL to identify slow operations. This led to the implementation of clustered indexes on high-traffic columns like </w:t>
      </w:r>
      <w:proofErr w:type="spellStart"/>
      <w:r w:rsidRPr="00F2640E">
        <w:rPr>
          <w:color w:val="000000" w:themeColor="text1"/>
          <w:lang w:val="en-IN"/>
        </w:rPr>
        <w:t>transaction_id</w:t>
      </w:r>
      <w:proofErr w:type="spellEnd"/>
      <w:r w:rsidRPr="00F2640E">
        <w:rPr>
          <w:color w:val="000000" w:themeColor="text1"/>
          <w:lang w:val="en-IN"/>
        </w:rPr>
        <w:t xml:space="preserve"> and </w:t>
      </w:r>
      <w:proofErr w:type="spellStart"/>
      <w:r w:rsidRPr="00F2640E">
        <w:rPr>
          <w:color w:val="000000" w:themeColor="text1"/>
          <w:lang w:val="en-IN"/>
        </w:rPr>
        <w:t>user_timestamp</w:t>
      </w:r>
      <w:proofErr w:type="spellEnd"/>
      <w:r w:rsidRPr="00F2640E">
        <w:rPr>
          <w:color w:val="000000" w:themeColor="text1"/>
          <w:lang w:val="en-IN"/>
        </w:rPr>
        <w:t>, resulting in a significant improvement in data warehousing speed.</w:t>
      </w:r>
    </w:p>
    <w:p w14:paraId="2A39B2BE" w14:textId="5C9FC789" w:rsidR="00F2640E" w:rsidRPr="00F2640E" w:rsidRDefault="00F2640E" w:rsidP="00F2640E">
      <w:pPr>
        <w:pStyle w:val="ListParagraph"/>
        <w:numPr>
          <w:ilvl w:val="0"/>
          <w:numId w:val="38"/>
        </w:numPr>
        <w:rPr>
          <w:color w:val="000000" w:themeColor="text1"/>
          <w:lang w:val="en-IN"/>
        </w:rPr>
      </w:pPr>
      <w:r w:rsidRPr="00F2640E">
        <w:rPr>
          <w:b/>
          <w:bCs/>
          <w:color w:val="000000" w:themeColor="text1"/>
          <w:lang w:val="en-IN"/>
        </w:rPr>
        <w:t>Power BI (DAX): Business Intelligence Visualization</w:t>
      </w:r>
    </w:p>
    <w:p w14:paraId="028ADBD3"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lastRenderedPageBreak/>
        <w:t>Core Application:</w:t>
      </w:r>
      <w:r w:rsidRPr="00F2640E">
        <w:rPr>
          <w:color w:val="000000" w:themeColor="text1"/>
          <w:lang w:val="en-IN"/>
        </w:rPr>
        <w:t xml:space="preserve"> The primary interface for delivering actionable business insights to stakeholders.</w:t>
      </w:r>
    </w:p>
    <w:p w14:paraId="241FD4FE"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Applied Example:</w:t>
      </w:r>
      <w:r w:rsidRPr="00F2640E">
        <w:rPr>
          <w:color w:val="000000" w:themeColor="text1"/>
          <w:lang w:val="en-IN"/>
        </w:rPr>
        <w:t xml:space="preserve"> Mastering DAX (Data Analysis Expressions) to create complex measures like </w:t>
      </w:r>
      <w:r w:rsidRPr="00F2640E">
        <w:rPr>
          <w:b/>
          <w:bCs/>
          <w:color w:val="000000" w:themeColor="text1"/>
          <w:lang w:val="en-IN"/>
        </w:rPr>
        <w:t>Customer Lifetime Value (CLV)</w:t>
      </w:r>
      <w:r w:rsidRPr="00F2640E">
        <w:rPr>
          <w:color w:val="000000" w:themeColor="text1"/>
          <w:lang w:val="en-IN"/>
        </w:rPr>
        <w:t xml:space="preserve"> and multi-segmented </w:t>
      </w:r>
      <w:r w:rsidRPr="00F2640E">
        <w:rPr>
          <w:b/>
          <w:bCs/>
          <w:color w:val="000000" w:themeColor="text1"/>
          <w:lang w:val="en-IN"/>
        </w:rPr>
        <w:t>Average Revenue Per User (ARPU)</w:t>
      </w:r>
      <w:r w:rsidRPr="00F2640E">
        <w:rPr>
          <w:color w:val="000000" w:themeColor="text1"/>
          <w:lang w:val="en-IN"/>
        </w:rPr>
        <w:t>. This included the design of dynamic visuals and the implementation of interactive slicers and drill-through features for granular reporting.</w:t>
      </w:r>
    </w:p>
    <w:p w14:paraId="743AD59C" w14:textId="337BDDC2" w:rsidR="00F2640E" w:rsidRPr="00F2640E" w:rsidRDefault="00F2640E" w:rsidP="00F2640E">
      <w:pPr>
        <w:pStyle w:val="ListParagraph"/>
        <w:numPr>
          <w:ilvl w:val="0"/>
          <w:numId w:val="38"/>
        </w:numPr>
        <w:rPr>
          <w:color w:val="000000" w:themeColor="text1"/>
          <w:lang w:val="en-IN"/>
        </w:rPr>
      </w:pPr>
      <w:r w:rsidRPr="00F2640E">
        <w:rPr>
          <w:b/>
          <w:bCs/>
          <w:color w:val="000000" w:themeColor="text1"/>
          <w:lang w:val="en-IN"/>
        </w:rPr>
        <w:t>Microsoft Excel: Validation and Audit</w:t>
      </w:r>
    </w:p>
    <w:p w14:paraId="1021C181"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Core Application:</w:t>
      </w:r>
      <w:r w:rsidRPr="00F2640E">
        <w:rPr>
          <w:color w:val="000000" w:themeColor="text1"/>
          <w:lang w:val="en-IN"/>
        </w:rPr>
        <w:t xml:space="preserve"> Serving as the critical quality assurance layer to ensure report reliability.</w:t>
      </w:r>
    </w:p>
    <w:p w14:paraId="7A0920D7"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Applied Example:</w:t>
      </w:r>
      <w:r w:rsidRPr="00F2640E">
        <w:rPr>
          <w:color w:val="000000" w:themeColor="text1"/>
          <w:lang w:val="en-IN"/>
        </w:rPr>
        <w:t xml:space="preserve"> Developing complex Excel-based audit sheets with pivot tables and lookup formulas (e.g., VLOOKUP) to cross-check aggregated metrics between the raw database extracts and Power BI output. This rigorous process cut manual data validation time by approximately </w:t>
      </w:r>
      <w:r w:rsidRPr="00F2640E">
        <w:rPr>
          <w:b/>
          <w:bCs/>
          <w:color w:val="000000" w:themeColor="text1"/>
          <w:lang w:val="en-IN"/>
        </w:rPr>
        <w:t>$30\%$</w:t>
      </w:r>
      <w:r w:rsidRPr="00F2640E">
        <w:rPr>
          <w:color w:val="000000" w:themeColor="text1"/>
          <w:lang w:val="en-IN"/>
        </w:rPr>
        <w:t>.</w:t>
      </w:r>
    </w:p>
    <w:p w14:paraId="4B3DD409" w14:textId="40412056" w:rsidR="00F2640E" w:rsidRPr="00F2640E" w:rsidRDefault="00F2640E" w:rsidP="00F2640E">
      <w:pPr>
        <w:pStyle w:val="ListParagraph"/>
        <w:numPr>
          <w:ilvl w:val="0"/>
          <w:numId w:val="38"/>
        </w:numPr>
        <w:rPr>
          <w:color w:val="000000" w:themeColor="text1"/>
          <w:lang w:val="en-IN"/>
        </w:rPr>
      </w:pPr>
      <w:r w:rsidRPr="00F2640E">
        <w:rPr>
          <w:b/>
          <w:bCs/>
          <w:color w:val="000000" w:themeColor="text1"/>
          <w:lang w:val="en-IN"/>
        </w:rPr>
        <w:t>Git: Version Control</w:t>
      </w:r>
    </w:p>
    <w:p w14:paraId="1DFC47E5"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Core Application:</w:t>
      </w:r>
      <w:r w:rsidRPr="00F2640E">
        <w:rPr>
          <w:color w:val="000000" w:themeColor="text1"/>
          <w:lang w:val="en-IN"/>
        </w:rPr>
        <w:t xml:space="preserve"> Maintaining collaborative integrity and traceability for all analytical assets.</w:t>
      </w:r>
    </w:p>
    <w:p w14:paraId="725EE1DF" w14:textId="77777777" w:rsidR="00F2640E" w:rsidRPr="00F2640E" w:rsidRDefault="00F2640E" w:rsidP="00F2640E">
      <w:pPr>
        <w:pStyle w:val="ListParagraph"/>
        <w:numPr>
          <w:ilvl w:val="1"/>
          <w:numId w:val="38"/>
        </w:numPr>
        <w:rPr>
          <w:color w:val="000000" w:themeColor="text1"/>
          <w:lang w:val="en-IN"/>
        </w:rPr>
      </w:pPr>
      <w:r w:rsidRPr="00F2640E">
        <w:rPr>
          <w:b/>
          <w:bCs/>
          <w:color w:val="000000" w:themeColor="text1"/>
          <w:lang w:val="en-IN"/>
        </w:rPr>
        <w:t>Applied Example:</w:t>
      </w:r>
      <w:r w:rsidRPr="00F2640E">
        <w:rPr>
          <w:color w:val="000000" w:themeColor="text1"/>
          <w:lang w:val="en-IN"/>
        </w:rPr>
        <w:t xml:space="preserve"> Utilizing Git to manage and track changes to all Python ETL scripts and optimized analytical SQL queries, ensuring a reliable history of the data processing logic.</w:t>
      </w:r>
    </w:p>
    <w:p w14:paraId="0300284A" w14:textId="58C3D31F" w:rsidR="00631389" w:rsidRDefault="00631389" w:rsidP="00F2640E">
      <w:pPr>
        <w:pStyle w:val="ListParagraph"/>
        <w:rPr>
          <w:color w:val="000000" w:themeColor="text1"/>
          <w:lang w:val="en-IN"/>
        </w:rPr>
      </w:pPr>
    </w:p>
    <w:p w14:paraId="75773C1C" w14:textId="77777777" w:rsidR="00631389" w:rsidRDefault="00631389" w:rsidP="00631389">
      <w:pPr>
        <w:ind w:left="360"/>
        <w:rPr>
          <w:color w:val="000000" w:themeColor="text1"/>
          <w:lang w:val="en-IN"/>
        </w:rPr>
      </w:pPr>
    </w:p>
    <w:p w14:paraId="3C2E5955" w14:textId="3C848320" w:rsidR="00631389" w:rsidRDefault="00631389" w:rsidP="00631389">
      <w:pPr>
        <w:rPr>
          <w:color w:val="000000" w:themeColor="text1"/>
        </w:rPr>
      </w:pPr>
      <w:r w:rsidRPr="00631389">
        <w:rPr>
          <w:b/>
          <w:bCs/>
          <w:color w:val="000000" w:themeColor="text1"/>
        </w:rPr>
        <w:t>3.4 Methodologies The development process followed an Agile framework</w:t>
      </w:r>
      <w:r w:rsidRPr="00631389">
        <w:rPr>
          <w:color w:val="000000" w:themeColor="text1"/>
        </w:rPr>
        <w:t>.</w:t>
      </w:r>
    </w:p>
    <w:p w14:paraId="479D8687" w14:textId="77777777" w:rsidR="00631389" w:rsidRPr="00631389" w:rsidRDefault="00631389" w:rsidP="00631389">
      <w:pPr>
        <w:pStyle w:val="ListParagraph"/>
        <w:numPr>
          <w:ilvl w:val="0"/>
          <w:numId w:val="9"/>
        </w:numPr>
        <w:rPr>
          <w:color w:val="000000" w:themeColor="text1"/>
          <w:lang w:val="en-IN"/>
        </w:rPr>
      </w:pPr>
      <w:r w:rsidRPr="00631389">
        <w:rPr>
          <w:color w:val="000000" w:themeColor="text1"/>
          <w:lang w:val="en-IN"/>
        </w:rPr>
        <w:t>Iterative Design: Dashboards were not built in a single go. We followed weekly sprints where I would release a version, gather feedback from stakeholders, and refine the visuals and metrics in the next iteration.</w:t>
      </w:r>
    </w:p>
    <w:p w14:paraId="013ECE80" w14:textId="77777777" w:rsidR="00631389" w:rsidRDefault="00631389" w:rsidP="00631389">
      <w:pPr>
        <w:pStyle w:val="ListParagraph"/>
        <w:numPr>
          <w:ilvl w:val="0"/>
          <w:numId w:val="9"/>
        </w:numPr>
        <w:rPr>
          <w:color w:val="000000" w:themeColor="text1"/>
          <w:lang w:val="en-IN"/>
        </w:rPr>
      </w:pPr>
      <w:r w:rsidRPr="00631389">
        <w:rPr>
          <w:color w:val="000000" w:themeColor="text1"/>
          <w:lang w:val="en-IN"/>
        </w:rPr>
        <w:t>Collaborative Reviews: Regular code reviews for my SQL and Python scripts ensured that the solutions were maintainable and followed industry best practices.</w:t>
      </w:r>
    </w:p>
    <w:p w14:paraId="335AB22C" w14:textId="77777777" w:rsidR="00631389" w:rsidRDefault="00631389" w:rsidP="00631389">
      <w:pPr>
        <w:rPr>
          <w:color w:val="000000" w:themeColor="text1"/>
          <w:lang w:val="en-IN"/>
        </w:rPr>
      </w:pPr>
    </w:p>
    <w:p w14:paraId="2A2E33E9" w14:textId="77777777" w:rsidR="00631389" w:rsidRDefault="00631389" w:rsidP="00631389">
      <w:pPr>
        <w:rPr>
          <w:color w:val="000000" w:themeColor="text1"/>
          <w:lang w:val="en-IN"/>
        </w:rPr>
      </w:pPr>
    </w:p>
    <w:p w14:paraId="563FEB18" w14:textId="77777777" w:rsidR="00631389" w:rsidRDefault="00631389" w:rsidP="00631389">
      <w:pPr>
        <w:rPr>
          <w:color w:val="000000" w:themeColor="text1"/>
          <w:lang w:val="en-IN"/>
        </w:rPr>
      </w:pPr>
    </w:p>
    <w:p w14:paraId="1EE70A6D" w14:textId="77777777" w:rsidR="00631389" w:rsidRDefault="00631389" w:rsidP="00631389">
      <w:pPr>
        <w:rPr>
          <w:color w:val="000000" w:themeColor="text1"/>
          <w:lang w:val="en-IN"/>
        </w:rPr>
      </w:pPr>
    </w:p>
    <w:p w14:paraId="0FF92928" w14:textId="77777777" w:rsidR="00631389" w:rsidRDefault="00631389" w:rsidP="00631389">
      <w:pPr>
        <w:rPr>
          <w:color w:val="000000" w:themeColor="text1"/>
          <w:lang w:val="en-IN"/>
        </w:rPr>
      </w:pPr>
    </w:p>
    <w:p w14:paraId="314AE215" w14:textId="77777777" w:rsidR="00631389" w:rsidRDefault="00631389" w:rsidP="00631389">
      <w:pPr>
        <w:rPr>
          <w:color w:val="000000" w:themeColor="text1"/>
          <w:lang w:val="en-IN"/>
        </w:rPr>
      </w:pPr>
    </w:p>
    <w:p w14:paraId="675485F5" w14:textId="0F88B306" w:rsidR="00631389" w:rsidRDefault="00631389" w:rsidP="0036300F">
      <w:pPr>
        <w:jc w:val="center"/>
        <w:rPr>
          <w:b/>
          <w:bCs/>
          <w:color w:val="000000" w:themeColor="text1"/>
          <w:sz w:val="28"/>
          <w:szCs w:val="28"/>
        </w:rPr>
      </w:pPr>
      <w:r w:rsidRPr="0036300F">
        <w:rPr>
          <w:b/>
          <w:bCs/>
          <w:color w:val="000000" w:themeColor="text1"/>
          <w:sz w:val="28"/>
          <w:szCs w:val="28"/>
          <w:lang w:val="en-IN"/>
        </w:rPr>
        <w:t xml:space="preserve">CHAPTER 4: </w:t>
      </w:r>
      <w:r w:rsidR="0036300F" w:rsidRPr="0036300F">
        <w:rPr>
          <w:b/>
          <w:bCs/>
          <w:color w:val="000000" w:themeColor="text1"/>
          <w:sz w:val="28"/>
          <w:szCs w:val="28"/>
        </w:rPr>
        <w:t>TECHNICAL CONTRIBUTIONS &amp; OUTCOMES</w:t>
      </w:r>
    </w:p>
    <w:p w14:paraId="4C8A3C68" w14:textId="77777777" w:rsidR="0036300F" w:rsidRDefault="0036300F" w:rsidP="0036300F">
      <w:pPr>
        <w:jc w:val="center"/>
        <w:rPr>
          <w:color w:val="000000" w:themeColor="text1"/>
        </w:rPr>
      </w:pPr>
    </w:p>
    <w:p w14:paraId="0CDEFC85" w14:textId="39466421" w:rsidR="00700C46" w:rsidRPr="00700C46" w:rsidRDefault="00700C46" w:rsidP="00700C46">
      <w:pPr>
        <w:rPr>
          <w:color w:val="000000" w:themeColor="text1"/>
          <w:lang w:val="en-IN"/>
        </w:rPr>
      </w:pPr>
      <w:r w:rsidRPr="00700C46">
        <w:rPr>
          <w:color w:val="000000" w:themeColor="text1"/>
          <w:lang w:val="en-IN"/>
        </w:rPr>
        <w:t xml:space="preserve">This chapter presents a comprehensive and deeply technical overview of the systems, pipelines, dashboards, validation models, and analytical solutions developed during the internship. The work was executed across multiple layers of </w:t>
      </w:r>
      <w:proofErr w:type="spellStart"/>
      <w:r w:rsidRPr="00700C46">
        <w:rPr>
          <w:color w:val="000000" w:themeColor="text1"/>
          <w:lang w:val="en-IN"/>
        </w:rPr>
        <w:t>Rhiti</w:t>
      </w:r>
      <w:proofErr w:type="spellEnd"/>
      <w:r w:rsidRPr="00700C46">
        <w:rPr>
          <w:color w:val="000000" w:themeColor="text1"/>
          <w:lang w:val="en-IN"/>
        </w:rPr>
        <w:t xml:space="preserve"> Sports’ E-Gaming analytics ecosystem, including ETL automation, SQL optimization, KPI modelling, Power BI architecture, and data validation frameworks.</w:t>
      </w:r>
    </w:p>
    <w:p w14:paraId="618A2506" w14:textId="77777777" w:rsidR="00700C46" w:rsidRPr="00700C46" w:rsidRDefault="00700C46" w:rsidP="00700C46">
      <w:pPr>
        <w:rPr>
          <w:color w:val="000000" w:themeColor="text1"/>
          <w:lang w:val="en-IN"/>
        </w:rPr>
      </w:pPr>
      <w:r w:rsidRPr="00700C46">
        <w:rPr>
          <w:color w:val="000000" w:themeColor="text1"/>
          <w:lang w:val="en-IN"/>
        </w:rPr>
        <w:t>The contributions made enabled faster reporting cycles, improved KPI accuracy, and enhanced visibility into user behaviour and platform revenue trends. Each contribution is detailed below with its implementation methodology, business relevance, and technical outcome.</w:t>
      </w:r>
    </w:p>
    <w:p w14:paraId="1BF938F6" w14:textId="77777777" w:rsidR="003C7C18" w:rsidRDefault="003C7C18" w:rsidP="0036300F">
      <w:pPr>
        <w:rPr>
          <w:color w:val="000000" w:themeColor="text1"/>
        </w:rPr>
      </w:pPr>
    </w:p>
    <w:p w14:paraId="568C67C5" w14:textId="6E455DCD" w:rsidR="0036300F" w:rsidRDefault="003C7C18" w:rsidP="0036300F">
      <w:pPr>
        <w:rPr>
          <w:b/>
          <w:bCs/>
          <w:color w:val="000000" w:themeColor="text1"/>
        </w:rPr>
      </w:pPr>
      <w:r>
        <w:rPr>
          <w:b/>
          <w:bCs/>
          <w:color w:val="000000" w:themeColor="text1"/>
        </w:rPr>
        <w:t xml:space="preserve">4.1 </w:t>
      </w:r>
      <w:r w:rsidR="0036300F" w:rsidRPr="0036300F">
        <w:rPr>
          <w:b/>
          <w:bCs/>
          <w:color w:val="000000" w:themeColor="text1"/>
        </w:rPr>
        <w:t>Project: E-Gaming Analytics Suite</w:t>
      </w:r>
    </w:p>
    <w:p w14:paraId="14965804" w14:textId="75BD9E14" w:rsidR="003C7C18" w:rsidRPr="003C7C18" w:rsidRDefault="003C7C18" w:rsidP="0036300F">
      <w:pPr>
        <w:rPr>
          <w:color w:val="000000" w:themeColor="text1"/>
        </w:rPr>
      </w:pPr>
      <w:r w:rsidRPr="003C7C18">
        <w:rPr>
          <w:color w:val="000000" w:themeColor="text1"/>
        </w:rPr>
        <w:t>The core objective was to build a low-latency, high-reliability analytical architecture capable of supporting managerial decision-making. The system was structured into three logical layers: the Data Integration Layer (ETL), the Database Optimization Layer, and the Business Intelligence Layer (Visualization).</w:t>
      </w:r>
    </w:p>
    <w:p w14:paraId="12C55E5B" w14:textId="77777777" w:rsidR="0036300F" w:rsidRDefault="0036300F" w:rsidP="0036300F">
      <w:pPr>
        <w:rPr>
          <w:b/>
          <w:bCs/>
          <w:color w:val="000000" w:themeColor="text1"/>
        </w:rPr>
      </w:pPr>
    </w:p>
    <w:p w14:paraId="73EFCD20" w14:textId="76243CC8" w:rsidR="0036300F" w:rsidRDefault="0036300F" w:rsidP="0036300F">
      <w:pPr>
        <w:rPr>
          <w:b/>
          <w:bCs/>
          <w:color w:val="000000" w:themeColor="text1"/>
        </w:rPr>
      </w:pPr>
      <w:r w:rsidRPr="0036300F">
        <w:rPr>
          <w:b/>
          <w:bCs/>
          <w:color w:val="000000" w:themeColor="text1"/>
        </w:rPr>
        <w:t xml:space="preserve">4.1.1 </w:t>
      </w:r>
      <w:r w:rsidR="003C7C18" w:rsidRPr="003C7C18">
        <w:rPr>
          <w:b/>
          <w:bCs/>
          <w:color w:val="000000" w:themeColor="text1"/>
        </w:rPr>
        <w:t>Data Integration (ETL Pipeline Development)</w:t>
      </w:r>
    </w:p>
    <w:p w14:paraId="734FAA53" w14:textId="6D53DB15" w:rsidR="003C7C18" w:rsidRPr="003C7C18" w:rsidRDefault="003C7C18" w:rsidP="0036300F">
      <w:pPr>
        <w:rPr>
          <w:color w:val="000000" w:themeColor="text1"/>
        </w:rPr>
      </w:pPr>
      <w:r w:rsidRPr="003C7C18">
        <w:rPr>
          <w:color w:val="000000" w:themeColor="text1"/>
        </w:rPr>
        <w:t>A significant contribution was the development and optimization of the automated ETL (Extract, Transform, Load) pipelines using Python and SQL.</w:t>
      </w:r>
    </w:p>
    <w:p w14:paraId="377F249B" w14:textId="7B2EC51A" w:rsidR="003C7C18" w:rsidRPr="003C7C18" w:rsidRDefault="003C7C18" w:rsidP="003C7C18">
      <w:pPr>
        <w:pStyle w:val="ListParagraph"/>
        <w:numPr>
          <w:ilvl w:val="0"/>
          <w:numId w:val="22"/>
        </w:numPr>
        <w:rPr>
          <w:color w:val="000000" w:themeColor="text1"/>
          <w:lang w:val="en-IN"/>
        </w:rPr>
      </w:pPr>
      <w:r w:rsidRPr="003C7C18">
        <w:rPr>
          <w:b/>
          <w:bCs/>
          <w:color w:val="000000" w:themeColor="text1"/>
          <w:lang w:val="en-IN"/>
        </w:rPr>
        <w:t>Extraction:</w:t>
      </w:r>
      <w:r w:rsidRPr="003C7C18">
        <w:rPr>
          <w:color w:val="000000" w:themeColor="text1"/>
          <w:lang w:val="en-IN"/>
        </w:rPr>
        <w:t xml:space="preserve"> Data was extracted from multiple disparate sources, including PostgreSQL transaction logs, user activity logs, and MySQL gaming session data.</w:t>
      </w:r>
    </w:p>
    <w:p w14:paraId="23AC1485" w14:textId="69E06210" w:rsidR="003C7C18" w:rsidRPr="003C7C18" w:rsidRDefault="003C7C18" w:rsidP="003C7C18">
      <w:pPr>
        <w:pStyle w:val="ListParagraph"/>
        <w:numPr>
          <w:ilvl w:val="0"/>
          <w:numId w:val="22"/>
        </w:numPr>
        <w:rPr>
          <w:color w:val="000000" w:themeColor="text1"/>
          <w:lang w:val="en-IN"/>
        </w:rPr>
      </w:pPr>
      <w:r w:rsidRPr="003C7C18">
        <w:rPr>
          <w:b/>
          <w:bCs/>
          <w:color w:val="000000" w:themeColor="text1"/>
          <w:lang w:val="en-IN"/>
        </w:rPr>
        <w:t>Transformation (Python/Pandas):</w:t>
      </w:r>
      <w:r w:rsidRPr="003C7C18">
        <w:rPr>
          <w:color w:val="000000" w:themeColor="text1"/>
          <w:lang w:val="en-IN"/>
        </w:rPr>
        <w:t xml:space="preserve"> I developed Python scripts utilizing the </w:t>
      </w:r>
      <w:r w:rsidRPr="003C7C18">
        <w:rPr>
          <w:b/>
          <w:bCs/>
          <w:color w:val="000000" w:themeColor="text1"/>
          <w:lang w:val="en-IN"/>
        </w:rPr>
        <w:t>Pandas</w:t>
      </w:r>
      <w:r w:rsidRPr="003C7C18">
        <w:rPr>
          <w:color w:val="000000" w:themeColor="text1"/>
          <w:lang w:val="en-IN"/>
        </w:rPr>
        <w:t xml:space="preserve"> and </w:t>
      </w:r>
      <w:r w:rsidRPr="003C7C18">
        <w:rPr>
          <w:b/>
          <w:bCs/>
          <w:color w:val="000000" w:themeColor="text1"/>
          <w:lang w:val="en-IN"/>
        </w:rPr>
        <w:t>NumPy</w:t>
      </w:r>
      <w:r w:rsidRPr="003C7C18">
        <w:rPr>
          <w:color w:val="000000" w:themeColor="text1"/>
          <w:lang w:val="en-IN"/>
        </w:rPr>
        <w:t xml:space="preserve"> libraries to handle the crucial transformation step. This involved:</w:t>
      </w:r>
    </w:p>
    <w:p w14:paraId="1B9BED5D" w14:textId="77777777" w:rsidR="003C7C18" w:rsidRPr="003C7C18" w:rsidRDefault="003C7C18" w:rsidP="003C7C18">
      <w:pPr>
        <w:numPr>
          <w:ilvl w:val="1"/>
          <w:numId w:val="22"/>
        </w:numPr>
        <w:rPr>
          <w:color w:val="000000" w:themeColor="text1"/>
          <w:lang w:val="en-IN"/>
        </w:rPr>
      </w:pPr>
      <w:r w:rsidRPr="003C7C18">
        <w:rPr>
          <w:b/>
          <w:bCs/>
          <w:color w:val="000000" w:themeColor="text1"/>
          <w:lang w:val="en-IN"/>
        </w:rPr>
        <w:t>Data Cleaning:</w:t>
      </w:r>
      <w:r w:rsidRPr="003C7C18">
        <w:rPr>
          <w:color w:val="000000" w:themeColor="text1"/>
          <w:lang w:val="en-IN"/>
        </w:rPr>
        <w:t xml:space="preserve"> Handling inconsistent formats and missing values (e.g., null user IDs or incomplete transaction records). This automation reduced the manual data preprocessing time by nearly </w:t>
      </w:r>
      <w:r w:rsidRPr="003C7C18">
        <w:rPr>
          <w:b/>
          <w:bCs/>
          <w:color w:val="000000" w:themeColor="text1"/>
          <w:lang w:val="en-IN"/>
        </w:rPr>
        <w:t>20%</w:t>
      </w:r>
      <w:r w:rsidRPr="003C7C18">
        <w:rPr>
          <w:color w:val="000000" w:themeColor="text1"/>
          <w:lang w:val="en-IN"/>
        </w:rPr>
        <w:t>.</w:t>
      </w:r>
    </w:p>
    <w:p w14:paraId="47EDC15B" w14:textId="77777777" w:rsidR="003C7C18" w:rsidRDefault="003C7C18" w:rsidP="003C7C18">
      <w:pPr>
        <w:numPr>
          <w:ilvl w:val="1"/>
          <w:numId w:val="22"/>
        </w:numPr>
        <w:rPr>
          <w:color w:val="000000" w:themeColor="text1"/>
          <w:lang w:val="en-IN"/>
        </w:rPr>
      </w:pPr>
      <w:r w:rsidRPr="003C7C18">
        <w:rPr>
          <w:b/>
          <w:bCs/>
          <w:color w:val="000000" w:themeColor="text1"/>
          <w:lang w:val="en-IN"/>
        </w:rPr>
        <w:t>Feature Engineering:</w:t>
      </w:r>
      <w:r w:rsidRPr="003C7C18">
        <w:rPr>
          <w:color w:val="000000" w:themeColor="text1"/>
          <w:lang w:val="en-IN"/>
        </w:rPr>
        <w:t xml:space="preserve"> Calculating intermediate metrics necessary for the dashboards, such as Daily Active Users (DAU), Monthly Active Users (MAU), and Aggregated Revenue per Region.</w:t>
      </w:r>
    </w:p>
    <w:p w14:paraId="75362510" w14:textId="63BA07E2" w:rsidR="003C7C18" w:rsidRDefault="003C7C18" w:rsidP="003C7C18">
      <w:pPr>
        <w:pStyle w:val="NormalWeb"/>
        <w:numPr>
          <w:ilvl w:val="0"/>
          <w:numId w:val="23"/>
        </w:numPr>
      </w:pPr>
      <w:r>
        <w:rPr>
          <w:rStyle w:val="citation-455"/>
          <w:b/>
          <w:bCs/>
        </w:rPr>
        <w:lastRenderedPageBreak/>
        <w:t>Loading:</w:t>
      </w:r>
      <w:r>
        <w:rPr>
          <w:rStyle w:val="citation-455"/>
        </w:rPr>
        <w:t xml:space="preserve"> The cleaned, structured, and aggregated data was loaded into a centralized, optimized data warehouse (staging tables) for high-speed retrieval by the BI tool</w:t>
      </w:r>
      <w:r>
        <w:t>.</w:t>
      </w:r>
    </w:p>
    <w:p w14:paraId="5F252647" w14:textId="77777777" w:rsidR="003C7C18" w:rsidRDefault="003C7C18" w:rsidP="003C7C18">
      <w:pPr>
        <w:pStyle w:val="NormalWeb"/>
        <w:ind w:left="720"/>
      </w:pPr>
    </w:p>
    <w:p w14:paraId="3938CC27" w14:textId="30758AB3" w:rsidR="003C7C18" w:rsidRDefault="003C7C18" w:rsidP="003C7C18">
      <w:pPr>
        <w:pStyle w:val="NormalWeb"/>
        <w:numPr>
          <w:ilvl w:val="0"/>
          <w:numId w:val="23"/>
        </w:numPr>
      </w:pPr>
      <w:r>
        <w:rPr>
          <w:rStyle w:val="citation-454"/>
          <w:b/>
          <w:bCs/>
        </w:rPr>
        <w:t>Incremental Data Refresh:</w:t>
      </w:r>
      <w:r>
        <w:rPr>
          <w:rStyle w:val="citation-454"/>
        </w:rPr>
        <w:t xml:space="preserve"> To maintain timely updates and consistency across reporting modules, I implemented mechanisms for </w:t>
      </w:r>
      <w:r>
        <w:rPr>
          <w:rStyle w:val="citation-454"/>
          <w:b/>
          <w:bCs/>
        </w:rPr>
        <w:t>incremental data loading</w:t>
      </w:r>
      <w:r>
        <w:t xml:space="preserve">. </w:t>
      </w:r>
      <w:r>
        <w:rPr>
          <w:rStyle w:val="citation-453"/>
        </w:rPr>
        <w:t>This was critical because the entire dataset did not need to be updated; only new or modified records were processed, thereby dramatically speeding up the refresh cycle and reducing database load</w:t>
      </w:r>
      <w:r>
        <w:t>.</w:t>
      </w:r>
    </w:p>
    <w:p w14:paraId="55F6BA96" w14:textId="77777777" w:rsidR="003C7C18" w:rsidRPr="003C7C18" w:rsidRDefault="003C7C18" w:rsidP="003C7C18">
      <w:pPr>
        <w:rPr>
          <w:color w:val="000000" w:themeColor="text1"/>
          <w:lang w:val="en-IN"/>
        </w:rPr>
      </w:pPr>
    </w:p>
    <w:p w14:paraId="49C35412" w14:textId="77777777" w:rsidR="0036300F" w:rsidRDefault="0036300F" w:rsidP="0036300F">
      <w:pPr>
        <w:rPr>
          <w:color w:val="000000" w:themeColor="text1"/>
          <w:lang w:val="en-IN"/>
        </w:rPr>
      </w:pPr>
    </w:p>
    <w:p w14:paraId="60E079A5" w14:textId="6410D7A2" w:rsidR="0036300F" w:rsidRPr="0036300F" w:rsidRDefault="0036300F" w:rsidP="0036300F">
      <w:pPr>
        <w:rPr>
          <w:b/>
          <w:bCs/>
          <w:color w:val="000000" w:themeColor="text1"/>
        </w:rPr>
      </w:pPr>
      <w:r w:rsidRPr="0036300F">
        <w:rPr>
          <w:b/>
          <w:bCs/>
          <w:color w:val="000000" w:themeColor="text1"/>
        </w:rPr>
        <w:t xml:space="preserve">4.1.2 </w:t>
      </w:r>
      <w:r w:rsidR="003C7C18" w:rsidRPr="003C7C18">
        <w:rPr>
          <w:b/>
          <w:bCs/>
          <w:color w:val="000000" w:themeColor="text1"/>
        </w:rPr>
        <w:t>Database Optimization and Performance Tuning</w:t>
      </w:r>
    </w:p>
    <w:p w14:paraId="52502849" w14:textId="7603259A" w:rsidR="0036300F" w:rsidRDefault="003C7C18" w:rsidP="0036300F">
      <w:pPr>
        <w:rPr>
          <w:color w:val="000000" w:themeColor="text1"/>
        </w:rPr>
      </w:pPr>
      <w:r w:rsidRPr="003C7C18">
        <w:rPr>
          <w:color w:val="000000" w:themeColor="text1"/>
        </w:rPr>
        <w:t>Addressing the challenge of query latency , efforts were focused on enhancing the performance of the core data sources (MySQL and PostgreSQL) to ensure fast data retrieval for near real-time dashboards</w:t>
      </w:r>
      <w:r w:rsidR="0036300F" w:rsidRPr="0036300F">
        <w:rPr>
          <w:color w:val="000000" w:themeColor="text1"/>
        </w:rPr>
        <w:t>.</w:t>
      </w:r>
    </w:p>
    <w:p w14:paraId="6BCD2BAC" w14:textId="608CBB74" w:rsidR="003C7C18" w:rsidRPr="003C7C18" w:rsidRDefault="003C7C18" w:rsidP="003C7C18">
      <w:pPr>
        <w:pStyle w:val="ListParagraph"/>
        <w:numPr>
          <w:ilvl w:val="0"/>
          <w:numId w:val="24"/>
        </w:numPr>
        <w:rPr>
          <w:color w:val="000000" w:themeColor="text1"/>
          <w:lang w:val="en-IN"/>
        </w:rPr>
      </w:pPr>
      <w:r w:rsidRPr="003C7C18">
        <w:rPr>
          <w:color w:val="000000" w:themeColor="text1"/>
          <w:lang w:val="en-IN"/>
        </w:rPr>
        <w:t xml:space="preserve">Indexing: I reviewed the most frequently used WHERE and JOIN clauses in the reporting queries and implemented appropriate indexes (e.g., B-tree indexes) on high-cardinality columns like </w:t>
      </w:r>
      <w:proofErr w:type="spellStart"/>
      <w:r w:rsidRPr="003C7C18">
        <w:rPr>
          <w:color w:val="000000" w:themeColor="text1"/>
          <w:lang w:val="en-IN"/>
        </w:rPr>
        <w:t>user_id</w:t>
      </w:r>
      <w:proofErr w:type="spellEnd"/>
      <w:r w:rsidRPr="003C7C18">
        <w:rPr>
          <w:color w:val="000000" w:themeColor="text1"/>
          <w:lang w:val="en-IN"/>
        </w:rPr>
        <w:t xml:space="preserve"> and </w:t>
      </w:r>
      <w:proofErr w:type="spellStart"/>
      <w:r w:rsidRPr="003C7C18">
        <w:rPr>
          <w:color w:val="000000" w:themeColor="text1"/>
          <w:lang w:val="en-IN"/>
        </w:rPr>
        <w:t>transaction_timestamp</w:t>
      </w:r>
      <w:proofErr w:type="spellEnd"/>
      <w:r w:rsidRPr="003C7C18">
        <w:rPr>
          <w:color w:val="000000" w:themeColor="text1"/>
          <w:lang w:val="en-IN"/>
        </w:rPr>
        <w:t xml:space="preserve"> in the PostgreSQL database.</w:t>
      </w:r>
    </w:p>
    <w:p w14:paraId="391165B0" w14:textId="3B609C93" w:rsidR="003C7C18" w:rsidRDefault="003C7C18" w:rsidP="003C7C18">
      <w:pPr>
        <w:pStyle w:val="ListParagraph"/>
        <w:numPr>
          <w:ilvl w:val="0"/>
          <w:numId w:val="24"/>
        </w:numPr>
        <w:rPr>
          <w:color w:val="000000" w:themeColor="text1"/>
          <w:lang w:val="en-IN"/>
        </w:rPr>
      </w:pPr>
      <w:r w:rsidRPr="003C7C18">
        <w:rPr>
          <w:color w:val="000000" w:themeColor="text1"/>
          <w:lang w:val="en-IN"/>
        </w:rPr>
        <w:t>Query Restructuring: Complex, nested SQL queries were broken down or restructured to eliminate inefficient table scans and subqueries. This involved optimizing joins to leverage indexed fields and utilizing EXPLAIN PLAN to identify and remove performance bottlenecks in MySQL and PostgreSQL. These improvements successfully reduced the overall report load times by approximately 15%</w:t>
      </w:r>
    </w:p>
    <w:p w14:paraId="74D98CAB" w14:textId="77777777" w:rsidR="003C7C18" w:rsidRDefault="003C7C18" w:rsidP="003C7C18">
      <w:pPr>
        <w:rPr>
          <w:color w:val="000000" w:themeColor="text1"/>
          <w:lang w:val="en-IN"/>
        </w:rPr>
      </w:pPr>
    </w:p>
    <w:p w14:paraId="5992DEC5" w14:textId="3AD8FF9A" w:rsidR="003C7C18" w:rsidRDefault="003C7C18" w:rsidP="003C7C18">
      <w:pPr>
        <w:rPr>
          <w:b/>
          <w:bCs/>
          <w:color w:val="000000" w:themeColor="text1"/>
        </w:rPr>
      </w:pPr>
      <w:r w:rsidRPr="003C7C18">
        <w:rPr>
          <w:b/>
          <w:bCs/>
          <w:color w:val="000000" w:themeColor="text1"/>
          <w:lang w:val="en-IN"/>
        </w:rPr>
        <w:t xml:space="preserve">4.2 </w:t>
      </w:r>
      <w:r w:rsidRPr="003C7C18">
        <w:rPr>
          <w:b/>
          <w:bCs/>
          <w:color w:val="000000" w:themeColor="text1"/>
        </w:rPr>
        <w:t>Business Intelligence Layer (Power BI Dashboard Implementation)</w:t>
      </w:r>
    </w:p>
    <w:p w14:paraId="2670E782" w14:textId="171A5BE2" w:rsidR="003C7C18" w:rsidRDefault="003C7C18" w:rsidP="003C7C18">
      <w:pPr>
        <w:rPr>
          <w:color w:val="000000" w:themeColor="text1"/>
        </w:rPr>
      </w:pPr>
      <w:r w:rsidRPr="003C7C18">
        <w:rPr>
          <w:color w:val="000000" w:themeColor="text1"/>
        </w:rPr>
        <w:t xml:space="preserve">The culminating contribution was the design and deployment of an interactive suite of Power BI dashboards. These dashboards were developed iteratively using an </w:t>
      </w:r>
      <w:r w:rsidRPr="003C7C18">
        <w:rPr>
          <w:b/>
          <w:bCs/>
          <w:color w:val="000000" w:themeColor="text1"/>
        </w:rPr>
        <w:t>Agile framework</w:t>
      </w:r>
      <w:r w:rsidRPr="003C7C18">
        <w:rPr>
          <w:color w:val="000000" w:themeColor="text1"/>
        </w:rPr>
        <w:t>, incorporating weekly feedback from senior management and the product team</w:t>
      </w:r>
      <w:r>
        <w:rPr>
          <w:color w:val="000000" w:themeColor="text1"/>
        </w:rPr>
        <w:t>.</w:t>
      </w:r>
    </w:p>
    <w:p w14:paraId="618B49E9" w14:textId="77777777" w:rsidR="003C7C18" w:rsidRDefault="003C7C18" w:rsidP="003C7C18">
      <w:pPr>
        <w:rPr>
          <w:color w:val="000000" w:themeColor="text1"/>
        </w:rPr>
      </w:pPr>
    </w:p>
    <w:p w14:paraId="78C99E10" w14:textId="39A34A8A" w:rsidR="003C7C18" w:rsidRDefault="003C7C18" w:rsidP="003C7C18">
      <w:pPr>
        <w:rPr>
          <w:b/>
          <w:bCs/>
          <w:color w:val="000000" w:themeColor="text1"/>
        </w:rPr>
      </w:pPr>
      <w:r w:rsidRPr="003C7C18">
        <w:rPr>
          <w:b/>
          <w:bCs/>
          <w:color w:val="000000" w:themeColor="text1"/>
        </w:rPr>
        <w:t>4.2.1 DAX and Visualization Implementation</w:t>
      </w:r>
    </w:p>
    <w:p w14:paraId="1213BAF0" w14:textId="5BFF4109" w:rsidR="003C7C18" w:rsidRPr="003C7C18" w:rsidRDefault="003C7C18" w:rsidP="003C7C18">
      <w:pPr>
        <w:pStyle w:val="ListParagraph"/>
        <w:numPr>
          <w:ilvl w:val="0"/>
          <w:numId w:val="25"/>
        </w:numPr>
        <w:rPr>
          <w:color w:val="000000" w:themeColor="text1"/>
          <w:lang w:val="en-IN"/>
        </w:rPr>
      </w:pPr>
      <w:r w:rsidRPr="003C7C18">
        <w:rPr>
          <w:color w:val="000000" w:themeColor="text1"/>
          <w:lang w:val="en-IN"/>
        </w:rPr>
        <w:t>DAX Measures: I incorporated advanced DAX (Data Analysis Expressions) measures to calculate complex KPIs directly within Power BI. Examples include time-intelligence functions for Year-over-Year (YoY) growth and custom measures for segmented ARPU and customer lifetime value (CLV) analysis.</w:t>
      </w:r>
    </w:p>
    <w:p w14:paraId="19F753D2" w14:textId="2B2962D9" w:rsidR="003C7C18" w:rsidRPr="003C7C18" w:rsidRDefault="003C7C18" w:rsidP="003C7C18">
      <w:pPr>
        <w:pStyle w:val="ListParagraph"/>
        <w:numPr>
          <w:ilvl w:val="0"/>
          <w:numId w:val="25"/>
        </w:numPr>
        <w:rPr>
          <w:color w:val="000000" w:themeColor="text1"/>
          <w:lang w:val="en-IN"/>
        </w:rPr>
      </w:pPr>
      <w:r w:rsidRPr="003C7C18">
        <w:rPr>
          <w:color w:val="000000" w:themeColor="text1"/>
          <w:lang w:val="en-IN"/>
        </w:rPr>
        <w:lastRenderedPageBreak/>
        <w:t>Interactivity: Implemented slicers, filters, and drill-through functionalities to enable users to move from high-level summaries to granular, transaction-level insights.</w:t>
      </w:r>
    </w:p>
    <w:p w14:paraId="5DE83D16" w14:textId="65DCE6EF" w:rsidR="003C7C18" w:rsidRDefault="003C7C18" w:rsidP="003C7C18">
      <w:pPr>
        <w:pStyle w:val="ListParagraph"/>
        <w:numPr>
          <w:ilvl w:val="0"/>
          <w:numId w:val="25"/>
        </w:numPr>
        <w:rPr>
          <w:color w:val="000000" w:themeColor="text1"/>
          <w:lang w:val="en-IN"/>
        </w:rPr>
      </w:pPr>
      <w:r w:rsidRPr="003C7C18">
        <w:rPr>
          <w:color w:val="000000" w:themeColor="text1"/>
          <w:lang w:val="en-IN"/>
        </w:rPr>
        <w:t>Automated Refresh: Set up and monitored automated refresh schedules to ensure data consistency, pulling validated data from the staging database every four hours to provide near real-time insights</w:t>
      </w:r>
      <w:r>
        <w:rPr>
          <w:color w:val="000000" w:themeColor="text1"/>
          <w:lang w:val="en-IN"/>
        </w:rPr>
        <w:t>.</w:t>
      </w:r>
    </w:p>
    <w:p w14:paraId="2BF7CEC9" w14:textId="77777777" w:rsidR="00F2640E" w:rsidRPr="00F2640E" w:rsidRDefault="00F2640E" w:rsidP="00F2640E">
      <w:pPr>
        <w:rPr>
          <w:color w:val="000000" w:themeColor="text1"/>
          <w:lang w:val="en-IN"/>
        </w:rPr>
      </w:pPr>
    </w:p>
    <w:p w14:paraId="61E6A58E" w14:textId="5C55C760" w:rsidR="003C7C18" w:rsidRDefault="003C7C18" w:rsidP="003C7C18">
      <w:pPr>
        <w:rPr>
          <w:b/>
          <w:bCs/>
          <w:color w:val="000000" w:themeColor="text1"/>
        </w:rPr>
      </w:pPr>
      <w:r w:rsidRPr="003C7C18">
        <w:rPr>
          <w:b/>
          <w:bCs/>
          <w:color w:val="000000" w:themeColor="text1"/>
          <w:lang w:val="en-IN"/>
        </w:rPr>
        <w:t xml:space="preserve">4.3 </w:t>
      </w:r>
      <w:r w:rsidRPr="003C7C18">
        <w:rPr>
          <w:b/>
          <w:bCs/>
          <w:color w:val="000000" w:themeColor="text1"/>
        </w:rPr>
        <w:t>Data Validation and Quality Assurance</w:t>
      </w:r>
    </w:p>
    <w:p w14:paraId="58AB1BDB" w14:textId="07CC8458" w:rsidR="003C7C18" w:rsidRDefault="003C7C18" w:rsidP="003C7C18">
      <w:pPr>
        <w:rPr>
          <w:color w:val="000000" w:themeColor="text1"/>
        </w:rPr>
      </w:pPr>
      <w:r w:rsidRPr="003C7C18">
        <w:rPr>
          <w:color w:val="000000" w:themeColor="text1"/>
        </w:rPr>
        <w:t>To build trust and ensure the credibility of the analytical output, a rigorous Quality Assurance (QA) layer was integrated into the reporting workflow.</w:t>
      </w:r>
    </w:p>
    <w:p w14:paraId="175E4EA4" w14:textId="291BD0F6" w:rsidR="003C7C18" w:rsidRPr="003C7C18" w:rsidRDefault="003C7C18" w:rsidP="003C7C18">
      <w:pPr>
        <w:pStyle w:val="ListParagraph"/>
        <w:numPr>
          <w:ilvl w:val="0"/>
          <w:numId w:val="26"/>
        </w:numPr>
        <w:rPr>
          <w:color w:val="000000" w:themeColor="text1"/>
          <w:lang w:val="en-IN"/>
        </w:rPr>
      </w:pPr>
      <w:r w:rsidRPr="003C7C18">
        <w:rPr>
          <w:b/>
          <w:bCs/>
          <w:color w:val="000000" w:themeColor="text1"/>
          <w:lang w:val="en-IN"/>
        </w:rPr>
        <w:t>Automated Validation Scripts:</w:t>
      </w:r>
      <w:r w:rsidRPr="003C7C18">
        <w:rPr>
          <w:color w:val="000000" w:themeColor="text1"/>
          <w:lang w:val="en-IN"/>
        </w:rPr>
        <w:t xml:space="preserve"> I developed automated validation scripts using </w:t>
      </w:r>
      <w:r w:rsidRPr="003C7C18">
        <w:rPr>
          <w:b/>
          <w:bCs/>
          <w:color w:val="000000" w:themeColor="text1"/>
          <w:lang w:val="en-IN"/>
        </w:rPr>
        <w:t>Python</w:t>
      </w:r>
      <w:r w:rsidRPr="003C7C18">
        <w:rPr>
          <w:color w:val="000000" w:themeColor="text1"/>
          <w:lang w:val="en-IN"/>
        </w:rPr>
        <w:t xml:space="preserve"> to cross-check numerical outputs. These scripts compared aggregated figures from the database staging tables with the totals calculated within the Power BI output.</w:t>
      </w:r>
    </w:p>
    <w:p w14:paraId="17FB9DF5" w14:textId="4211F84C" w:rsidR="003C7C18" w:rsidRPr="003C7C18" w:rsidRDefault="003C7C18" w:rsidP="003C7C18">
      <w:pPr>
        <w:pStyle w:val="ListParagraph"/>
        <w:numPr>
          <w:ilvl w:val="0"/>
          <w:numId w:val="26"/>
        </w:numPr>
        <w:rPr>
          <w:color w:val="000000" w:themeColor="text1"/>
          <w:lang w:val="en-IN"/>
        </w:rPr>
      </w:pPr>
      <w:r w:rsidRPr="003C7C18">
        <w:rPr>
          <w:b/>
          <w:bCs/>
          <w:color w:val="000000" w:themeColor="text1"/>
          <w:lang w:val="en-IN"/>
        </w:rPr>
        <w:t>Excel Audit Models:</w:t>
      </w:r>
      <w:r w:rsidRPr="003C7C18">
        <w:rPr>
          <w:color w:val="000000" w:themeColor="text1"/>
          <w:lang w:val="en-IN"/>
        </w:rPr>
        <w:t xml:space="preserve"> Complementary to the automation, I created specialized </w:t>
      </w:r>
      <w:r w:rsidRPr="003C7C18">
        <w:rPr>
          <w:b/>
          <w:bCs/>
          <w:color w:val="000000" w:themeColor="text1"/>
          <w:lang w:val="en-IN"/>
        </w:rPr>
        <w:t>Excel-based audit sheets</w:t>
      </w:r>
      <w:r w:rsidRPr="003C7C18">
        <w:rPr>
          <w:color w:val="000000" w:themeColor="text1"/>
          <w:lang w:val="en-IN"/>
        </w:rPr>
        <w:t xml:space="preserve"> utilizing pivot tables and lookup formulas (e.g., VLOOKUP). These sheets compared summarized metrics from the dashboard against the raw source tables before final publication, reducing manual validation time by a crucial </w:t>
      </w:r>
      <w:r w:rsidRPr="003C7C18">
        <w:rPr>
          <w:b/>
          <w:bCs/>
          <w:color w:val="000000" w:themeColor="text1"/>
          <w:lang w:val="en-IN"/>
        </w:rPr>
        <w:t>30%</w:t>
      </w:r>
      <w:r w:rsidRPr="003C7C18">
        <w:rPr>
          <w:color w:val="000000" w:themeColor="text1"/>
          <w:lang w:val="en-IN"/>
        </w:rPr>
        <w:t>.</w:t>
      </w:r>
    </w:p>
    <w:p w14:paraId="2AE77235" w14:textId="1B201131" w:rsidR="003C7C18" w:rsidRDefault="003C7C18" w:rsidP="003C7C18">
      <w:pPr>
        <w:pStyle w:val="ListParagraph"/>
        <w:numPr>
          <w:ilvl w:val="0"/>
          <w:numId w:val="26"/>
        </w:numPr>
        <w:rPr>
          <w:color w:val="000000" w:themeColor="text1"/>
          <w:lang w:val="en-IN"/>
        </w:rPr>
      </w:pPr>
      <w:r w:rsidRPr="003C7C18">
        <w:rPr>
          <w:b/>
          <w:bCs/>
          <w:color w:val="000000" w:themeColor="text1"/>
          <w:lang w:val="en-IN"/>
        </w:rPr>
        <w:t>Standardization:</w:t>
      </w:r>
      <w:r w:rsidRPr="003C7C18">
        <w:rPr>
          <w:color w:val="000000" w:themeColor="text1"/>
          <w:lang w:val="en-IN"/>
        </w:rPr>
        <w:t xml:space="preserve"> All calculated metric formulas and data source relationships were meticulously documented in a </w:t>
      </w:r>
      <w:r w:rsidRPr="003C7C18">
        <w:rPr>
          <w:b/>
          <w:bCs/>
          <w:color w:val="000000" w:themeColor="text1"/>
          <w:lang w:val="en-IN"/>
        </w:rPr>
        <w:t>Data Dictionary</w:t>
      </w:r>
      <w:r w:rsidRPr="003C7C18">
        <w:rPr>
          <w:color w:val="000000" w:themeColor="text1"/>
          <w:lang w:val="en-IN"/>
        </w:rPr>
        <w:t xml:space="preserve"> to eliminate ambiguity and guarantee that all teams used consistent definitions, thereby strengthening data governance.</w:t>
      </w:r>
    </w:p>
    <w:p w14:paraId="162E0F85" w14:textId="77777777" w:rsidR="003C7C18" w:rsidRDefault="003C7C18" w:rsidP="003C7C18">
      <w:pPr>
        <w:rPr>
          <w:color w:val="000000" w:themeColor="text1"/>
          <w:lang w:val="en-IN"/>
        </w:rPr>
      </w:pPr>
    </w:p>
    <w:p w14:paraId="46DC499B" w14:textId="38AD4713" w:rsidR="003C7C18" w:rsidRPr="003C7C18" w:rsidRDefault="003C7C18" w:rsidP="003C7C18">
      <w:pPr>
        <w:rPr>
          <w:b/>
          <w:bCs/>
          <w:color w:val="000000" w:themeColor="text1"/>
        </w:rPr>
      </w:pPr>
      <w:r w:rsidRPr="003C7C18">
        <w:rPr>
          <w:b/>
          <w:bCs/>
          <w:color w:val="000000" w:themeColor="text1"/>
          <w:lang w:val="en-IN"/>
        </w:rPr>
        <w:t xml:space="preserve">4.4 </w:t>
      </w:r>
      <w:r w:rsidRPr="003C7C18">
        <w:rPr>
          <w:b/>
          <w:bCs/>
          <w:color w:val="000000" w:themeColor="text1"/>
        </w:rPr>
        <w:t>Key Deliverables Achieved</w:t>
      </w:r>
    </w:p>
    <w:p w14:paraId="6B2A1D7C" w14:textId="61C34D69" w:rsidR="003C7C18" w:rsidRDefault="003C7C18" w:rsidP="003C7C18">
      <w:pPr>
        <w:rPr>
          <w:color w:val="000000" w:themeColor="text1"/>
        </w:rPr>
      </w:pPr>
      <w:r w:rsidRPr="003C7C18">
        <w:rPr>
          <w:color w:val="000000" w:themeColor="text1"/>
        </w:rPr>
        <w:t>The primary outcomes of this technical engagement directly impacted the analytical maturity of the E-Gaming Division:</w:t>
      </w:r>
    </w:p>
    <w:p w14:paraId="5AAB2171" w14:textId="49F5B963" w:rsidR="003C7C18" w:rsidRPr="003C7C18" w:rsidRDefault="003C7C18" w:rsidP="003C7C18">
      <w:pPr>
        <w:pStyle w:val="ListParagraph"/>
        <w:numPr>
          <w:ilvl w:val="0"/>
          <w:numId w:val="27"/>
        </w:numPr>
        <w:rPr>
          <w:color w:val="000000" w:themeColor="text1"/>
          <w:lang w:val="en-IN"/>
        </w:rPr>
      </w:pPr>
      <w:r w:rsidRPr="003C7C18">
        <w:rPr>
          <w:b/>
          <w:bCs/>
          <w:color w:val="000000" w:themeColor="text1"/>
          <w:lang w:val="en-IN"/>
        </w:rPr>
        <w:t>Production-Ready Analytics Suite:</w:t>
      </w:r>
      <w:r w:rsidRPr="003C7C18">
        <w:rPr>
          <w:color w:val="000000" w:themeColor="text1"/>
          <w:lang w:val="en-IN"/>
        </w:rPr>
        <w:t xml:space="preserve"> A fully functional, resilient suite of Power BI dashboards providing automated, scheduled reporting.</w:t>
      </w:r>
    </w:p>
    <w:p w14:paraId="722EDF5D" w14:textId="71651E3B" w:rsidR="003C7C18" w:rsidRPr="003C7C18" w:rsidRDefault="003C7C18" w:rsidP="003C7C18">
      <w:pPr>
        <w:pStyle w:val="ListParagraph"/>
        <w:numPr>
          <w:ilvl w:val="0"/>
          <w:numId w:val="27"/>
        </w:numPr>
        <w:rPr>
          <w:color w:val="000000" w:themeColor="text1"/>
          <w:lang w:val="en-IN"/>
        </w:rPr>
      </w:pPr>
      <w:r w:rsidRPr="003C7C18">
        <w:rPr>
          <w:b/>
          <w:bCs/>
          <w:color w:val="000000" w:themeColor="text1"/>
          <w:lang w:val="en-IN"/>
        </w:rPr>
        <w:t>Performance Improvement:</w:t>
      </w:r>
      <w:r w:rsidRPr="003C7C18">
        <w:rPr>
          <w:color w:val="000000" w:themeColor="text1"/>
          <w:lang w:val="en-IN"/>
        </w:rPr>
        <w:t xml:space="preserve"> Optimization of SQL queries leading to a verifiable </w:t>
      </w:r>
      <w:r w:rsidRPr="003C7C18">
        <w:rPr>
          <w:b/>
          <w:bCs/>
          <w:color w:val="000000" w:themeColor="text1"/>
          <w:lang w:val="en-IN"/>
        </w:rPr>
        <w:t>15% reduction</w:t>
      </w:r>
      <w:r w:rsidRPr="003C7C18">
        <w:rPr>
          <w:color w:val="000000" w:themeColor="text1"/>
          <w:lang w:val="en-IN"/>
        </w:rPr>
        <w:t xml:space="preserve"> in report generation time and database load.</w:t>
      </w:r>
    </w:p>
    <w:p w14:paraId="0B3BE188" w14:textId="0999502C" w:rsidR="003C7C18" w:rsidRPr="003C7C18" w:rsidRDefault="003C7C18" w:rsidP="003C7C18">
      <w:pPr>
        <w:pStyle w:val="ListParagraph"/>
        <w:numPr>
          <w:ilvl w:val="0"/>
          <w:numId w:val="27"/>
        </w:numPr>
        <w:rPr>
          <w:color w:val="000000" w:themeColor="text1"/>
          <w:lang w:val="en-IN"/>
        </w:rPr>
      </w:pPr>
      <w:r w:rsidRPr="003C7C18">
        <w:rPr>
          <w:b/>
          <w:bCs/>
          <w:color w:val="000000" w:themeColor="text1"/>
          <w:lang w:val="en-IN"/>
        </w:rPr>
        <w:t>Data Reliability:</w:t>
      </w:r>
      <w:r w:rsidRPr="003C7C18">
        <w:rPr>
          <w:color w:val="000000" w:themeColor="text1"/>
          <w:lang w:val="en-IN"/>
        </w:rPr>
        <w:t xml:space="preserve"> Implementation of incremental ETL and automated validation, ensuring synchronization and data accuracy across all reporting layers.</w:t>
      </w:r>
    </w:p>
    <w:p w14:paraId="1347E3DE" w14:textId="15032F85" w:rsidR="003C7C18" w:rsidRPr="003C7C18" w:rsidRDefault="003C7C18" w:rsidP="003C7C18">
      <w:pPr>
        <w:pStyle w:val="ListParagraph"/>
        <w:numPr>
          <w:ilvl w:val="0"/>
          <w:numId w:val="27"/>
        </w:numPr>
        <w:rPr>
          <w:color w:val="000000" w:themeColor="text1"/>
          <w:lang w:val="en-IN"/>
        </w:rPr>
      </w:pPr>
      <w:r w:rsidRPr="003C7C18">
        <w:rPr>
          <w:b/>
          <w:bCs/>
          <w:color w:val="000000" w:themeColor="text1"/>
          <w:lang w:val="en-IN"/>
        </w:rPr>
        <w:t>Process Transparency:</w:t>
      </w:r>
      <w:r w:rsidRPr="003C7C18">
        <w:rPr>
          <w:color w:val="000000" w:themeColor="text1"/>
          <w:lang w:val="en-IN"/>
        </w:rPr>
        <w:t xml:space="preserve"> Creation of a comprehensive Data Dictionary and process documentation, ensuring the project is scalable and maintainable by future analysts.</w:t>
      </w:r>
    </w:p>
    <w:p w14:paraId="3A12229D" w14:textId="77777777" w:rsidR="003C7C18" w:rsidRPr="003C7C18" w:rsidRDefault="003C7C18" w:rsidP="003C7C18">
      <w:pPr>
        <w:rPr>
          <w:color w:val="000000" w:themeColor="text1"/>
          <w:lang w:val="en-IN"/>
        </w:rPr>
      </w:pPr>
    </w:p>
    <w:p w14:paraId="0B8D1C9B" w14:textId="77777777" w:rsidR="003C7C18" w:rsidRPr="003C7C18" w:rsidRDefault="003C7C18" w:rsidP="003C7C18">
      <w:pPr>
        <w:rPr>
          <w:color w:val="000000" w:themeColor="text1"/>
          <w:lang w:val="en-IN"/>
        </w:rPr>
      </w:pPr>
    </w:p>
    <w:p w14:paraId="3108D0E6" w14:textId="77777777" w:rsidR="0036300F" w:rsidRDefault="0036300F" w:rsidP="0036300F">
      <w:pPr>
        <w:rPr>
          <w:color w:val="000000" w:themeColor="text1"/>
          <w:lang w:val="en-IN"/>
        </w:rPr>
      </w:pPr>
    </w:p>
    <w:p w14:paraId="20D3ED1C" w14:textId="090EEF69" w:rsidR="0036300F" w:rsidRDefault="0036300F" w:rsidP="0036300F">
      <w:pPr>
        <w:rPr>
          <w:color w:val="000000" w:themeColor="text1"/>
        </w:rPr>
      </w:pPr>
      <w:r w:rsidRPr="0036300F">
        <w:rPr>
          <w:b/>
          <w:bCs/>
          <w:color w:val="000000" w:themeColor="text1"/>
        </w:rPr>
        <w:t>4.4</w:t>
      </w:r>
      <w:r w:rsidR="003C7C18">
        <w:rPr>
          <w:b/>
          <w:bCs/>
          <w:color w:val="000000" w:themeColor="text1"/>
        </w:rPr>
        <w:t>.1</w:t>
      </w:r>
      <w:r w:rsidRPr="0036300F">
        <w:rPr>
          <w:b/>
          <w:bCs/>
          <w:color w:val="000000" w:themeColor="text1"/>
        </w:rPr>
        <w:t xml:space="preserve"> Output Images</w:t>
      </w:r>
    </w:p>
    <w:p w14:paraId="2451A0EC" w14:textId="536B3D79" w:rsidR="0036300F" w:rsidRDefault="0036300F" w:rsidP="0036300F">
      <w:pPr>
        <w:rPr>
          <w:color w:val="000000" w:themeColor="text1"/>
        </w:rPr>
      </w:pPr>
      <w:r w:rsidRPr="0036300F">
        <w:rPr>
          <w:color w:val="000000" w:themeColor="text1"/>
        </w:rPr>
        <w:t xml:space="preserve">Below are representative </w:t>
      </w:r>
      <w:r w:rsidR="00024995" w:rsidRPr="0036300F">
        <w:rPr>
          <w:color w:val="000000" w:themeColor="text1"/>
        </w:rPr>
        <w:t>visualizations</w:t>
      </w:r>
      <w:r w:rsidRPr="0036300F">
        <w:rPr>
          <w:color w:val="000000" w:themeColor="text1"/>
        </w:rPr>
        <w:t xml:space="preserve"> of the dashboard types developed during the internship, demonstrating the skills applied in Power BI.</w:t>
      </w:r>
    </w:p>
    <w:p w14:paraId="0F331B95" w14:textId="64A00965" w:rsidR="0036300F" w:rsidRDefault="00A3294B" w:rsidP="0036300F">
      <w:pPr>
        <w:rPr>
          <w:color w:val="000000" w:themeColor="text1"/>
          <w:lang w:val="en-IN"/>
        </w:rPr>
      </w:pPr>
      <w:r w:rsidRPr="00A3294B">
        <w:rPr>
          <w:noProof/>
          <w:color w:val="000000" w:themeColor="text1"/>
          <w:lang w:val="en-IN"/>
        </w:rPr>
        <w:drawing>
          <wp:inline distT="0" distB="0" distL="0" distR="0" wp14:anchorId="6A955A8E" wp14:editId="5DABF251">
            <wp:extent cx="5731510" cy="3188335"/>
            <wp:effectExtent l="0" t="0" r="2540" b="0"/>
            <wp:docPr id="1279521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21241" name="Picture 1" descr="A screenshot of a computer&#10;&#10;AI-generated content may be incorrect."/>
                    <pic:cNvPicPr/>
                  </pic:nvPicPr>
                  <pic:blipFill>
                    <a:blip r:embed="rId13"/>
                    <a:stretch>
                      <a:fillRect/>
                    </a:stretch>
                  </pic:blipFill>
                  <pic:spPr>
                    <a:xfrm>
                      <a:off x="0" y="0"/>
                      <a:ext cx="5731510" cy="3188335"/>
                    </a:xfrm>
                    <a:prstGeom prst="rect">
                      <a:avLst/>
                    </a:prstGeom>
                  </pic:spPr>
                </pic:pic>
              </a:graphicData>
            </a:graphic>
          </wp:inline>
        </w:drawing>
      </w:r>
    </w:p>
    <w:p w14:paraId="3715CE56" w14:textId="22B8EFC1" w:rsidR="00A3294B" w:rsidRPr="00A3294B" w:rsidRDefault="00A3294B" w:rsidP="00A3294B">
      <w:pPr>
        <w:pStyle w:val="ListParagraph"/>
        <w:numPr>
          <w:ilvl w:val="0"/>
          <w:numId w:val="13"/>
        </w:numPr>
        <w:rPr>
          <w:color w:val="000000" w:themeColor="text1"/>
        </w:rPr>
      </w:pPr>
      <w:r w:rsidRPr="00A3294B">
        <w:rPr>
          <w:color w:val="000000" w:themeColor="text1"/>
        </w:rPr>
        <w:t>Executive KPI Dashboard: Focused on high-level metrics (DAU, MAU, Total Revenue) for senior management.</w:t>
      </w:r>
    </w:p>
    <w:p w14:paraId="75C18D28" w14:textId="30A88179" w:rsidR="00A3294B" w:rsidRPr="00A3294B" w:rsidRDefault="00A3294B" w:rsidP="00A3294B">
      <w:pPr>
        <w:pStyle w:val="ListParagraph"/>
        <w:numPr>
          <w:ilvl w:val="0"/>
          <w:numId w:val="13"/>
        </w:numPr>
        <w:rPr>
          <w:color w:val="000000" w:themeColor="text1"/>
          <w:lang w:val="en-IN"/>
        </w:rPr>
      </w:pPr>
      <w:r w:rsidRPr="00A3294B">
        <w:rPr>
          <w:color w:val="000000" w:themeColor="text1"/>
          <w:lang w:val="en-IN"/>
        </w:rPr>
        <w:t>Retention Analysis Dashboard: Used to track user churn and cohort retention over weeks.</w:t>
      </w:r>
    </w:p>
    <w:p w14:paraId="1D512767" w14:textId="08579BBF" w:rsidR="00A3294B" w:rsidRDefault="00A3294B" w:rsidP="00A3294B">
      <w:pPr>
        <w:pStyle w:val="ListParagraph"/>
        <w:numPr>
          <w:ilvl w:val="0"/>
          <w:numId w:val="13"/>
        </w:numPr>
        <w:rPr>
          <w:color w:val="000000" w:themeColor="text1"/>
          <w:lang w:val="en-IN"/>
        </w:rPr>
      </w:pPr>
      <w:r w:rsidRPr="00A3294B">
        <w:rPr>
          <w:color w:val="000000" w:themeColor="text1"/>
          <w:lang w:val="en-IN"/>
        </w:rPr>
        <w:t>Revenue &amp; Transaction Dashboard: Detailed breakdown of revenue by region and game type.</w:t>
      </w:r>
    </w:p>
    <w:p w14:paraId="310455FB" w14:textId="77777777" w:rsidR="00A3294B" w:rsidRDefault="00A3294B" w:rsidP="00A3294B">
      <w:pPr>
        <w:rPr>
          <w:color w:val="000000" w:themeColor="text1"/>
          <w:lang w:val="en-IN"/>
        </w:rPr>
      </w:pPr>
    </w:p>
    <w:p w14:paraId="10A0E65D" w14:textId="77777777" w:rsidR="00A3294B" w:rsidRDefault="00A3294B" w:rsidP="00A3294B">
      <w:pPr>
        <w:rPr>
          <w:color w:val="000000" w:themeColor="text1"/>
          <w:lang w:val="en-IN"/>
        </w:rPr>
      </w:pPr>
    </w:p>
    <w:p w14:paraId="590D550A" w14:textId="77777777" w:rsidR="00A3294B" w:rsidRDefault="00A3294B" w:rsidP="00A3294B">
      <w:pPr>
        <w:rPr>
          <w:color w:val="000000" w:themeColor="text1"/>
          <w:lang w:val="en-IN"/>
        </w:rPr>
      </w:pPr>
    </w:p>
    <w:p w14:paraId="3EA4670D" w14:textId="77777777" w:rsidR="00A3294B" w:rsidRDefault="00A3294B" w:rsidP="00A3294B">
      <w:pPr>
        <w:rPr>
          <w:color w:val="000000" w:themeColor="text1"/>
          <w:lang w:val="en-IN"/>
        </w:rPr>
      </w:pPr>
    </w:p>
    <w:p w14:paraId="0AE7559B" w14:textId="38FE6201" w:rsidR="00A3294B" w:rsidRDefault="00A3294B" w:rsidP="00A3294B">
      <w:pPr>
        <w:jc w:val="center"/>
        <w:rPr>
          <w:b/>
          <w:bCs/>
          <w:color w:val="000000" w:themeColor="text1"/>
          <w:sz w:val="28"/>
          <w:szCs w:val="28"/>
        </w:rPr>
      </w:pPr>
      <w:r w:rsidRPr="00A3294B">
        <w:rPr>
          <w:b/>
          <w:bCs/>
          <w:color w:val="000000" w:themeColor="text1"/>
          <w:sz w:val="28"/>
          <w:szCs w:val="28"/>
        </w:rPr>
        <w:t>CHAPTER 5: SKILLS ACQUIRED</w:t>
      </w:r>
    </w:p>
    <w:p w14:paraId="6BD0E37E" w14:textId="77777777" w:rsidR="00A3294B" w:rsidRDefault="00A3294B" w:rsidP="00A3294B">
      <w:pPr>
        <w:jc w:val="center"/>
        <w:rPr>
          <w:b/>
          <w:bCs/>
          <w:color w:val="000000" w:themeColor="text1"/>
          <w:sz w:val="28"/>
          <w:szCs w:val="28"/>
        </w:rPr>
      </w:pPr>
    </w:p>
    <w:p w14:paraId="686AF2BE" w14:textId="2143DE92" w:rsidR="00A3294B" w:rsidRDefault="00F2640E" w:rsidP="00A3294B">
      <w:pPr>
        <w:rPr>
          <w:color w:val="000000" w:themeColor="text1"/>
        </w:rPr>
      </w:pPr>
      <w:r w:rsidRPr="00F2640E">
        <w:rPr>
          <w:color w:val="000000" w:themeColor="text1"/>
        </w:rPr>
        <w:t xml:space="preserve">The internship at </w:t>
      </w:r>
      <w:proofErr w:type="spellStart"/>
      <w:r w:rsidRPr="00F2640E">
        <w:rPr>
          <w:color w:val="000000" w:themeColor="text1"/>
        </w:rPr>
        <w:t>Rhiti</w:t>
      </w:r>
      <w:proofErr w:type="spellEnd"/>
      <w:r w:rsidRPr="00F2640E">
        <w:rPr>
          <w:color w:val="000000" w:themeColor="text1"/>
        </w:rPr>
        <w:t xml:space="preserve"> Sports Management Pvt. Ltd. was an intensive and rewarding period that solidified my foundational </w:t>
      </w:r>
      <w:proofErr w:type="spellStart"/>
      <w:r w:rsidRPr="00F2640E">
        <w:rPr>
          <w:color w:val="000000" w:themeColor="text1"/>
        </w:rPr>
        <w:t>B.Tech</w:t>
      </w:r>
      <w:proofErr w:type="spellEnd"/>
      <w:r w:rsidRPr="00F2640E">
        <w:rPr>
          <w:color w:val="000000" w:themeColor="text1"/>
        </w:rPr>
        <w:t xml:space="preserve"> knowledge and transformed it into specialized, industry-ready expertise. The process of building and deploying the E-Gaming Analytics </w:t>
      </w:r>
      <w:r w:rsidRPr="00F2640E">
        <w:rPr>
          <w:color w:val="000000" w:themeColor="text1"/>
        </w:rPr>
        <w:lastRenderedPageBreak/>
        <w:t>Suite provided hands-on mastery over both the technical infrastructure and the crucial soft skills required for a data-driven role</w:t>
      </w:r>
    </w:p>
    <w:p w14:paraId="5C601D7F" w14:textId="77777777" w:rsidR="00F2640E" w:rsidRDefault="00F2640E" w:rsidP="00A3294B">
      <w:pPr>
        <w:rPr>
          <w:color w:val="000000" w:themeColor="text1"/>
        </w:rPr>
      </w:pPr>
    </w:p>
    <w:p w14:paraId="1EE123B4" w14:textId="3224BDBF" w:rsidR="00A3294B" w:rsidRDefault="00A3294B" w:rsidP="00A3294B">
      <w:pPr>
        <w:rPr>
          <w:b/>
          <w:bCs/>
          <w:color w:val="000000" w:themeColor="text1"/>
        </w:rPr>
      </w:pPr>
      <w:r w:rsidRPr="00A3294B">
        <w:rPr>
          <w:b/>
          <w:bCs/>
          <w:color w:val="000000" w:themeColor="text1"/>
        </w:rPr>
        <w:t>5.1 Technical Skills Gained</w:t>
      </w:r>
    </w:p>
    <w:p w14:paraId="50EA4C0B" w14:textId="0BBCC111" w:rsidR="00F2640E" w:rsidRPr="00F2640E" w:rsidRDefault="00F2640E" w:rsidP="00A3294B">
      <w:pPr>
        <w:rPr>
          <w:color w:val="000000" w:themeColor="text1"/>
        </w:rPr>
      </w:pPr>
      <w:r w:rsidRPr="00F2640E">
        <w:rPr>
          <w:color w:val="000000" w:themeColor="text1"/>
        </w:rPr>
        <w:t>The core of my technical growth focused on strengthening my abilities across the entire data lifecycle: preparation, optimization, and visualization.</w:t>
      </w:r>
    </w:p>
    <w:p w14:paraId="3ECAC84E" w14:textId="77777777" w:rsidR="00F2640E" w:rsidRDefault="00F2640E" w:rsidP="00A3294B">
      <w:pPr>
        <w:rPr>
          <w:b/>
          <w:bCs/>
          <w:color w:val="000000" w:themeColor="text1"/>
        </w:rPr>
      </w:pPr>
    </w:p>
    <w:p w14:paraId="5310B1BE" w14:textId="364C7A17" w:rsidR="00F2640E" w:rsidRDefault="00F2640E" w:rsidP="00A3294B">
      <w:pPr>
        <w:rPr>
          <w:b/>
          <w:bCs/>
          <w:color w:val="000000" w:themeColor="text1"/>
        </w:rPr>
      </w:pPr>
      <w:r>
        <w:rPr>
          <w:b/>
          <w:bCs/>
          <w:color w:val="000000" w:themeColor="text1"/>
        </w:rPr>
        <w:t xml:space="preserve">5.1.1 </w:t>
      </w:r>
      <w:r w:rsidRPr="00F2640E">
        <w:rPr>
          <w:b/>
          <w:bCs/>
          <w:color w:val="000000" w:themeColor="text1"/>
        </w:rPr>
        <w:t>Data Analytics and Processing Expertise</w:t>
      </w:r>
    </w:p>
    <w:p w14:paraId="71CAB529" w14:textId="0749C8E5" w:rsidR="00051419" w:rsidRPr="00051419" w:rsidRDefault="00051419" w:rsidP="00051419">
      <w:pPr>
        <w:pStyle w:val="ListParagraph"/>
        <w:numPr>
          <w:ilvl w:val="0"/>
          <w:numId w:val="39"/>
        </w:numPr>
        <w:rPr>
          <w:color w:val="000000" w:themeColor="text1"/>
          <w:lang w:val="en-IN"/>
        </w:rPr>
      </w:pPr>
      <w:r w:rsidRPr="00051419">
        <w:rPr>
          <w:color w:val="000000" w:themeColor="text1"/>
          <w:lang w:val="en-IN"/>
        </w:rPr>
        <w:t>Data Cleaning and Transformation (Python/Pandas): Gained extensive practical experience in cleaning and transforming large, raw gaming and transaction data using Python libraries such as Pandas and NumPy</w:t>
      </w:r>
      <w:r w:rsidRPr="00051419">
        <w:rPr>
          <w:color w:val="000000" w:themeColor="text1"/>
          <w:vertAlign w:val="superscript"/>
          <w:lang w:val="en-IN"/>
        </w:rPr>
        <w:t>1</w:t>
      </w:r>
      <w:r w:rsidRPr="00051419">
        <w:rPr>
          <w:color w:val="000000" w:themeColor="text1"/>
          <w:lang w:val="en-IN"/>
        </w:rPr>
        <w:t>. I implemented reusable automation scripts to systematically handle missing values, duplicates, and inconsistent formats. This process optimization reduced the manual data preprocessing time by nearly 20%.</w:t>
      </w:r>
    </w:p>
    <w:p w14:paraId="0894C79B" w14:textId="1B4DFDF9" w:rsidR="00051419" w:rsidRPr="00051419" w:rsidRDefault="00051419" w:rsidP="00051419">
      <w:pPr>
        <w:pStyle w:val="ListParagraph"/>
        <w:numPr>
          <w:ilvl w:val="0"/>
          <w:numId w:val="39"/>
        </w:numPr>
        <w:rPr>
          <w:color w:val="000000" w:themeColor="text1"/>
          <w:lang w:val="en-IN"/>
        </w:rPr>
      </w:pPr>
      <w:r w:rsidRPr="00051419">
        <w:rPr>
          <w:color w:val="000000" w:themeColor="text1"/>
          <w:lang w:val="en-IN"/>
        </w:rPr>
        <w:t xml:space="preserve">ETL Pipeline Development: Successfully built and maintained incremental ETL workflows using Python and SQL to automate daily data synchronization from multiple game and transaction database sources </w:t>
      </w:r>
      <w:r w:rsidRPr="00051419">
        <w:rPr>
          <w:color w:val="000000" w:themeColor="text1"/>
          <w:vertAlign w:val="superscript"/>
          <w:lang w:val="en-IN"/>
        </w:rPr>
        <w:t>3</w:t>
      </w:r>
      <w:r w:rsidRPr="00051419">
        <w:rPr>
          <w:color w:val="000000" w:themeColor="text1"/>
          <w:lang w:val="en-IN"/>
        </w:rPr>
        <w:t>. This ensures consistent data availability and reliability for automated reporting.</w:t>
      </w:r>
    </w:p>
    <w:p w14:paraId="4EBA3364" w14:textId="011BAAFA" w:rsidR="00051419" w:rsidRDefault="00051419" w:rsidP="00051419">
      <w:pPr>
        <w:pStyle w:val="ListParagraph"/>
        <w:numPr>
          <w:ilvl w:val="0"/>
          <w:numId w:val="39"/>
        </w:numPr>
        <w:rPr>
          <w:color w:val="000000" w:themeColor="text1"/>
          <w:lang w:val="en-IN"/>
        </w:rPr>
      </w:pPr>
      <w:r w:rsidRPr="00051419">
        <w:rPr>
          <w:color w:val="000000" w:themeColor="text1"/>
          <w:lang w:val="en-IN"/>
        </w:rPr>
        <w:t>Exploratory Data Analysis (EDA): Conducted in-depth EDA using statistical and visualization libraries (Matplotlib, Seaborn) to identify behavioural trends, retention patterns, and revenue drivers within the E-Gaming data</w:t>
      </w:r>
      <w:r w:rsidRPr="00051419">
        <w:rPr>
          <w:color w:val="000000" w:themeColor="text1"/>
          <w:vertAlign w:val="superscript"/>
          <w:lang w:val="en-IN"/>
        </w:rPr>
        <w:t>4</w:t>
      </w:r>
      <w:r w:rsidRPr="00051419">
        <w:rPr>
          <w:color w:val="000000" w:themeColor="text1"/>
          <w:lang w:val="en-IN"/>
        </w:rPr>
        <w:t>. The insights derived were directly used to guide product design and marketing strategies.</w:t>
      </w:r>
    </w:p>
    <w:p w14:paraId="10E4847B" w14:textId="77777777" w:rsidR="00051419" w:rsidRDefault="00051419" w:rsidP="00051419">
      <w:pPr>
        <w:rPr>
          <w:color w:val="000000" w:themeColor="text1"/>
          <w:lang w:val="en-IN"/>
        </w:rPr>
      </w:pPr>
    </w:p>
    <w:p w14:paraId="43AE44A2" w14:textId="0CD8E035" w:rsidR="00051419" w:rsidRDefault="00051419" w:rsidP="00051419">
      <w:pPr>
        <w:rPr>
          <w:b/>
          <w:bCs/>
          <w:color w:val="000000" w:themeColor="text1"/>
        </w:rPr>
      </w:pPr>
      <w:r w:rsidRPr="00051419">
        <w:rPr>
          <w:b/>
          <w:bCs/>
          <w:color w:val="000000" w:themeColor="text1"/>
          <w:lang w:val="en-IN"/>
        </w:rPr>
        <w:t xml:space="preserve">5.1.2 </w:t>
      </w:r>
      <w:r w:rsidRPr="00051419">
        <w:rPr>
          <w:b/>
          <w:bCs/>
          <w:color w:val="000000" w:themeColor="text1"/>
        </w:rPr>
        <w:t>Database and Query Optimization</w:t>
      </w:r>
    </w:p>
    <w:p w14:paraId="6F82ED22" w14:textId="53F2ADED" w:rsidR="00051419" w:rsidRPr="00051419" w:rsidRDefault="00051419" w:rsidP="00051419">
      <w:pPr>
        <w:pStyle w:val="ListParagraph"/>
        <w:numPr>
          <w:ilvl w:val="0"/>
          <w:numId w:val="40"/>
        </w:numPr>
        <w:rPr>
          <w:color w:val="000000" w:themeColor="text1"/>
          <w:lang w:val="en-IN"/>
        </w:rPr>
      </w:pPr>
      <w:r w:rsidRPr="00051419">
        <w:rPr>
          <w:color w:val="000000" w:themeColor="text1"/>
          <w:lang w:val="en-IN"/>
        </w:rPr>
        <w:t xml:space="preserve">SQL Performance Tuning: Enhanced proficiency in relational databases (MySQL and PostgreSQL) by applying principles of performance engineering. This included </w:t>
      </w:r>
      <w:r w:rsidR="00024995" w:rsidRPr="00051419">
        <w:rPr>
          <w:color w:val="000000" w:themeColor="text1"/>
          <w:lang w:val="en-IN"/>
        </w:rPr>
        <w:t>analysing</w:t>
      </w:r>
      <w:r w:rsidRPr="00051419">
        <w:rPr>
          <w:color w:val="000000" w:themeColor="text1"/>
          <w:lang w:val="en-IN"/>
        </w:rPr>
        <w:t xml:space="preserve"> query execution plans, implementing optimal indexing strategies, and restructuring complex joins and subqueries.</w:t>
      </w:r>
    </w:p>
    <w:p w14:paraId="0CD01C6D" w14:textId="18447427" w:rsidR="00051419" w:rsidRPr="00051419" w:rsidRDefault="00051419" w:rsidP="00051419">
      <w:pPr>
        <w:pStyle w:val="ListParagraph"/>
        <w:numPr>
          <w:ilvl w:val="0"/>
          <w:numId w:val="40"/>
        </w:numPr>
        <w:rPr>
          <w:color w:val="000000" w:themeColor="text1"/>
          <w:lang w:val="en-IN"/>
        </w:rPr>
      </w:pPr>
      <w:r w:rsidRPr="00051419">
        <w:rPr>
          <w:color w:val="000000" w:themeColor="text1"/>
          <w:lang w:val="en-IN"/>
        </w:rPr>
        <w:t>Query Optimization Achievement: Through targeted optimization of key reporting queries, I achieved an approximate 15</w:t>
      </w:r>
      <w:r>
        <w:rPr>
          <w:color w:val="000000" w:themeColor="text1"/>
          <w:lang w:val="en-IN"/>
        </w:rPr>
        <w:t>%</w:t>
      </w:r>
      <w:r w:rsidRPr="00051419">
        <w:rPr>
          <w:color w:val="000000" w:themeColor="text1"/>
          <w:lang w:val="en-IN"/>
        </w:rPr>
        <w:t xml:space="preserve"> improvement in data retrieval speed, which was crucial for improving dashboard load times for management.</w:t>
      </w:r>
    </w:p>
    <w:p w14:paraId="00EBD920" w14:textId="291E2B67" w:rsidR="00051419" w:rsidRDefault="00051419" w:rsidP="00051419">
      <w:pPr>
        <w:pStyle w:val="ListParagraph"/>
        <w:numPr>
          <w:ilvl w:val="0"/>
          <w:numId w:val="40"/>
        </w:numPr>
        <w:rPr>
          <w:b/>
          <w:bCs/>
          <w:color w:val="000000" w:themeColor="text1"/>
          <w:lang w:val="en-IN"/>
        </w:rPr>
      </w:pPr>
      <w:r w:rsidRPr="00051419">
        <w:rPr>
          <w:color w:val="000000" w:themeColor="text1"/>
          <w:lang w:val="en-IN"/>
        </w:rPr>
        <w:t xml:space="preserve">Data Integrity and Transactional Updates: Learned to write precise SQL SELECT queries with appropriate WHERE clauses to fetch only the necessary data, and </w:t>
      </w:r>
      <w:r w:rsidRPr="00051419">
        <w:rPr>
          <w:color w:val="000000" w:themeColor="text1"/>
          <w:lang w:val="en-IN"/>
        </w:rPr>
        <w:lastRenderedPageBreak/>
        <w:t>ensured robust, transactional updates to maintain data consistency across the reporting architecture</w:t>
      </w:r>
      <w:r w:rsidRPr="00051419">
        <w:rPr>
          <w:b/>
          <w:bCs/>
          <w:color w:val="000000" w:themeColor="text1"/>
          <w:lang w:val="en-IN"/>
        </w:rPr>
        <w:t>.</w:t>
      </w:r>
    </w:p>
    <w:p w14:paraId="464F4F70" w14:textId="77777777" w:rsidR="00051419" w:rsidRDefault="00051419" w:rsidP="00051419">
      <w:pPr>
        <w:rPr>
          <w:b/>
          <w:bCs/>
          <w:color w:val="000000" w:themeColor="text1"/>
          <w:lang w:val="en-IN"/>
        </w:rPr>
      </w:pPr>
    </w:p>
    <w:p w14:paraId="5679F417" w14:textId="6D19F378" w:rsidR="00051419" w:rsidRDefault="00051419" w:rsidP="00051419">
      <w:pPr>
        <w:rPr>
          <w:b/>
          <w:bCs/>
          <w:color w:val="000000" w:themeColor="text1"/>
        </w:rPr>
      </w:pPr>
      <w:r>
        <w:rPr>
          <w:b/>
          <w:bCs/>
          <w:color w:val="000000" w:themeColor="text1"/>
          <w:lang w:val="en-IN"/>
        </w:rPr>
        <w:t xml:space="preserve">5.1.3 </w:t>
      </w:r>
      <w:r w:rsidR="00410677" w:rsidRPr="00410677">
        <w:rPr>
          <w:b/>
          <w:bCs/>
          <w:color w:val="000000" w:themeColor="text1"/>
        </w:rPr>
        <w:t>Business Intelligence and Visualization (Power BI/DAX)</w:t>
      </w:r>
    </w:p>
    <w:p w14:paraId="10DCA12C" w14:textId="719C1266" w:rsidR="00410677" w:rsidRPr="00410677" w:rsidRDefault="00410677" w:rsidP="00410677">
      <w:pPr>
        <w:numPr>
          <w:ilvl w:val="0"/>
          <w:numId w:val="42"/>
        </w:numPr>
        <w:rPr>
          <w:color w:val="000000" w:themeColor="text1"/>
          <w:lang w:val="en-IN"/>
        </w:rPr>
      </w:pPr>
      <w:r w:rsidRPr="00410677">
        <w:rPr>
          <w:color w:val="000000" w:themeColor="text1"/>
          <w:lang w:val="en-IN"/>
        </w:rPr>
        <w:t>Advanced Power BI Dashboard Design: Developed end-to-end interactive dashboards for visualizing complex business metrics, including user engagement, transaction trends, and cohort retention.</w:t>
      </w:r>
    </w:p>
    <w:p w14:paraId="7B1FDA4A" w14:textId="38A67310" w:rsidR="00410677" w:rsidRPr="00410677" w:rsidRDefault="00410677" w:rsidP="00410677">
      <w:pPr>
        <w:numPr>
          <w:ilvl w:val="0"/>
          <w:numId w:val="42"/>
        </w:numPr>
        <w:rPr>
          <w:color w:val="000000" w:themeColor="text1"/>
          <w:lang w:val="en-IN"/>
        </w:rPr>
      </w:pPr>
      <w:r w:rsidRPr="00410677">
        <w:rPr>
          <w:color w:val="000000" w:themeColor="text1"/>
          <w:lang w:val="en-IN"/>
        </w:rPr>
        <w:t>DAX Mastery: Gained practical mastery in writing sophisticated DAX measures for KPI calculations (like ARPU, LTV, and time-intelligence comparisons), enhancing the analytical depth of the reports</w:t>
      </w:r>
      <w:r>
        <w:rPr>
          <w:color w:val="000000" w:themeColor="text1"/>
          <w:vertAlign w:val="superscript"/>
          <w:lang w:val="en-IN"/>
        </w:rPr>
        <w:t>.</w:t>
      </w:r>
    </w:p>
    <w:p w14:paraId="100649C3" w14:textId="77777777" w:rsidR="00410677" w:rsidRPr="00410677" w:rsidRDefault="00410677" w:rsidP="00410677">
      <w:pPr>
        <w:numPr>
          <w:ilvl w:val="0"/>
          <w:numId w:val="42"/>
        </w:numPr>
        <w:rPr>
          <w:color w:val="000000" w:themeColor="text1"/>
          <w:lang w:val="en-IN"/>
        </w:rPr>
      </w:pPr>
      <w:r w:rsidRPr="00410677">
        <w:rPr>
          <w:color w:val="000000" w:themeColor="text1"/>
          <w:lang w:val="en-IN"/>
        </w:rPr>
        <w:t>Custom Visuals and Interactivity: Implemented advanced filtering options, slicers, and drill-through reports, enabling granular analysis by date, user segment, and transaction type, thereby significantly enhancing management-level decision support</w:t>
      </w:r>
      <w:r w:rsidRPr="00410677">
        <w:rPr>
          <w:color w:val="000000" w:themeColor="text1"/>
          <w:vertAlign w:val="superscript"/>
          <w:lang w:val="en-IN"/>
        </w:rPr>
        <w:t>9</w:t>
      </w:r>
      <w:r w:rsidRPr="00410677">
        <w:rPr>
          <w:color w:val="000000" w:themeColor="text1"/>
          <w:lang w:val="en-IN"/>
        </w:rPr>
        <w:t>.</w:t>
      </w:r>
    </w:p>
    <w:p w14:paraId="5C488180" w14:textId="34B3EC92" w:rsidR="00410677" w:rsidRPr="00410677" w:rsidRDefault="00410677" w:rsidP="00410677">
      <w:pPr>
        <w:numPr>
          <w:ilvl w:val="0"/>
          <w:numId w:val="42"/>
        </w:numPr>
        <w:rPr>
          <w:color w:val="000000" w:themeColor="text1"/>
          <w:lang w:val="en-IN"/>
        </w:rPr>
      </w:pPr>
      <w:r w:rsidRPr="00410677">
        <w:rPr>
          <w:color w:val="000000" w:themeColor="text1"/>
          <w:lang w:val="en-IN"/>
        </w:rPr>
        <w:t xml:space="preserve">Data Validation and Quality Assurance: Developed rigorous automated and manual validation models (using Python and Excel) to cross-check outputs, ensuring consistency and accuracy between the database and the dashboard layer. This systematic verification reduced manual validation time by </w:t>
      </w:r>
      <w:r>
        <w:rPr>
          <w:color w:val="000000" w:themeColor="text1"/>
          <w:lang w:val="en-IN"/>
        </w:rPr>
        <w:t>30%</w:t>
      </w:r>
      <w:r w:rsidRPr="00410677">
        <w:rPr>
          <w:color w:val="000000" w:themeColor="text1"/>
          <w:lang w:val="en-IN"/>
        </w:rPr>
        <w:t>.</w:t>
      </w:r>
    </w:p>
    <w:p w14:paraId="4B3B7852" w14:textId="77777777" w:rsidR="00410677" w:rsidRPr="00051419" w:rsidRDefault="00410677" w:rsidP="00051419">
      <w:pPr>
        <w:rPr>
          <w:b/>
          <w:bCs/>
          <w:color w:val="000000" w:themeColor="text1"/>
          <w:lang w:val="en-IN"/>
        </w:rPr>
      </w:pPr>
    </w:p>
    <w:p w14:paraId="274F0D32" w14:textId="77777777" w:rsidR="00051419" w:rsidRPr="00051419" w:rsidRDefault="00051419" w:rsidP="00051419">
      <w:pPr>
        <w:rPr>
          <w:b/>
          <w:bCs/>
          <w:color w:val="000000" w:themeColor="text1"/>
          <w:lang w:val="en-IN"/>
        </w:rPr>
      </w:pPr>
    </w:p>
    <w:p w14:paraId="188735A7" w14:textId="77777777" w:rsidR="00F2640E" w:rsidRPr="00A3294B" w:rsidRDefault="00F2640E" w:rsidP="00A3294B">
      <w:pPr>
        <w:rPr>
          <w:b/>
          <w:bCs/>
          <w:color w:val="000000" w:themeColor="text1"/>
        </w:rPr>
      </w:pPr>
    </w:p>
    <w:p w14:paraId="247D0AF2" w14:textId="77777777" w:rsidR="00A3294B" w:rsidRDefault="00A3294B" w:rsidP="00A3294B">
      <w:pPr>
        <w:rPr>
          <w:color w:val="000000" w:themeColor="text1"/>
          <w:lang w:val="en-IN"/>
        </w:rPr>
      </w:pPr>
    </w:p>
    <w:p w14:paraId="5EBA2C93" w14:textId="77777777" w:rsidR="00410677" w:rsidRDefault="00410677" w:rsidP="00A3294B">
      <w:pPr>
        <w:rPr>
          <w:color w:val="000000" w:themeColor="text1"/>
          <w:lang w:val="en-IN"/>
        </w:rPr>
      </w:pPr>
    </w:p>
    <w:p w14:paraId="4F56D114" w14:textId="77777777" w:rsidR="00410677" w:rsidRDefault="00410677" w:rsidP="00A3294B">
      <w:pPr>
        <w:rPr>
          <w:color w:val="000000" w:themeColor="text1"/>
          <w:lang w:val="en-IN"/>
        </w:rPr>
      </w:pPr>
    </w:p>
    <w:p w14:paraId="3FB9CDAE" w14:textId="6A9F1FBA" w:rsidR="00A3294B" w:rsidRDefault="00A3294B" w:rsidP="00A3294B">
      <w:pPr>
        <w:rPr>
          <w:b/>
          <w:bCs/>
          <w:color w:val="000000" w:themeColor="text1"/>
        </w:rPr>
      </w:pPr>
      <w:r w:rsidRPr="00A3294B">
        <w:rPr>
          <w:b/>
          <w:bCs/>
          <w:color w:val="000000" w:themeColor="text1"/>
        </w:rPr>
        <w:t>5.2 Soft Skills Gained</w:t>
      </w:r>
    </w:p>
    <w:p w14:paraId="5AC40751" w14:textId="5A4DC59A" w:rsidR="00410677" w:rsidRPr="00410677" w:rsidRDefault="00410677" w:rsidP="00A3294B">
      <w:pPr>
        <w:rPr>
          <w:color w:val="000000" w:themeColor="text1"/>
        </w:rPr>
      </w:pPr>
      <w:r w:rsidRPr="00410677">
        <w:rPr>
          <w:color w:val="000000" w:themeColor="text1"/>
        </w:rPr>
        <w:t>Working within the agile environment of a specialized division required the refinement of critical professional attributes:</w:t>
      </w:r>
    </w:p>
    <w:p w14:paraId="78355A2A" w14:textId="7CB95D1A" w:rsidR="00A94363" w:rsidRPr="00A94363" w:rsidRDefault="00A94363" w:rsidP="00A94363">
      <w:pPr>
        <w:pStyle w:val="ListParagraph"/>
        <w:numPr>
          <w:ilvl w:val="0"/>
          <w:numId w:val="43"/>
        </w:numPr>
        <w:rPr>
          <w:color w:val="000000" w:themeColor="text1"/>
          <w:lang w:val="en-IN"/>
        </w:rPr>
      </w:pPr>
      <w:r w:rsidRPr="00A94363">
        <w:rPr>
          <w:b/>
          <w:bCs/>
          <w:color w:val="000000" w:themeColor="text1"/>
          <w:lang w:val="en-IN"/>
        </w:rPr>
        <w:t>Systematic Problem-Solving and Resilience:</w:t>
      </w:r>
      <w:r w:rsidRPr="00A94363">
        <w:rPr>
          <w:color w:val="000000" w:themeColor="text1"/>
          <w:lang w:val="en-IN"/>
        </w:rPr>
        <w:t xml:space="preserve"> Developed a methodical approach to debugging and solving complex data discrepancies. I learned to isolate variables and systematically track data flow through the ETL pipeline to find the root cause of reporting errors, fostering a proactive approach to data quality.</w:t>
      </w:r>
    </w:p>
    <w:p w14:paraId="31D0F020" w14:textId="02803F28" w:rsidR="00A94363" w:rsidRPr="00A94363" w:rsidRDefault="00A94363" w:rsidP="00A94363">
      <w:pPr>
        <w:pStyle w:val="ListParagraph"/>
        <w:numPr>
          <w:ilvl w:val="0"/>
          <w:numId w:val="43"/>
        </w:numPr>
        <w:rPr>
          <w:color w:val="000000" w:themeColor="text1"/>
          <w:lang w:val="en-IN"/>
        </w:rPr>
      </w:pPr>
      <w:r w:rsidRPr="00A94363">
        <w:rPr>
          <w:b/>
          <w:bCs/>
          <w:color w:val="000000" w:themeColor="text1"/>
          <w:lang w:val="en-IN"/>
        </w:rPr>
        <w:t>Technical Communication and Data Storytelling:</w:t>
      </w:r>
      <w:r w:rsidRPr="00A94363">
        <w:rPr>
          <w:color w:val="000000" w:themeColor="text1"/>
          <w:lang w:val="en-IN"/>
        </w:rPr>
        <w:t xml:space="preserve"> Acquired the ability to translate complex analytical and technical findings (e.g., query latency issues or retention patterns) into clear, non-technical business recommendations for product managers </w:t>
      </w:r>
      <w:r w:rsidRPr="00A94363">
        <w:rPr>
          <w:color w:val="000000" w:themeColor="text1"/>
          <w:lang w:val="en-IN"/>
        </w:rPr>
        <w:lastRenderedPageBreak/>
        <w:t>and senior management. This skill was crucial for ensuring data-driven insights led to actionable decisions.</w:t>
      </w:r>
    </w:p>
    <w:p w14:paraId="3798C0A3" w14:textId="3D288D58" w:rsidR="00A94363" w:rsidRPr="00A94363" w:rsidRDefault="00A94363" w:rsidP="00A94363">
      <w:pPr>
        <w:pStyle w:val="ListParagraph"/>
        <w:numPr>
          <w:ilvl w:val="0"/>
          <w:numId w:val="43"/>
        </w:numPr>
        <w:rPr>
          <w:color w:val="000000" w:themeColor="text1"/>
          <w:lang w:val="en-IN"/>
        </w:rPr>
      </w:pPr>
      <w:r w:rsidRPr="00A94363">
        <w:rPr>
          <w:b/>
          <w:bCs/>
          <w:color w:val="000000" w:themeColor="text1"/>
          <w:lang w:val="en-IN"/>
        </w:rPr>
        <w:t>Project Ownership and Accountability:</w:t>
      </w:r>
      <w:r w:rsidRPr="00A94363">
        <w:rPr>
          <w:color w:val="000000" w:themeColor="text1"/>
          <w:lang w:val="en-IN"/>
        </w:rPr>
        <w:t xml:space="preserve"> The responsibility for managing production-level reports and ensuring their daily accuracy instilled a strong sense of ownership and meticulous attention to detail. I learned to manage multiple project deadlines, balancing feature development with continuous data validation cycles.</w:t>
      </w:r>
    </w:p>
    <w:p w14:paraId="7A22EBDA" w14:textId="3A68606D" w:rsidR="00A94363" w:rsidRPr="00A94363" w:rsidRDefault="00A94363" w:rsidP="00A94363">
      <w:pPr>
        <w:pStyle w:val="ListParagraph"/>
        <w:numPr>
          <w:ilvl w:val="0"/>
          <w:numId w:val="43"/>
        </w:numPr>
        <w:rPr>
          <w:color w:val="000000" w:themeColor="text1"/>
          <w:lang w:val="en-IN"/>
        </w:rPr>
      </w:pPr>
      <w:r w:rsidRPr="00A94363">
        <w:rPr>
          <w:b/>
          <w:bCs/>
          <w:color w:val="000000" w:themeColor="text1"/>
          <w:lang w:val="en-IN"/>
        </w:rPr>
        <w:t>Cross-Functional Collaboration (Agile):</w:t>
      </w:r>
      <w:r w:rsidRPr="00A94363">
        <w:rPr>
          <w:color w:val="000000" w:themeColor="text1"/>
          <w:lang w:val="en-IN"/>
        </w:rPr>
        <w:t xml:space="preserve"> Actively participated in weekly agile review meetings, learning how to effectively incorporate feedback from the Product Management and Finance teams to refine dashboards and analytical models, improving overall usability and decision-making speed.</w:t>
      </w:r>
    </w:p>
    <w:p w14:paraId="01684DC4" w14:textId="77777777" w:rsidR="00A3294B" w:rsidRDefault="00A3294B" w:rsidP="00A3294B">
      <w:pPr>
        <w:rPr>
          <w:color w:val="000000" w:themeColor="text1"/>
          <w:lang w:val="en-IN"/>
        </w:rPr>
      </w:pPr>
    </w:p>
    <w:p w14:paraId="19630CA6" w14:textId="640F4E86" w:rsidR="00A3294B" w:rsidRPr="00A3294B" w:rsidRDefault="00A3294B" w:rsidP="00A3294B">
      <w:pPr>
        <w:rPr>
          <w:b/>
          <w:bCs/>
          <w:color w:val="000000" w:themeColor="text1"/>
        </w:rPr>
      </w:pPr>
      <w:r w:rsidRPr="00A3294B">
        <w:rPr>
          <w:b/>
          <w:bCs/>
          <w:color w:val="000000" w:themeColor="text1"/>
        </w:rPr>
        <w:t>5.3 Application for Classroom Knowledge</w:t>
      </w:r>
    </w:p>
    <w:p w14:paraId="59B66A85" w14:textId="2DAFF98C" w:rsidR="00A94363" w:rsidRPr="00A94363" w:rsidRDefault="00A94363" w:rsidP="00A94363">
      <w:pPr>
        <w:pStyle w:val="ListParagraph"/>
        <w:numPr>
          <w:ilvl w:val="0"/>
          <w:numId w:val="44"/>
        </w:numPr>
        <w:rPr>
          <w:color w:val="000000" w:themeColor="text1"/>
          <w:lang w:val="en-IN"/>
        </w:rPr>
      </w:pPr>
      <w:r w:rsidRPr="00A94363">
        <w:rPr>
          <w:b/>
          <w:bCs/>
          <w:color w:val="000000" w:themeColor="text1"/>
          <w:lang w:val="en-IN"/>
        </w:rPr>
        <w:t>Database Management Systems (DBMS):</w:t>
      </w:r>
      <w:r w:rsidRPr="00A94363">
        <w:rPr>
          <w:color w:val="000000" w:themeColor="text1"/>
          <w:lang w:val="en-IN"/>
        </w:rPr>
        <w:t xml:space="preserve"> Applied theoretical knowledge of normalization, indexing strategies, and relational algebra directly to real-world database optimization tasks (SQL Query Optimization).</w:t>
      </w:r>
    </w:p>
    <w:p w14:paraId="462162A8" w14:textId="07234D9F" w:rsidR="00A94363" w:rsidRPr="00A94363" w:rsidRDefault="00A94363" w:rsidP="00A94363">
      <w:pPr>
        <w:pStyle w:val="ListParagraph"/>
        <w:numPr>
          <w:ilvl w:val="0"/>
          <w:numId w:val="44"/>
        </w:numPr>
        <w:rPr>
          <w:color w:val="000000" w:themeColor="text1"/>
          <w:lang w:val="en-IN"/>
        </w:rPr>
      </w:pPr>
      <w:r w:rsidRPr="00A94363">
        <w:rPr>
          <w:b/>
          <w:bCs/>
          <w:color w:val="000000" w:themeColor="text1"/>
          <w:lang w:val="en-IN"/>
        </w:rPr>
        <w:t>Data Structures and Algorithms:</w:t>
      </w:r>
      <w:r w:rsidRPr="00A94363">
        <w:rPr>
          <w:color w:val="000000" w:themeColor="text1"/>
          <w:lang w:val="en-IN"/>
        </w:rPr>
        <w:t xml:space="preserve"> Applied algorithmic thinking to optimize the logic of Python data processing scripts (e.g., optimizing transformation loops) for handling large datasets efficiently.</w:t>
      </w:r>
    </w:p>
    <w:p w14:paraId="09D2A7EB" w14:textId="7E8EC14F" w:rsidR="00A94363" w:rsidRPr="00A94363" w:rsidRDefault="00A94363" w:rsidP="00A94363">
      <w:pPr>
        <w:pStyle w:val="ListParagraph"/>
        <w:numPr>
          <w:ilvl w:val="0"/>
          <w:numId w:val="44"/>
        </w:numPr>
        <w:rPr>
          <w:color w:val="000000" w:themeColor="text1"/>
          <w:lang w:val="en-IN"/>
        </w:rPr>
      </w:pPr>
      <w:r w:rsidRPr="00A94363">
        <w:rPr>
          <w:b/>
          <w:bCs/>
          <w:color w:val="000000" w:themeColor="text1"/>
          <w:lang w:val="en-IN"/>
        </w:rPr>
        <w:t>Statistics and Probability:</w:t>
      </w:r>
      <w:r w:rsidRPr="00A94363">
        <w:rPr>
          <w:color w:val="000000" w:themeColor="text1"/>
          <w:lang w:val="en-IN"/>
        </w:rPr>
        <w:t xml:space="preserve"> Utilized statistical concepts, such as correlation, variance, and hypothesis testing, to perform advanced correlation analysis between user </w:t>
      </w:r>
      <w:proofErr w:type="spellStart"/>
      <w:r w:rsidRPr="00A94363">
        <w:rPr>
          <w:color w:val="000000" w:themeColor="text1"/>
          <w:lang w:val="en-IN"/>
        </w:rPr>
        <w:t>behavior</w:t>
      </w:r>
      <w:proofErr w:type="spellEnd"/>
      <w:r w:rsidRPr="00A94363">
        <w:rPr>
          <w:color w:val="000000" w:themeColor="text1"/>
          <w:lang w:val="en-IN"/>
        </w:rPr>
        <w:t>, platform features, and retention rates, providing evidence-based insights.</w:t>
      </w:r>
    </w:p>
    <w:p w14:paraId="71809086" w14:textId="4AB5C9F3" w:rsidR="00A94363" w:rsidRPr="00A94363" w:rsidRDefault="00A94363" w:rsidP="00A94363">
      <w:pPr>
        <w:pStyle w:val="ListParagraph"/>
        <w:numPr>
          <w:ilvl w:val="0"/>
          <w:numId w:val="44"/>
        </w:numPr>
        <w:rPr>
          <w:color w:val="000000" w:themeColor="text1"/>
          <w:lang w:val="en-IN"/>
        </w:rPr>
      </w:pPr>
      <w:r w:rsidRPr="00A94363">
        <w:rPr>
          <w:b/>
          <w:bCs/>
          <w:color w:val="000000" w:themeColor="text1"/>
          <w:lang w:val="en-IN"/>
        </w:rPr>
        <w:t>Software Engineering Principles:</w:t>
      </w:r>
      <w:r w:rsidRPr="00A94363">
        <w:rPr>
          <w:color w:val="000000" w:themeColor="text1"/>
          <w:lang w:val="en-IN"/>
        </w:rPr>
        <w:t xml:space="preserve"> Applied principles like the Single Responsibility Principle and version control best practices (Git) to maintain clean, scalable, and maintainable ETL codebases.</w:t>
      </w:r>
    </w:p>
    <w:p w14:paraId="6983C2C9" w14:textId="77777777" w:rsidR="00A3294B" w:rsidRDefault="00A3294B" w:rsidP="00A3294B">
      <w:pPr>
        <w:rPr>
          <w:color w:val="000000" w:themeColor="text1"/>
          <w:lang w:val="en-IN"/>
        </w:rPr>
      </w:pPr>
    </w:p>
    <w:p w14:paraId="70DABA7B" w14:textId="77777777" w:rsidR="00A3294B" w:rsidRDefault="00A3294B" w:rsidP="00A3294B">
      <w:pPr>
        <w:rPr>
          <w:color w:val="000000" w:themeColor="text1"/>
          <w:lang w:val="en-IN"/>
        </w:rPr>
      </w:pPr>
    </w:p>
    <w:p w14:paraId="78AEE7AA" w14:textId="332210C8" w:rsidR="00A3294B" w:rsidRDefault="00A3294B" w:rsidP="00A3294B">
      <w:pPr>
        <w:jc w:val="center"/>
        <w:rPr>
          <w:b/>
          <w:bCs/>
          <w:color w:val="000000" w:themeColor="text1"/>
          <w:sz w:val="28"/>
          <w:szCs w:val="28"/>
        </w:rPr>
      </w:pPr>
      <w:r w:rsidRPr="00A3294B">
        <w:rPr>
          <w:b/>
          <w:bCs/>
          <w:color w:val="000000" w:themeColor="text1"/>
          <w:sz w:val="28"/>
          <w:szCs w:val="28"/>
        </w:rPr>
        <w:t>CHAPTER 6: CHALLENGES &amp; SOLUTIONS</w:t>
      </w:r>
    </w:p>
    <w:p w14:paraId="769DD11D" w14:textId="77777777" w:rsidR="00A3294B" w:rsidRPr="00A3294B" w:rsidRDefault="00A3294B" w:rsidP="00A3294B">
      <w:pPr>
        <w:rPr>
          <w:color w:val="000000" w:themeColor="text1"/>
        </w:rPr>
      </w:pPr>
    </w:p>
    <w:p w14:paraId="234794FB" w14:textId="2302731B" w:rsidR="00A3294B" w:rsidRDefault="00A56F89" w:rsidP="00A3294B">
      <w:pPr>
        <w:rPr>
          <w:color w:val="000000" w:themeColor="text1"/>
        </w:rPr>
      </w:pPr>
      <w:r w:rsidRPr="00A56F89">
        <w:rPr>
          <w:color w:val="000000" w:themeColor="text1"/>
        </w:rPr>
        <w:t>Developing a production-ready analytics ecosystem for a high-traffic digital gaming platform introduces several technical, architectural, and operational challenges. The data processed within the E-Gaming Division is high-volume, multi-source, rapidly changing, and directly tied to business-critical KPIs such as Revenue, DAU, MAU, ARPU, Retention, and Conversion Rate.</w:t>
      </w:r>
      <w:r w:rsidRPr="00A56F89">
        <w:rPr>
          <w:color w:val="000000" w:themeColor="text1"/>
        </w:rPr>
        <w:br/>
      </w:r>
      <w:r w:rsidRPr="00A56F89">
        <w:rPr>
          <w:color w:val="000000" w:themeColor="text1"/>
        </w:rPr>
        <w:lastRenderedPageBreak/>
        <w:t>This chapter outlines the major challenges encountered during the internship, the root causes behind them, and the strategies implemented to systematically resolve them. Each challenge reflects real-world complexities in analytics engineering and demonstrates the practical learning gained during the internship.</w:t>
      </w:r>
    </w:p>
    <w:p w14:paraId="7E8019CF" w14:textId="77777777" w:rsidR="00A56F89" w:rsidRDefault="00A56F89" w:rsidP="00A3294B">
      <w:pPr>
        <w:rPr>
          <w:color w:val="000000" w:themeColor="text1"/>
          <w:sz w:val="28"/>
          <w:szCs w:val="28"/>
        </w:rPr>
      </w:pPr>
    </w:p>
    <w:p w14:paraId="6D1799CE" w14:textId="7036A593" w:rsidR="00A3294B" w:rsidRDefault="00A3294B" w:rsidP="00A3294B">
      <w:pPr>
        <w:rPr>
          <w:b/>
          <w:bCs/>
          <w:color w:val="000000" w:themeColor="text1"/>
        </w:rPr>
      </w:pPr>
      <w:r w:rsidRPr="00A3294B">
        <w:rPr>
          <w:b/>
          <w:bCs/>
          <w:color w:val="000000" w:themeColor="text1"/>
        </w:rPr>
        <w:t xml:space="preserve">Challenge 1: </w:t>
      </w:r>
      <w:r w:rsidR="00A56F89" w:rsidRPr="00A56F89">
        <w:rPr>
          <w:b/>
          <w:bCs/>
          <w:color w:val="000000" w:themeColor="text1"/>
        </w:rPr>
        <w:t>Multi-Source Data Integration &amp; Consistency Issues</w:t>
      </w:r>
    </w:p>
    <w:p w14:paraId="1CA89D49" w14:textId="77777777" w:rsidR="00A56F89" w:rsidRPr="00A56F89" w:rsidRDefault="00A56F89" w:rsidP="00A56F89">
      <w:pPr>
        <w:rPr>
          <w:b/>
          <w:bCs/>
          <w:color w:val="000000" w:themeColor="text1"/>
          <w:lang w:val="en-IN"/>
        </w:rPr>
      </w:pPr>
      <w:r w:rsidRPr="00A56F89">
        <w:rPr>
          <w:b/>
          <w:bCs/>
          <w:color w:val="000000" w:themeColor="text1"/>
          <w:lang w:val="en-IN"/>
        </w:rPr>
        <w:t>Problem Description</w:t>
      </w:r>
    </w:p>
    <w:p w14:paraId="0BA6B59E" w14:textId="77777777" w:rsidR="00A56F89" w:rsidRPr="00A56F89" w:rsidRDefault="00A56F89" w:rsidP="00A56F89">
      <w:pPr>
        <w:rPr>
          <w:color w:val="000000" w:themeColor="text1"/>
          <w:lang w:val="en-IN"/>
        </w:rPr>
      </w:pPr>
      <w:r w:rsidRPr="00A56F89">
        <w:rPr>
          <w:color w:val="000000" w:themeColor="text1"/>
          <w:lang w:val="en-IN"/>
        </w:rPr>
        <w:t>The platform collects data from multiple sources—transaction databases (MySQL), user activity logs (PostgreSQL), marketing sheets, and diagnostic log files.</w:t>
      </w:r>
      <w:r w:rsidRPr="00A56F89">
        <w:rPr>
          <w:color w:val="000000" w:themeColor="text1"/>
          <w:lang w:val="en-IN"/>
        </w:rPr>
        <w:br/>
        <w:t>Each system had:</w:t>
      </w:r>
    </w:p>
    <w:p w14:paraId="15921570" w14:textId="77777777" w:rsidR="00A56F89" w:rsidRPr="00A56F89" w:rsidRDefault="00A56F89" w:rsidP="00A56F89">
      <w:pPr>
        <w:numPr>
          <w:ilvl w:val="0"/>
          <w:numId w:val="65"/>
        </w:numPr>
        <w:rPr>
          <w:color w:val="000000" w:themeColor="text1"/>
          <w:lang w:val="en-IN"/>
        </w:rPr>
      </w:pPr>
      <w:r w:rsidRPr="00A56F89">
        <w:rPr>
          <w:color w:val="000000" w:themeColor="text1"/>
          <w:lang w:val="en-IN"/>
        </w:rPr>
        <w:t>Different data formats</w:t>
      </w:r>
    </w:p>
    <w:p w14:paraId="204D3584" w14:textId="77777777" w:rsidR="00A56F89" w:rsidRPr="00A56F89" w:rsidRDefault="00A56F89" w:rsidP="00A56F89">
      <w:pPr>
        <w:numPr>
          <w:ilvl w:val="0"/>
          <w:numId w:val="65"/>
        </w:numPr>
        <w:rPr>
          <w:color w:val="000000" w:themeColor="text1"/>
          <w:lang w:val="en-IN"/>
        </w:rPr>
      </w:pPr>
      <w:r w:rsidRPr="00A56F89">
        <w:rPr>
          <w:color w:val="000000" w:themeColor="text1"/>
          <w:lang w:val="en-IN"/>
        </w:rPr>
        <w:t>Different update frequencies</w:t>
      </w:r>
    </w:p>
    <w:p w14:paraId="4D0ADBE6" w14:textId="77777777" w:rsidR="00A56F89" w:rsidRPr="00A56F89" w:rsidRDefault="00A56F89" w:rsidP="00A56F89">
      <w:pPr>
        <w:numPr>
          <w:ilvl w:val="0"/>
          <w:numId w:val="65"/>
        </w:numPr>
        <w:rPr>
          <w:color w:val="000000" w:themeColor="text1"/>
          <w:lang w:val="en-IN"/>
        </w:rPr>
      </w:pPr>
      <w:r w:rsidRPr="00A56F89">
        <w:rPr>
          <w:color w:val="000000" w:themeColor="text1"/>
          <w:lang w:val="en-IN"/>
        </w:rPr>
        <w:t>Slightly different timestamp conventions</w:t>
      </w:r>
    </w:p>
    <w:p w14:paraId="34A2E351" w14:textId="77777777" w:rsidR="00A56F89" w:rsidRPr="00A56F89" w:rsidRDefault="00A56F89" w:rsidP="00A56F89">
      <w:pPr>
        <w:numPr>
          <w:ilvl w:val="0"/>
          <w:numId w:val="65"/>
        </w:numPr>
        <w:rPr>
          <w:color w:val="000000" w:themeColor="text1"/>
          <w:lang w:val="en-IN"/>
        </w:rPr>
      </w:pPr>
      <w:r w:rsidRPr="00A56F89">
        <w:rPr>
          <w:color w:val="000000" w:themeColor="text1"/>
          <w:lang w:val="en-IN"/>
        </w:rPr>
        <w:t>Missing or inconsistent fields</w:t>
      </w:r>
    </w:p>
    <w:p w14:paraId="67F76F51" w14:textId="77777777" w:rsidR="00A56F89" w:rsidRPr="00A56F89" w:rsidRDefault="00A56F89" w:rsidP="00A56F89">
      <w:pPr>
        <w:numPr>
          <w:ilvl w:val="0"/>
          <w:numId w:val="65"/>
        </w:numPr>
        <w:rPr>
          <w:color w:val="000000" w:themeColor="text1"/>
          <w:lang w:val="en-IN"/>
        </w:rPr>
      </w:pPr>
      <w:r w:rsidRPr="00A56F89">
        <w:rPr>
          <w:color w:val="000000" w:themeColor="text1"/>
          <w:lang w:val="en-IN"/>
        </w:rPr>
        <w:t>Occasional duplicates</w:t>
      </w:r>
    </w:p>
    <w:p w14:paraId="1A766EEA" w14:textId="77777777" w:rsidR="00A56F89" w:rsidRPr="00A56F89" w:rsidRDefault="00A56F89" w:rsidP="00A56F89">
      <w:pPr>
        <w:rPr>
          <w:color w:val="000000" w:themeColor="text1"/>
          <w:lang w:val="en-IN"/>
        </w:rPr>
      </w:pPr>
      <w:r w:rsidRPr="00A56F89">
        <w:rPr>
          <w:color w:val="000000" w:themeColor="text1"/>
          <w:lang w:val="en-IN"/>
        </w:rPr>
        <w:t xml:space="preserve">This resulted in </w:t>
      </w:r>
      <w:r w:rsidRPr="00A56F89">
        <w:rPr>
          <w:b/>
          <w:bCs/>
          <w:color w:val="000000" w:themeColor="text1"/>
          <w:lang w:val="en-IN"/>
        </w:rPr>
        <w:t>misaligned metrics</w:t>
      </w:r>
      <w:r w:rsidRPr="00A56F89">
        <w:rPr>
          <w:color w:val="000000" w:themeColor="text1"/>
          <w:lang w:val="en-IN"/>
        </w:rPr>
        <w:t>, especially for revenue and user activity.</w:t>
      </w:r>
      <w:r w:rsidRPr="00A56F89">
        <w:rPr>
          <w:color w:val="000000" w:themeColor="text1"/>
          <w:lang w:val="en-IN"/>
        </w:rPr>
        <w:br/>
        <w:t>Dashboards would sometimes show mismatched totals between:</w:t>
      </w:r>
    </w:p>
    <w:p w14:paraId="4C89BD7B" w14:textId="77777777" w:rsidR="00A56F89" w:rsidRPr="00A56F89" w:rsidRDefault="00A56F89" w:rsidP="00A56F89">
      <w:pPr>
        <w:numPr>
          <w:ilvl w:val="0"/>
          <w:numId w:val="66"/>
        </w:numPr>
        <w:rPr>
          <w:color w:val="000000" w:themeColor="text1"/>
          <w:lang w:val="en-IN"/>
        </w:rPr>
      </w:pPr>
      <w:r w:rsidRPr="00A56F89">
        <w:rPr>
          <w:color w:val="000000" w:themeColor="text1"/>
          <w:lang w:val="en-IN"/>
        </w:rPr>
        <w:t>SQL outputs</w:t>
      </w:r>
    </w:p>
    <w:p w14:paraId="5B36F38B" w14:textId="77777777" w:rsidR="00A56F89" w:rsidRPr="00A56F89" w:rsidRDefault="00A56F89" w:rsidP="00A56F89">
      <w:pPr>
        <w:numPr>
          <w:ilvl w:val="0"/>
          <w:numId w:val="66"/>
        </w:numPr>
        <w:rPr>
          <w:color w:val="000000" w:themeColor="text1"/>
          <w:lang w:val="en-IN"/>
        </w:rPr>
      </w:pPr>
      <w:r w:rsidRPr="00A56F89">
        <w:rPr>
          <w:color w:val="000000" w:themeColor="text1"/>
          <w:lang w:val="en-IN"/>
        </w:rPr>
        <w:t>Power BI visuals</w:t>
      </w:r>
    </w:p>
    <w:p w14:paraId="662A0FDC" w14:textId="77777777" w:rsidR="00A56F89" w:rsidRPr="00A56F89" w:rsidRDefault="00A56F89" w:rsidP="00A56F89">
      <w:pPr>
        <w:numPr>
          <w:ilvl w:val="0"/>
          <w:numId w:val="66"/>
        </w:numPr>
        <w:rPr>
          <w:color w:val="000000" w:themeColor="text1"/>
          <w:lang w:val="en-IN"/>
        </w:rPr>
      </w:pPr>
      <w:r w:rsidRPr="00A56F89">
        <w:rPr>
          <w:color w:val="000000" w:themeColor="text1"/>
          <w:lang w:val="en-IN"/>
        </w:rPr>
        <w:t>Internal Excel trackers</w:t>
      </w:r>
    </w:p>
    <w:p w14:paraId="76AF4821" w14:textId="77777777" w:rsidR="00A56F89" w:rsidRPr="00A56F89" w:rsidRDefault="00A56F89" w:rsidP="00A56F89">
      <w:pPr>
        <w:rPr>
          <w:color w:val="000000" w:themeColor="text1"/>
          <w:lang w:val="en-IN"/>
        </w:rPr>
      </w:pPr>
      <w:r w:rsidRPr="00A56F89">
        <w:rPr>
          <w:color w:val="000000" w:themeColor="text1"/>
          <w:lang w:val="en-IN"/>
        </w:rPr>
        <w:t>This severely affected stakeholder trust in analytical outputs.</w:t>
      </w:r>
    </w:p>
    <w:p w14:paraId="3D6F18B1" w14:textId="77777777" w:rsidR="00A56F89" w:rsidRPr="00A56F89" w:rsidRDefault="00000000" w:rsidP="00A56F89">
      <w:pPr>
        <w:rPr>
          <w:color w:val="000000" w:themeColor="text1"/>
          <w:lang w:val="en-IN"/>
        </w:rPr>
      </w:pPr>
      <w:r>
        <w:rPr>
          <w:color w:val="000000" w:themeColor="text1"/>
          <w:lang w:val="en-IN"/>
        </w:rPr>
        <w:pict w14:anchorId="499D5C4D">
          <v:rect id="_x0000_i1025" style="width:0;height:1.5pt" o:hralign="center" o:hrstd="t" o:hr="t" fillcolor="#a0a0a0" stroked="f"/>
        </w:pict>
      </w:r>
    </w:p>
    <w:p w14:paraId="6A131E22" w14:textId="77777777" w:rsidR="00A56F89" w:rsidRPr="00A56F89" w:rsidRDefault="00A56F89" w:rsidP="00A56F89">
      <w:pPr>
        <w:rPr>
          <w:b/>
          <w:bCs/>
          <w:color w:val="000000" w:themeColor="text1"/>
          <w:lang w:val="en-IN"/>
        </w:rPr>
      </w:pPr>
      <w:r w:rsidRPr="00A56F89">
        <w:rPr>
          <w:b/>
          <w:bCs/>
          <w:color w:val="000000" w:themeColor="text1"/>
          <w:lang w:val="en-IN"/>
        </w:rPr>
        <w:t>Root Cause Analysis</w:t>
      </w:r>
    </w:p>
    <w:p w14:paraId="7A77E467" w14:textId="77777777" w:rsidR="00A56F89" w:rsidRPr="00A56F89" w:rsidRDefault="00A56F89" w:rsidP="00A56F89">
      <w:pPr>
        <w:numPr>
          <w:ilvl w:val="0"/>
          <w:numId w:val="67"/>
        </w:numPr>
        <w:rPr>
          <w:color w:val="000000" w:themeColor="text1"/>
          <w:lang w:val="en-IN"/>
        </w:rPr>
      </w:pPr>
      <w:r w:rsidRPr="00A56F89">
        <w:rPr>
          <w:color w:val="000000" w:themeColor="text1"/>
          <w:lang w:val="en-IN"/>
        </w:rPr>
        <w:t>No unified schema for data alignment</w:t>
      </w:r>
    </w:p>
    <w:p w14:paraId="64822C64" w14:textId="46C97A3E" w:rsidR="00A56F89" w:rsidRPr="00A56F89" w:rsidRDefault="00A56F89" w:rsidP="00A56F89">
      <w:pPr>
        <w:numPr>
          <w:ilvl w:val="0"/>
          <w:numId w:val="67"/>
        </w:numPr>
        <w:rPr>
          <w:color w:val="000000" w:themeColor="text1"/>
          <w:lang w:val="en-IN"/>
        </w:rPr>
      </w:pPr>
      <w:r w:rsidRPr="00A56F89">
        <w:rPr>
          <w:color w:val="000000" w:themeColor="text1"/>
          <w:lang w:val="en-IN"/>
        </w:rPr>
        <w:t>Time zone mismatches between systems</w:t>
      </w:r>
    </w:p>
    <w:p w14:paraId="70EDE499" w14:textId="77777777" w:rsidR="00A56F89" w:rsidRPr="00A56F89" w:rsidRDefault="00A56F89" w:rsidP="00A56F89">
      <w:pPr>
        <w:numPr>
          <w:ilvl w:val="0"/>
          <w:numId w:val="67"/>
        </w:numPr>
        <w:rPr>
          <w:color w:val="000000" w:themeColor="text1"/>
          <w:lang w:val="en-IN"/>
        </w:rPr>
      </w:pPr>
      <w:r w:rsidRPr="00A56F89">
        <w:rPr>
          <w:color w:val="000000" w:themeColor="text1"/>
          <w:lang w:val="en-IN"/>
        </w:rPr>
        <w:t>Missing or incomplete ETL transformations</w:t>
      </w:r>
    </w:p>
    <w:p w14:paraId="7167AD7A" w14:textId="77777777" w:rsidR="00A56F89" w:rsidRPr="00A56F89" w:rsidRDefault="00A56F89" w:rsidP="00A56F89">
      <w:pPr>
        <w:numPr>
          <w:ilvl w:val="0"/>
          <w:numId w:val="67"/>
        </w:numPr>
        <w:rPr>
          <w:color w:val="000000" w:themeColor="text1"/>
          <w:lang w:val="en-IN"/>
        </w:rPr>
      </w:pPr>
      <w:r w:rsidRPr="00A56F89">
        <w:rPr>
          <w:color w:val="000000" w:themeColor="text1"/>
          <w:lang w:val="en-IN"/>
        </w:rPr>
        <w:t>Lack of automated validation across pipeline layers</w:t>
      </w:r>
    </w:p>
    <w:p w14:paraId="317710BD" w14:textId="77777777" w:rsidR="00A56F89" w:rsidRPr="00A56F89" w:rsidRDefault="00A56F89" w:rsidP="00A56F89">
      <w:pPr>
        <w:numPr>
          <w:ilvl w:val="0"/>
          <w:numId w:val="67"/>
        </w:numPr>
        <w:rPr>
          <w:color w:val="000000" w:themeColor="text1"/>
          <w:lang w:val="en-IN"/>
        </w:rPr>
      </w:pPr>
      <w:r w:rsidRPr="00A56F89">
        <w:rPr>
          <w:color w:val="000000" w:themeColor="text1"/>
          <w:lang w:val="en-IN"/>
        </w:rPr>
        <w:t>Dirty or partial logs entering the system</w:t>
      </w:r>
    </w:p>
    <w:p w14:paraId="3FCA0065" w14:textId="77777777" w:rsidR="00A56F89" w:rsidRPr="00A56F89" w:rsidRDefault="00000000" w:rsidP="00A56F89">
      <w:pPr>
        <w:rPr>
          <w:color w:val="000000" w:themeColor="text1"/>
          <w:lang w:val="en-IN"/>
        </w:rPr>
      </w:pPr>
      <w:r>
        <w:rPr>
          <w:color w:val="000000" w:themeColor="text1"/>
          <w:lang w:val="en-IN"/>
        </w:rPr>
        <w:pict w14:anchorId="34EAD3DC">
          <v:rect id="_x0000_i1026" style="width:0;height:1.5pt" o:hralign="center" o:hrstd="t" o:hr="t" fillcolor="#a0a0a0" stroked="f"/>
        </w:pict>
      </w:r>
    </w:p>
    <w:p w14:paraId="437E0572" w14:textId="77777777" w:rsidR="00A56F89" w:rsidRPr="00A56F89" w:rsidRDefault="00A56F89" w:rsidP="00A56F89">
      <w:pPr>
        <w:rPr>
          <w:b/>
          <w:bCs/>
          <w:color w:val="000000" w:themeColor="text1"/>
          <w:lang w:val="en-IN"/>
        </w:rPr>
      </w:pPr>
      <w:r w:rsidRPr="00A56F89">
        <w:rPr>
          <w:b/>
          <w:bCs/>
          <w:color w:val="000000" w:themeColor="text1"/>
          <w:lang w:val="en-IN"/>
        </w:rPr>
        <w:t>Solution Implemented</w:t>
      </w:r>
    </w:p>
    <w:p w14:paraId="54A3CFB0" w14:textId="77777777" w:rsidR="00A56F89" w:rsidRPr="00A56F89" w:rsidRDefault="00A56F89" w:rsidP="00A56F89">
      <w:pPr>
        <w:rPr>
          <w:color w:val="000000" w:themeColor="text1"/>
          <w:lang w:val="en-IN"/>
        </w:rPr>
      </w:pPr>
      <w:r w:rsidRPr="00A56F89">
        <w:rPr>
          <w:color w:val="000000" w:themeColor="text1"/>
          <w:lang w:val="en-IN"/>
        </w:rPr>
        <w:t>A multi-step systematic solution was applied:</w:t>
      </w:r>
    </w:p>
    <w:p w14:paraId="2B6374A5" w14:textId="77777777" w:rsidR="00A56F89" w:rsidRPr="00A56F89" w:rsidRDefault="00A56F89" w:rsidP="00A56F89">
      <w:pPr>
        <w:rPr>
          <w:b/>
          <w:bCs/>
          <w:color w:val="000000" w:themeColor="text1"/>
          <w:lang w:val="en-IN"/>
        </w:rPr>
      </w:pPr>
      <w:r w:rsidRPr="00A56F89">
        <w:rPr>
          <w:b/>
          <w:bCs/>
          <w:color w:val="000000" w:themeColor="text1"/>
          <w:lang w:val="en-IN"/>
        </w:rPr>
        <w:t>1. Standardized Data Dictionary</w:t>
      </w:r>
    </w:p>
    <w:p w14:paraId="217EB263" w14:textId="77777777" w:rsidR="00A56F89" w:rsidRPr="00A56F89" w:rsidRDefault="00A56F89" w:rsidP="00A56F89">
      <w:pPr>
        <w:numPr>
          <w:ilvl w:val="0"/>
          <w:numId w:val="68"/>
        </w:numPr>
        <w:rPr>
          <w:color w:val="000000" w:themeColor="text1"/>
          <w:lang w:val="en-IN"/>
        </w:rPr>
      </w:pPr>
      <w:r w:rsidRPr="00A56F89">
        <w:rPr>
          <w:color w:val="000000" w:themeColor="text1"/>
          <w:lang w:val="en-IN"/>
        </w:rPr>
        <w:t>Created a unified definition sheet for all KPIs.</w:t>
      </w:r>
    </w:p>
    <w:p w14:paraId="148E4EA4" w14:textId="77777777" w:rsidR="00A56F89" w:rsidRPr="00A56F89" w:rsidRDefault="00A56F89" w:rsidP="00A56F89">
      <w:pPr>
        <w:numPr>
          <w:ilvl w:val="0"/>
          <w:numId w:val="68"/>
        </w:numPr>
        <w:rPr>
          <w:color w:val="000000" w:themeColor="text1"/>
          <w:lang w:val="en-IN"/>
        </w:rPr>
      </w:pPr>
      <w:r w:rsidRPr="00A56F89">
        <w:rPr>
          <w:color w:val="000000" w:themeColor="text1"/>
          <w:lang w:val="en-IN"/>
        </w:rPr>
        <w:lastRenderedPageBreak/>
        <w:t>Defined exact SQL formulas, DAX measures, and transformation rules.</w:t>
      </w:r>
    </w:p>
    <w:p w14:paraId="326BB8C7" w14:textId="77777777" w:rsidR="00A56F89" w:rsidRPr="00A56F89" w:rsidRDefault="00A56F89" w:rsidP="00A56F89">
      <w:pPr>
        <w:numPr>
          <w:ilvl w:val="0"/>
          <w:numId w:val="68"/>
        </w:numPr>
        <w:rPr>
          <w:color w:val="000000" w:themeColor="text1"/>
          <w:lang w:val="en-IN"/>
        </w:rPr>
      </w:pPr>
      <w:r w:rsidRPr="00A56F89">
        <w:rPr>
          <w:color w:val="000000" w:themeColor="text1"/>
          <w:lang w:val="en-IN"/>
        </w:rPr>
        <w:t>Standardized timestamp conversions (UTC → IST).</w:t>
      </w:r>
    </w:p>
    <w:p w14:paraId="699C83E8" w14:textId="77777777" w:rsidR="00A56F89" w:rsidRPr="00A56F89" w:rsidRDefault="00A56F89" w:rsidP="00A56F89">
      <w:pPr>
        <w:rPr>
          <w:b/>
          <w:bCs/>
          <w:color w:val="000000" w:themeColor="text1"/>
          <w:lang w:val="en-IN"/>
        </w:rPr>
      </w:pPr>
      <w:r w:rsidRPr="00A56F89">
        <w:rPr>
          <w:b/>
          <w:bCs/>
          <w:color w:val="000000" w:themeColor="text1"/>
          <w:lang w:val="en-IN"/>
        </w:rPr>
        <w:t>2. ETL Modernization</w:t>
      </w:r>
    </w:p>
    <w:p w14:paraId="347D3E6A" w14:textId="77777777" w:rsidR="00A56F89" w:rsidRPr="00A56F89" w:rsidRDefault="00A56F89" w:rsidP="00A56F89">
      <w:pPr>
        <w:numPr>
          <w:ilvl w:val="0"/>
          <w:numId w:val="69"/>
        </w:numPr>
        <w:rPr>
          <w:color w:val="000000" w:themeColor="text1"/>
          <w:lang w:val="en-IN"/>
        </w:rPr>
      </w:pPr>
      <w:r w:rsidRPr="00A56F89">
        <w:rPr>
          <w:color w:val="000000" w:themeColor="text1"/>
          <w:lang w:val="en-IN"/>
        </w:rPr>
        <w:t>Introduced incremental loading logic in Python.</w:t>
      </w:r>
    </w:p>
    <w:p w14:paraId="43D027E6" w14:textId="77777777" w:rsidR="00A56F89" w:rsidRPr="00A56F89" w:rsidRDefault="00A56F89" w:rsidP="00A56F89">
      <w:pPr>
        <w:numPr>
          <w:ilvl w:val="0"/>
          <w:numId w:val="69"/>
        </w:numPr>
        <w:rPr>
          <w:color w:val="000000" w:themeColor="text1"/>
          <w:lang w:val="en-IN"/>
        </w:rPr>
      </w:pPr>
      <w:r w:rsidRPr="00A56F89">
        <w:rPr>
          <w:color w:val="000000" w:themeColor="text1"/>
          <w:lang w:val="en-IN"/>
        </w:rPr>
        <w:t>Built preprocessing scripts to handle:</w:t>
      </w:r>
    </w:p>
    <w:p w14:paraId="23976FA8" w14:textId="77777777" w:rsidR="00A56F89" w:rsidRPr="00A56F89" w:rsidRDefault="00A56F89" w:rsidP="00A56F89">
      <w:pPr>
        <w:numPr>
          <w:ilvl w:val="1"/>
          <w:numId w:val="69"/>
        </w:numPr>
        <w:rPr>
          <w:color w:val="000000" w:themeColor="text1"/>
          <w:lang w:val="en-IN"/>
        </w:rPr>
      </w:pPr>
      <w:r w:rsidRPr="00A56F89">
        <w:rPr>
          <w:color w:val="000000" w:themeColor="text1"/>
          <w:lang w:val="en-IN"/>
        </w:rPr>
        <w:t>Null handling</w:t>
      </w:r>
    </w:p>
    <w:p w14:paraId="03A3565A" w14:textId="77777777" w:rsidR="00A56F89" w:rsidRPr="00A56F89" w:rsidRDefault="00A56F89" w:rsidP="00A56F89">
      <w:pPr>
        <w:numPr>
          <w:ilvl w:val="1"/>
          <w:numId w:val="69"/>
        </w:numPr>
        <w:rPr>
          <w:color w:val="000000" w:themeColor="text1"/>
          <w:lang w:val="en-IN"/>
        </w:rPr>
      </w:pPr>
      <w:r w:rsidRPr="00A56F89">
        <w:rPr>
          <w:color w:val="000000" w:themeColor="text1"/>
          <w:lang w:val="en-IN"/>
        </w:rPr>
        <w:t>Data type corrections</w:t>
      </w:r>
    </w:p>
    <w:p w14:paraId="2C3477C3" w14:textId="77777777" w:rsidR="00A56F89" w:rsidRPr="00A56F89" w:rsidRDefault="00A56F89" w:rsidP="00A56F89">
      <w:pPr>
        <w:numPr>
          <w:ilvl w:val="1"/>
          <w:numId w:val="69"/>
        </w:numPr>
        <w:rPr>
          <w:color w:val="000000" w:themeColor="text1"/>
          <w:lang w:val="en-IN"/>
        </w:rPr>
      </w:pPr>
      <w:r w:rsidRPr="00A56F89">
        <w:rPr>
          <w:color w:val="000000" w:themeColor="text1"/>
          <w:lang w:val="en-IN"/>
        </w:rPr>
        <w:t>String normalization</w:t>
      </w:r>
    </w:p>
    <w:p w14:paraId="73E34F1A" w14:textId="77777777" w:rsidR="00A56F89" w:rsidRPr="00A56F89" w:rsidRDefault="00A56F89" w:rsidP="00A56F89">
      <w:pPr>
        <w:numPr>
          <w:ilvl w:val="1"/>
          <w:numId w:val="69"/>
        </w:numPr>
        <w:rPr>
          <w:color w:val="000000" w:themeColor="text1"/>
          <w:lang w:val="en-IN"/>
        </w:rPr>
      </w:pPr>
      <w:r w:rsidRPr="00A56F89">
        <w:rPr>
          <w:color w:val="000000" w:themeColor="text1"/>
          <w:lang w:val="en-IN"/>
        </w:rPr>
        <w:t>Duplicate removal</w:t>
      </w:r>
    </w:p>
    <w:p w14:paraId="725E7B6C" w14:textId="77777777" w:rsidR="00A56F89" w:rsidRPr="00A56F89" w:rsidRDefault="00A56F89" w:rsidP="00A56F89">
      <w:pPr>
        <w:rPr>
          <w:b/>
          <w:bCs/>
          <w:color w:val="000000" w:themeColor="text1"/>
          <w:lang w:val="en-IN"/>
        </w:rPr>
      </w:pPr>
      <w:r w:rsidRPr="00A56F89">
        <w:rPr>
          <w:b/>
          <w:bCs/>
          <w:color w:val="000000" w:themeColor="text1"/>
          <w:lang w:val="en-IN"/>
        </w:rPr>
        <w:t>3. Validation Automation</w:t>
      </w:r>
    </w:p>
    <w:p w14:paraId="2DB1DC7D" w14:textId="77777777" w:rsidR="00A56F89" w:rsidRPr="00A56F89" w:rsidRDefault="00A56F89" w:rsidP="00A56F89">
      <w:pPr>
        <w:numPr>
          <w:ilvl w:val="0"/>
          <w:numId w:val="70"/>
        </w:numPr>
        <w:rPr>
          <w:color w:val="000000" w:themeColor="text1"/>
          <w:lang w:val="en-IN"/>
        </w:rPr>
      </w:pPr>
      <w:r w:rsidRPr="00A56F89">
        <w:rPr>
          <w:color w:val="000000" w:themeColor="text1"/>
          <w:lang w:val="en-IN"/>
        </w:rPr>
        <w:t>Developed Python-based reconciliation scripts.</w:t>
      </w:r>
    </w:p>
    <w:p w14:paraId="1B6483CD" w14:textId="77777777" w:rsidR="00A56F89" w:rsidRPr="00A56F89" w:rsidRDefault="00A56F89" w:rsidP="00A56F89">
      <w:pPr>
        <w:numPr>
          <w:ilvl w:val="0"/>
          <w:numId w:val="70"/>
        </w:numPr>
        <w:rPr>
          <w:color w:val="000000" w:themeColor="text1"/>
          <w:lang w:val="en-IN"/>
        </w:rPr>
      </w:pPr>
      <w:r w:rsidRPr="00A56F89">
        <w:rPr>
          <w:color w:val="000000" w:themeColor="text1"/>
          <w:lang w:val="en-IN"/>
        </w:rPr>
        <w:t>Built Excel audit sheets comparing:</w:t>
      </w:r>
    </w:p>
    <w:p w14:paraId="7A210186" w14:textId="77777777" w:rsidR="00A56F89" w:rsidRPr="00A56F89" w:rsidRDefault="00A56F89" w:rsidP="00A56F89">
      <w:pPr>
        <w:numPr>
          <w:ilvl w:val="1"/>
          <w:numId w:val="70"/>
        </w:numPr>
        <w:rPr>
          <w:color w:val="000000" w:themeColor="text1"/>
          <w:lang w:val="en-IN"/>
        </w:rPr>
      </w:pPr>
      <w:r w:rsidRPr="00A56F89">
        <w:rPr>
          <w:color w:val="000000" w:themeColor="text1"/>
          <w:lang w:val="en-IN"/>
        </w:rPr>
        <w:t>Power BI values</w:t>
      </w:r>
    </w:p>
    <w:p w14:paraId="5F445868" w14:textId="77777777" w:rsidR="00A56F89" w:rsidRPr="00A56F89" w:rsidRDefault="00A56F89" w:rsidP="00A56F89">
      <w:pPr>
        <w:numPr>
          <w:ilvl w:val="1"/>
          <w:numId w:val="70"/>
        </w:numPr>
        <w:rPr>
          <w:color w:val="000000" w:themeColor="text1"/>
          <w:lang w:val="en-IN"/>
        </w:rPr>
      </w:pPr>
      <w:r w:rsidRPr="00A56F89">
        <w:rPr>
          <w:color w:val="000000" w:themeColor="text1"/>
          <w:lang w:val="en-IN"/>
        </w:rPr>
        <w:t>SQL aggregates</w:t>
      </w:r>
    </w:p>
    <w:p w14:paraId="5C0068D1" w14:textId="77777777" w:rsidR="00A56F89" w:rsidRPr="00A56F89" w:rsidRDefault="00A56F89" w:rsidP="00A56F89">
      <w:pPr>
        <w:numPr>
          <w:ilvl w:val="1"/>
          <w:numId w:val="70"/>
        </w:numPr>
        <w:rPr>
          <w:color w:val="000000" w:themeColor="text1"/>
          <w:lang w:val="en-IN"/>
        </w:rPr>
      </w:pPr>
      <w:r w:rsidRPr="00A56F89">
        <w:rPr>
          <w:color w:val="000000" w:themeColor="text1"/>
          <w:lang w:val="en-IN"/>
        </w:rPr>
        <w:t>Raw transaction files</w:t>
      </w:r>
    </w:p>
    <w:p w14:paraId="16C20E5E" w14:textId="77777777" w:rsidR="00A56F89" w:rsidRPr="00A56F89" w:rsidRDefault="00A56F89" w:rsidP="00A56F89">
      <w:pPr>
        <w:rPr>
          <w:b/>
          <w:bCs/>
          <w:color w:val="000000" w:themeColor="text1"/>
          <w:lang w:val="en-IN"/>
        </w:rPr>
      </w:pPr>
      <w:r w:rsidRPr="00A56F89">
        <w:rPr>
          <w:b/>
          <w:bCs/>
          <w:color w:val="000000" w:themeColor="text1"/>
          <w:lang w:val="en-IN"/>
        </w:rPr>
        <w:t>4. Consistency Alerts</w:t>
      </w:r>
    </w:p>
    <w:p w14:paraId="2DADE9F7" w14:textId="77777777" w:rsidR="00A56F89" w:rsidRPr="00A56F89" w:rsidRDefault="00A56F89" w:rsidP="00A56F89">
      <w:pPr>
        <w:numPr>
          <w:ilvl w:val="0"/>
          <w:numId w:val="71"/>
        </w:numPr>
        <w:rPr>
          <w:color w:val="000000" w:themeColor="text1"/>
          <w:lang w:val="en-IN"/>
        </w:rPr>
      </w:pPr>
      <w:r w:rsidRPr="00A56F89">
        <w:rPr>
          <w:color w:val="000000" w:themeColor="text1"/>
          <w:lang w:val="en-IN"/>
        </w:rPr>
        <w:t>Added anomaly alerts when differences exceeded threshold limits.</w:t>
      </w:r>
    </w:p>
    <w:p w14:paraId="03F57CF4" w14:textId="3A638952" w:rsidR="00A56F89" w:rsidRPr="00A56F89" w:rsidRDefault="00A56F89" w:rsidP="00A56F89">
      <w:pPr>
        <w:rPr>
          <w:color w:val="000000" w:themeColor="text1"/>
          <w:lang w:val="en-IN"/>
        </w:rPr>
      </w:pPr>
    </w:p>
    <w:p w14:paraId="7BC75668" w14:textId="77777777" w:rsidR="00A56F89" w:rsidRPr="00A56F89" w:rsidRDefault="00A56F89" w:rsidP="00A56F89">
      <w:pPr>
        <w:rPr>
          <w:b/>
          <w:bCs/>
          <w:color w:val="000000" w:themeColor="text1"/>
          <w:lang w:val="en-IN"/>
        </w:rPr>
      </w:pPr>
      <w:r w:rsidRPr="00A56F89">
        <w:rPr>
          <w:b/>
          <w:bCs/>
          <w:color w:val="000000" w:themeColor="text1"/>
          <w:lang w:val="en-IN"/>
        </w:rPr>
        <w:t>Key Learning</w:t>
      </w:r>
    </w:p>
    <w:p w14:paraId="294AD5B5" w14:textId="77777777" w:rsidR="00A56F89" w:rsidRPr="00A56F89" w:rsidRDefault="00A56F89" w:rsidP="00A56F89">
      <w:pPr>
        <w:rPr>
          <w:color w:val="000000" w:themeColor="text1"/>
          <w:lang w:val="en-IN"/>
        </w:rPr>
      </w:pPr>
      <w:r w:rsidRPr="00A56F89">
        <w:rPr>
          <w:color w:val="000000" w:themeColor="text1"/>
          <w:lang w:val="en-IN"/>
        </w:rPr>
        <w:t xml:space="preserve">A stable analytics system requires </w:t>
      </w:r>
      <w:r w:rsidRPr="00A56F89">
        <w:rPr>
          <w:b/>
          <w:bCs/>
          <w:color w:val="000000" w:themeColor="text1"/>
          <w:lang w:val="en-IN"/>
        </w:rPr>
        <w:t>strong consistency guarantees</w:t>
      </w:r>
      <w:r w:rsidRPr="00A56F89">
        <w:rPr>
          <w:color w:val="000000" w:themeColor="text1"/>
          <w:lang w:val="en-IN"/>
        </w:rPr>
        <w:t xml:space="preserve"> across all layers—raw data, transformations, KPIs, and dashboards. Standardization and automated checks are foundational to reliable reporting.</w:t>
      </w:r>
    </w:p>
    <w:p w14:paraId="2CA09E09" w14:textId="77777777" w:rsidR="00A3294B" w:rsidRDefault="00A3294B" w:rsidP="00A3294B">
      <w:pPr>
        <w:rPr>
          <w:color w:val="000000" w:themeColor="text1"/>
          <w:lang w:val="en-IN"/>
        </w:rPr>
      </w:pPr>
    </w:p>
    <w:p w14:paraId="2ED2E3E0" w14:textId="4AFD574B" w:rsidR="00A3294B" w:rsidRDefault="00A3294B" w:rsidP="00A3294B">
      <w:pPr>
        <w:rPr>
          <w:b/>
          <w:bCs/>
          <w:color w:val="000000" w:themeColor="text1"/>
        </w:rPr>
      </w:pPr>
      <w:r w:rsidRPr="00A3294B">
        <w:rPr>
          <w:b/>
          <w:bCs/>
          <w:color w:val="000000" w:themeColor="text1"/>
        </w:rPr>
        <w:t xml:space="preserve">Challenge 2: </w:t>
      </w:r>
      <w:r w:rsidR="00A56F89" w:rsidRPr="00A56F89">
        <w:rPr>
          <w:b/>
          <w:bCs/>
          <w:color w:val="000000" w:themeColor="text1"/>
        </w:rPr>
        <w:t>High SQL Query Latency &amp; Dashboard Refresh Delays</w:t>
      </w:r>
    </w:p>
    <w:p w14:paraId="0D40EE04" w14:textId="77777777" w:rsidR="00A56F89" w:rsidRPr="00A56F89" w:rsidRDefault="00A56F89" w:rsidP="00A56F89">
      <w:pPr>
        <w:rPr>
          <w:b/>
          <w:bCs/>
          <w:color w:val="000000" w:themeColor="text1"/>
          <w:lang w:val="en-IN"/>
        </w:rPr>
      </w:pPr>
      <w:r w:rsidRPr="00A56F89">
        <w:rPr>
          <w:b/>
          <w:bCs/>
          <w:color w:val="000000" w:themeColor="text1"/>
          <w:lang w:val="en-IN"/>
        </w:rPr>
        <w:t>Problem Description</w:t>
      </w:r>
    </w:p>
    <w:p w14:paraId="0EF7C5EE" w14:textId="77777777" w:rsidR="00A56F89" w:rsidRPr="00A56F89" w:rsidRDefault="00A56F89" w:rsidP="00A56F89">
      <w:pPr>
        <w:rPr>
          <w:color w:val="000000" w:themeColor="text1"/>
          <w:lang w:val="en-IN"/>
        </w:rPr>
      </w:pPr>
      <w:r w:rsidRPr="00A56F89">
        <w:rPr>
          <w:color w:val="000000" w:themeColor="text1"/>
          <w:lang w:val="en-IN"/>
        </w:rPr>
        <w:t>As the dataset expanded, several dashboards began suffering from:</w:t>
      </w:r>
    </w:p>
    <w:p w14:paraId="5270F0F5" w14:textId="77777777" w:rsidR="00A56F89" w:rsidRPr="00A56F89" w:rsidRDefault="00A56F89" w:rsidP="00A56F89">
      <w:pPr>
        <w:numPr>
          <w:ilvl w:val="0"/>
          <w:numId w:val="72"/>
        </w:numPr>
        <w:rPr>
          <w:color w:val="000000" w:themeColor="text1"/>
          <w:lang w:val="en-IN"/>
        </w:rPr>
      </w:pPr>
      <w:r w:rsidRPr="00A56F89">
        <w:rPr>
          <w:color w:val="000000" w:themeColor="text1"/>
          <w:lang w:val="en-IN"/>
        </w:rPr>
        <w:t>Slow refresh times (5–15 minutes per dataset)</w:t>
      </w:r>
    </w:p>
    <w:p w14:paraId="51D8DB5E" w14:textId="77777777" w:rsidR="00A56F89" w:rsidRPr="00A56F89" w:rsidRDefault="00A56F89" w:rsidP="00A56F89">
      <w:pPr>
        <w:numPr>
          <w:ilvl w:val="0"/>
          <w:numId w:val="72"/>
        </w:numPr>
        <w:rPr>
          <w:color w:val="000000" w:themeColor="text1"/>
          <w:lang w:val="en-IN"/>
        </w:rPr>
      </w:pPr>
      <w:r w:rsidRPr="00A56F89">
        <w:rPr>
          <w:color w:val="000000" w:themeColor="text1"/>
          <w:lang w:val="en-IN"/>
        </w:rPr>
        <w:t>Timeouts during Power BI scheduled refresh</w:t>
      </w:r>
    </w:p>
    <w:p w14:paraId="0764825D" w14:textId="77777777" w:rsidR="00A56F89" w:rsidRPr="00A56F89" w:rsidRDefault="00A56F89" w:rsidP="00A56F89">
      <w:pPr>
        <w:numPr>
          <w:ilvl w:val="0"/>
          <w:numId w:val="72"/>
        </w:numPr>
        <w:rPr>
          <w:color w:val="000000" w:themeColor="text1"/>
          <w:lang w:val="en-IN"/>
        </w:rPr>
      </w:pPr>
      <w:r w:rsidRPr="00A56F89">
        <w:rPr>
          <w:color w:val="000000" w:themeColor="text1"/>
          <w:lang w:val="en-IN"/>
        </w:rPr>
        <w:t>High CPU usage on SQL servers</w:t>
      </w:r>
    </w:p>
    <w:p w14:paraId="35E9DBC3" w14:textId="77777777" w:rsidR="00A56F89" w:rsidRPr="00A56F89" w:rsidRDefault="00A56F89" w:rsidP="00A56F89">
      <w:pPr>
        <w:numPr>
          <w:ilvl w:val="0"/>
          <w:numId w:val="72"/>
        </w:numPr>
        <w:rPr>
          <w:color w:val="000000" w:themeColor="text1"/>
          <w:lang w:val="en-IN"/>
        </w:rPr>
      </w:pPr>
      <w:r w:rsidRPr="00A56F89">
        <w:rPr>
          <w:color w:val="000000" w:themeColor="text1"/>
          <w:lang w:val="en-IN"/>
        </w:rPr>
        <w:t>Slow response to drill-down operations</w:t>
      </w:r>
    </w:p>
    <w:p w14:paraId="67A0A799" w14:textId="77777777" w:rsidR="00A56F89" w:rsidRPr="00A56F89" w:rsidRDefault="00A56F89" w:rsidP="00A56F89">
      <w:pPr>
        <w:rPr>
          <w:color w:val="000000" w:themeColor="text1"/>
          <w:lang w:val="en-IN"/>
        </w:rPr>
      </w:pPr>
      <w:r w:rsidRPr="00A56F89">
        <w:rPr>
          <w:color w:val="000000" w:themeColor="text1"/>
          <w:lang w:val="en-IN"/>
        </w:rPr>
        <w:t>The company relies on high-frequency reporting, so delays directly impacted decision-making.</w:t>
      </w:r>
    </w:p>
    <w:p w14:paraId="194A77AB" w14:textId="77777777" w:rsidR="00A56F89" w:rsidRPr="00A56F89" w:rsidRDefault="00000000" w:rsidP="00A56F89">
      <w:pPr>
        <w:rPr>
          <w:color w:val="000000" w:themeColor="text1"/>
          <w:lang w:val="en-IN"/>
        </w:rPr>
      </w:pPr>
      <w:r>
        <w:rPr>
          <w:color w:val="000000" w:themeColor="text1"/>
          <w:lang w:val="en-IN"/>
        </w:rPr>
        <w:pict w14:anchorId="644049F3">
          <v:rect id="_x0000_i1027" style="width:0;height:1.5pt" o:hralign="center" o:hrstd="t" o:hr="t" fillcolor="#a0a0a0" stroked="f"/>
        </w:pict>
      </w:r>
    </w:p>
    <w:p w14:paraId="58DDA1DA" w14:textId="77777777" w:rsidR="00A56F89" w:rsidRPr="00A56F89" w:rsidRDefault="00A56F89" w:rsidP="00A56F89">
      <w:pPr>
        <w:rPr>
          <w:b/>
          <w:bCs/>
          <w:color w:val="000000" w:themeColor="text1"/>
          <w:lang w:val="en-IN"/>
        </w:rPr>
      </w:pPr>
      <w:r w:rsidRPr="00A56F89">
        <w:rPr>
          <w:b/>
          <w:bCs/>
          <w:color w:val="000000" w:themeColor="text1"/>
          <w:lang w:val="en-IN"/>
        </w:rPr>
        <w:t>Root Cause Analysis</w:t>
      </w:r>
    </w:p>
    <w:p w14:paraId="49971404" w14:textId="77777777" w:rsidR="00A56F89" w:rsidRPr="00A56F89" w:rsidRDefault="00A56F89" w:rsidP="00A56F89">
      <w:pPr>
        <w:numPr>
          <w:ilvl w:val="0"/>
          <w:numId w:val="73"/>
        </w:numPr>
        <w:rPr>
          <w:color w:val="000000" w:themeColor="text1"/>
          <w:lang w:val="en-IN"/>
        </w:rPr>
      </w:pPr>
      <w:r w:rsidRPr="00A56F89">
        <w:rPr>
          <w:color w:val="000000" w:themeColor="text1"/>
          <w:lang w:val="en-IN"/>
        </w:rPr>
        <w:lastRenderedPageBreak/>
        <w:t>Heavy queries with too many joins</w:t>
      </w:r>
    </w:p>
    <w:p w14:paraId="43E7C5E7" w14:textId="77777777" w:rsidR="00A56F89" w:rsidRPr="00A56F89" w:rsidRDefault="00A56F89" w:rsidP="00A56F89">
      <w:pPr>
        <w:numPr>
          <w:ilvl w:val="0"/>
          <w:numId w:val="73"/>
        </w:numPr>
        <w:rPr>
          <w:color w:val="000000" w:themeColor="text1"/>
          <w:lang w:val="en-IN"/>
        </w:rPr>
      </w:pPr>
      <w:r w:rsidRPr="00A56F89">
        <w:rPr>
          <w:color w:val="000000" w:themeColor="text1"/>
          <w:lang w:val="en-IN"/>
        </w:rPr>
        <w:t>No indexing on frequently filtered columns</w:t>
      </w:r>
    </w:p>
    <w:p w14:paraId="2DA010B3" w14:textId="77777777" w:rsidR="00A56F89" w:rsidRPr="00A56F89" w:rsidRDefault="00A56F89" w:rsidP="00A56F89">
      <w:pPr>
        <w:numPr>
          <w:ilvl w:val="0"/>
          <w:numId w:val="73"/>
        </w:numPr>
        <w:rPr>
          <w:color w:val="000000" w:themeColor="text1"/>
          <w:lang w:val="en-IN"/>
        </w:rPr>
      </w:pPr>
      <w:r w:rsidRPr="00A56F89">
        <w:rPr>
          <w:color w:val="000000" w:themeColor="text1"/>
          <w:lang w:val="en-IN"/>
        </w:rPr>
        <w:t>Full table scans due to missing WHERE clauses</w:t>
      </w:r>
    </w:p>
    <w:p w14:paraId="70AD7E70" w14:textId="77777777" w:rsidR="00A56F89" w:rsidRPr="00A56F89" w:rsidRDefault="00A56F89" w:rsidP="00A56F89">
      <w:pPr>
        <w:numPr>
          <w:ilvl w:val="0"/>
          <w:numId w:val="73"/>
        </w:numPr>
        <w:rPr>
          <w:color w:val="000000" w:themeColor="text1"/>
          <w:lang w:val="en-IN"/>
        </w:rPr>
      </w:pPr>
      <w:r w:rsidRPr="00A56F89">
        <w:rPr>
          <w:color w:val="000000" w:themeColor="text1"/>
          <w:lang w:val="en-IN"/>
        </w:rPr>
        <w:t>Repeated computation of aggregated metrics</w:t>
      </w:r>
    </w:p>
    <w:p w14:paraId="4AD87F9B" w14:textId="77777777" w:rsidR="00A56F89" w:rsidRPr="00A56F89" w:rsidRDefault="00A56F89" w:rsidP="00A56F89">
      <w:pPr>
        <w:numPr>
          <w:ilvl w:val="0"/>
          <w:numId w:val="73"/>
        </w:numPr>
        <w:rPr>
          <w:color w:val="000000" w:themeColor="text1"/>
          <w:lang w:val="en-IN"/>
        </w:rPr>
      </w:pPr>
      <w:r w:rsidRPr="00A56F89">
        <w:rPr>
          <w:color w:val="000000" w:themeColor="text1"/>
          <w:lang w:val="en-IN"/>
        </w:rPr>
        <w:t>Lack of query caching or materialized layers</w:t>
      </w:r>
    </w:p>
    <w:p w14:paraId="6EA42CF4" w14:textId="77777777" w:rsidR="00A56F89" w:rsidRPr="00A56F89" w:rsidRDefault="00000000" w:rsidP="00A56F89">
      <w:pPr>
        <w:rPr>
          <w:color w:val="000000" w:themeColor="text1"/>
          <w:lang w:val="en-IN"/>
        </w:rPr>
      </w:pPr>
      <w:r>
        <w:rPr>
          <w:color w:val="000000" w:themeColor="text1"/>
          <w:lang w:val="en-IN"/>
        </w:rPr>
        <w:pict w14:anchorId="1161D3AF">
          <v:rect id="_x0000_i1028" style="width:0;height:1.5pt" o:hralign="center" o:hrstd="t" o:hr="t" fillcolor="#a0a0a0" stroked="f"/>
        </w:pict>
      </w:r>
    </w:p>
    <w:p w14:paraId="2B5D9011" w14:textId="77777777" w:rsidR="00A56F89" w:rsidRPr="00A56F89" w:rsidRDefault="00A56F89" w:rsidP="00A56F89">
      <w:pPr>
        <w:rPr>
          <w:b/>
          <w:bCs/>
          <w:color w:val="000000" w:themeColor="text1"/>
          <w:lang w:val="en-IN"/>
        </w:rPr>
      </w:pPr>
      <w:r w:rsidRPr="00A56F89">
        <w:rPr>
          <w:b/>
          <w:bCs/>
          <w:color w:val="000000" w:themeColor="text1"/>
          <w:lang w:val="en-IN"/>
        </w:rPr>
        <w:t>Solution Implemented</w:t>
      </w:r>
    </w:p>
    <w:p w14:paraId="3F6CA6BB" w14:textId="77777777" w:rsidR="00A56F89" w:rsidRPr="00A56F89" w:rsidRDefault="00A56F89" w:rsidP="00A56F89">
      <w:pPr>
        <w:rPr>
          <w:b/>
          <w:bCs/>
          <w:color w:val="000000" w:themeColor="text1"/>
          <w:lang w:val="en-IN"/>
        </w:rPr>
      </w:pPr>
      <w:r w:rsidRPr="00A56F89">
        <w:rPr>
          <w:b/>
          <w:bCs/>
          <w:color w:val="000000" w:themeColor="text1"/>
          <w:lang w:val="en-IN"/>
        </w:rPr>
        <w:t>1. Query Profiling</w:t>
      </w:r>
    </w:p>
    <w:p w14:paraId="46452382" w14:textId="77777777" w:rsidR="00A56F89" w:rsidRPr="00A56F89" w:rsidRDefault="00A56F89" w:rsidP="00A56F89">
      <w:pPr>
        <w:numPr>
          <w:ilvl w:val="0"/>
          <w:numId w:val="74"/>
        </w:numPr>
        <w:rPr>
          <w:color w:val="000000" w:themeColor="text1"/>
          <w:lang w:val="en-IN"/>
        </w:rPr>
      </w:pPr>
      <w:r w:rsidRPr="00A56F89">
        <w:rPr>
          <w:color w:val="000000" w:themeColor="text1"/>
          <w:lang w:val="en-IN"/>
        </w:rPr>
        <w:t xml:space="preserve">Used </w:t>
      </w:r>
      <w:r w:rsidRPr="00A56F89">
        <w:rPr>
          <w:b/>
          <w:bCs/>
          <w:color w:val="000000" w:themeColor="text1"/>
          <w:lang w:val="en-IN"/>
        </w:rPr>
        <w:t>EXPLAIN ANALYZE</w:t>
      </w:r>
      <w:r w:rsidRPr="00A56F89">
        <w:rPr>
          <w:color w:val="000000" w:themeColor="text1"/>
          <w:lang w:val="en-IN"/>
        </w:rPr>
        <w:t xml:space="preserve"> in PostgreSQL to identify bottlenecks.</w:t>
      </w:r>
    </w:p>
    <w:p w14:paraId="65700851" w14:textId="77777777" w:rsidR="00A56F89" w:rsidRPr="00A56F89" w:rsidRDefault="00A56F89" w:rsidP="00A56F89">
      <w:pPr>
        <w:numPr>
          <w:ilvl w:val="0"/>
          <w:numId w:val="74"/>
        </w:numPr>
        <w:rPr>
          <w:color w:val="000000" w:themeColor="text1"/>
          <w:lang w:val="en-IN"/>
        </w:rPr>
      </w:pPr>
      <w:r w:rsidRPr="00A56F89">
        <w:rPr>
          <w:color w:val="000000" w:themeColor="text1"/>
          <w:lang w:val="en-IN"/>
        </w:rPr>
        <w:t>Logged slow queries from server dashboards.</w:t>
      </w:r>
    </w:p>
    <w:p w14:paraId="15FC0051" w14:textId="77777777" w:rsidR="00A56F89" w:rsidRPr="00A56F89" w:rsidRDefault="00A56F89" w:rsidP="00A56F89">
      <w:pPr>
        <w:rPr>
          <w:b/>
          <w:bCs/>
          <w:color w:val="000000" w:themeColor="text1"/>
          <w:lang w:val="en-IN"/>
        </w:rPr>
      </w:pPr>
      <w:r w:rsidRPr="00A56F89">
        <w:rPr>
          <w:b/>
          <w:bCs/>
          <w:color w:val="000000" w:themeColor="text1"/>
          <w:lang w:val="en-IN"/>
        </w:rPr>
        <w:t>2. Index Optimization</w:t>
      </w:r>
    </w:p>
    <w:p w14:paraId="7FA4E4AF" w14:textId="77777777" w:rsidR="00A56F89" w:rsidRPr="00A56F89" w:rsidRDefault="00A56F89" w:rsidP="00A56F89">
      <w:pPr>
        <w:rPr>
          <w:color w:val="000000" w:themeColor="text1"/>
          <w:lang w:val="en-IN"/>
        </w:rPr>
      </w:pPr>
      <w:r w:rsidRPr="00A56F89">
        <w:rPr>
          <w:color w:val="000000" w:themeColor="text1"/>
          <w:lang w:val="en-IN"/>
        </w:rPr>
        <w:t>Created indices on:</w:t>
      </w:r>
    </w:p>
    <w:p w14:paraId="73E615CB" w14:textId="77777777" w:rsidR="00A56F89" w:rsidRPr="00A56F89" w:rsidRDefault="00A56F89" w:rsidP="00A56F89">
      <w:pPr>
        <w:numPr>
          <w:ilvl w:val="0"/>
          <w:numId w:val="75"/>
        </w:numPr>
        <w:rPr>
          <w:color w:val="000000" w:themeColor="text1"/>
          <w:lang w:val="en-IN"/>
        </w:rPr>
      </w:pPr>
      <w:proofErr w:type="spellStart"/>
      <w:r w:rsidRPr="00A56F89">
        <w:rPr>
          <w:color w:val="000000" w:themeColor="text1"/>
          <w:lang w:val="en-IN"/>
        </w:rPr>
        <w:t>user_id</w:t>
      </w:r>
      <w:proofErr w:type="spellEnd"/>
    </w:p>
    <w:p w14:paraId="5CDEEF46" w14:textId="77777777" w:rsidR="00A56F89" w:rsidRPr="00A56F89" w:rsidRDefault="00A56F89" w:rsidP="00A56F89">
      <w:pPr>
        <w:numPr>
          <w:ilvl w:val="0"/>
          <w:numId w:val="75"/>
        </w:numPr>
        <w:rPr>
          <w:color w:val="000000" w:themeColor="text1"/>
          <w:lang w:val="en-IN"/>
        </w:rPr>
      </w:pPr>
      <w:proofErr w:type="spellStart"/>
      <w:r w:rsidRPr="00A56F89">
        <w:rPr>
          <w:color w:val="000000" w:themeColor="text1"/>
          <w:lang w:val="en-IN"/>
        </w:rPr>
        <w:t>transaction_date</w:t>
      </w:r>
      <w:proofErr w:type="spellEnd"/>
    </w:p>
    <w:p w14:paraId="6F8E4B3C" w14:textId="77777777" w:rsidR="00A56F89" w:rsidRPr="00A56F89" w:rsidRDefault="00A56F89" w:rsidP="00A56F89">
      <w:pPr>
        <w:numPr>
          <w:ilvl w:val="0"/>
          <w:numId w:val="75"/>
        </w:numPr>
        <w:rPr>
          <w:color w:val="000000" w:themeColor="text1"/>
          <w:lang w:val="en-IN"/>
        </w:rPr>
      </w:pPr>
      <w:proofErr w:type="spellStart"/>
      <w:r w:rsidRPr="00A56F89">
        <w:rPr>
          <w:color w:val="000000" w:themeColor="text1"/>
          <w:lang w:val="en-IN"/>
        </w:rPr>
        <w:t>game_session</w:t>
      </w:r>
      <w:proofErr w:type="spellEnd"/>
    </w:p>
    <w:p w14:paraId="40E931D6" w14:textId="77777777" w:rsidR="00A56F89" w:rsidRPr="00A56F89" w:rsidRDefault="00A56F89" w:rsidP="00A56F89">
      <w:pPr>
        <w:numPr>
          <w:ilvl w:val="0"/>
          <w:numId w:val="75"/>
        </w:numPr>
        <w:rPr>
          <w:color w:val="000000" w:themeColor="text1"/>
          <w:lang w:val="en-IN"/>
        </w:rPr>
      </w:pPr>
      <w:r w:rsidRPr="00A56F89">
        <w:rPr>
          <w:color w:val="000000" w:themeColor="text1"/>
          <w:lang w:val="en-IN"/>
        </w:rPr>
        <w:t>platform fields frequently used in filters</w:t>
      </w:r>
    </w:p>
    <w:p w14:paraId="4D29AE17" w14:textId="77777777" w:rsidR="00A56F89" w:rsidRPr="00A56F89" w:rsidRDefault="00A56F89" w:rsidP="00A56F89">
      <w:pPr>
        <w:rPr>
          <w:color w:val="000000" w:themeColor="text1"/>
          <w:lang w:val="en-IN"/>
        </w:rPr>
      </w:pPr>
      <w:r w:rsidRPr="00A56F89">
        <w:rPr>
          <w:color w:val="000000" w:themeColor="text1"/>
          <w:lang w:val="en-IN"/>
        </w:rPr>
        <w:t xml:space="preserve">This alone improved execution time by </w:t>
      </w:r>
      <w:r w:rsidRPr="00A56F89">
        <w:rPr>
          <w:b/>
          <w:bCs/>
          <w:color w:val="000000" w:themeColor="text1"/>
          <w:lang w:val="en-IN"/>
        </w:rPr>
        <w:t>20–40%</w:t>
      </w:r>
      <w:r w:rsidRPr="00A56F89">
        <w:rPr>
          <w:color w:val="000000" w:themeColor="text1"/>
          <w:lang w:val="en-IN"/>
        </w:rPr>
        <w:t>.</w:t>
      </w:r>
    </w:p>
    <w:p w14:paraId="53088FE8" w14:textId="77777777" w:rsidR="00A56F89" w:rsidRPr="00A56F89" w:rsidRDefault="00A56F89" w:rsidP="00A56F89">
      <w:pPr>
        <w:rPr>
          <w:b/>
          <w:bCs/>
          <w:color w:val="000000" w:themeColor="text1"/>
          <w:lang w:val="en-IN"/>
        </w:rPr>
      </w:pPr>
      <w:r w:rsidRPr="00A56F89">
        <w:rPr>
          <w:b/>
          <w:bCs/>
          <w:color w:val="000000" w:themeColor="text1"/>
          <w:lang w:val="en-IN"/>
        </w:rPr>
        <w:t>3. Query Refactoring</w:t>
      </w:r>
    </w:p>
    <w:p w14:paraId="0A85922C" w14:textId="77777777" w:rsidR="00A56F89" w:rsidRPr="00A56F89" w:rsidRDefault="00A56F89" w:rsidP="00A56F89">
      <w:pPr>
        <w:numPr>
          <w:ilvl w:val="0"/>
          <w:numId w:val="76"/>
        </w:numPr>
        <w:rPr>
          <w:color w:val="000000" w:themeColor="text1"/>
          <w:lang w:val="en-IN"/>
        </w:rPr>
      </w:pPr>
      <w:r w:rsidRPr="00A56F89">
        <w:rPr>
          <w:color w:val="000000" w:themeColor="text1"/>
          <w:lang w:val="en-IN"/>
        </w:rPr>
        <w:t>Removed unnecessary subqueries</w:t>
      </w:r>
    </w:p>
    <w:p w14:paraId="41456220" w14:textId="77777777" w:rsidR="00A56F89" w:rsidRPr="00A56F89" w:rsidRDefault="00A56F89" w:rsidP="00A56F89">
      <w:pPr>
        <w:numPr>
          <w:ilvl w:val="0"/>
          <w:numId w:val="76"/>
        </w:numPr>
        <w:rPr>
          <w:color w:val="000000" w:themeColor="text1"/>
          <w:lang w:val="en-IN"/>
        </w:rPr>
      </w:pPr>
      <w:r w:rsidRPr="00A56F89">
        <w:rPr>
          <w:color w:val="000000" w:themeColor="text1"/>
          <w:lang w:val="en-IN"/>
        </w:rPr>
        <w:t>Replaced nested SELECT operations with CTEs</w:t>
      </w:r>
    </w:p>
    <w:p w14:paraId="1DD22BAF" w14:textId="77777777" w:rsidR="00A56F89" w:rsidRPr="00A56F89" w:rsidRDefault="00A56F89" w:rsidP="00A56F89">
      <w:pPr>
        <w:numPr>
          <w:ilvl w:val="0"/>
          <w:numId w:val="76"/>
        </w:numPr>
        <w:rPr>
          <w:color w:val="000000" w:themeColor="text1"/>
          <w:lang w:val="en-IN"/>
        </w:rPr>
      </w:pPr>
      <w:r w:rsidRPr="00A56F89">
        <w:rPr>
          <w:color w:val="000000" w:themeColor="text1"/>
          <w:lang w:val="en-IN"/>
        </w:rPr>
        <w:t>Simplified joins using dimension tables</w:t>
      </w:r>
    </w:p>
    <w:p w14:paraId="22E2AC0C" w14:textId="77777777" w:rsidR="00A56F89" w:rsidRPr="00A56F89" w:rsidRDefault="00A56F89" w:rsidP="00A56F89">
      <w:pPr>
        <w:numPr>
          <w:ilvl w:val="0"/>
          <w:numId w:val="76"/>
        </w:numPr>
        <w:rPr>
          <w:color w:val="000000" w:themeColor="text1"/>
          <w:lang w:val="en-IN"/>
        </w:rPr>
      </w:pPr>
      <w:r w:rsidRPr="00A56F89">
        <w:rPr>
          <w:color w:val="000000" w:themeColor="text1"/>
          <w:lang w:val="en-IN"/>
        </w:rPr>
        <w:t>Added LIMIT clauses for staging tables</w:t>
      </w:r>
    </w:p>
    <w:p w14:paraId="6CEF092C" w14:textId="77777777" w:rsidR="00A56F89" w:rsidRPr="00A56F89" w:rsidRDefault="00A56F89" w:rsidP="00A56F89">
      <w:pPr>
        <w:rPr>
          <w:b/>
          <w:bCs/>
          <w:color w:val="000000" w:themeColor="text1"/>
          <w:lang w:val="en-IN"/>
        </w:rPr>
      </w:pPr>
      <w:r w:rsidRPr="00A56F89">
        <w:rPr>
          <w:b/>
          <w:bCs/>
          <w:color w:val="000000" w:themeColor="text1"/>
          <w:lang w:val="en-IN"/>
        </w:rPr>
        <w:t>4. Pre-Aggregated Tables</w:t>
      </w:r>
    </w:p>
    <w:p w14:paraId="293FBB65" w14:textId="77777777" w:rsidR="00A56F89" w:rsidRPr="00A56F89" w:rsidRDefault="00A56F89" w:rsidP="00A56F89">
      <w:pPr>
        <w:rPr>
          <w:color w:val="000000" w:themeColor="text1"/>
          <w:lang w:val="en-IN"/>
        </w:rPr>
      </w:pPr>
      <w:r w:rsidRPr="00A56F89">
        <w:rPr>
          <w:color w:val="000000" w:themeColor="text1"/>
          <w:lang w:val="en-IN"/>
        </w:rPr>
        <w:t>For metrics like DAU, D1 Retention, and region-wise revenue:</w:t>
      </w:r>
    </w:p>
    <w:p w14:paraId="0D04E670" w14:textId="77777777" w:rsidR="00A56F89" w:rsidRPr="00A56F89" w:rsidRDefault="00A56F89" w:rsidP="00A56F89">
      <w:pPr>
        <w:numPr>
          <w:ilvl w:val="0"/>
          <w:numId w:val="77"/>
        </w:numPr>
        <w:rPr>
          <w:color w:val="000000" w:themeColor="text1"/>
          <w:lang w:val="en-IN"/>
        </w:rPr>
      </w:pPr>
      <w:r w:rsidRPr="00A56F89">
        <w:rPr>
          <w:color w:val="000000" w:themeColor="text1"/>
          <w:lang w:val="en-IN"/>
        </w:rPr>
        <w:t>Built daily summary tables</w:t>
      </w:r>
    </w:p>
    <w:p w14:paraId="10091AE0" w14:textId="77777777" w:rsidR="00A56F89" w:rsidRPr="00A56F89" w:rsidRDefault="00A56F89" w:rsidP="00A56F89">
      <w:pPr>
        <w:numPr>
          <w:ilvl w:val="0"/>
          <w:numId w:val="77"/>
        </w:numPr>
        <w:rPr>
          <w:color w:val="000000" w:themeColor="text1"/>
          <w:lang w:val="en-IN"/>
        </w:rPr>
      </w:pPr>
      <w:r w:rsidRPr="00A56F89">
        <w:rPr>
          <w:color w:val="000000" w:themeColor="text1"/>
          <w:lang w:val="en-IN"/>
        </w:rPr>
        <w:t>Reduced row scanning from millions → thousands</w:t>
      </w:r>
    </w:p>
    <w:p w14:paraId="4858C217" w14:textId="77777777" w:rsidR="00A56F89" w:rsidRPr="00A56F89" w:rsidRDefault="00A56F89" w:rsidP="00A56F89">
      <w:pPr>
        <w:rPr>
          <w:b/>
          <w:bCs/>
          <w:color w:val="000000" w:themeColor="text1"/>
          <w:lang w:val="en-IN"/>
        </w:rPr>
      </w:pPr>
      <w:r w:rsidRPr="00A56F89">
        <w:rPr>
          <w:b/>
          <w:bCs/>
          <w:color w:val="000000" w:themeColor="text1"/>
          <w:lang w:val="en-IN"/>
        </w:rPr>
        <w:t>5. Power BI Optimization</w:t>
      </w:r>
    </w:p>
    <w:p w14:paraId="101AC779" w14:textId="77777777" w:rsidR="00A56F89" w:rsidRPr="00A56F89" w:rsidRDefault="00A56F89" w:rsidP="00A56F89">
      <w:pPr>
        <w:numPr>
          <w:ilvl w:val="0"/>
          <w:numId w:val="78"/>
        </w:numPr>
        <w:rPr>
          <w:color w:val="000000" w:themeColor="text1"/>
          <w:lang w:val="en-IN"/>
        </w:rPr>
      </w:pPr>
      <w:r w:rsidRPr="00A56F89">
        <w:rPr>
          <w:color w:val="000000" w:themeColor="text1"/>
          <w:lang w:val="en-IN"/>
        </w:rPr>
        <w:t>Disabled unnecessary auto-date hierarchies</w:t>
      </w:r>
    </w:p>
    <w:p w14:paraId="6E631BA3" w14:textId="77777777" w:rsidR="00A56F89" w:rsidRPr="00A56F89" w:rsidRDefault="00A56F89" w:rsidP="00A56F89">
      <w:pPr>
        <w:numPr>
          <w:ilvl w:val="0"/>
          <w:numId w:val="78"/>
        </w:numPr>
        <w:rPr>
          <w:color w:val="000000" w:themeColor="text1"/>
          <w:lang w:val="en-IN"/>
        </w:rPr>
      </w:pPr>
      <w:r w:rsidRPr="00A56F89">
        <w:rPr>
          <w:color w:val="000000" w:themeColor="text1"/>
          <w:lang w:val="en-IN"/>
        </w:rPr>
        <w:t>Removed columns not used in visuals</w:t>
      </w:r>
    </w:p>
    <w:p w14:paraId="6B281C45" w14:textId="2367EF7F" w:rsidR="00A56F89" w:rsidRPr="00A56F89" w:rsidRDefault="00A56F89" w:rsidP="00A56F89">
      <w:pPr>
        <w:numPr>
          <w:ilvl w:val="0"/>
          <w:numId w:val="78"/>
        </w:numPr>
        <w:rPr>
          <w:color w:val="000000" w:themeColor="text1"/>
          <w:lang w:val="en-IN"/>
        </w:rPr>
      </w:pPr>
      <w:r w:rsidRPr="00A56F89">
        <w:rPr>
          <w:color w:val="000000" w:themeColor="text1"/>
          <w:lang w:val="en-IN"/>
        </w:rPr>
        <w:t>Changed relationships from bi-directional → single direction</w:t>
      </w:r>
    </w:p>
    <w:p w14:paraId="7CD17E2C" w14:textId="69AC0225" w:rsidR="00A56F89" w:rsidRPr="00A56F89" w:rsidRDefault="00A56F89" w:rsidP="00A56F89">
      <w:pPr>
        <w:rPr>
          <w:color w:val="000000" w:themeColor="text1"/>
          <w:lang w:val="en-IN"/>
        </w:rPr>
      </w:pPr>
    </w:p>
    <w:p w14:paraId="0BE2489C" w14:textId="77777777" w:rsidR="00A56F89" w:rsidRPr="00A56F89" w:rsidRDefault="00A56F89" w:rsidP="00A56F89">
      <w:pPr>
        <w:rPr>
          <w:b/>
          <w:bCs/>
          <w:color w:val="000000" w:themeColor="text1"/>
          <w:lang w:val="en-IN"/>
        </w:rPr>
      </w:pPr>
      <w:r w:rsidRPr="00A56F89">
        <w:rPr>
          <w:b/>
          <w:bCs/>
          <w:color w:val="000000" w:themeColor="text1"/>
          <w:lang w:val="en-IN"/>
        </w:rPr>
        <w:t>Key Learning</w:t>
      </w:r>
    </w:p>
    <w:p w14:paraId="03084E6F" w14:textId="77777777" w:rsidR="00A56F89" w:rsidRPr="00A56F89" w:rsidRDefault="00A56F89" w:rsidP="00A56F89">
      <w:pPr>
        <w:rPr>
          <w:color w:val="000000" w:themeColor="text1"/>
          <w:lang w:val="en-IN"/>
        </w:rPr>
      </w:pPr>
      <w:r w:rsidRPr="00A56F89">
        <w:rPr>
          <w:color w:val="000000" w:themeColor="text1"/>
          <w:lang w:val="en-IN"/>
        </w:rPr>
        <w:lastRenderedPageBreak/>
        <w:t xml:space="preserve">Optimizing SQL is not just about writing faster code—it's about designing efficient </w:t>
      </w:r>
      <w:r w:rsidRPr="00A56F89">
        <w:rPr>
          <w:b/>
          <w:bCs/>
          <w:color w:val="000000" w:themeColor="text1"/>
          <w:lang w:val="en-IN"/>
        </w:rPr>
        <w:t>data models</w:t>
      </w:r>
      <w:r w:rsidRPr="00A56F89">
        <w:rPr>
          <w:color w:val="000000" w:themeColor="text1"/>
          <w:lang w:val="en-IN"/>
        </w:rPr>
        <w:t>. Indexing, partitioning, and pre-aggregation are essential for enterprise-grade analytics.</w:t>
      </w:r>
    </w:p>
    <w:p w14:paraId="52E147B8" w14:textId="77777777" w:rsidR="00A3294B" w:rsidRDefault="00A3294B" w:rsidP="00A3294B">
      <w:pPr>
        <w:rPr>
          <w:color w:val="000000" w:themeColor="text1"/>
          <w:lang w:val="en-IN"/>
        </w:rPr>
      </w:pPr>
    </w:p>
    <w:p w14:paraId="3491EBF8" w14:textId="61E06C8B" w:rsidR="00A3294B" w:rsidRDefault="00A3294B" w:rsidP="00A3294B">
      <w:pPr>
        <w:rPr>
          <w:b/>
          <w:bCs/>
          <w:color w:val="000000" w:themeColor="text1"/>
        </w:rPr>
      </w:pPr>
      <w:r w:rsidRPr="00A3294B">
        <w:rPr>
          <w:b/>
          <w:bCs/>
          <w:color w:val="000000" w:themeColor="text1"/>
        </w:rPr>
        <w:t xml:space="preserve">Challenge 3: </w:t>
      </w:r>
      <w:r w:rsidR="00A56F89" w:rsidRPr="00A56F89">
        <w:rPr>
          <w:b/>
          <w:bCs/>
          <w:color w:val="000000" w:themeColor="text1"/>
        </w:rPr>
        <w:t>Challenge 3: Power BI Dashboard Performance &amp; Visual Instability</w:t>
      </w:r>
    </w:p>
    <w:p w14:paraId="2251CD90" w14:textId="77777777" w:rsidR="00A56F89" w:rsidRPr="00A56F89" w:rsidRDefault="00A56F89" w:rsidP="00A56F89">
      <w:pPr>
        <w:rPr>
          <w:b/>
          <w:bCs/>
          <w:color w:val="000000" w:themeColor="text1"/>
          <w:lang w:val="en-IN"/>
        </w:rPr>
      </w:pPr>
      <w:r w:rsidRPr="00A56F89">
        <w:rPr>
          <w:b/>
          <w:bCs/>
          <w:color w:val="000000" w:themeColor="text1"/>
          <w:lang w:val="en-IN"/>
        </w:rPr>
        <w:t>Problem Description</w:t>
      </w:r>
    </w:p>
    <w:p w14:paraId="3747D698" w14:textId="77777777" w:rsidR="00A56F89" w:rsidRPr="00A56F89" w:rsidRDefault="00A56F89" w:rsidP="00A56F89">
      <w:pPr>
        <w:rPr>
          <w:color w:val="000000" w:themeColor="text1"/>
          <w:lang w:val="en-IN"/>
        </w:rPr>
      </w:pPr>
      <w:r w:rsidRPr="00A56F89">
        <w:rPr>
          <w:color w:val="000000" w:themeColor="text1"/>
          <w:lang w:val="en-IN"/>
        </w:rPr>
        <w:t>Complex dashboards (Retention, Revenue Flow, Cohort Analysis) initially:</w:t>
      </w:r>
    </w:p>
    <w:p w14:paraId="5A00516B"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Took too long to load</w:t>
      </w:r>
    </w:p>
    <w:p w14:paraId="59406BA8"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Froze when changing filters</w:t>
      </w:r>
    </w:p>
    <w:p w14:paraId="176EFA8E"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Returned incomplete data in drill-down views</w:t>
      </w:r>
    </w:p>
    <w:p w14:paraId="178EC9FE"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Failed scheduled refresh due to DAX engine overload</w:t>
      </w:r>
    </w:p>
    <w:p w14:paraId="5BE7D5C9" w14:textId="77777777" w:rsidR="00A56F89" w:rsidRPr="00A56F89" w:rsidRDefault="00A56F89" w:rsidP="00A56F89">
      <w:pPr>
        <w:ind w:left="360"/>
        <w:rPr>
          <w:color w:val="000000" w:themeColor="text1"/>
          <w:lang w:val="en-IN"/>
        </w:rPr>
      </w:pPr>
      <w:r w:rsidRPr="00A56F89">
        <w:rPr>
          <w:color w:val="000000" w:themeColor="text1"/>
          <w:lang w:val="en-IN"/>
        </w:rPr>
        <w:t>Stakeholders demanded fast dashboards because they were used daily by senior management.</w:t>
      </w:r>
    </w:p>
    <w:p w14:paraId="1922E49A" w14:textId="77777777" w:rsidR="00A56F89" w:rsidRPr="00A56F89" w:rsidRDefault="00A56F89" w:rsidP="00A56F89">
      <w:pPr>
        <w:rPr>
          <w:b/>
          <w:bCs/>
          <w:color w:val="000000" w:themeColor="text1"/>
          <w:lang w:val="en-IN"/>
        </w:rPr>
      </w:pPr>
      <w:r w:rsidRPr="00A56F89">
        <w:rPr>
          <w:b/>
          <w:bCs/>
          <w:color w:val="000000" w:themeColor="text1"/>
          <w:lang w:val="en-IN"/>
        </w:rPr>
        <w:t>Root Cause Analysis</w:t>
      </w:r>
    </w:p>
    <w:p w14:paraId="6AA8AAA1"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Large dataset size (millions of rows)</w:t>
      </w:r>
    </w:p>
    <w:p w14:paraId="63A6D5A7"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Heavy DAX measures running on the fly</w:t>
      </w:r>
    </w:p>
    <w:p w14:paraId="125F487A"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Multiple slicers increasing filter propagation time</w:t>
      </w:r>
    </w:p>
    <w:p w14:paraId="6C6C3DDE" w14:textId="20264941"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Improper relationship modelling</w:t>
      </w:r>
    </w:p>
    <w:p w14:paraId="0F8E6DC7"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High-cardinality columns (such as user identifiers)</w:t>
      </w:r>
    </w:p>
    <w:p w14:paraId="7D2814E3" w14:textId="77777777" w:rsidR="00A56F89" w:rsidRPr="00A56F89" w:rsidRDefault="00A56F89" w:rsidP="00A56F89">
      <w:pPr>
        <w:rPr>
          <w:b/>
          <w:bCs/>
          <w:color w:val="000000" w:themeColor="text1"/>
          <w:lang w:val="en-IN"/>
        </w:rPr>
      </w:pPr>
      <w:r w:rsidRPr="00A56F89">
        <w:rPr>
          <w:b/>
          <w:bCs/>
          <w:color w:val="000000" w:themeColor="text1"/>
          <w:lang w:val="en-IN"/>
        </w:rPr>
        <w:t>Solution Implemented</w:t>
      </w:r>
    </w:p>
    <w:p w14:paraId="05B63471" w14:textId="77777777" w:rsidR="00A56F89" w:rsidRPr="00A56F89" w:rsidRDefault="00A56F89" w:rsidP="00A56F89">
      <w:pPr>
        <w:rPr>
          <w:color w:val="000000" w:themeColor="text1"/>
          <w:lang w:val="en-IN"/>
        </w:rPr>
      </w:pPr>
      <w:r w:rsidRPr="00A56F89">
        <w:rPr>
          <w:color w:val="000000" w:themeColor="text1"/>
          <w:lang w:val="en-IN"/>
        </w:rPr>
        <w:t>1. DAX Optimization</w:t>
      </w:r>
    </w:p>
    <w:p w14:paraId="3A067CC9" w14:textId="77777777" w:rsidR="00A56F89" w:rsidRPr="00A56F89" w:rsidRDefault="00A56F89" w:rsidP="00A56F89">
      <w:pPr>
        <w:ind w:firstLine="360"/>
        <w:rPr>
          <w:color w:val="000000" w:themeColor="text1"/>
          <w:lang w:val="en-IN"/>
        </w:rPr>
      </w:pPr>
      <w:r w:rsidRPr="00A56F89">
        <w:rPr>
          <w:color w:val="000000" w:themeColor="text1"/>
          <w:lang w:val="en-IN"/>
        </w:rPr>
        <w:t>Rewrote heavy DAX measures using:</w:t>
      </w:r>
    </w:p>
    <w:p w14:paraId="25EE0B87" w14:textId="77777777" w:rsidR="00A56F89" w:rsidRPr="00A56F89" w:rsidRDefault="00A56F89" w:rsidP="00A56F89">
      <w:pPr>
        <w:pStyle w:val="ListParagraph"/>
        <w:numPr>
          <w:ilvl w:val="1"/>
          <w:numId w:val="19"/>
        </w:numPr>
        <w:rPr>
          <w:color w:val="000000" w:themeColor="text1"/>
          <w:lang w:val="en-IN"/>
        </w:rPr>
      </w:pPr>
      <w:r w:rsidRPr="00A56F89">
        <w:rPr>
          <w:color w:val="000000" w:themeColor="text1"/>
          <w:lang w:val="en-IN"/>
        </w:rPr>
        <w:t>CALCULATE + FILTER pairs instead of SUMX on large tables</w:t>
      </w:r>
    </w:p>
    <w:p w14:paraId="383D1216" w14:textId="77777777" w:rsidR="00A56F89" w:rsidRPr="00A56F89" w:rsidRDefault="00A56F89" w:rsidP="00A56F89">
      <w:pPr>
        <w:pStyle w:val="ListParagraph"/>
        <w:numPr>
          <w:ilvl w:val="1"/>
          <w:numId w:val="19"/>
        </w:numPr>
        <w:rPr>
          <w:color w:val="000000" w:themeColor="text1"/>
          <w:lang w:val="en-IN"/>
        </w:rPr>
      </w:pPr>
      <w:r w:rsidRPr="00A56F89">
        <w:rPr>
          <w:color w:val="000000" w:themeColor="text1"/>
          <w:lang w:val="en-IN"/>
        </w:rPr>
        <w:t>Using variables inside measures</w:t>
      </w:r>
    </w:p>
    <w:p w14:paraId="19EB99E1" w14:textId="77777777" w:rsidR="00A56F89" w:rsidRPr="00A56F89" w:rsidRDefault="00A56F89" w:rsidP="00A56F89">
      <w:pPr>
        <w:pStyle w:val="ListParagraph"/>
        <w:numPr>
          <w:ilvl w:val="1"/>
          <w:numId w:val="19"/>
        </w:numPr>
        <w:rPr>
          <w:color w:val="000000" w:themeColor="text1"/>
          <w:lang w:val="en-IN"/>
        </w:rPr>
      </w:pPr>
      <w:r w:rsidRPr="00A56F89">
        <w:rPr>
          <w:color w:val="000000" w:themeColor="text1"/>
          <w:lang w:val="en-IN"/>
        </w:rPr>
        <w:t>Reducing measure chaining</w:t>
      </w:r>
    </w:p>
    <w:p w14:paraId="7E7B15F1" w14:textId="77777777" w:rsidR="00A56F89" w:rsidRPr="00A56F89" w:rsidRDefault="00A56F89" w:rsidP="00A56F89">
      <w:pPr>
        <w:pStyle w:val="ListParagraph"/>
        <w:numPr>
          <w:ilvl w:val="1"/>
          <w:numId w:val="19"/>
        </w:numPr>
        <w:rPr>
          <w:color w:val="000000" w:themeColor="text1"/>
          <w:lang w:val="en-IN"/>
        </w:rPr>
      </w:pPr>
      <w:r w:rsidRPr="00A56F89">
        <w:rPr>
          <w:color w:val="000000" w:themeColor="text1"/>
          <w:lang w:val="en-IN"/>
        </w:rPr>
        <w:t>Using DIVIDE() to prevent calculation errors</w:t>
      </w:r>
    </w:p>
    <w:p w14:paraId="5305AA26" w14:textId="77777777" w:rsidR="00A56F89" w:rsidRPr="00A56F89" w:rsidRDefault="00A56F89" w:rsidP="00A56F89">
      <w:pPr>
        <w:rPr>
          <w:color w:val="000000" w:themeColor="text1"/>
          <w:lang w:val="en-IN"/>
        </w:rPr>
      </w:pPr>
      <w:r w:rsidRPr="00A56F89">
        <w:rPr>
          <w:color w:val="000000" w:themeColor="text1"/>
          <w:lang w:val="en-IN"/>
        </w:rPr>
        <w:t>2. Data Model Restructuring</w:t>
      </w:r>
    </w:p>
    <w:p w14:paraId="1B5D475A"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Converted flat tables into fact-dimension schema</w:t>
      </w:r>
    </w:p>
    <w:p w14:paraId="64870F7A"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Reduced cardinality using surrogate keys</w:t>
      </w:r>
    </w:p>
    <w:p w14:paraId="2C69959C"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Removed unnecessary relationships</w:t>
      </w:r>
    </w:p>
    <w:p w14:paraId="699D56CA" w14:textId="77777777" w:rsidR="00A56F89" w:rsidRPr="00A56F89" w:rsidRDefault="00A56F89" w:rsidP="00A56F89">
      <w:pPr>
        <w:rPr>
          <w:color w:val="000000" w:themeColor="text1"/>
          <w:lang w:val="en-IN"/>
        </w:rPr>
      </w:pPr>
      <w:r w:rsidRPr="00A56F89">
        <w:rPr>
          <w:color w:val="000000" w:themeColor="text1"/>
          <w:lang w:val="en-IN"/>
        </w:rPr>
        <w:t>3. Incremental Refresh Setup</w:t>
      </w:r>
    </w:p>
    <w:p w14:paraId="54176A69"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Configured scheduled incremental refresh:</w:t>
      </w:r>
    </w:p>
    <w:p w14:paraId="215A0E9F"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Reduced data loads</w:t>
      </w:r>
    </w:p>
    <w:p w14:paraId="16EFA063"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lastRenderedPageBreak/>
        <w:t>Improved refresh time by 25–30%</w:t>
      </w:r>
    </w:p>
    <w:p w14:paraId="01E8B968" w14:textId="77777777" w:rsidR="00A56F89" w:rsidRPr="00A56F89" w:rsidRDefault="00A56F89" w:rsidP="00A56F89">
      <w:pPr>
        <w:rPr>
          <w:color w:val="000000" w:themeColor="text1"/>
          <w:lang w:val="en-IN"/>
        </w:rPr>
      </w:pPr>
      <w:r w:rsidRPr="00A56F89">
        <w:rPr>
          <w:color w:val="000000" w:themeColor="text1"/>
          <w:lang w:val="en-IN"/>
        </w:rPr>
        <w:t>4. Visual Cleanup</w:t>
      </w:r>
    </w:p>
    <w:p w14:paraId="581D6A2D"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Removed unnecessary slicers</w:t>
      </w:r>
    </w:p>
    <w:p w14:paraId="7B7F1E4F"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Used bookmarks instead of multiple pages</w:t>
      </w:r>
    </w:p>
    <w:p w14:paraId="56BAA500" w14:textId="77777777" w:rsidR="00A56F89" w:rsidRPr="00A56F89" w:rsidRDefault="00A56F89" w:rsidP="00A56F89">
      <w:pPr>
        <w:pStyle w:val="ListParagraph"/>
        <w:numPr>
          <w:ilvl w:val="0"/>
          <w:numId w:val="19"/>
        </w:numPr>
        <w:rPr>
          <w:color w:val="000000" w:themeColor="text1"/>
          <w:lang w:val="en-IN"/>
        </w:rPr>
      </w:pPr>
      <w:r w:rsidRPr="00A56F89">
        <w:rPr>
          <w:color w:val="000000" w:themeColor="text1"/>
          <w:lang w:val="en-IN"/>
        </w:rPr>
        <w:t>Replaced costly visuals with optimized ones</w:t>
      </w:r>
    </w:p>
    <w:p w14:paraId="5158C4D8" w14:textId="2CDA8862" w:rsidR="00A56F89" w:rsidRPr="00A56F89" w:rsidRDefault="00A56F89" w:rsidP="00A56F89">
      <w:pPr>
        <w:ind w:left="360"/>
        <w:rPr>
          <w:color w:val="000000" w:themeColor="text1"/>
          <w:lang w:val="en-IN"/>
        </w:rPr>
      </w:pPr>
    </w:p>
    <w:p w14:paraId="5584761F" w14:textId="77777777" w:rsidR="00A56F89" w:rsidRPr="00A56F89" w:rsidRDefault="00A56F89" w:rsidP="00A56F89">
      <w:pPr>
        <w:rPr>
          <w:b/>
          <w:bCs/>
          <w:color w:val="000000" w:themeColor="text1"/>
          <w:lang w:val="en-IN"/>
        </w:rPr>
      </w:pPr>
      <w:r w:rsidRPr="00A56F89">
        <w:rPr>
          <w:b/>
          <w:bCs/>
          <w:color w:val="000000" w:themeColor="text1"/>
          <w:lang w:val="en-IN"/>
        </w:rPr>
        <w:t>Key Learning</w:t>
      </w:r>
    </w:p>
    <w:p w14:paraId="213C466A" w14:textId="73F2B22A" w:rsidR="00A3294B" w:rsidRDefault="00A56F89" w:rsidP="00A56F89">
      <w:pPr>
        <w:rPr>
          <w:color w:val="000000" w:themeColor="text1"/>
          <w:lang w:val="en-IN"/>
        </w:rPr>
      </w:pPr>
      <w:r w:rsidRPr="00A56F89">
        <w:rPr>
          <w:color w:val="000000" w:themeColor="text1"/>
          <w:lang w:val="en-IN"/>
        </w:rPr>
        <w:t>A Power BI dashboard is only as good as its data model.</w:t>
      </w:r>
      <w:r w:rsidRPr="00A56F89">
        <w:rPr>
          <w:color w:val="000000" w:themeColor="text1"/>
          <w:lang w:val="en-IN"/>
        </w:rPr>
        <w:br/>
        <w:t>Well-designed star schemas and optimized DAX dramatically improve usability.</w:t>
      </w:r>
    </w:p>
    <w:p w14:paraId="229BC5EE" w14:textId="77777777" w:rsidR="00A56F89" w:rsidRDefault="00A56F89" w:rsidP="00A56F89">
      <w:pPr>
        <w:rPr>
          <w:color w:val="000000" w:themeColor="text1"/>
          <w:lang w:val="en-IN"/>
        </w:rPr>
      </w:pPr>
    </w:p>
    <w:p w14:paraId="537CE5C5" w14:textId="62FE2ACC" w:rsidR="00A56F89" w:rsidRDefault="00A56F89" w:rsidP="00A56F89">
      <w:pPr>
        <w:rPr>
          <w:b/>
          <w:bCs/>
          <w:color w:val="000000" w:themeColor="text1"/>
        </w:rPr>
      </w:pPr>
      <w:r w:rsidRPr="00A56F89">
        <w:rPr>
          <w:b/>
          <w:bCs/>
          <w:color w:val="000000" w:themeColor="text1"/>
          <w:lang w:val="en-IN"/>
        </w:rPr>
        <w:t xml:space="preserve">Challenge 4: </w:t>
      </w:r>
      <w:r w:rsidRPr="00A56F89">
        <w:rPr>
          <w:b/>
          <w:bCs/>
          <w:color w:val="000000" w:themeColor="text1"/>
        </w:rPr>
        <w:t>Data Validation &amp; Stakeholder Confidence Issues</w:t>
      </w:r>
    </w:p>
    <w:p w14:paraId="41E25A2C" w14:textId="77777777" w:rsidR="00A56F89" w:rsidRPr="00A56F89" w:rsidRDefault="00A56F89" w:rsidP="00A56F89">
      <w:pPr>
        <w:rPr>
          <w:b/>
          <w:bCs/>
          <w:color w:val="000000" w:themeColor="text1"/>
          <w:lang w:val="en-IN"/>
        </w:rPr>
      </w:pPr>
      <w:r w:rsidRPr="00A56F89">
        <w:rPr>
          <w:b/>
          <w:bCs/>
          <w:color w:val="000000" w:themeColor="text1"/>
          <w:lang w:val="en-IN"/>
        </w:rPr>
        <w:t>Problem Description</w:t>
      </w:r>
    </w:p>
    <w:p w14:paraId="23AA107E" w14:textId="77777777" w:rsidR="00A56F89" w:rsidRPr="00A56F89" w:rsidRDefault="00A56F89" w:rsidP="00A56F89">
      <w:pPr>
        <w:rPr>
          <w:color w:val="000000" w:themeColor="text1"/>
          <w:lang w:val="en-IN"/>
        </w:rPr>
      </w:pPr>
      <w:r w:rsidRPr="00A56F89">
        <w:rPr>
          <w:color w:val="000000" w:themeColor="text1"/>
          <w:lang w:val="en-IN"/>
        </w:rPr>
        <w:t>Stakeholders often questioned:</w:t>
      </w:r>
    </w:p>
    <w:p w14:paraId="4E4788B1" w14:textId="77777777" w:rsidR="00A56F89" w:rsidRPr="00A56F89" w:rsidRDefault="00A56F89" w:rsidP="00A56F89">
      <w:pPr>
        <w:numPr>
          <w:ilvl w:val="0"/>
          <w:numId w:val="85"/>
        </w:numPr>
        <w:rPr>
          <w:color w:val="000000" w:themeColor="text1"/>
          <w:lang w:val="en-IN"/>
        </w:rPr>
      </w:pPr>
      <w:r w:rsidRPr="00A56F89">
        <w:rPr>
          <w:color w:val="000000" w:themeColor="text1"/>
          <w:lang w:val="en-IN"/>
        </w:rPr>
        <w:t>Why KPI values differed from previous reports</w:t>
      </w:r>
    </w:p>
    <w:p w14:paraId="2953BCC1" w14:textId="77777777" w:rsidR="00A56F89" w:rsidRPr="00A56F89" w:rsidRDefault="00A56F89" w:rsidP="00A56F89">
      <w:pPr>
        <w:numPr>
          <w:ilvl w:val="0"/>
          <w:numId w:val="85"/>
        </w:numPr>
        <w:rPr>
          <w:color w:val="000000" w:themeColor="text1"/>
          <w:lang w:val="en-IN"/>
        </w:rPr>
      </w:pPr>
      <w:r w:rsidRPr="00A56F89">
        <w:rPr>
          <w:color w:val="000000" w:themeColor="text1"/>
          <w:lang w:val="en-IN"/>
        </w:rPr>
        <w:t>Why Excel numbers didn’t match Power BI</w:t>
      </w:r>
    </w:p>
    <w:p w14:paraId="0C7CF269" w14:textId="77777777" w:rsidR="00A56F89" w:rsidRPr="00A56F89" w:rsidRDefault="00A56F89" w:rsidP="00A56F89">
      <w:pPr>
        <w:numPr>
          <w:ilvl w:val="0"/>
          <w:numId w:val="85"/>
        </w:numPr>
        <w:rPr>
          <w:color w:val="000000" w:themeColor="text1"/>
          <w:lang w:val="en-IN"/>
        </w:rPr>
      </w:pPr>
      <w:r w:rsidRPr="00A56F89">
        <w:rPr>
          <w:color w:val="000000" w:themeColor="text1"/>
          <w:lang w:val="en-IN"/>
        </w:rPr>
        <w:t>Whether data was 100% accurate</w:t>
      </w:r>
    </w:p>
    <w:p w14:paraId="306C65C3" w14:textId="77777777" w:rsidR="00A56F89" w:rsidRPr="00A56F89" w:rsidRDefault="00A56F89" w:rsidP="00A56F89">
      <w:pPr>
        <w:rPr>
          <w:color w:val="000000" w:themeColor="text1"/>
          <w:lang w:val="en-IN"/>
        </w:rPr>
      </w:pPr>
      <w:r w:rsidRPr="00A56F89">
        <w:rPr>
          <w:color w:val="000000" w:themeColor="text1"/>
          <w:lang w:val="en-IN"/>
        </w:rPr>
        <w:t>Without trust, dashboards cannot drive business decisions.</w:t>
      </w:r>
    </w:p>
    <w:p w14:paraId="4988A57C" w14:textId="3D831F14" w:rsidR="00A56F89" w:rsidRPr="00A56F89" w:rsidRDefault="00A56F89" w:rsidP="00A56F89">
      <w:pPr>
        <w:rPr>
          <w:color w:val="000000" w:themeColor="text1"/>
          <w:lang w:val="en-IN"/>
        </w:rPr>
      </w:pPr>
    </w:p>
    <w:p w14:paraId="1A415001" w14:textId="77777777" w:rsidR="00A56F89" w:rsidRPr="00A56F89" w:rsidRDefault="00A56F89" w:rsidP="00A56F89">
      <w:pPr>
        <w:rPr>
          <w:b/>
          <w:bCs/>
          <w:color w:val="000000" w:themeColor="text1"/>
          <w:lang w:val="en-IN"/>
        </w:rPr>
      </w:pPr>
      <w:r w:rsidRPr="00A56F89">
        <w:rPr>
          <w:b/>
          <w:bCs/>
          <w:color w:val="000000" w:themeColor="text1"/>
          <w:lang w:val="en-IN"/>
        </w:rPr>
        <w:t>Root Cause Analysis</w:t>
      </w:r>
    </w:p>
    <w:p w14:paraId="56A6F48D" w14:textId="77777777" w:rsidR="00A56F89" w:rsidRPr="00A56F89" w:rsidRDefault="00A56F89" w:rsidP="00A56F89">
      <w:pPr>
        <w:numPr>
          <w:ilvl w:val="0"/>
          <w:numId w:val="86"/>
        </w:numPr>
        <w:rPr>
          <w:color w:val="000000" w:themeColor="text1"/>
          <w:lang w:val="en-IN"/>
        </w:rPr>
      </w:pPr>
      <w:r w:rsidRPr="00A56F89">
        <w:rPr>
          <w:color w:val="000000" w:themeColor="text1"/>
          <w:lang w:val="en-IN"/>
        </w:rPr>
        <w:t>Lack of transparent KPI definitions</w:t>
      </w:r>
    </w:p>
    <w:p w14:paraId="5E00BC48" w14:textId="77777777" w:rsidR="00A56F89" w:rsidRPr="00A56F89" w:rsidRDefault="00A56F89" w:rsidP="00A56F89">
      <w:pPr>
        <w:numPr>
          <w:ilvl w:val="0"/>
          <w:numId w:val="86"/>
        </w:numPr>
        <w:rPr>
          <w:color w:val="000000" w:themeColor="text1"/>
          <w:lang w:val="en-IN"/>
        </w:rPr>
      </w:pPr>
      <w:r w:rsidRPr="00A56F89">
        <w:rPr>
          <w:color w:val="000000" w:themeColor="text1"/>
          <w:lang w:val="en-IN"/>
        </w:rPr>
        <w:t>Manual validation processes</w:t>
      </w:r>
    </w:p>
    <w:p w14:paraId="5D44080C" w14:textId="77777777" w:rsidR="00A56F89" w:rsidRPr="00A56F89" w:rsidRDefault="00A56F89" w:rsidP="00A56F89">
      <w:pPr>
        <w:numPr>
          <w:ilvl w:val="0"/>
          <w:numId w:val="86"/>
        </w:numPr>
        <w:rPr>
          <w:color w:val="000000" w:themeColor="text1"/>
          <w:lang w:val="en-IN"/>
        </w:rPr>
      </w:pPr>
      <w:r w:rsidRPr="00A56F89">
        <w:rPr>
          <w:color w:val="000000" w:themeColor="text1"/>
          <w:lang w:val="en-IN"/>
        </w:rPr>
        <w:t>Analytical drift due to adjustments in SQL and DAX</w:t>
      </w:r>
    </w:p>
    <w:p w14:paraId="15F591CC" w14:textId="77777777" w:rsidR="00A56F89" w:rsidRPr="00A56F89" w:rsidRDefault="00A56F89" w:rsidP="00A56F89">
      <w:pPr>
        <w:numPr>
          <w:ilvl w:val="0"/>
          <w:numId w:val="86"/>
        </w:numPr>
        <w:rPr>
          <w:color w:val="000000" w:themeColor="text1"/>
          <w:lang w:val="en-IN"/>
        </w:rPr>
      </w:pPr>
      <w:r w:rsidRPr="00A56F89">
        <w:rPr>
          <w:color w:val="000000" w:themeColor="text1"/>
          <w:lang w:val="en-IN"/>
        </w:rPr>
        <w:t>Repeated overwriting of calculations</w:t>
      </w:r>
    </w:p>
    <w:p w14:paraId="08E705FF" w14:textId="6A4C06BF" w:rsidR="00A56F89" w:rsidRPr="00A56F89" w:rsidRDefault="00A56F89" w:rsidP="00A56F89">
      <w:pPr>
        <w:rPr>
          <w:color w:val="000000" w:themeColor="text1"/>
          <w:lang w:val="en-IN"/>
        </w:rPr>
      </w:pPr>
    </w:p>
    <w:p w14:paraId="21DDB4AC" w14:textId="77777777" w:rsidR="00A56F89" w:rsidRPr="00A56F89" w:rsidRDefault="00A56F89" w:rsidP="00A56F89">
      <w:pPr>
        <w:rPr>
          <w:b/>
          <w:bCs/>
          <w:color w:val="000000" w:themeColor="text1"/>
          <w:lang w:val="en-IN"/>
        </w:rPr>
      </w:pPr>
      <w:r w:rsidRPr="00A56F89">
        <w:rPr>
          <w:b/>
          <w:bCs/>
          <w:color w:val="000000" w:themeColor="text1"/>
          <w:lang w:val="en-IN"/>
        </w:rPr>
        <w:t>Solution Implemented</w:t>
      </w:r>
    </w:p>
    <w:p w14:paraId="5168E454" w14:textId="77777777" w:rsidR="00A56F89" w:rsidRPr="00A56F89" w:rsidRDefault="00A56F89" w:rsidP="00A56F89">
      <w:pPr>
        <w:rPr>
          <w:color w:val="000000" w:themeColor="text1"/>
          <w:lang w:val="en-IN"/>
        </w:rPr>
      </w:pPr>
      <w:r w:rsidRPr="00A56F89">
        <w:rPr>
          <w:color w:val="000000" w:themeColor="text1"/>
          <w:lang w:val="en-IN"/>
        </w:rPr>
        <w:t>1. Built End-to-End Validation Framework</w:t>
      </w:r>
    </w:p>
    <w:p w14:paraId="400C4D0C" w14:textId="77777777" w:rsidR="00A56F89" w:rsidRPr="00A56F89" w:rsidRDefault="00A56F89" w:rsidP="00A56F89">
      <w:pPr>
        <w:numPr>
          <w:ilvl w:val="0"/>
          <w:numId w:val="87"/>
        </w:numPr>
        <w:rPr>
          <w:color w:val="000000" w:themeColor="text1"/>
          <w:lang w:val="en-IN"/>
        </w:rPr>
      </w:pPr>
      <w:r w:rsidRPr="00A56F89">
        <w:rPr>
          <w:color w:val="000000" w:themeColor="text1"/>
          <w:lang w:val="en-IN"/>
        </w:rPr>
        <w:t>Created reconciliation scripts in Python</w:t>
      </w:r>
    </w:p>
    <w:p w14:paraId="32F499BB" w14:textId="77777777" w:rsidR="00A56F89" w:rsidRPr="00A56F89" w:rsidRDefault="00A56F89" w:rsidP="00A56F89">
      <w:pPr>
        <w:numPr>
          <w:ilvl w:val="0"/>
          <w:numId w:val="87"/>
        </w:numPr>
        <w:rPr>
          <w:color w:val="000000" w:themeColor="text1"/>
          <w:lang w:val="en-IN"/>
        </w:rPr>
      </w:pPr>
      <w:r w:rsidRPr="00A56F89">
        <w:rPr>
          <w:color w:val="000000" w:themeColor="text1"/>
          <w:lang w:val="en-IN"/>
        </w:rPr>
        <w:t>Generated daily sanity-check reports</w:t>
      </w:r>
    </w:p>
    <w:p w14:paraId="6CBA62A3" w14:textId="77777777" w:rsidR="00A56F89" w:rsidRPr="00A56F89" w:rsidRDefault="00A56F89" w:rsidP="00A56F89">
      <w:pPr>
        <w:numPr>
          <w:ilvl w:val="0"/>
          <w:numId w:val="87"/>
        </w:numPr>
        <w:rPr>
          <w:color w:val="000000" w:themeColor="text1"/>
          <w:lang w:val="en-IN"/>
        </w:rPr>
      </w:pPr>
      <w:r w:rsidRPr="00A56F89">
        <w:rPr>
          <w:color w:val="000000" w:themeColor="text1"/>
          <w:lang w:val="en-IN"/>
        </w:rPr>
        <w:t>Built a cross-validation pivot model in Excel</w:t>
      </w:r>
    </w:p>
    <w:p w14:paraId="456700E6" w14:textId="77777777" w:rsidR="00A56F89" w:rsidRPr="00A56F89" w:rsidRDefault="00A56F89" w:rsidP="00A56F89">
      <w:pPr>
        <w:rPr>
          <w:color w:val="000000" w:themeColor="text1"/>
          <w:lang w:val="en-IN"/>
        </w:rPr>
      </w:pPr>
      <w:r w:rsidRPr="00A56F89">
        <w:rPr>
          <w:color w:val="000000" w:themeColor="text1"/>
          <w:lang w:val="en-IN"/>
        </w:rPr>
        <w:t>2. Introduced Metric Versioning</w:t>
      </w:r>
    </w:p>
    <w:p w14:paraId="1B9A50CC" w14:textId="77777777" w:rsidR="00A56F89" w:rsidRPr="00A56F89" w:rsidRDefault="00A56F89" w:rsidP="00A56F89">
      <w:pPr>
        <w:rPr>
          <w:color w:val="000000" w:themeColor="text1"/>
          <w:lang w:val="en-IN"/>
        </w:rPr>
      </w:pPr>
      <w:r w:rsidRPr="00A56F89">
        <w:rPr>
          <w:color w:val="000000" w:themeColor="text1"/>
          <w:lang w:val="en-IN"/>
        </w:rPr>
        <w:t>Each KPI had:</w:t>
      </w:r>
    </w:p>
    <w:p w14:paraId="0A1A6267" w14:textId="77777777" w:rsidR="00A56F89" w:rsidRPr="00A56F89" w:rsidRDefault="00A56F89" w:rsidP="00A56F89">
      <w:pPr>
        <w:numPr>
          <w:ilvl w:val="0"/>
          <w:numId w:val="88"/>
        </w:numPr>
        <w:rPr>
          <w:color w:val="000000" w:themeColor="text1"/>
          <w:lang w:val="en-IN"/>
        </w:rPr>
      </w:pPr>
      <w:r w:rsidRPr="00A56F89">
        <w:rPr>
          <w:color w:val="000000" w:themeColor="text1"/>
          <w:lang w:val="en-IN"/>
        </w:rPr>
        <w:t>Version control</w:t>
      </w:r>
    </w:p>
    <w:p w14:paraId="313DB70D" w14:textId="77777777" w:rsidR="00A56F89" w:rsidRPr="00A56F89" w:rsidRDefault="00A56F89" w:rsidP="00A56F89">
      <w:pPr>
        <w:numPr>
          <w:ilvl w:val="0"/>
          <w:numId w:val="88"/>
        </w:numPr>
        <w:rPr>
          <w:color w:val="000000" w:themeColor="text1"/>
          <w:lang w:val="en-IN"/>
        </w:rPr>
      </w:pPr>
      <w:r w:rsidRPr="00A56F89">
        <w:rPr>
          <w:color w:val="000000" w:themeColor="text1"/>
          <w:lang w:val="en-IN"/>
        </w:rPr>
        <w:t>Documentation</w:t>
      </w:r>
    </w:p>
    <w:p w14:paraId="27A438F4" w14:textId="77777777" w:rsidR="00A56F89" w:rsidRPr="00A56F89" w:rsidRDefault="00A56F89" w:rsidP="00A56F89">
      <w:pPr>
        <w:numPr>
          <w:ilvl w:val="0"/>
          <w:numId w:val="88"/>
        </w:numPr>
        <w:rPr>
          <w:color w:val="000000" w:themeColor="text1"/>
          <w:lang w:val="en-IN"/>
        </w:rPr>
      </w:pPr>
      <w:r w:rsidRPr="00A56F89">
        <w:rPr>
          <w:color w:val="000000" w:themeColor="text1"/>
          <w:lang w:val="en-IN"/>
        </w:rPr>
        <w:lastRenderedPageBreak/>
        <w:t>Owner assignment</w:t>
      </w:r>
    </w:p>
    <w:p w14:paraId="6229AA33" w14:textId="77777777" w:rsidR="00A56F89" w:rsidRPr="00A56F89" w:rsidRDefault="00A56F89" w:rsidP="00A56F89">
      <w:pPr>
        <w:rPr>
          <w:color w:val="000000" w:themeColor="text1"/>
          <w:lang w:val="en-IN"/>
        </w:rPr>
      </w:pPr>
      <w:r w:rsidRPr="00A56F89">
        <w:rPr>
          <w:color w:val="000000" w:themeColor="text1"/>
          <w:lang w:val="en-IN"/>
        </w:rPr>
        <w:t>3. Data Dictionary Development</w:t>
      </w:r>
    </w:p>
    <w:p w14:paraId="73736441" w14:textId="77777777" w:rsidR="00A56F89" w:rsidRPr="00A56F89" w:rsidRDefault="00A56F89" w:rsidP="00A56F89">
      <w:pPr>
        <w:numPr>
          <w:ilvl w:val="0"/>
          <w:numId w:val="89"/>
        </w:numPr>
        <w:rPr>
          <w:color w:val="000000" w:themeColor="text1"/>
          <w:lang w:val="en-IN"/>
        </w:rPr>
      </w:pPr>
      <w:r w:rsidRPr="00A56F89">
        <w:rPr>
          <w:color w:val="000000" w:themeColor="text1"/>
          <w:lang w:val="en-IN"/>
        </w:rPr>
        <w:t>Definitions for every metric</w:t>
      </w:r>
    </w:p>
    <w:p w14:paraId="2CDA09E0" w14:textId="77777777" w:rsidR="00A56F89" w:rsidRPr="00A56F89" w:rsidRDefault="00A56F89" w:rsidP="00A56F89">
      <w:pPr>
        <w:numPr>
          <w:ilvl w:val="0"/>
          <w:numId w:val="89"/>
        </w:numPr>
        <w:rPr>
          <w:color w:val="000000" w:themeColor="text1"/>
          <w:lang w:val="en-IN"/>
        </w:rPr>
      </w:pPr>
      <w:r w:rsidRPr="00A56F89">
        <w:rPr>
          <w:color w:val="000000" w:themeColor="text1"/>
          <w:lang w:val="en-IN"/>
        </w:rPr>
        <w:t>SQL scripts included in documentation</w:t>
      </w:r>
    </w:p>
    <w:p w14:paraId="43B99E62" w14:textId="77777777" w:rsidR="00A56F89" w:rsidRPr="00A56F89" w:rsidRDefault="00A56F89" w:rsidP="00A56F89">
      <w:pPr>
        <w:numPr>
          <w:ilvl w:val="0"/>
          <w:numId w:val="89"/>
        </w:numPr>
        <w:rPr>
          <w:color w:val="000000" w:themeColor="text1"/>
          <w:lang w:val="en-IN"/>
        </w:rPr>
      </w:pPr>
      <w:r w:rsidRPr="00A56F89">
        <w:rPr>
          <w:color w:val="000000" w:themeColor="text1"/>
          <w:lang w:val="en-IN"/>
        </w:rPr>
        <w:t>DAX logic explained step-by-step</w:t>
      </w:r>
    </w:p>
    <w:p w14:paraId="42FDDE6F" w14:textId="01ABCE58" w:rsidR="00A56F89" w:rsidRDefault="00A56F89" w:rsidP="00A56F89">
      <w:pPr>
        <w:rPr>
          <w:color w:val="000000" w:themeColor="text1"/>
          <w:lang w:val="en-IN"/>
        </w:rPr>
      </w:pPr>
    </w:p>
    <w:p w14:paraId="21EA9658" w14:textId="77777777" w:rsidR="00A56F89" w:rsidRDefault="00A56F89" w:rsidP="00A56F89">
      <w:pPr>
        <w:rPr>
          <w:color w:val="000000" w:themeColor="text1"/>
          <w:lang w:val="en-IN"/>
        </w:rPr>
      </w:pPr>
    </w:p>
    <w:p w14:paraId="0969C9F7" w14:textId="77777777" w:rsidR="00A56F89" w:rsidRPr="00A56F89" w:rsidRDefault="00A56F89" w:rsidP="00A56F89">
      <w:pPr>
        <w:rPr>
          <w:color w:val="000000" w:themeColor="text1"/>
          <w:lang w:val="en-IN"/>
        </w:rPr>
      </w:pPr>
    </w:p>
    <w:p w14:paraId="204B1115" w14:textId="77777777" w:rsidR="00A56F89" w:rsidRPr="00A56F89" w:rsidRDefault="00A56F89" w:rsidP="00A56F89">
      <w:pPr>
        <w:rPr>
          <w:b/>
          <w:bCs/>
          <w:color w:val="000000" w:themeColor="text1"/>
          <w:lang w:val="en-IN"/>
        </w:rPr>
      </w:pPr>
      <w:r w:rsidRPr="00A56F89">
        <w:rPr>
          <w:b/>
          <w:bCs/>
          <w:color w:val="000000" w:themeColor="text1"/>
          <w:lang w:val="en-IN"/>
        </w:rPr>
        <w:t>Key Learning</w:t>
      </w:r>
    </w:p>
    <w:p w14:paraId="7ADB146A" w14:textId="09BD4816" w:rsidR="00A56F89" w:rsidRDefault="00A56F89" w:rsidP="00A56F89">
      <w:pPr>
        <w:rPr>
          <w:color w:val="000000" w:themeColor="text1"/>
          <w:lang w:val="en-IN"/>
        </w:rPr>
      </w:pPr>
      <w:r w:rsidRPr="00A56F89">
        <w:rPr>
          <w:color w:val="000000" w:themeColor="text1"/>
          <w:lang w:val="en-IN"/>
        </w:rPr>
        <w:t>Validation is not an optional step</w:t>
      </w:r>
      <w:r>
        <w:rPr>
          <w:color w:val="000000" w:themeColor="text1"/>
          <w:lang w:val="en-IN"/>
        </w:rPr>
        <w:t xml:space="preserve">; </w:t>
      </w:r>
      <w:r w:rsidRPr="00A56F89">
        <w:rPr>
          <w:color w:val="000000" w:themeColor="text1"/>
          <w:lang w:val="en-IN"/>
        </w:rPr>
        <w:t>it is a core requirement in analytics pipelines.</w:t>
      </w:r>
      <w:r w:rsidRPr="00A56F89">
        <w:rPr>
          <w:color w:val="000000" w:themeColor="text1"/>
          <w:lang w:val="en-IN"/>
        </w:rPr>
        <w:br/>
        <w:t>Accuracy directly impacts decision-making quality.</w:t>
      </w:r>
    </w:p>
    <w:p w14:paraId="536B7BC9" w14:textId="77777777" w:rsidR="00A56F89" w:rsidRDefault="00A56F89" w:rsidP="00A56F89">
      <w:pPr>
        <w:rPr>
          <w:color w:val="000000" w:themeColor="text1"/>
          <w:lang w:val="en-IN"/>
        </w:rPr>
      </w:pPr>
    </w:p>
    <w:p w14:paraId="7950AEA4" w14:textId="66F46359" w:rsidR="00A56F89" w:rsidRPr="00A56F89" w:rsidRDefault="00A56F89" w:rsidP="00A56F89">
      <w:pPr>
        <w:rPr>
          <w:b/>
          <w:bCs/>
          <w:color w:val="000000" w:themeColor="text1"/>
        </w:rPr>
      </w:pPr>
      <w:r w:rsidRPr="00A56F89">
        <w:rPr>
          <w:b/>
          <w:bCs/>
          <w:color w:val="000000" w:themeColor="text1"/>
        </w:rPr>
        <w:t>Challenge 5: Cross-Functional Communication &amp; Requirement Alignment</w:t>
      </w:r>
    </w:p>
    <w:p w14:paraId="53C41D0B" w14:textId="77777777" w:rsidR="00A56F89" w:rsidRPr="00A56F89" w:rsidRDefault="00A56F89" w:rsidP="00A56F89">
      <w:pPr>
        <w:rPr>
          <w:b/>
          <w:bCs/>
          <w:color w:val="000000" w:themeColor="text1"/>
          <w:lang w:val="en-IN"/>
        </w:rPr>
      </w:pPr>
      <w:r w:rsidRPr="00A56F89">
        <w:rPr>
          <w:b/>
          <w:bCs/>
          <w:color w:val="000000" w:themeColor="text1"/>
          <w:lang w:val="en-IN"/>
        </w:rPr>
        <w:t>Problem Description</w:t>
      </w:r>
    </w:p>
    <w:p w14:paraId="259B12BA" w14:textId="77777777" w:rsidR="00A56F89" w:rsidRPr="00A56F89" w:rsidRDefault="00A56F89" w:rsidP="00A56F89">
      <w:pPr>
        <w:rPr>
          <w:color w:val="000000" w:themeColor="text1"/>
          <w:lang w:val="en-IN"/>
        </w:rPr>
      </w:pPr>
      <w:r w:rsidRPr="00A56F89">
        <w:rPr>
          <w:color w:val="000000" w:themeColor="text1"/>
          <w:lang w:val="en-IN"/>
        </w:rPr>
        <w:t>Business requirements from different teams (Product, Marketing, Management) were not always aligned.</w:t>
      </w:r>
      <w:r w:rsidRPr="00A56F89">
        <w:rPr>
          <w:color w:val="000000" w:themeColor="text1"/>
          <w:lang w:val="en-IN"/>
        </w:rPr>
        <w:br/>
        <w:t>This caused:</w:t>
      </w:r>
    </w:p>
    <w:p w14:paraId="492A3A58" w14:textId="77777777" w:rsidR="00A56F89" w:rsidRPr="00A56F89" w:rsidRDefault="00A56F89" w:rsidP="00A56F89">
      <w:pPr>
        <w:numPr>
          <w:ilvl w:val="0"/>
          <w:numId w:val="90"/>
        </w:numPr>
        <w:rPr>
          <w:color w:val="000000" w:themeColor="text1"/>
          <w:lang w:val="en-IN"/>
        </w:rPr>
      </w:pPr>
      <w:r w:rsidRPr="00A56F89">
        <w:rPr>
          <w:color w:val="000000" w:themeColor="text1"/>
          <w:lang w:val="en-IN"/>
        </w:rPr>
        <w:t>Ambiguous KPIs</w:t>
      </w:r>
    </w:p>
    <w:p w14:paraId="740D1476" w14:textId="77777777" w:rsidR="00A56F89" w:rsidRPr="00A56F89" w:rsidRDefault="00A56F89" w:rsidP="00A56F89">
      <w:pPr>
        <w:numPr>
          <w:ilvl w:val="0"/>
          <w:numId w:val="90"/>
        </w:numPr>
        <w:rPr>
          <w:color w:val="000000" w:themeColor="text1"/>
          <w:lang w:val="en-IN"/>
        </w:rPr>
      </w:pPr>
      <w:r w:rsidRPr="00A56F89">
        <w:rPr>
          <w:color w:val="000000" w:themeColor="text1"/>
          <w:lang w:val="en-IN"/>
        </w:rPr>
        <w:t>Conflicting expectations of dashboard outputs</w:t>
      </w:r>
    </w:p>
    <w:p w14:paraId="34D6F28C" w14:textId="77777777" w:rsidR="00A56F89" w:rsidRPr="00A56F89" w:rsidRDefault="00A56F89" w:rsidP="00A56F89">
      <w:pPr>
        <w:numPr>
          <w:ilvl w:val="0"/>
          <w:numId w:val="90"/>
        </w:numPr>
        <w:rPr>
          <w:color w:val="000000" w:themeColor="text1"/>
          <w:lang w:val="en-IN"/>
        </w:rPr>
      </w:pPr>
      <w:r w:rsidRPr="00A56F89">
        <w:rPr>
          <w:color w:val="000000" w:themeColor="text1"/>
          <w:lang w:val="en-IN"/>
        </w:rPr>
        <w:t>Frequent requirement changes</w:t>
      </w:r>
    </w:p>
    <w:p w14:paraId="3523AC1E" w14:textId="11F541DB" w:rsidR="00A56F89" w:rsidRPr="00A56F89" w:rsidRDefault="00A56F89" w:rsidP="00A56F89">
      <w:pPr>
        <w:rPr>
          <w:color w:val="000000" w:themeColor="text1"/>
          <w:lang w:val="en-IN"/>
        </w:rPr>
      </w:pPr>
    </w:p>
    <w:p w14:paraId="348ECAC6" w14:textId="77777777" w:rsidR="00A56F89" w:rsidRPr="00A56F89" w:rsidRDefault="00A56F89" w:rsidP="00A56F89">
      <w:pPr>
        <w:rPr>
          <w:b/>
          <w:bCs/>
          <w:color w:val="000000" w:themeColor="text1"/>
          <w:lang w:val="en-IN"/>
        </w:rPr>
      </w:pPr>
      <w:r w:rsidRPr="00A56F89">
        <w:rPr>
          <w:b/>
          <w:bCs/>
          <w:color w:val="000000" w:themeColor="text1"/>
          <w:lang w:val="en-IN"/>
        </w:rPr>
        <w:t>Root Cause Analysis</w:t>
      </w:r>
    </w:p>
    <w:p w14:paraId="6505D988" w14:textId="77777777" w:rsidR="00A56F89" w:rsidRPr="00A56F89" w:rsidRDefault="00A56F89" w:rsidP="00A56F89">
      <w:pPr>
        <w:numPr>
          <w:ilvl w:val="0"/>
          <w:numId w:val="91"/>
        </w:numPr>
        <w:rPr>
          <w:color w:val="000000" w:themeColor="text1"/>
          <w:lang w:val="en-IN"/>
        </w:rPr>
      </w:pPr>
      <w:r w:rsidRPr="00A56F89">
        <w:rPr>
          <w:color w:val="000000" w:themeColor="text1"/>
          <w:lang w:val="en-IN"/>
        </w:rPr>
        <w:t>Lack of centralized requirement documentation</w:t>
      </w:r>
    </w:p>
    <w:p w14:paraId="2C771AD0" w14:textId="77777777" w:rsidR="00A56F89" w:rsidRPr="00A56F89" w:rsidRDefault="00A56F89" w:rsidP="00A56F89">
      <w:pPr>
        <w:numPr>
          <w:ilvl w:val="0"/>
          <w:numId w:val="91"/>
        </w:numPr>
        <w:rPr>
          <w:color w:val="000000" w:themeColor="text1"/>
          <w:lang w:val="en-IN"/>
        </w:rPr>
      </w:pPr>
      <w:r w:rsidRPr="00A56F89">
        <w:rPr>
          <w:color w:val="000000" w:themeColor="text1"/>
          <w:lang w:val="en-IN"/>
        </w:rPr>
        <w:t>Different teams used different definitions of “active user” or “session”</w:t>
      </w:r>
    </w:p>
    <w:p w14:paraId="704C6052" w14:textId="77777777" w:rsidR="00A56F89" w:rsidRPr="00A56F89" w:rsidRDefault="00A56F89" w:rsidP="00A56F89">
      <w:pPr>
        <w:numPr>
          <w:ilvl w:val="0"/>
          <w:numId w:val="91"/>
        </w:numPr>
        <w:rPr>
          <w:color w:val="000000" w:themeColor="text1"/>
          <w:lang w:val="en-IN"/>
        </w:rPr>
      </w:pPr>
      <w:r w:rsidRPr="00A56F89">
        <w:rPr>
          <w:color w:val="000000" w:themeColor="text1"/>
          <w:lang w:val="en-IN"/>
        </w:rPr>
        <w:t>Miscommunication around SQL vs Power BI logic</w:t>
      </w:r>
    </w:p>
    <w:p w14:paraId="3D1823EC" w14:textId="08EC2B54" w:rsidR="00A56F89" w:rsidRPr="00A56F89" w:rsidRDefault="00A56F89" w:rsidP="00A56F89">
      <w:pPr>
        <w:rPr>
          <w:color w:val="000000" w:themeColor="text1"/>
          <w:lang w:val="en-IN"/>
        </w:rPr>
      </w:pPr>
    </w:p>
    <w:p w14:paraId="6226F192" w14:textId="77777777" w:rsidR="00A56F89" w:rsidRPr="00A56F89" w:rsidRDefault="00A56F89" w:rsidP="00A56F89">
      <w:pPr>
        <w:rPr>
          <w:b/>
          <w:bCs/>
          <w:color w:val="000000" w:themeColor="text1"/>
          <w:lang w:val="en-IN"/>
        </w:rPr>
      </w:pPr>
      <w:r w:rsidRPr="00A56F89">
        <w:rPr>
          <w:b/>
          <w:bCs/>
          <w:color w:val="000000" w:themeColor="text1"/>
          <w:lang w:val="en-IN"/>
        </w:rPr>
        <w:t>Solution Implemented</w:t>
      </w:r>
    </w:p>
    <w:p w14:paraId="0B0E49E8" w14:textId="77777777" w:rsidR="00A56F89" w:rsidRPr="00A56F89" w:rsidRDefault="00A56F89" w:rsidP="00A56F89">
      <w:pPr>
        <w:rPr>
          <w:color w:val="000000" w:themeColor="text1"/>
          <w:lang w:val="en-IN"/>
        </w:rPr>
      </w:pPr>
      <w:r w:rsidRPr="00A56F89">
        <w:rPr>
          <w:color w:val="000000" w:themeColor="text1"/>
          <w:lang w:val="en-IN"/>
        </w:rPr>
        <w:t>1. Requirement Consolidation</w:t>
      </w:r>
    </w:p>
    <w:p w14:paraId="3E35F0EB" w14:textId="77777777" w:rsidR="00A56F89" w:rsidRPr="00A56F89" w:rsidRDefault="00A56F89" w:rsidP="00A56F89">
      <w:pPr>
        <w:rPr>
          <w:color w:val="000000" w:themeColor="text1"/>
          <w:lang w:val="en-IN"/>
        </w:rPr>
      </w:pPr>
      <w:r w:rsidRPr="00A56F89">
        <w:rPr>
          <w:color w:val="000000" w:themeColor="text1"/>
          <w:lang w:val="en-IN"/>
        </w:rPr>
        <w:t>Created a central KPI requirement sheet that all teams validated.</w:t>
      </w:r>
    </w:p>
    <w:p w14:paraId="36684495" w14:textId="77777777" w:rsidR="00A56F89" w:rsidRPr="00A56F89" w:rsidRDefault="00A56F89" w:rsidP="00A56F89">
      <w:pPr>
        <w:rPr>
          <w:color w:val="000000" w:themeColor="text1"/>
          <w:lang w:val="en-IN"/>
        </w:rPr>
      </w:pPr>
      <w:r w:rsidRPr="00A56F89">
        <w:rPr>
          <w:color w:val="000000" w:themeColor="text1"/>
          <w:lang w:val="en-IN"/>
        </w:rPr>
        <w:t>2. Iterative Feedback Cycles</w:t>
      </w:r>
    </w:p>
    <w:p w14:paraId="591BE078" w14:textId="77777777" w:rsidR="00A56F89" w:rsidRPr="00A56F89" w:rsidRDefault="00A56F89" w:rsidP="00A56F89">
      <w:pPr>
        <w:rPr>
          <w:color w:val="000000" w:themeColor="text1"/>
          <w:lang w:val="en-IN"/>
        </w:rPr>
      </w:pPr>
      <w:r w:rsidRPr="00A56F89">
        <w:rPr>
          <w:color w:val="000000" w:themeColor="text1"/>
          <w:lang w:val="en-IN"/>
        </w:rPr>
        <w:t>Weekly sync-ups to:</w:t>
      </w:r>
    </w:p>
    <w:p w14:paraId="1D7F3B5B" w14:textId="77777777" w:rsidR="00A56F89" w:rsidRPr="00A56F89" w:rsidRDefault="00A56F89" w:rsidP="00A56F89">
      <w:pPr>
        <w:numPr>
          <w:ilvl w:val="0"/>
          <w:numId w:val="92"/>
        </w:numPr>
        <w:rPr>
          <w:color w:val="000000" w:themeColor="text1"/>
          <w:lang w:val="en-IN"/>
        </w:rPr>
      </w:pPr>
      <w:r w:rsidRPr="00A56F89">
        <w:rPr>
          <w:color w:val="000000" w:themeColor="text1"/>
          <w:lang w:val="en-IN"/>
        </w:rPr>
        <w:t>Review dashboards</w:t>
      </w:r>
    </w:p>
    <w:p w14:paraId="3514CAC8" w14:textId="77777777" w:rsidR="00A56F89" w:rsidRPr="00A56F89" w:rsidRDefault="00A56F89" w:rsidP="00A56F89">
      <w:pPr>
        <w:numPr>
          <w:ilvl w:val="0"/>
          <w:numId w:val="92"/>
        </w:numPr>
        <w:rPr>
          <w:color w:val="000000" w:themeColor="text1"/>
          <w:lang w:val="en-IN"/>
        </w:rPr>
      </w:pPr>
      <w:r w:rsidRPr="00A56F89">
        <w:rPr>
          <w:color w:val="000000" w:themeColor="text1"/>
          <w:lang w:val="en-IN"/>
        </w:rPr>
        <w:t>Confirm definitions</w:t>
      </w:r>
    </w:p>
    <w:p w14:paraId="79B42163" w14:textId="77777777" w:rsidR="00A56F89" w:rsidRPr="00A56F89" w:rsidRDefault="00A56F89" w:rsidP="00A56F89">
      <w:pPr>
        <w:numPr>
          <w:ilvl w:val="0"/>
          <w:numId w:val="92"/>
        </w:numPr>
        <w:rPr>
          <w:color w:val="000000" w:themeColor="text1"/>
          <w:lang w:val="en-IN"/>
        </w:rPr>
      </w:pPr>
      <w:r w:rsidRPr="00A56F89">
        <w:rPr>
          <w:color w:val="000000" w:themeColor="text1"/>
          <w:lang w:val="en-IN"/>
        </w:rPr>
        <w:t>Update logic</w:t>
      </w:r>
    </w:p>
    <w:p w14:paraId="0E71BECA" w14:textId="77777777" w:rsidR="00A56F89" w:rsidRPr="00A56F89" w:rsidRDefault="00A56F89" w:rsidP="00A56F89">
      <w:pPr>
        <w:rPr>
          <w:color w:val="000000" w:themeColor="text1"/>
          <w:lang w:val="en-IN"/>
        </w:rPr>
      </w:pPr>
      <w:r w:rsidRPr="00A56F89">
        <w:rPr>
          <w:color w:val="000000" w:themeColor="text1"/>
          <w:lang w:val="en-IN"/>
        </w:rPr>
        <w:lastRenderedPageBreak/>
        <w:t>3. Stakeholder Workshops</w:t>
      </w:r>
    </w:p>
    <w:p w14:paraId="3CB10D8C" w14:textId="77777777" w:rsidR="00A56F89" w:rsidRPr="00A56F89" w:rsidRDefault="00A56F89" w:rsidP="00A56F89">
      <w:pPr>
        <w:rPr>
          <w:color w:val="000000" w:themeColor="text1"/>
          <w:lang w:val="en-IN"/>
        </w:rPr>
      </w:pPr>
      <w:r w:rsidRPr="00A56F89">
        <w:rPr>
          <w:color w:val="000000" w:themeColor="text1"/>
          <w:lang w:val="en-IN"/>
        </w:rPr>
        <w:t>Explained:</w:t>
      </w:r>
    </w:p>
    <w:p w14:paraId="6F61763E" w14:textId="77777777" w:rsidR="00A56F89" w:rsidRPr="00A56F89" w:rsidRDefault="00A56F89" w:rsidP="00A56F89">
      <w:pPr>
        <w:numPr>
          <w:ilvl w:val="0"/>
          <w:numId w:val="93"/>
        </w:numPr>
        <w:rPr>
          <w:color w:val="000000" w:themeColor="text1"/>
          <w:lang w:val="en-IN"/>
        </w:rPr>
      </w:pPr>
      <w:r w:rsidRPr="00A56F89">
        <w:rPr>
          <w:color w:val="000000" w:themeColor="text1"/>
          <w:lang w:val="en-IN"/>
        </w:rPr>
        <w:t>How dashboards work</w:t>
      </w:r>
    </w:p>
    <w:p w14:paraId="0902262F" w14:textId="77777777" w:rsidR="00A56F89" w:rsidRPr="00A56F89" w:rsidRDefault="00A56F89" w:rsidP="00A56F89">
      <w:pPr>
        <w:numPr>
          <w:ilvl w:val="0"/>
          <w:numId w:val="93"/>
        </w:numPr>
        <w:rPr>
          <w:color w:val="000000" w:themeColor="text1"/>
          <w:lang w:val="en-IN"/>
        </w:rPr>
      </w:pPr>
      <w:r w:rsidRPr="00A56F89">
        <w:rPr>
          <w:color w:val="000000" w:themeColor="text1"/>
          <w:lang w:val="en-IN"/>
        </w:rPr>
        <w:t>How KPIs are calculated</w:t>
      </w:r>
    </w:p>
    <w:p w14:paraId="327F7DB7" w14:textId="77777777" w:rsidR="00A56F89" w:rsidRPr="00A56F89" w:rsidRDefault="00A56F89" w:rsidP="00A56F89">
      <w:pPr>
        <w:numPr>
          <w:ilvl w:val="0"/>
          <w:numId w:val="93"/>
        </w:numPr>
        <w:rPr>
          <w:color w:val="000000" w:themeColor="text1"/>
          <w:lang w:val="en-IN"/>
        </w:rPr>
      </w:pPr>
      <w:r w:rsidRPr="00A56F89">
        <w:rPr>
          <w:color w:val="000000" w:themeColor="text1"/>
          <w:lang w:val="en-IN"/>
        </w:rPr>
        <w:t>Why numbers behave in certain patterns</w:t>
      </w:r>
    </w:p>
    <w:p w14:paraId="6006A880" w14:textId="6746F4E7" w:rsidR="00A56F89" w:rsidRPr="00A56F89" w:rsidRDefault="00A56F89" w:rsidP="00A56F89">
      <w:pPr>
        <w:rPr>
          <w:color w:val="000000" w:themeColor="text1"/>
          <w:lang w:val="en-IN"/>
        </w:rPr>
      </w:pPr>
    </w:p>
    <w:p w14:paraId="7A7B1A3A" w14:textId="77777777" w:rsidR="00A56F89" w:rsidRPr="00A56F89" w:rsidRDefault="00A56F89" w:rsidP="00A56F89">
      <w:pPr>
        <w:rPr>
          <w:b/>
          <w:bCs/>
          <w:color w:val="000000" w:themeColor="text1"/>
          <w:lang w:val="en-IN"/>
        </w:rPr>
      </w:pPr>
      <w:r w:rsidRPr="00A56F89">
        <w:rPr>
          <w:b/>
          <w:bCs/>
          <w:color w:val="000000" w:themeColor="text1"/>
          <w:lang w:val="en-IN"/>
        </w:rPr>
        <w:t>Key Learning</w:t>
      </w:r>
    </w:p>
    <w:p w14:paraId="5FAA1A34" w14:textId="77777777" w:rsidR="00A56F89" w:rsidRPr="00A56F89" w:rsidRDefault="00A56F89" w:rsidP="00A56F89">
      <w:pPr>
        <w:rPr>
          <w:color w:val="000000" w:themeColor="text1"/>
          <w:lang w:val="en-IN"/>
        </w:rPr>
      </w:pPr>
      <w:r w:rsidRPr="00A56F89">
        <w:rPr>
          <w:color w:val="000000" w:themeColor="text1"/>
          <w:lang w:val="en-IN"/>
        </w:rPr>
        <w:t>Communication is as important as technical skill.</w:t>
      </w:r>
      <w:r w:rsidRPr="00A56F89">
        <w:rPr>
          <w:color w:val="000000" w:themeColor="text1"/>
          <w:lang w:val="en-IN"/>
        </w:rPr>
        <w:br/>
        <w:t>Analytics must connect technical accurac</w:t>
      </w:r>
      <w:r w:rsidRPr="00A56F89">
        <w:rPr>
          <w:b/>
          <w:bCs/>
          <w:color w:val="000000" w:themeColor="text1"/>
          <w:lang w:val="en-IN"/>
        </w:rPr>
        <w:t>y</w:t>
      </w:r>
      <w:r w:rsidRPr="00A56F89">
        <w:rPr>
          <w:color w:val="000000" w:themeColor="text1"/>
          <w:lang w:val="en-IN"/>
        </w:rPr>
        <w:t xml:space="preserve"> with business clarity.</w:t>
      </w:r>
    </w:p>
    <w:p w14:paraId="031908D7" w14:textId="77777777" w:rsidR="00A56F89" w:rsidRPr="00A56F89" w:rsidRDefault="00A56F89" w:rsidP="00A56F89">
      <w:pPr>
        <w:rPr>
          <w:color w:val="000000" w:themeColor="text1"/>
          <w:lang w:val="en-IN"/>
        </w:rPr>
      </w:pPr>
    </w:p>
    <w:p w14:paraId="2D2CB5B1" w14:textId="6AE4D332" w:rsidR="00A56F89" w:rsidRPr="00A56F89" w:rsidRDefault="00A56F89" w:rsidP="00A56F89">
      <w:pPr>
        <w:rPr>
          <w:color w:val="000000" w:themeColor="text1"/>
          <w:lang w:val="en-IN"/>
        </w:rPr>
      </w:pPr>
    </w:p>
    <w:p w14:paraId="514C17DB" w14:textId="77777777" w:rsidR="00A56F89" w:rsidRDefault="00A56F89" w:rsidP="00A56F89">
      <w:pPr>
        <w:rPr>
          <w:color w:val="000000" w:themeColor="text1"/>
          <w:lang w:val="en-IN"/>
        </w:rPr>
      </w:pPr>
    </w:p>
    <w:p w14:paraId="3FB5646D" w14:textId="77777777" w:rsidR="00A56F89" w:rsidRPr="00A56F89" w:rsidRDefault="00A56F89" w:rsidP="00A56F89">
      <w:pPr>
        <w:rPr>
          <w:color w:val="000000" w:themeColor="text1"/>
          <w:lang w:val="en-IN"/>
        </w:rPr>
      </w:pPr>
    </w:p>
    <w:p w14:paraId="3B71B3A8" w14:textId="77777777" w:rsidR="00A3294B" w:rsidRDefault="00A3294B" w:rsidP="00A3294B">
      <w:pPr>
        <w:rPr>
          <w:color w:val="000000" w:themeColor="text1"/>
          <w:lang w:val="en-IN"/>
        </w:rPr>
      </w:pPr>
    </w:p>
    <w:p w14:paraId="484D9358" w14:textId="77777777" w:rsidR="00A3294B" w:rsidRDefault="00A3294B" w:rsidP="00A3294B">
      <w:pPr>
        <w:rPr>
          <w:color w:val="000000" w:themeColor="text1"/>
          <w:lang w:val="en-IN"/>
        </w:rPr>
      </w:pPr>
    </w:p>
    <w:p w14:paraId="07E52CB2" w14:textId="77777777" w:rsidR="00A3294B" w:rsidRDefault="00A3294B" w:rsidP="00A3294B">
      <w:pPr>
        <w:rPr>
          <w:color w:val="000000" w:themeColor="text1"/>
          <w:lang w:val="en-IN"/>
        </w:rPr>
      </w:pPr>
    </w:p>
    <w:p w14:paraId="08060E86" w14:textId="77777777" w:rsidR="00A3294B" w:rsidRDefault="00A3294B" w:rsidP="00A3294B">
      <w:pPr>
        <w:rPr>
          <w:color w:val="000000" w:themeColor="text1"/>
          <w:lang w:val="en-IN"/>
        </w:rPr>
      </w:pPr>
    </w:p>
    <w:p w14:paraId="096985BA" w14:textId="77777777" w:rsidR="00A3294B" w:rsidRDefault="00A3294B" w:rsidP="00A3294B">
      <w:pPr>
        <w:rPr>
          <w:color w:val="000000" w:themeColor="text1"/>
          <w:lang w:val="en-IN"/>
        </w:rPr>
      </w:pPr>
    </w:p>
    <w:p w14:paraId="03FBF9CB" w14:textId="77777777" w:rsidR="00A3294B" w:rsidRDefault="00A3294B" w:rsidP="00A3294B">
      <w:pPr>
        <w:rPr>
          <w:color w:val="000000" w:themeColor="text1"/>
          <w:lang w:val="en-IN"/>
        </w:rPr>
      </w:pPr>
    </w:p>
    <w:p w14:paraId="7EB9F1E7" w14:textId="3E821C36" w:rsidR="00A3294B" w:rsidRDefault="00A3294B" w:rsidP="00A3294B">
      <w:pPr>
        <w:jc w:val="center"/>
        <w:rPr>
          <w:b/>
          <w:bCs/>
          <w:color w:val="000000" w:themeColor="text1"/>
          <w:sz w:val="28"/>
          <w:szCs w:val="28"/>
        </w:rPr>
      </w:pPr>
      <w:r w:rsidRPr="00A3294B">
        <w:rPr>
          <w:b/>
          <w:bCs/>
          <w:color w:val="000000" w:themeColor="text1"/>
          <w:sz w:val="28"/>
          <w:szCs w:val="28"/>
        </w:rPr>
        <w:t>CHAPTER 7: OVERALL EXPERIENCE &amp; CONCLUSION</w:t>
      </w:r>
      <w:r>
        <w:rPr>
          <w:b/>
          <w:bCs/>
          <w:color w:val="000000" w:themeColor="text1"/>
          <w:sz w:val="28"/>
          <w:szCs w:val="28"/>
        </w:rPr>
        <w:t>\</w:t>
      </w:r>
    </w:p>
    <w:p w14:paraId="1242FAFA" w14:textId="77777777" w:rsidR="00A3294B" w:rsidRPr="00A3294B" w:rsidRDefault="00A3294B" w:rsidP="00A3294B">
      <w:pPr>
        <w:jc w:val="center"/>
        <w:rPr>
          <w:b/>
          <w:bCs/>
          <w:color w:val="000000" w:themeColor="text1"/>
          <w:sz w:val="28"/>
          <w:szCs w:val="28"/>
        </w:rPr>
      </w:pPr>
    </w:p>
    <w:p w14:paraId="55CD3B61" w14:textId="13C0A4CF" w:rsidR="00A3294B" w:rsidRPr="00A3294B" w:rsidRDefault="00A3294B" w:rsidP="00A3294B">
      <w:pPr>
        <w:rPr>
          <w:b/>
          <w:bCs/>
          <w:color w:val="000000" w:themeColor="text1"/>
        </w:rPr>
      </w:pPr>
      <w:r w:rsidRPr="00A3294B">
        <w:rPr>
          <w:b/>
          <w:bCs/>
          <w:color w:val="000000" w:themeColor="text1"/>
        </w:rPr>
        <w:t>7.1 Summary of Learning Experience</w:t>
      </w:r>
    </w:p>
    <w:p w14:paraId="38F0F8BC" w14:textId="77777777" w:rsidR="00024995" w:rsidRPr="00024995" w:rsidRDefault="00024995" w:rsidP="00024995">
      <w:pPr>
        <w:rPr>
          <w:color w:val="000000" w:themeColor="text1"/>
          <w:lang w:val="en-IN"/>
        </w:rPr>
      </w:pPr>
      <w:r w:rsidRPr="00024995">
        <w:rPr>
          <w:color w:val="000000" w:themeColor="text1"/>
          <w:lang w:val="en-IN"/>
        </w:rPr>
        <w:t xml:space="preserve">The internship at </w:t>
      </w:r>
      <w:proofErr w:type="spellStart"/>
      <w:r w:rsidRPr="00024995">
        <w:rPr>
          <w:color w:val="000000" w:themeColor="text1"/>
          <w:lang w:val="en-IN"/>
        </w:rPr>
        <w:t>Rhiti</w:t>
      </w:r>
      <w:proofErr w:type="spellEnd"/>
      <w:r w:rsidRPr="00024995">
        <w:rPr>
          <w:color w:val="000000" w:themeColor="text1"/>
          <w:lang w:val="en-IN"/>
        </w:rPr>
        <w:t xml:space="preserve"> Sports Management </w:t>
      </w:r>
      <w:proofErr w:type="spellStart"/>
      <w:r w:rsidRPr="00024995">
        <w:rPr>
          <w:color w:val="000000" w:themeColor="text1"/>
          <w:lang w:val="en-IN"/>
        </w:rPr>
        <w:t>Pvt.</w:t>
      </w:r>
      <w:proofErr w:type="spellEnd"/>
      <w:r w:rsidRPr="00024995">
        <w:rPr>
          <w:color w:val="000000" w:themeColor="text1"/>
          <w:lang w:val="en-IN"/>
        </w:rPr>
        <w:t xml:space="preserve"> Ltd. was a transformative professional milestone, offering end-to-end exposure to the real-world analytics ecosystem behind a high-traffic digital gaming platform. The experience bridged the gap between theoretical learning and production-grade implementation, enabling me to work directly on the analytical backbone of the E-Gaming Division.</w:t>
      </w:r>
    </w:p>
    <w:p w14:paraId="0F831825" w14:textId="22F4F31F" w:rsidR="00024995" w:rsidRPr="00024995" w:rsidRDefault="00024995" w:rsidP="00024995">
      <w:pPr>
        <w:rPr>
          <w:color w:val="000000" w:themeColor="text1"/>
          <w:lang w:val="en-IN"/>
        </w:rPr>
      </w:pPr>
      <w:r w:rsidRPr="00024995">
        <w:rPr>
          <w:color w:val="000000" w:themeColor="text1"/>
          <w:lang w:val="en-IN"/>
        </w:rPr>
        <w:t>The most significant learning came from understanding how large-scale gaming platforms depend on a tightly structured data pipeline</w:t>
      </w:r>
      <w:r>
        <w:rPr>
          <w:color w:val="000000" w:themeColor="text1"/>
          <w:lang w:val="en-IN"/>
        </w:rPr>
        <w:t xml:space="preserve"> </w:t>
      </w:r>
      <w:r w:rsidRPr="00024995">
        <w:rPr>
          <w:color w:val="000000" w:themeColor="text1"/>
          <w:lang w:val="en-IN"/>
        </w:rPr>
        <w:t>spanning raw log ingestion, ETL transformations, SQL optimization, BI modelling, and advanced visualization. Throughout this internship, I gained firsthand experience working with:</w:t>
      </w:r>
    </w:p>
    <w:p w14:paraId="334200BC" w14:textId="77777777" w:rsidR="00024995" w:rsidRPr="00024995" w:rsidRDefault="00024995" w:rsidP="00024995">
      <w:pPr>
        <w:numPr>
          <w:ilvl w:val="0"/>
          <w:numId w:val="94"/>
        </w:numPr>
        <w:rPr>
          <w:color w:val="000000" w:themeColor="text1"/>
          <w:lang w:val="en-IN"/>
        </w:rPr>
      </w:pPr>
      <w:r w:rsidRPr="00024995">
        <w:rPr>
          <w:color w:val="000000" w:themeColor="text1"/>
          <w:lang w:val="en-IN"/>
        </w:rPr>
        <w:t>Multi-source datasets from transactional systems, telemetry logs, and user behaviour records</w:t>
      </w:r>
    </w:p>
    <w:p w14:paraId="0622F61B" w14:textId="77777777" w:rsidR="00024995" w:rsidRPr="00024995" w:rsidRDefault="00024995" w:rsidP="00024995">
      <w:pPr>
        <w:numPr>
          <w:ilvl w:val="0"/>
          <w:numId w:val="94"/>
        </w:numPr>
        <w:rPr>
          <w:color w:val="000000" w:themeColor="text1"/>
          <w:lang w:val="en-IN"/>
        </w:rPr>
      </w:pPr>
      <w:r w:rsidRPr="00024995">
        <w:rPr>
          <w:color w:val="000000" w:themeColor="text1"/>
          <w:lang w:val="en-IN"/>
        </w:rPr>
        <w:lastRenderedPageBreak/>
        <w:t>Complex SQL workloads requiring performance tuning for low-latency analytics</w:t>
      </w:r>
    </w:p>
    <w:p w14:paraId="06481A11" w14:textId="77777777" w:rsidR="00024995" w:rsidRPr="00024995" w:rsidRDefault="00024995" w:rsidP="00024995">
      <w:pPr>
        <w:numPr>
          <w:ilvl w:val="0"/>
          <w:numId w:val="94"/>
        </w:numPr>
        <w:rPr>
          <w:color w:val="000000" w:themeColor="text1"/>
          <w:lang w:val="en-IN"/>
        </w:rPr>
      </w:pPr>
      <w:r w:rsidRPr="00024995">
        <w:rPr>
          <w:color w:val="000000" w:themeColor="text1"/>
          <w:lang w:val="en-IN"/>
        </w:rPr>
        <w:t>Power BI dashboards powering day-to-day decision-making across the organization</w:t>
      </w:r>
    </w:p>
    <w:p w14:paraId="171CB0C1" w14:textId="77777777" w:rsidR="00024995" w:rsidRPr="00024995" w:rsidRDefault="00024995" w:rsidP="00024995">
      <w:pPr>
        <w:numPr>
          <w:ilvl w:val="0"/>
          <w:numId w:val="94"/>
        </w:numPr>
        <w:rPr>
          <w:color w:val="000000" w:themeColor="text1"/>
          <w:lang w:val="en-IN"/>
        </w:rPr>
      </w:pPr>
      <w:r w:rsidRPr="00024995">
        <w:rPr>
          <w:color w:val="000000" w:themeColor="text1"/>
          <w:lang w:val="en-IN"/>
        </w:rPr>
        <w:t>ETL automation built using Python and SQL for incremental refresh cycles</w:t>
      </w:r>
    </w:p>
    <w:p w14:paraId="42B5A6E4" w14:textId="77777777" w:rsidR="00024995" w:rsidRPr="00024995" w:rsidRDefault="00024995" w:rsidP="00024995">
      <w:pPr>
        <w:numPr>
          <w:ilvl w:val="0"/>
          <w:numId w:val="94"/>
        </w:numPr>
        <w:rPr>
          <w:color w:val="000000" w:themeColor="text1"/>
          <w:lang w:val="en-IN"/>
        </w:rPr>
      </w:pPr>
      <w:r w:rsidRPr="00024995">
        <w:rPr>
          <w:color w:val="000000" w:themeColor="text1"/>
          <w:lang w:val="en-IN"/>
        </w:rPr>
        <w:t>Stakeholder-driven analytical development, aligning technical metrics with business KPIs</w:t>
      </w:r>
    </w:p>
    <w:p w14:paraId="4DD05D4E" w14:textId="77777777" w:rsidR="00024995" w:rsidRPr="00024995" w:rsidRDefault="00024995" w:rsidP="00024995">
      <w:pPr>
        <w:rPr>
          <w:color w:val="000000" w:themeColor="text1"/>
          <w:lang w:val="en-IN"/>
        </w:rPr>
      </w:pPr>
      <w:r w:rsidRPr="00024995">
        <w:rPr>
          <w:color w:val="000000" w:themeColor="text1"/>
          <w:lang w:val="en-IN"/>
        </w:rPr>
        <w:t>Working on the full lifecycle of analytical tasks enhanced my ability to design scalable dashboards, write efficient SQL scripts, validate accuracy across systems, and establish structured documentation.</w:t>
      </w:r>
    </w:p>
    <w:p w14:paraId="4D98696E" w14:textId="77777777" w:rsidR="00024995" w:rsidRPr="00024995" w:rsidRDefault="00024995" w:rsidP="00024995">
      <w:pPr>
        <w:rPr>
          <w:color w:val="000000" w:themeColor="text1"/>
          <w:lang w:val="en-IN"/>
        </w:rPr>
      </w:pPr>
      <w:r w:rsidRPr="00024995">
        <w:rPr>
          <w:color w:val="000000" w:themeColor="text1"/>
          <w:lang w:val="en-IN"/>
        </w:rPr>
        <w:t xml:space="preserve">Beyond technical competency, the internship improved my understanding of </w:t>
      </w:r>
      <w:r w:rsidRPr="00024995">
        <w:rPr>
          <w:b/>
          <w:bCs/>
          <w:color w:val="000000" w:themeColor="text1"/>
          <w:lang w:val="en-IN"/>
        </w:rPr>
        <w:t>how product, marketing, analytics, and engineering teams collectively shape platform decisions</w:t>
      </w:r>
      <w:r w:rsidRPr="00024995">
        <w:rPr>
          <w:color w:val="000000" w:themeColor="text1"/>
          <w:lang w:val="en-IN"/>
        </w:rPr>
        <w:t>. Daily interactions with the product managers and the Data Engineering team exposed me to practical constraints such as server limitations, data integrity challenges, and the importance of maintaining KPI consistency across multiple reporting layers.</w:t>
      </w:r>
    </w:p>
    <w:p w14:paraId="6B11709B" w14:textId="77777777" w:rsidR="00024995" w:rsidRPr="00024995" w:rsidRDefault="00024995" w:rsidP="00024995">
      <w:pPr>
        <w:rPr>
          <w:color w:val="000000" w:themeColor="text1"/>
          <w:lang w:val="en-IN"/>
        </w:rPr>
      </w:pPr>
      <w:r w:rsidRPr="00024995">
        <w:rPr>
          <w:color w:val="000000" w:themeColor="text1"/>
          <w:lang w:val="en-IN"/>
        </w:rPr>
        <w:t>This internship also cultivated a strong sense of ownership and responsibility. I learned to handle analytical tasks that directly influence business decisions, making accuracy, reliability, and transparency the top priorities in every workflow I developed.</w:t>
      </w:r>
    </w:p>
    <w:p w14:paraId="3227B6FB" w14:textId="77777777" w:rsidR="00A3294B" w:rsidRDefault="00A3294B" w:rsidP="00A3294B">
      <w:pPr>
        <w:rPr>
          <w:color w:val="000000" w:themeColor="text1"/>
        </w:rPr>
      </w:pPr>
    </w:p>
    <w:p w14:paraId="753468E3" w14:textId="6EBBF969" w:rsidR="00A3294B" w:rsidRPr="00A3294B" w:rsidRDefault="00A3294B" w:rsidP="00A3294B">
      <w:pPr>
        <w:rPr>
          <w:b/>
          <w:bCs/>
          <w:color w:val="000000" w:themeColor="text1"/>
        </w:rPr>
      </w:pPr>
      <w:r w:rsidRPr="00A3294B">
        <w:rPr>
          <w:b/>
          <w:bCs/>
          <w:color w:val="000000" w:themeColor="text1"/>
        </w:rPr>
        <w:t>7.2 Future Scope of Work</w:t>
      </w:r>
    </w:p>
    <w:p w14:paraId="0AF77908" w14:textId="77777777" w:rsidR="00024995" w:rsidRPr="00024995" w:rsidRDefault="00024995" w:rsidP="00024995">
      <w:pPr>
        <w:rPr>
          <w:color w:val="000000" w:themeColor="text1"/>
          <w:lang w:val="en-IN"/>
        </w:rPr>
      </w:pPr>
      <w:r w:rsidRPr="00024995">
        <w:rPr>
          <w:color w:val="000000" w:themeColor="text1"/>
          <w:lang w:val="en-IN"/>
        </w:rPr>
        <w:t>The work accomplished during the internship lays a robust foundation for the E-Gaming Division’s future analytical improvements. Several areas have been identified where the systems can continue to evolve, scale, and derive increasing value:</w:t>
      </w:r>
    </w:p>
    <w:p w14:paraId="52EAE9C4" w14:textId="77777777" w:rsidR="00024995" w:rsidRPr="00024995" w:rsidRDefault="00024995" w:rsidP="00024995">
      <w:pPr>
        <w:rPr>
          <w:b/>
          <w:bCs/>
          <w:color w:val="000000" w:themeColor="text1"/>
          <w:lang w:val="en-IN"/>
        </w:rPr>
      </w:pPr>
      <w:r w:rsidRPr="00024995">
        <w:rPr>
          <w:b/>
          <w:bCs/>
          <w:color w:val="000000" w:themeColor="text1"/>
          <w:lang w:val="en-IN"/>
        </w:rPr>
        <w:t>1. Predictive Analytics &amp; Machine Learning</w:t>
      </w:r>
    </w:p>
    <w:p w14:paraId="1916F772" w14:textId="77777777" w:rsidR="00024995" w:rsidRPr="00024995" w:rsidRDefault="00024995" w:rsidP="00024995">
      <w:pPr>
        <w:rPr>
          <w:color w:val="000000" w:themeColor="text1"/>
          <w:lang w:val="en-IN"/>
        </w:rPr>
      </w:pPr>
      <w:r w:rsidRPr="00024995">
        <w:rPr>
          <w:color w:val="000000" w:themeColor="text1"/>
          <w:lang w:val="en-IN"/>
        </w:rPr>
        <w:t>With the cleaned, validated datasets now available, the organization is positioned to leverage advanced machine learning models for:</w:t>
      </w:r>
    </w:p>
    <w:p w14:paraId="211F91D4" w14:textId="77777777" w:rsidR="00024995" w:rsidRPr="00024995" w:rsidRDefault="00024995" w:rsidP="00024995">
      <w:pPr>
        <w:numPr>
          <w:ilvl w:val="0"/>
          <w:numId w:val="95"/>
        </w:numPr>
        <w:rPr>
          <w:color w:val="000000" w:themeColor="text1"/>
          <w:lang w:val="en-IN"/>
        </w:rPr>
      </w:pPr>
      <w:r w:rsidRPr="00024995">
        <w:rPr>
          <w:color w:val="000000" w:themeColor="text1"/>
          <w:lang w:val="en-IN"/>
        </w:rPr>
        <w:t>Churn prediction (D1/D7/D30)</w:t>
      </w:r>
    </w:p>
    <w:p w14:paraId="532A3B72" w14:textId="77777777" w:rsidR="00024995" w:rsidRPr="00024995" w:rsidRDefault="00024995" w:rsidP="00024995">
      <w:pPr>
        <w:numPr>
          <w:ilvl w:val="0"/>
          <w:numId w:val="95"/>
        </w:numPr>
        <w:rPr>
          <w:color w:val="000000" w:themeColor="text1"/>
          <w:lang w:val="en-IN"/>
        </w:rPr>
      </w:pPr>
      <w:r w:rsidRPr="00024995">
        <w:rPr>
          <w:color w:val="000000" w:themeColor="text1"/>
          <w:lang w:val="en-IN"/>
        </w:rPr>
        <w:t>User segmentation using behavioural clustering</w:t>
      </w:r>
    </w:p>
    <w:p w14:paraId="16375E8E" w14:textId="77777777" w:rsidR="00024995" w:rsidRPr="00024995" w:rsidRDefault="00024995" w:rsidP="00024995">
      <w:pPr>
        <w:numPr>
          <w:ilvl w:val="0"/>
          <w:numId w:val="95"/>
        </w:numPr>
        <w:rPr>
          <w:color w:val="000000" w:themeColor="text1"/>
          <w:lang w:val="en-IN"/>
        </w:rPr>
      </w:pPr>
      <w:r w:rsidRPr="00024995">
        <w:rPr>
          <w:color w:val="000000" w:themeColor="text1"/>
          <w:lang w:val="en-IN"/>
        </w:rPr>
        <w:t>LTV prediction models</w:t>
      </w:r>
    </w:p>
    <w:p w14:paraId="653334C4" w14:textId="77777777" w:rsidR="00024995" w:rsidRPr="00024995" w:rsidRDefault="00024995" w:rsidP="00024995">
      <w:pPr>
        <w:numPr>
          <w:ilvl w:val="0"/>
          <w:numId w:val="95"/>
        </w:numPr>
        <w:rPr>
          <w:color w:val="000000" w:themeColor="text1"/>
          <w:lang w:val="en-IN"/>
        </w:rPr>
      </w:pPr>
      <w:r w:rsidRPr="00024995">
        <w:rPr>
          <w:color w:val="000000" w:themeColor="text1"/>
          <w:lang w:val="en-IN"/>
        </w:rPr>
        <w:t>Fraud detection based on anomalous gameplay patterns</w:t>
      </w:r>
    </w:p>
    <w:p w14:paraId="787C3278" w14:textId="77777777" w:rsidR="00024995" w:rsidRPr="00024995" w:rsidRDefault="00024995" w:rsidP="00024995">
      <w:pPr>
        <w:rPr>
          <w:color w:val="000000" w:themeColor="text1"/>
          <w:lang w:val="en-IN"/>
        </w:rPr>
      </w:pPr>
      <w:r w:rsidRPr="00024995">
        <w:rPr>
          <w:color w:val="000000" w:themeColor="text1"/>
          <w:lang w:val="en-IN"/>
        </w:rPr>
        <w:t>Implementing such models will help the business focus on high-value users, reduce churn, and optimize marketing campaigns.</w:t>
      </w:r>
    </w:p>
    <w:p w14:paraId="4FA91BAE" w14:textId="77777777" w:rsidR="00024995" w:rsidRPr="00024995" w:rsidRDefault="00024995" w:rsidP="00024995">
      <w:pPr>
        <w:rPr>
          <w:b/>
          <w:bCs/>
          <w:color w:val="000000" w:themeColor="text1"/>
          <w:lang w:val="en-IN"/>
        </w:rPr>
      </w:pPr>
      <w:r w:rsidRPr="00024995">
        <w:rPr>
          <w:b/>
          <w:bCs/>
          <w:color w:val="000000" w:themeColor="text1"/>
          <w:lang w:val="en-IN"/>
        </w:rPr>
        <w:t>2. Real-Time Streaming Dashboards</w:t>
      </w:r>
    </w:p>
    <w:p w14:paraId="2597C63E" w14:textId="77777777" w:rsidR="00024995" w:rsidRPr="00024995" w:rsidRDefault="00024995" w:rsidP="00024995">
      <w:pPr>
        <w:rPr>
          <w:color w:val="000000" w:themeColor="text1"/>
          <w:lang w:val="en-IN"/>
        </w:rPr>
      </w:pPr>
      <w:r w:rsidRPr="00024995">
        <w:rPr>
          <w:color w:val="000000" w:themeColor="text1"/>
          <w:lang w:val="en-IN"/>
        </w:rPr>
        <w:t>Currently, Power BI dashboards rely on scheduled refresh cycles. Moving toward real-time streaming using tools like:</w:t>
      </w:r>
    </w:p>
    <w:p w14:paraId="4A9CFECE" w14:textId="77777777" w:rsidR="00024995" w:rsidRPr="00024995" w:rsidRDefault="00024995" w:rsidP="00024995">
      <w:pPr>
        <w:numPr>
          <w:ilvl w:val="0"/>
          <w:numId w:val="96"/>
        </w:numPr>
        <w:rPr>
          <w:color w:val="000000" w:themeColor="text1"/>
          <w:lang w:val="en-IN"/>
        </w:rPr>
      </w:pPr>
      <w:r w:rsidRPr="00024995">
        <w:rPr>
          <w:color w:val="000000" w:themeColor="text1"/>
          <w:lang w:val="en-IN"/>
        </w:rPr>
        <w:t>Kafka</w:t>
      </w:r>
    </w:p>
    <w:p w14:paraId="03E80D37" w14:textId="77777777" w:rsidR="00024995" w:rsidRPr="00024995" w:rsidRDefault="00024995" w:rsidP="00024995">
      <w:pPr>
        <w:numPr>
          <w:ilvl w:val="0"/>
          <w:numId w:val="96"/>
        </w:numPr>
        <w:rPr>
          <w:color w:val="000000" w:themeColor="text1"/>
          <w:lang w:val="en-IN"/>
        </w:rPr>
      </w:pPr>
      <w:r w:rsidRPr="00024995">
        <w:rPr>
          <w:color w:val="000000" w:themeColor="text1"/>
          <w:lang w:val="en-IN"/>
        </w:rPr>
        <w:lastRenderedPageBreak/>
        <w:t>Stream Analytics</w:t>
      </w:r>
    </w:p>
    <w:p w14:paraId="784FAB6D" w14:textId="77777777" w:rsidR="00024995" w:rsidRPr="00024995" w:rsidRDefault="00024995" w:rsidP="00024995">
      <w:pPr>
        <w:numPr>
          <w:ilvl w:val="0"/>
          <w:numId w:val="96"/>
        </w:numPr>
        <w:rPr>
          <w:color w:val="000000" w:themeColor="text1"/>
          <w:lang w:val="en-IN"/>
        </w:rPr>
      </w:pPr>
      <w:r w:rsidRPr="00024995">
        <w:rPr>
          <w:color w:val="000000" w:themeColor="text1"/>
          <w:lang w:val="en-IN"/>
        </w:rPr>
        <w:t>Kinesis</w:t>
      </w:r>
    </w:p>
    <w:p w14:paraId="23707A7F" w14:textId="14C72E57" w:rsidR="00024995" w:rsidRPr="00024995" w:rsidRDefault="00024995" w:rsidP="00024995">
      <w:pPr>
        <w:numPr>
          <w:ilvl w:val="0"/>
          <w:numId w:val="96"/>
        </w:numPr>
        <w:rPr>
          <w:color w:val="000000" w:themeColor="text1"/>
          <w:lang w:val="en-IN"/>
        </w:rPr>
      </w:pPr>
      <w:r w:rsidRPr="00024995">
        <w:rPr>
          <w:color w:val="000000" w:themeColor="text1"/>
          <w:lang w:val="en-IN"/>
        </w:rPr>
        <w:t>Direct Query-based architectures</w:t>
      </w:r>
    </w:p>
    <w:p w14:paraId="2D182464" w14:textId="77777777" w:rsidR="00024995" w:rsidRPr="00024995" w:rsidRDefault="00024995" w:rsidP="00024995">
      <w:pPr>
        <w:rPr>
          <w:color w:val="000000" w:themeColor="text1"/>
          <w:lang w:val="en-IN"/>
        </w:rPr>
      </w:pPr>
      <w:r w:rsidRPr="00024995">
        <w:rPr>
          <w:color w:val="000000" w:themeColor="text1"/>
          <w:lang w:val="en-IN"/>
        </w:rPr>
        <w:t>would allow management to monitor platform health instantly, reducing reaction time to spikes, drops, or anomalies.</w:t>
      </w:r>
    </w:p>
    <w:p w14:paraId="1238EA65" w14:textId="77777777" w:rsidR="00024995" w:rsidRPr="00024995" w:rsidRDefault="00024995" w:rsidP="00024995">
      <w:pPr>
        <w:rPr>
          <w:b/>
          <w:bCs/>
          <w:color w:val="000000" w:themeColor="text1"/>
          <w:lang w:val="en-IN"/>
        </w:rPr>
      </w:pPr>
      <w:r w:rsidRPr="00024995">
        <w:rPr>
          <w:b/>
          <w:bCs/>
          <w:color w:val="000000" w:themeColor="text1"/>
          <w:lang w:val="en-IN"/>
        </w:rPr>
        <w:t>3. Enhanced Cohort Analytics</w:t>
      </w:r>
    </w:p>
    <w:p w14:paraId="2C84E4E8" w14:textId="77777777" w:rsidR="00024995" w:rsidRPr="00024995" w:rsidRDefault="00024995" w:rsidP="00024995">
      <w:pPr>
        <w:rPr>
          <w:color w:val="000000" w:themeColor="text1"/>
          <w:lang w:val="en-IN"/>
        </w:rPr>
      </w:pPr>
      <w:r w:rsidRPr="00024995">
        <w:rPr>
          <w:color w:val="000000" w:themeColor="text1"/>
          <w:lang w:val="en-IN"/>
        </w:rPr>
        <w:t xml:space="preserve">More detailed cohort dashboards could be built to </w:t>
      </w:r>
      <w:proofErr w:type="spellStart"/>
      <w:r w:rsidRPr="00024995">
        <w:rPr>
          <w:color w:val="000000" w:themeColor="text1"/>
          <w:lang w:val="en-IN"/>
        </w:rPr>
        <w:t>analyze</w:t>
      </w:r>
      <w:proofErr w:type="spellEnd"/>
      <w:r w:rsidRPr="00024995">
        <w:rPr>
          <w:color w:val="000000" w:themeColor="text1"/>
          <w:lang w:val="en-IN"/>
        </w:rPr>
        <w:t>:</w:t>
      </w:r>
    </w:p>
    <w:p w14:paraId="014E6550" w14:textId="77777777" w:rsidR="00024995" w:rsidRPr="00024995" w:rsidRDefault="00024995" w:rsidP="00024995">
      <w:pPr>
        <w:numPr>
          <w:ilvl w:val="0"/>
          <w:numId w:val="97"/>
        </w:numPr>
        <w:rPr>
          <w:color w:val="000000" w:themeColor="text1"/>
          <w:lang w:val="en-IN"/>
        </w:rPr>
      </w:pPr>
      <w:r w:rsidRPr="00024995">
        <w:rPr>
          <w:color w:val="000000" w:themeColor="text1"/>
          <w:lang w:val="en-IN"/>
        </w:rPr>
        <w:t>Weekly/Monthly retention</w:t>
      </w:r>
    </w:p>
    <w:p w14:paraId="3791570D" w14:textId="77777777" w:rsidR="00024995" w:rsidRPr="00024995" w:rsidRDefault="00024995" w:rsidP="00024995">
      <w:pPr>
        <w:numPr>
          <w:ilvl w:val="0"/>
          <w:numId w:val="97"/>
        </w:numPr>
        <w:rPr>
          <w:color w:val="000000" w:themeColor="text1"/>
          <w:lang w:val="en-IN"/>
        </w:rPr>
      </w:pPr>
      <w:r w:rsidRPr="00024995">
        <w:rPr>
          <w:color w:val="000000" w:themeColor="text1"/>
          <w:lang w:val="en-IN"/>
        </w:rPr>
        <w:t>Revenue cohorts by acquisition channel</w:t>
      </w:r>
    </w:p>
    <w:p w14:paraId="5DC54EE9" w14:textId="77777777" w:rsidR="00024995" w:rsidRPr="00024995" w:rsidRDefault="00024995" w:rsidP="00024995">
      <w:pPr>
        <w:numPr>
          <w:ilvl w:val="0"/>
          <w:numId w:val="97"/>
        </w:numPr>
        <w:rPr>
          <w:color w:val="000000" w:themeColor="text1"/>
          <w:lang w:val="en-IN"/>
        </w:rPr>
      </w:pPr>
      <w:r w:rsidRPr="00024995">
        <w:rPr>
          <w:color w:val="000000" w:themeColor="text1"/>
          <w:lang w:val="en-IN"/>
        </w:rPr>
        <w:t>Correlation between gameplay patterns and monetization behaviour</w:t>
      </w:r>
    </w:p>
    <w:p w14:paraId="757126FE" w14:textId="77777777" w:rsidR="00024995" w:rsidRPr="00024995" w:rsidRDefault="00024995" w:rsidP="00024995">
      <w:pPr>
        <w:rPr>
          <w:color w:val="000000" w:themeColor="text1"/>
          <w:lang w:val="en-IN"/>
        </w:rPr>
      </w:pPr>
      <w:r w:rsidRPr="00024995">
        <w:rPr>
          <w:color w:val="000000" w:themeColor="text1"/>
          <w:lang w:val="en-IN"/>
        </w:rPr>
        <w:t>These insights can guide product teams in designing more effective reward systems and engagement flows.</w:t>
      </w:r>
    </w:p>
    <w:p w14:paraId="10F1E320" w14:textId="77777777" w:rsidR="00024995" w:rsidRPr="00024995" w:rsidRDefault="00024995" w:rsidP="00024995">
      <w:pPr>
        <w:rPr>
          <w:b/>
          <w:bCs/>
          <w:color w:val="000000" w:themeColor="text1"/>
          <w:lang w:val="en-IN"/>
        </w:rPr>
      </w:pPr>
      <w:r w:rsidRPr="00024995">
        <w:rPr>
          <w:b/>
          <w:bCs/>
          <w:color w:val="000000" w:themeColor="text1"/>
          <w:lang w:val="en-IN"/>
        </w:rPr>
        <w:t>4. A/B Testing and Experimentation Engine</w:t>
      </w:r>
    </w:p>
    <w:p w14:paraId="2AA2F80D" w14:textId="77777777" w:rsidR="00024995" w:rsidRPr="00024995" w:rsidRDefault="00024995" w:rsidP="00024995">
      <w:pPr>
        <w:rPr>
          <w:color w:val="000000" w:themeColor="text1"/>
          <w:lang w:val="en-IN"/>
        </w:rPr>
      </w:pPr>
      <w:r w:rsidRPr="00024995">
        <w:rPr>
          <w:color w:val="000000" w:themeColor="text1"/>
          <w:lang w:val="en-IN"/>
        </w:rPr>
        <w:t>A dedicated statistical experimentation engine could help run A/B tests for:</w:t>
      </w:r>
    </w:p>
    <w:p w14:paraId="4912D1C1" w14:textId="77777777" w:rsidR="00024995" w:rsidRPr="00024995" w:rsidRDefault="00024995" w:rsidP="00024995">
      <w:pPr>
        <w:numPr>
          <w:ilvl w:val="0"/>
          <w:numId w:val="98"/>
        </w:numPr>
        <w:rPr>
          <w:color w:val="000000" w:themeColor="text1"/>
          <w:lang w:val="en-IN"/>
        </w:rPr>
      </w:pPr>
      <w:r w:rsidRPr="00024995">
        <w:rPr>
          <w:color w:val="000000" w:themeColor="text1"/>
          <w:lang w:val="en-IN"/>
        </w:rPr>
        <w:t>New game mechanics</w:t>
      </w:r>
    </w:p>
    <w:p w14:paraId="7205BA71" w14:textId="77777777" w:rsidR="00024995" w:rsidRPr="00024995" w:rsidRDefault="00024995" w:rsidP="00024995">
      <w:pPr>
        <w:numPr>
          <w:ilvl w:val="0"/>
          <w:numId w:val="98"/>
        </w:numPr>
        <w:rPr>
          <w:color w:val="000000" w:themeColor="text1"/>
          <w:lang w:val="en-IN"/>
        </w:rPr>
      </w:pPr>
      <w:r w:rsidRPr="00024995">
        <w:rPr>
          <w:color w:val="000000" w:themeColor="text1"/>
          <w:lang w:val="en-IN"/>
        </w:rPr>
        <w:t>UI/UX improvements</w:t>
      </w:r>
    </w:p>
    <w:p w14:paraId="60CE7F61" w14:textId="77777777" w:rsidR="00024995" w:rsidRPr="00024995" w:rsidRDefault="00024995" w:rsidP="00024995">
      <w:pPr>
        <w:numPr>
          <w:ilvl w:val="0"/>
          <w:numId w:val="98"/>
        </w:numPr>
        <w:rPr>
          <w:color w:val="000000" w:themeColor="text1"/>
          <w:lang w:val="en-IN"/>
        </w:rPr>
      </w:pPr>
      <w:r w:rsidRPr="00024995">
        <w:rPr>
          <w:color w:val="000000" w:themeColor="text1"/>
          <w:lang w:val="en-IN"/>
        </w:rPr>
        <w:t>Pricing changes</w:t>
      </w:r>
    </w:p>
    <w:p w14:paraId="6CF98FAA" w14:textId="77777777" w:rsidR="00024995" w:rsidRPr="00024995" w:rsidRDefault="00024995" w:rsidP="00024995">
      <w:pPr>
        <w:numPr>
          <w:ilvl w:val="0"/>
          <w:numId w:val="98"/>
        </w:numPr>
        <w:rPr>
          <w:color w:val="000000" w:themeColor="text1"/>
          <w:lang w:val="en-IN"/>
        </w:rPr>
      </w:pPr>
      <w:r w:rsidRPr="00024995">
        <w:rPr>
          <w:color w:val="000000" w:themeColor="text1"/>
          <w:lang w:val="en-IN"/>
        </w:rPr>
        <w:t>Onboarding flows</w:t>
      </w:r>
    </w:p>
    <w:p w14:paraId="3D096E62" w14:textId="77777777" w:rsidR="00024995" w:rsidRPr="00024995" w:rsidRDefault="00024995" w:rsidP="00024995">
      <w:pPr>
        <w:rPr>
          <w:color w:val="000000" w:themeColor="text1"/>
          <w:lang w:val="en-IN"/>
        </w:rPr>
      </w:pPr>
      <w:r w:rsidRPr="00024995">
        <w:rPr>
          <w:color w:val="000000" w:themeColor="text1"/>
          <w:lang w:val="en-IN"/>
        </w:rPr>
        <w:t>By applying statistical significance testing, the business can make informed, data-backed decisions.</w:t>
      </w:r>
    </w:p>
    <w:p w14:paraId="2DDC88BC" w14:textId="77777777" w:rsidR="00024995" w:rsidRPr="00024995" w:rsidRDefault="00024995" w:rsidP="00024995">
      <w:pPr>
        <w:rPr>
          <w:b/>
          <w:bCs/>
          <w:color w:val="000000" w:themeColor="text1"/>
          <w:lang w:val="en-IN"/>
        </w:rPr>
      </w:pPr>
      <w:r w:rsidRPr="00024995">
        <w:rPr>
          <w:b/>
          <w:bCs/>
          <w:color w:val="000000" w:themeColor="text1"/>
          <w:lang w:val="en-IN"/>
        </w:rPr>
        <w:t>5. Advanced KPI Monitoring &amp; Alerting</w:t>
      </w:r>
    </w:p>
    <w:p w14:paraId="007653B1" w14:textId="77777777" w:rsidR="00024995" w:rsidRPr="00024995" w:rsidRDefault="00024995" w:rsidP="00024995">
      <w:pPr>
        <w:rPr>
          <w:color w:val="000000" w:themeColor="text1"/>
          <w:lang w:val="en-IN"/>
        </w:rPr>
      </w:pPr>
      <w:r w:rsidRPr="00024995">
        <w:rPr>
          <w:color w:val="000000" w:themeColor="text1"/>
          <w:lang w:val="en-IN"/>
        </w:rPr>
        <w:t xml:space="preserve">Integrating automated alerts using Python </w:t>
      </w:r>
      <w:proofErr w:type="spellStart"/>
      <w:r w:rsidRPr="00024995">
        <w:rPr>
          <w:color w:val="000000" w:themeColor="text1"/>
          <w:lang w:val="en-IN"/>
        </w:rPr>
        <w:t>cron</w:t>
      </w:r>
      <w:proofErr w:type="spellEnd"/>
      <w:r w:rsidRPr="00024995">
        <w:rPr>
          <w:color w:val="000000" w:themeColor="text1"/>
          <w:lang w:val="en-IN"/>
        </w:rPr>
        <w:t xml:space="preserve"> jobs or Power Automate could help:</w:t>
      </w:r>
    </w:p>
    <w:p w14:paraId="5675540A" w14:textId="77777777" w:rsidR="00024995" w:rsidRPr="00024995" w:rsidRDefault="00024995" w:rsidP="00024995">
      <w:pPr>
        <w:numPr>
          <w:ilvl w:val="0"/>
          <w:numId w:val="99"/>
        </w:numPr>
        <w:rPr>
          <w:color w:val="000000" w:themeColor="text1"/>
          <w:lang w:val="en-IN"/>
        </w:rPr>
      </w:pPr>
      <w:r w:rsidRPr="00024995">
        <w:rPr>
          <w:color w:val="000000" w:themeColor="text1"/>
          <w:lang w:val="en-IN"/>
        </w:rPr>
        <w:t>Detect sudden revenue drops</w:t>
      </w:r>
    </w:p>
    <w:p w14:paraId="6E25D9F3" w14:textId="77777777" w:rsidR="00024995" w:rsidRPr="00024995" w:rsidRDefault="00024995" w:rsidP="00024995">
      <w:pPr>
        <w:numPr>
          <w:ilvl w:val="0"/>
          <w:numId w:val="99"/>
        </w:numPr>
        <w:rPr>
          <w:color w:val="000000" w:themeColor="text1"/>
          <w:lang w:val="en-IN"/>
        </w:rPr>
      </w:pPr>
      <w:r w:rsidRPr="00024995">
        <w:rPr>
          <w:color w:val="000000" w:themeColor="text1"/>
          <w:lang w:val="en-IN"/>
        </w:rPr>
        <w:t>Flag unusual gameplay activity</w:t>
      </w:r>
    </w:p>
    <w:p w14:paraId="3D272E2C" w14:textId="77777777" w:rsidR="00024995" w:rsidRPr="00024995" w:rsidRDefault="00024995" w:rsidP="00024995">
      <w:pPr>
        <w:numPr>
          <w:ilvl w:val="0"/>
          <w:numId w:val="99"/>
        </w:numPr>
        <w:rPr>
          <w:color w:val="000000" w:themeColor="text1"/>
          <w:lang w:val="en-IN"/>
        </w:rPr>
      </w:pPr>
      <w:r w:rsidRPr="00024995">
        <w:rPr>
          <w:color w:val="000000" w:themeColor="text1"/>
          <w:lang w:val="en-IN"/>
        </w:rPr>
        <w:t>Identify server-side issues</w:t>
      </w:r>
    </w:p>
    <w:p w14:paraId="2323213B" w14:textId="77777777" w:rsidR="00024995" w:rsidRPr="00024995" w:rsidRDefault="00024995" w:rsidP="00024995">
      <w:pPr>
        <w:numPr>
          <w:ilvl w:val="0"/>
          <w:numId w:val="99"/>
        </w:numPr>
        <w:rPr>
          <w:color w:val="000000" w:themeColor="text1"/>
          <w:lang w:val="en-IN"/>
        </w:rPr>
      </w:pPr>
      <w:r w:rsidRPr="00024995">
        <w:rPr>
          <w:color w:val="000000" w:themeColor="text1"/>
          <w:lang w:val="en-IN"/>
        </w:rPr>
        <w:t>Monitor user churn spikes</w:t>
      </w:r>
    </w:p>
    <w:p w14:paraId="15BEA6B5" w14:textId="77777777" w:rsidR="00024995" w:rsidRPr="00024995" w:rsidRDefault="00024995" w:rsidP="00024995">
      <w:pPr>
        <w:rPr>
          <w:color w:val="000000" w:themeColor="text1"/>
          <w:lang w:val="en-IN"/>
        </w:rPr>
      </w:pPr>
      <w:r w:rsidRPr="00024995">
        <w:rPr>
          <w:color w:val="000000" w:themeColor="text1"/>
          <w:lang w:val="en-IN"/>
        </w:rPr>
        <w:t>This moves analytics from passive reporting → proactive monitoring.</w:t>
      </w:r>
    </w:p>
    <w:p w14:paraId="4B2A0DB4" w14:textId="77777777" w:rsidR="00A3294B" w:rsidRPr="00A3294B" w:rsidRDefault="00A3294B" w:rsidP="00A3294B">
      <w:pPr>
        <w:rPr>
          <w:color w:val="000000" w:themeColor="text1"/>
          <w:lang w:val="en-IN"/>
        </w:rPr>
      </w:pPr>
    </w:p>
    <w:p w14:paraId="41F47F10" w14:textId="1F837BA8" w:rsidR="00A3294B" w:rsidRPr="00A3294B" w:rsidRDefault="00A3294B" w:rsidP="00A3294B">
      <w:pPr>
        <w:rPr>
          <w:b/>
          <w:bCs/>
          <w:color w:val="000000" w:themeColor="text1"/>
        </w:rPr>
      </w:pPr>
      <w:r w:rsidRPr="00A3294B">
        <w:rPr>
          <w:b/>
          <w:bCs/>
          <w:color w:val="000000" w:themeColor="text1"/>
        </w:rPr>
        <w:t>7.3 Impact of Internship on Career Goals</w:t>
      </w:r>
    </w:p>
    <w:p w14:paraId="0BDC20B0" w14:textId="77777777" w:rsidR="00024995" w:rsidRPr="00024995" w:rsidRDefault="00024995" w:rsidP="00024995">
      <w:pPr>
        <w:rPr>
          <w:color w:val="000000" w:themeColor="text1"/>
          <w:lang w:val="en-IN"/>
        </w:rPr>
      </w:pPr>
      <w:r w:rsidRPr="00024995">
        <w:rPr>
          <w:color w:val="000000" w:themeColor="text1"/>
          <w:lang w:val="en-IN"/>
        </w:rPr>
        <w:t xml:space="preserve">This internship played a crucial role in shaping my professional direction and strengthening my commitment toward a career in </w:t>
      </w:r>
      <w:r w:rsidRPr="00024995">
        <w:rPr>
          <w:b/>
          <w:bCs/>
          <w:color w:val="000000" w:themeColor="text1"/>
          <w:lang w:val="en-IN"/>
        </w:rPr>
        <w:t>Data Science, Business Intelligence, and Analytics Engineering</w:t>
      </w:r>
      <w:r w:rsidRPr="00024995">
        <w:rPr>
          <w:color w:val="000000" w:themeColor="text1"/>
          <w:lang w:val="en-IN"/>
        </w:rPr>
        <w:t>.</w:t>
      </w:r>
    </w:p>
    <w:p w14:paraId="16DEBA89" w14:textId="77777777" w:rsidR="00024995" w:rsidRPr="00024995" w:rsidRDefault="00024995" w:rsidP="00024995">
      <w:pPr>
        <w:rPr>
          <w:color w:val="000000" w:themeColor="text1"/>
          <w:lang w:val="en-IN"/>
        </w:rPr>
      </w:pPr>
      <w:r w:rsidRPr="00024995">
        <w:rPr>
          <w:color w:val="000000" w:themeColor="text1"/>
          <w:lang w:val="en-IN"/>
        </w:rPr>
        <w:t>Before the internship, my understanding of data analytics was primarily academic. However, working on live production systems revealed:</w:t>
      </w:r>
    </w:p>
    <w:p w14:paraId="79A6CEE4" w14:textId="77777777" w:rsidR="00024995" w:rsidRPr="00024995" w:rsidRDefault="00024995" w:rsidP="00024995">
      <w:pPr>
        <w:numPr>
          <w:ilvl w:val="0"/>
          <w:numId w:val="100"/>
        </w:numPr>
        <w:rPr>
          <w:color w:val="000000" w:themeColor="text1"/>
          <w:lang w:val="en-IN"/>
        </w:rPr>
      </w:pPr>
      <w:r w:rsidRPr="00024995">
        <w:rPr>
          <w:color w:val="000000" w:themeColor="text1"/>
          <w:lang w:val="en-IN"/>
        </w:rPr>
        <w:lastRenderedPageBreak/>
        <w:t>The complexity of real-world datasets</w:t>
      </w:r>
    </w:p>
    <w:p w14:paraId="0F5BF8B7" w14:textId="77777777" w:rsidR="00024995" w:rsidRPr="00024995" w:rsidRDefault="00024995" w:rsidP="00024995">
      <w:pPr>
        <w:numPr>
          <w:ilvl w:val="0"/>
          <w:numId w:val="100"/>
        </w:numPr>
        <w:rPr>
          <w:color w:val="000000" w:themeColor="text1"/>
          <w:lang w:val="en-IN"/>
        </w:rPr>
      </w:pPr>
      <w:r w:rsidRPr="00024995">
        <w:rPr>
          <w:color w:val="000000" w:themeColor="text1"/>
          <w:lang w:val="en-IN"/>
        </w:rPr>
        <w:t>The operational importance of low-latency SQL queries</w:t>
      </w:r>
    </w:p>
    <w:p w14:paraId="56614FEF" w14:textId="77777777" w:rsidR="00024995" w:rsidRPr="00024995" w:rsidRDefault="00024995" w:rsidP="00024995">
      <w:pPr>
        <w:numPr>
          <w:ilvl w:val="0"/>
          <w:numId w:val="100"/>
        </w:numPr>
        <w:rPr>
          <w:color w:val="000000" w:themeColor="text1"/>
          <w:lang w:val="en-IN"/>
        </w:rPr>
      </w:pPr>
      <w:r w:rsidRPr="00024995">
        <w:rPr>
          <w:color w:val="000000" w:themeColor="text1"/>
          <w:lang w:val="en-IN"/>
        </w:rPr>
        <w:t>The value of optimized dashboards for business decisions</w:t>
      </w:r>
    </w:p>
    <w:p w14:paraId="6E445A4A" w14:textId="77777777" w:rsidR="00024995" w:rsidRPr="00024995" w:rsidRDefault="00024995" w:rsidP="00024995">
      <w:pPr>
        <w:numPr>
          <w:ilvl w:val="0"/>
          <w:numId w:val="100"/>
        </w:numPr>
        <w:rPr>
          <w:color w:val="000000" w:themeColor="text1"/>
          <w:lang w:val="en-IN"/>
        </w:rPr>
      </w:pPr>
      <w:r w:rsidRPr="00024995">
        <w:rPr>
          <w:color w:val="000000" w:themeColor="text1"/>
          <w:lang w:val="en-IN"/>
        </w:rPr>
        <w:t>The importance of cross-team communication when building KPIs</w:t>
      </w:r>
    </w:p>
    <w:p w14:paraId="4F48BA40" w14:textId="77777777" w:rsidR="00024995" w:rsidRPr="00024995" w:rsidRDefault="00024995" w:rsidP="00024995">
      <w:pPr>
        <w:numPr>
          <w:ilvl w:val="0"/>
          <w:numId w:val="100"/>
        </w:numPr>
        <w:rPr>
          <w:color w:val="000000" w:themeColor="text1"/>
          <w:lang w:val="en-IN"/>
        </w:rPr>
      </w:pPr>
      <w:r w:rsidRPr="00024995">
        <w:rPr>
          <w:color w:val="000000" w:themeColor="text1"/>
          <w:lang w:val="en-IN"/>
        </w:rPr>
        <w:t>The need for accuracy, reliability, and documentation in analytics ecosystems</w:t>
      </w:r>
    </w:p>
    <w:p w14:paraId="341DFC59" w14:textId="77777777" w:rsidR="00024995" w:rsidRPr="00024995" w:rsidRDefault="00024995" w:rsidP="00024995">
      <w:pPr>
        <w:rPr>
          <w:color w:val="000000" w:themeColor="text1"/>
          <w:lang w:val="en-IN"/>
        </w:rPr>
      </w:pPr>
      <w:r w:rsidRPr="00024995">
        <w:rPr>
          <w:color w:val="000000" w:themeColor="text1"/>
          <w:lang w:val="en-IN"/>
        </w:rPr>
        <w:t>The hands-on experience solidified my interest in:</w:t>
      </w:r>
    </w:p>
    <w:p w14:paraId="7D66A6AA" w14:textId="77777777" w:rsidR="00024995" w:rsidRPr="00024995" w:rsidRDefault="00024995" w:rsidP="00024995">
      <w:pPr>
        <w:rPr>
          <w:b/>
          <w:bCs/>
          <w:color w:val="000000" w:themeColor="text1"/>
          <w:lang w:val="en-IN"/>
        </w:rPr>
      </w:pPr>
      <w:r w:rsidRPr="00024995">
        <w:rPr>
          <w:b/>
          <w:bCs/>
          <w:color w:val="000000" w:themeColor="text1"/>
          <w:lang w:val="en-IN"/>
        </w:rPr>
        <w:t>● Data Engineering</w:t>
      </w:r>
    </w:p>
    <w:p w14:paraId="6614BAC5" w14:textId="77777777" w:rsidR="00024995" w:rsidRPr="00024995" w:rsidRDefault="00024995" w:rsidP="00024995">
      <w:pPr>
        <w:rPr>
          <w:color w:val="000000" w:themeColor="text1"/>
          <w:lang w:val="en-IN"/>
        </w:rPr>
      </w:pPr>
      <w:r w:rsidRPr="00024995">
        <w:rPr>
          <w:color w:val="000000" w:themeColor="text1"/>
          <w:lang w:val="en-IN"/>
        </w:rPr>
        <w:t>Working on ETL pipelines, incremental data loading, and database optimization allowed me to understand the backbone that supports analytical systems.</w:t>
      </w:r>
    </w:p>
    <w:p w14:paraId="444E10E0" w14:textId="77777777" w:rsidR="00024995" w:rsidRPr="00024995" w:rsidRDefault="00024995" w:rsidP="00024995">
      <w:pPr>
        <w:rPr>
          <w:b/>
          <w:bCs/>
          <w:color w:val="000000" w:themeColor="text1"/>
          <w:lang w:val="en-IN"/>
        </w:rPr>
      </w:pPr>
      <w:r w:rsidRPr="00024995">
        <w:rPr>
          <w:b/>
          <w:bCs/>
          <w:color w:val="000000" w:themeColor="text1"/>
          <w:lang w:val="en-IN"/>
        </w:rPr>
        <w:t>● Business Intelligence Engineering</w:t>
      </w:r>
    </w:p>
    <w:p w14:paraId="01EA3E24" w14:textId="77777777" w:rsidR="00024995" w:rsidRPr="00024995" w:rsidRDefault="00024995" w:rsidP="00024995">
      <w:pPr>
        <w:rPr>
          <w:color w:val="000000" w:themeColor="text1"/>
          <w:lang w:val="en-IN"/>
        </w:rPr>
      </w:pPr>
      <w:r w:rsidRPr="00024995">
        <w:rPr>
          <w:color w:val="000000" w:themeColor="text1"/>
          <w:lang w:val="en-IN"/>
        </w:rPr>
        <w:t>Building Power BI dashboards that were used daily by leadership helped me appreciate the role of visualization in simplifying complex data.</w:t>
      </w:r>
    </w:p>
    <w:p w14:paraId="125E999D" w14:textId="77777777" w:rsidR="00024995" w:rsidRPr="00024995" w:rsidRDefault="00024995" w:rsidP="00024995">
      <w:pPr>
        <w:rPr>
          <w:b/>
          <w:bCs/>
          <w:color w:val="000000" w:themeColor="text1"/>
          <w:lang w:val="en-IN"/>
        </w:rPr>
      </w:pPr>
      <w:r w:rsidRPr="00024995">
        <w:rPr>
          <w:b/>
          <w:bCs/>
          <w:color w:val="000000" w:themeColor="text1"/>
          <w:lang w:val="en-IN"/>
        </w:rPr>
        <w:t>● Analytics for Digital Gaming</w:t>
      </w:r>
    </w:p>
    <w:p w14:paraId="5237C7CB" w14:textId="77777777" w:rsidR="00024995" w:rsidRPr="00024995" w:rsidRDefault="00024995" w:rsidP="00024995">
      <w:pPr>
        <w:rPr>
          <w:color w:val="000000" w:themeColor="text1"/>
          <w:lang w:val="en-IN"/>
        </w:rPr>
      </w:pPr>
      <w:r w:rsidRPr="00024995">
        <w:rPr>
          <w:color w:val="000000" w:themeColor="text1"/>
          <w:lang w:val="en-IN"/>
        </w:rPr>
        <w:t>Understanding user funnels, churn patterns, and revenue flows in an e-gaming context built domain expertise that is highly relevant in the growing gaming industry.</w:t>
      </w:r>
    </w:p>
    <w:p w14:paraId="40F8AA96" w14:textId="77777777" w:rsidR="00024995" w:rsidRPr="00024995" w:rsidRDefault="00024995" w:rsidP="00024995">
      <w:pPr>
        <w:rPr>
          <w:color w:val="000000" w:themeColor="text1"/>
          <w:lang w:val="en-IN"/>
        </w:rPr>
      </w:pPr>
      <w:r w:rsidRPr="00024995">
        <w:rPr>
          <w:color w:val="000000" w:themeColor="text1"/>
          <w:lang w:val="en-IN"/>
        </w:rPr>
        <w:t>This internship confirmed that my strengths align with roles such as:</w:t>
      </w:r>
    </w:p>
    <w:p w14:paraId="1EB50F4A" w14:textId="77777777" w:rsidR="00024995" w:rsidRPr="00024995" w:rsidRDefault="00024995" w:rsidP="00024995">
      <w:pPr>
        <w:numPr>
          <w:ilvl w:val="0"/>
          <w:numId w:val="101"/>
        </w:numPr>
        <w:rPr>
          <w:color w:val="000000" w:themeColor="text1"/>
          <w:lang w:val="en-IN"/>
        </w:rPr>
      </w:pPr>
      <w:r w:rsidRPr="00024995">
        <w:rPr>
          <w:color w:val="000000" w:themeColor="text1"/>
          <w:lang w:val="en-IN"/>
        </w:rPr>
        <w:t>Data Analyst</w:t>
      </w:r>
    </w:p>
    <w:p w14:paraId="231858B6" w14:textId="77777777" w:rsidR="00024995" w:rsidRPr="00024995" w:rsidRDefault="00024995" w:rsidP="00024995">
      <w:pPr>
        <w:numPr>
          <w:ilvl w:val="0"/>
          <w:numId w:val="101"/>
        </w:numPr>
        <w:rPr>
          <w:color w:val="000000" w:themeColor="text1"/>
          <w:lang w:val="en-IN"/>
        </w:rPr>
      </w:pPr>
      <w:r w:rsidRPr="00024995">
        <w:rPr>
          <w:color w:val="000000" w:themeColor="text1"/>
          <w:lang w:val="en-IN"/>
        </w:rPr>
        <w:t>Business Intelligence Engineer</w:t>
      </w:r>
    </w:p>
    <w:p w14:paraId="780FF4E3" w14:textId="77777777" w:rsidR="00024995" w:rsidRPr="00024995" w:rsidRDefault="00024995" w:rsidP="00024995">
      <w:pPr>
        <w:numPr>
          <w:ilvl w:val="0"/>
          <w:numId w:val="101"/>
        </w:numPr>
        <w:rPr>
          <w:color w:val="000000" w:themeColor="text1"/>
          <w:lang w:val="en-IN"/>
        </w:rPr>
      </w:pPr>
      <w:r w:rsidRPr="00024995">
        <w:rPr>
          <w:color w:val="000000" w:themeColor="text1"/>
          <w:lang w:val="en-IN"/>
        </w:rPr>
        <w:t>SQL/ETL Developer</w:t>
      </w:r>
    </w:p>
    <w:p w14:paraId="1732A034" w14:textId="77777777" w:rsidR="00024995" w:rsidRPr="00024995" w:rsidRDefault="00024995" w:rsidP="00024995">
      <w:pPr>
        <w:numPr>
          <w:ilvl w:val="0"/>
          <w:numId w:val="101"/>
        </w:numPr>
        <w:rPr>
          <w:color w:val="000000" w:themeColor="text1"/>
          <w:lang w:val="en-IN"/>
        </w:rPr>
      </w:pPr>
      <w:r w:rsidRPr="00024995">
        <w:rPr>
          <w:color w:val="000000" w:themeColor="text1"/>
          <w:lang w:val="en-IN"/>
        </w:rPr>
        <w:t>Analytics Engineer</w:t>
      </w:r>
    </w:p>
    <w:p w14:paraId="0C38A88F" w14:textId="77777777" w:rsidR="00024995" w:rsidRPr="00024995" w:rsidRDefault="00024995" w:rsidP="00024995">
      <w:pPr>
        <w:numPr>
          <w:ilvl w:val="0"/>
          <w:numId w:val="101"/>
        </w:numPr>
        <w:rPr>
          <w:color w:val="000000" w:themeColor="text1"/>
          <w:lang w:val="en-IN"/>
        </w:rPr>
      </w:pPr>
      <w:r w:rsidRPr="00024995">
        <w:rPr>
          <w:color w:val="000000" w:themeColor="text1"/>
          <w:lang w:val="en-IN"/>
        </w:rPr>
        <w:t>Data Scientist (entry-level)</w:t>
      </w:r>
    </w:p>
    <w:p w14:paraId="74A73C3B" w14:textId="7BE53169" w:rsidR="00024995" w:rsidRPr="00024995" w:rsidRDefault="00024995" w:rsidP="00024995">
      <w:pPr>
        <w:rPr>
          <w:color w:val="000000" w:themeColor="text1"/>
          <w:lang w:val="en-IN"/>
        </w:rPr>
      </w:pPr>
      <w:r w:rsidRPr="00024995">
        <w:rPr>
          <w:color w:val="000000" w:themeColor="text1"/>
          <w:lang w:val="en-IN"/>
        </w:rPr>
        <w:t>The experience also prepared me to contribute immediately to professional environments where high-quality data insights drive business outcomes.</w:t>
      </w:r>
    </w:p>
    <w:p w14:paraId="618076EE" w14:textId="77777777" w:rsidR="00FC1B35" w:rsidRDefault="00FC1B35" w:rsidP="00A3294B">
      <w:pPr>
        <w:rPr>
          <w:color w:val="000000" w:themeColor="text1"/>
        </w:rPr>
      </w:pPr>
    </w:p>
    <w:p w14:paraId="445F03F9" w14:textId="19142EB2" w:rsidR="00024995" w:rsidRDefault="00024995" w:rsidP="00A3294B">
      <w:pPr>
        <w:rPr>
          <w:b/>
          <w:bCs/>
          <w:color w:val="000000" w:themeColor="text1"/>
        </w:rPr>
      </w:pPr>
      <w:r w:rsidRPr="00024995">
        <w:rPr>
          <w:b/>
          <w:bCs/>
          <w:color w:val="000000" w:themeColor="text1"/>
        </w:rPr>
        <w:t>7.4 Conclusions</w:t>
      </w:r>
    </w:p>
    <w:p w14:paraId="57CD4E9E" w14:textId="77777777" w:rsidR="00024995" w:rsidRPr="00024995" w:rsidRDefault="00024995" w:rsidP="00024995">
      <w:pPr>
        <w:rPr>
          <w:color w:val="000000" w:themeColor="text1"/>
          <w:lang w:val="en-IN"/>
        </w:rPr>
      </w:pPr>
      <w:r w:rsidRPr="00024995">
        <w:rPr>
          <w:color w:val="000000" w:themeColor="text1"/>
          <w:lang w:val="en-IN"/>
        </w:rPr>
        <w:t xml:space="preserve">The internship at </w:t>
      </w:r>
      <w:proofErr w:type="spellStart"/>
      <w:r w:rsidRPr="00024995">
        <w:rPr>
          <w:color w:val="000000" w:themeColor="text1"/>
          <w:lang w:val="en-IN"/>
        </w:rPr>
        <w:t>Rhiti</w:t>
      </w:r>
      <w:proofErr w:type="spellEnd"/>
      <w:r w:rsidRPr="00024995">
        <w:rPr>
          <w:color w:val="000000" w:themeColor="text1"/>
          <w:lang w:val="en-IN"/>
        </w:rPr>
        <w:t xml:space="preserve"> Sports Management </w:t>
      </w:r>
      <w:proofErr w:type="spellStart"/>
      <w:r w:rsidRPr="00024995">
        <w:rPr>
          <w:color w:val="000000" w:themeColor="text1"/>
          <w:lang w:val="en-IN"/>
        </w:rPr>
        <w:t>Pvt.</w:t>
      </w:r>
      <w:proofErr w:type="spellEnd"/>
      <w:r w:rsidRPr="00024995">
        <w:rPr>
          <w:color w:val="000000" w:themeColor="text1"/>
          <w:lang w:val="en-IN"/>
        </w:rPr>
        <w:t xml:space="preserve"> Ltd. was an invaluable opportunity to contribute to a real-world gaming analytics ecosystem. The experience strengthened both my technical and professional capabilities, enabling me to work across ETL pipelines, SQL optimization, BI dashboards, validation systems, and cross-functional analytics collaboration.</w:t>
      </w:r>
    </w:p>
    <w:p w14:paraId="7A4DEB19" w14:textId="77777777" w:rsidR="00024995" w:rsidRPr="00024995" w:rsidRDefault="00024995" w:rsidP="00024995">
      <w:pPr>
        <w:rPr>
          <w:color w:val="000000" w:themeColor="text1"/>
          <w:lang w:val="en-IN"/>
        </w:rPr>
      </w:pPr>
      <w:r w:rsidRPr="00024995">
        <w:rPr>
          <w:color w:val="000000" w:themeColor="text1"/>
          <w:lang w:val="en-IN"/>
        </w:rPr>
        <w:t>Working in the E-Gaming Division provided a deep understanding of how data influences gameplay mechanics, user engagement, monetization strategies, and platform health. The internship demonstrated how analytics forms the foundation of modern digital gaming operations.</w:t>
      </w:r>
    </w:p>
    <w:p w14:paraId="1A4106E9" w14:textId="77777777" w:rsidR="00024995" w:rsidRPr="00024995" w:rsidRDefault="00024995" w:rsidP="00024995">
      <w:pPr>
        <w:rPr>
          <w:color w:val="000000" w:themeColor="text1"/>
          <w:lang w:val="en-IN"/>
        </w:rPr>
      </w:pPr>
      <w:r w:rsidRPr="00024995">
        <w:rPr>
          <w:color w:val="000000" w:themeColor="text1"/>
          <w:lang w:val="en-IN"/>
        </w:rPr>
        <w:lastRenderedPageBreak/>
        <w:t>The combination of technical learning, professional exposure, and high-impact contributions makes this internship a defining milestone in my academic journey and future career in data science and analytics.</w:t>
      </w:r>
    </w:p>
    <w:p w14:paraId="3CC9AE15" w14:textId="77777777" w:rsidR="00024995" w:rsidRPr="00024995" w:rsidRDefault="00024995" w:rsidP="00A3294B">
      <w:pPr>
        <w:rPr>
          <w:color w:val="000000" w:themeColor="text1"/>
        </w:rPr>
      </w:pPr>
    </w:p>
    <w:p w14:paraId="2110F5B4" w14:textId="77777777" w:rsidR="00FC1B35" w:rsidRDefault="00FC1B35" w:rsidP="00A3294B">
      <w:pPr>
        <w:rPr>
          <w:color w:val="000000" w:themeColor="text1"/>
        </w:rPr>
      </w:pPr>
    </w:p>
    <w:p w14:paraId="24EEB130" w14:textId="77777777" w:rsidR="00FC1B35" w:rsidRDefault="00FC1B35" w:rsidP="00A3294B">
      <w:pPr>
        <w:rPr>
          <w:color w:val="000000" w:themeColor="text1"/>
        </w:rPr>
      </w:pPr>
    </w:p>
    <w:p w14:paraId="31DB102F" w14:textId="77777777" w:rsidR="00FC1B35" w:rsidRDefault="00FC1B35" w:rsidP="00A3294B">
      <w:pPr>
        <w:rPr>
          <w:color w:val="000000" w:themeColor="text1"/>
        </w:rPr>
      </w:pPr>
    </w:p>
    <w:p w14:paraId="30BBB89A" w14:textId="77777777" w:rsidR="00FC1B35" w:rsidRDefault="00FC1B35" w:rsidP="00A3294B">
      <w:pPr>
        <w:rPr>
          <w:color w:val="000000" w:themeColor="text1"/>
        </w:rPr>
      </w:pPr>
    </w:p>
    <w:p w14:paraId="6B7CA5E6" w14:textId="44C408B1" w:rsidR="00FC1B35" w:rsidRDefault="00FC1B35" w:rsidP="00FC1B35">
      <w:pPr>
        <w:jc w:val="center"/>
        <w:rPr>
          <w:b/>
          <w:bCs/>
          <w:color w:val="000000" w:themeColor="text1"/>
          <w:sz w:val="28"/>
          <w:szCs w:val="28"/>
        </w:rPr>
      </w:pPr>
      <w:r w:rsidRPr="00FC1B35">
        <w:rPr>
          <w:b/>
          <w:bCs/>
          <w:color w:val="000000" w:themeColor="text1"/>
          <w:sz w:val="28"/>
          <w:szCs w:val="28"/>
        </w:rPr>
        <w:t>WEEKLY WORK LOGS</w:t>
      </w:r>
    </w:p>
    <w:tbl>
      <w:tblPr>
        <w:tblStyle w:val="TableGrid"/>
        <w:tblW w:w="9493" w:type="dxa"/>
        <w:tblInd w:w="0" w:type="dxa"/>
        <w:tblLook w:val="04A0" w:firstRow="1" w:lastRow="0" w:firstColumn="1" w:lastColumn="0" w:noHBand="0" w:noVBand="1"/>
      </w:tblPr>
      <w:tblGrid>
        <w:gridCol w:w="758"/>
        <w:gridCol w:w="2081"/>
        <w:gridCol w:w="3588"/>
        <w:gridCol w:w="870"/>
        <w:gridCol w:w="2196"/>
      </w:tblGrid>
      <w:tr w:rsidR="00FC1B35" w14:paraId="044DBE5C" w14:textId="77777777" w:rsidTr="00C6331A">
        <w:tc>
          <w:tcPr>
            <w:tcW w:w="757" w:type="dxa"/>
          </w:tcPr>
          <w:p w14:paraId="662609C3"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Week No.</w:t>
            </w:r>
          </w:p>
        </w:tc>
        <w:tc>
          <w:tcPr>
            <w:tcW w:w="2098" w:type="dxa"/>
          </w:tcPr>
          <w:p w14:paraId="5C516F5B"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Dates(From-To)</w:t>
            </w:r>
          </w:p>
        </w:tc>
        <w:tc>
          <w:tcPr>
            <w:tcW w:w="3639" w:type="dxa"/>
          </w:tcPr>
          <w:p w14:paraId="3B29D704"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Task Description</w:t>
            </w:r>
          </w:p>
        </w:tc>
        <w:tc>
          <w:tcPr>
            <w:tcW w:w="872" w:type="dxa"/>
          </w:tcPr>
          <w:p w14:paraId="4F2A8FF1"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Hours Spent</w:t>
            </w:r>
          </w:p>
        </w:tc>
        <w:tc>
          <w:tcPr>
            <w:tcW w:w="2127" w:type="dxa"/>
          </w:tcPr>
          <w:p w14:paraId="2EE0E213"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Mentor Signature</w:t>
            </w:r>
          </w:p>
        </w:tc>
      </w:tr>
      <w:tr w:rsidR="00FC1B35" w14:paraId="720EA7E5" w14:textId="77777777" w:rsidTr="00C6331A">
        <w:tc>
          <w:tcPr>
            <w:tcW w:w="757" w:type="dxa"/>
          </w:tcPr>
          <w:p w14:paraId="358C7F87"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1</w:t>
            </w:r>
          </w:p>
        </w:tc>
        <w:tc>
          <w:tcPr>
            <w:tcW w:w="2098" w:type="dxa"/>
          </w:tcPr>
          <w:p w14:paraId="6A05290B"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11 – Aug</w:t>
            </w:r>
            <w:r>
              <w:rPr>
                <w:rFonts w:ascii="Times New Roman" w:hAnsi="Times New Roman" w:cs="Times New Roman"/>
                <w:bCs/>
                <w:color w:val="000000" w:themeColor="text1"/>
                <w:sz w:val="24"/>
                <w:szCs w:val="24"/>
              </w:rPr>
              <w:t xml:space="preserve"> 15                                                                 </w:t>
            </w:r>
          </w:p>
        </w:tc>
        <w:tc>
          <w:tcPr>
            <w:tcW w:w="36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B35" w:rsidRPr="00311C8E" w14:paraId="3F5760F8" w14:textId="77777777" w:rsidTr="00C6331A">
              <w:trPr>
                <w:tblCellSpacing w:w="15" w:type="dxa"/>
              </w:trPr>
              <w:tc>
                <w:tcPr>
                  <w:tcW w:w="0" w:type="auto"/>
                  <w:vAlign w:val="center"/>
                  <w:hideMark/>
                </w:tcPr>
                <w:p w14:paraId="63048461" w14:textId="77777777" w:rsidR="00FC1B35" w:rsidRPr="00311C8E" w:rsidRDefault="00FC1B35" w:rsidP="00C6331A">
                  <w:pPr>
                    <w:spacing w:line="240" w:lineRule="auto"/>
                    <w:jc w:val="both"/>
                    <w:rPr>
                      <w:bCs/>
                      <w:color w:val="000000" w:themeColor="text1"/>
                    </w:rPr>
                  </w:pPr>
                </w:p>
              </w:tc>
            </w:tr>
          </w:tbl>
          <w:p w14:paraId="162FDADF" w14:textId="77777777" w:rsidR="00FC1B35" w:rsidRPr="00311C8E" w:rsidRDefault="00FC1B35" w:rsidP="00C6331A">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tblGrid>
            <w:tr w:rsidR="00FC1B35" w:rsidRPr="00311C8E" w14:paraId="37BEE9C2" w14:textId="77777777" w:rsidTr="00C6331A">
              <w:trPr>
                <w:tblCellSpacing w:w="15" w:type="dxa"/>
              </w:trPr>
              <w:tc>
                <w:tcPr>
                  <w:tcW w:w="0" w:type="auto"/>
                  <w:vAlign w:val="center"/>
                  <w:hideMark/>
                </w:tcPr>
                <w:p w14:paraId="44EC4925" w14:textId="77777777" w:rsidR="00FC1B35" w:rsidRPr="00311C8E" w:rsidRDefault="00FC1B35" w:rsidP="00C6331A">
                  <w:pPr>
                    <w:spacing w:line="240" w:lineRule="auto"/>
                    <w:jc w:val="both"/>
                    <w:rPr>
                      <w:bCs/>
                      <w:color w:val="000000" w:themeColor="text1"/>
                    </w:rPr>
                  </w:pPr>
                  <w:r w:rsidRPr="00311C8E">
                    <w:rPr>
                      <w:bCs/>
                      <w:color w:val="000000" w:themeColor="text1"/>
                    </w:rPr>
                    <w:t>Onboarding and orientation, introduction to organization policies, meeting the team, getting familiar with the codebase and existing workflows.</w:t>
                  </w:r>
                </w:p>
              </w:tc>
            </w:tr>
          </w:tbl>
          <w:p w14:paraId="321A7EBC" w14:textId="77777777" w:rsidR="00FC1B35" w:rsidRDefault="00FC1B35" w:rsidP="00C6331A">
            <w:pPr>
              <w:jc w:val="both"/>
              <w:rPr>
                <w:rFonts w:ascii="Times New Roman" w:hAnsi="Times New Roman" w:cs="Times New Roman"/>
                <w:bCs/>
                <w:color w:val="000000" w:themeColor="text1"/>
                <w:sz w:val="24"/>
                <w:szCs w:val="24"/>
                <w:lang w:val="en"/>
              </w:rPr>
            </w:pPr>
          </w:p>
        </w:tc>
        <w:tc>
          <w:tcPr>
            <w:tcW w:w="872" w:type="dxa"/>
          </w:tcPr>
          <w:p w14:paraId="3D7CC22C"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7631DD96" w14:textId="77777777" w:rsidR="00FC1B35" w:rsidRDefault="00FC1B35" w:rsidP="00C6331A">
            <w:pPr>
              <w:jc w:val="both"/>
              <w:rPr>
                <w:rFonts w:ascii="Times New Roman" w:hAnsi="Times New Roman" w:cs="Times New Roman"/>
                <w:bCs/>
                <w:color w:val="000000" w:themeColor="text1"/>
                <w:sz w:val="24"/>
                <w:szCs w:val="24"/>
                <w:lang w:val="en"/>
              </w:rPr>
            </w:pPr>
            <w:r w:rsidRPr="00BB7E41">
              <w:rPr>
                <w:b/>
                <w:bCs/>
                <w:noProof/>
              </w:rPr>
              <w:drawing>
                <wp:inline distT="0" distB="0" distL="0" distR="0" wp14:anchorId="353FDC69" wp14:editId="6DF786DA">
                  <wp:extent cx="1257475" cy="800212"/>
                  <wp:effectExtent l="0" t="0" r="0" b="0"/>
                  <wp:docPr id="195775327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12"/>
                          <a:stretch>
                            <a:fillRect/>
                          </a:stretch>
                        </pic:blipFill>
                        <pic:spPr>
                          <a:xfrm>
                            <a:off x="0" y="0"/>
                            <a:ext cx="1257475" cy="800212"/>
                          </a:xfrm>
                          <a:prstGeom prst="rect">
                            <a:avLst/>
                          </a:prstGeom>
                        </pic:spPr>
                      </pic:pic>
                    </a:graphicData>
                  </a:graphic>
                </wp:inline>
              </w:drawing>
            </w:r>
          </w:p>
        </w:tc>
      </w:tr>
      <w:tr w:rsidR="00FC1B35" w14:paraId="1417E73E" w14:textId="77777777" w:rsidTr="00C6331A">
        <w:tc>
          <w:tcPr>
            <w:tcW w:w="757" w:type="dxa"/>
          </w:tcPr>
          <w:p w14:paraId="374BE551"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2</w:t>
            </w:r>
          </w:p>
        </w:tc>
        <w:tc>
          <w:tcPr>
            <w:tcW w:w="2098" w:type="dxa"/>
          </w:tcPr>
          <w:p w14:paraId="75A92845"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18 – Aug 22</w:t>
            </w:r>
          </w:p>
        </w:tc>
        <w:tc>
          <w:tcPr>
            <w:tcW w:w="3639" w:type="dxa"/>
          </w:tcPr>
          <w:p w14:paraId="757AC2B8"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Performed data cleaning and preprocessing using Excel and Python (Pandas, NumPy) to prepare raw datasets for analysis.</w:t>
            </w:r>
          </w:p>
        </w:tc>
        <w:tc>
          <w:tcPr>
            <w:tcW w:w="872" w:type="dxa"/>
          </w:tcPr>
          <w:p w14:paraId="018CFD2A"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18D8F287" w14:textId="77777777" w:rsidR="00FC1B35" w:rsidRDefault="00FC1B35" w:rsidP="00C6331A">
            <w:pPr>
              <w:jc w:val="both"/>
              <w:rPr>
                <w:rFonts w:ascii="Times New Roman" w:hAnsi="Times New Roman" w:cs="Times New Roman"/>
                <w:bCs/>
                <w:color w:val="000000" w:themeColor="text1"/>
                <w:sz w:val="24"/>
                <w:szCs w:val="24"/>
                <w:lang w:val="en"/>
              </w:rPr>
            </w:pPr>
            <w:r w:rsidRPr="00BB7E41">
              <w:rPr>
                <w:b/>
                <w:bCs/>
                <w:noProof/>
              </w:rPr>
              <w:drawing>
                <wp:inline distT="0" distB="0" distL="0" distR="0" wp14:anchorId="4BFD49D0" wp14:editId="4F058AB3">
                  <wp:extent cx="1257475" cy="800212"/>
                  <wp:effectExtent l="0" t="0" r="0" b="0"/>
                  <wp:docPr id="226263957"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12"/>
                          <a:stretch>
                            <a:fillRect/>
                          </a:stretch>
                        </pic:blipFill>
                        <pic:spPr>
                          <a:xfrm>
                            <a:off x="0" y="0"/>
                            <a:ext cx="1257475" cy="800212"/>
                          </a:xfrm>
                          <a:prstGeom prst="rect">
                            <a:avLst/>
                          </a:prstGeom>
                        </pic:spPr>
                      </pic:pic>
                    </a:graphicData>
                  </a:graphic>
                </wp:inline>
              </w:drawing>
            </w:r>
          </w:p>
          <w:p w14:paraId="55DCD659" w14:textId="77777777" w:rsidR="00FC1B35" w:rsidRDefault="00FC1B35" w:rsidP="00C6331A">
            <w:pPr>
              <w:jc w:val="both"/>
              <w:rPr>
                <w:rFonts w:ascii="Times New Roman" w:hAnsi="Times New Roman" w:cs="Times New Roman"/>
                <w:bCs/>
                <w:color w:val="000000" w:themeColor="text1"/>
                <w:sz w:val="24"/>
                <w:szCs w:val="24"/>
                <w:lang w:val="en"/>
              </w:rPr>
            </w:pPr>
          </w:p>
        </w:tc>
      </w:tr>
      <w:tr w:rsidR="00FC1B35" w14:paraId="6CB3E2BD" w14:textId="77777777" w:rsidTr="00C6331A">
        <w:tc>
          <w:tcPr>
            <w:tcW w:w="757" w:type="dxa"/>
          </w:tcPr>
          <w:p w14:paraId="740EFBA7"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3</w:t>
            </w:r>
          </w:p>
        </w:tc>
        <w:tc>
          <w:tcPr>
            <w:tcW w:w="2098" w:type="dxa"/>
          </w:tcPr>
          <w:p w14:paraId="7DD93677"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Aug 25 – Aug 29</w:t>
            </w:r>
          </w:p>
        </w:tc>
        <w:tc>
          <w:tcPr>
            <w:tcW w:w="3639" w:type="dxa"/>
          </w:tcPr>
          <w:p w14:paraId="110B7CBA"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Conducted exploratory data analysis (EDA) on gaming and lottery data to identify patterns, anomalies, and key trends.</w:t>
            </w:r>
          </w:p>
        </w:tc>
        <w:tc>
          <w:tcPr>
            <w:tcW w:w="872" w:type="dxa"/>
          </w:tcPr>
          <w:p w14:paraId="00BCAB0A"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60FA4C56" w14:textId="77777777" w:rsidR="00FC1B35" w:rsidRDefault="00FC1B35" w:rsidP="00C6331A">
            <w:pPr>
              <w:jc w:val="both"/>
              <w:rPr>
                <w:rFonts w:ascii="Times New Roman" w:hAnsi="Times New Roman" w:cs="Times New Roman"/>
                <w:bCs/>
                <w:color w:val="000000" w:themeColor="text1"/>
                <w:sz w:val="24"/>
                <w:szCs w:val="24"/>
                <w:lang w:val="en"/>
              </w:rPr>
            </w:pPr>
            <w:r w:rsidRPr="00BB7E41">
              <w:rPr>
                <w:b/>
                <w:bCs/>
                <w:noProof/>
              </w:rPr>
              <w:drawing>
                <wp:inline distT="0" distB="0" distL="0" distR="0" wp14:anchorId="22A6E293" wp14:editId="774EEA4E">
                  <wp:extent cx="1257475" cy="800212"/>
                  <wp:effectExtent l="0" t="0" r="0" b="0"/>
                  <wp:docPr id="82636183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12"/>
                          <a:stretch>
                            <a:fillRect/>
                          </a:stretch>
                        </pic:blipFill>
                        <pic:spPr>
                          <a:xfrm>
                            <a:off x="0" y="0"/>
                            <a:ext cx="1257475" cy="800212"/>
                          </a:xfrm>
                          <a:prstGeom prst="rect">
                            <a:avLst/>
                          </a:prstGeom>
                        </pic:spPr>
                      </pic:pic>
                    </a:graphicData>
                  </a:graphic>
                </wp:inline>
              </w:drawing>
            </w:r>
          </w:p>
          <w:p w14:paraId="7D4F77CD" w14:textId="77777777" w:rsidR="00FC1B35" w:rsidRDefault="00FC1B35" w:rsidP="00C6331A">
            <w:pPr>
              <w:jc w:val="both"/>
              <w:rPr>
                <w:rFonts w:ascii="Times New Roman" w:hAnsi="Times New Roman" w:cs="Times New Roman"/>
                <w:bCs/>
                <w:color w:val="000000" w:themeColor="text1"/>
                <w:sz w:val="24"/>
                <w:szCs w:val="24"/>
                <w:lang w:val="en"/>
              </w:rPr>
            </w:pPr>
          </w:p>
        </w:tc>
      </w:tr>
      <w:tr w:rsidR="00FC1B35" w14:paraId="73BA6EC8" w14:textId="77777777" w:rsidTr="00C6331A">
        <w:tc>
          <w:tcPr>
            <w:tcW w:w="757" w:type="dxa"/>
          </w:tcPr>
          <w:p w14:paraId="4C0E62D2"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w:t>
            </w:r>
          </w:p>
        </w:tc>
        <w:tc>
          <w:tcPr>
            <w:tcW w:w="2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B35" w:rsidRPr="00311C8E" w14:paraId="0491A1EB" w14:textId="77777777" w:rsidTr="00C6331A">
              <w:trPr>
                <w:tblCellSpacing w:w="15" w:type="dxa"/>
              </w:trPr>
              <w:tc>
                <w:tcPr>
                  <w:tcW w:w="0" w:type="auto"/>
                  <w:vAlign w:val="center"/>
                  <w:hideMark/>
                </w:tcPr>
                <w:p w14:paraId="5EF1FD5C" w14:textId="77777777" w:rsidR="00FC1B35" w:rsidRPr="00311C8E" w:rsidRDefault="00FC1B35" w:rsidP="00C6331A">
                  <w:pPr>
                    <w:spacing w:line="240" w:lineRule="auto"/>
                    <w:jc w:val="both"/>
                    <w:rPr>
                      <w:bCs/>
                      <w:color w:val="000000" w:themeColor="text1"/>
                    </w:rPr>
                  </w:pPr>
                </w:p>
              </w:tc>
            </w:tr>
          </w:tbl>
          <w:p w14:paraId="61FD72A2" w14:textId="77777777" w:rsidR="00FC1B35" w:rsidRPr="00311C8E" w:rsidRDefault="00FC1B35" w:rsidP="00C6331A">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FC1B35" w:rsidRPr="00311C8E" w14:paraId="1AF8DB83" w14:textId="77777777" w:rsidTr="00C6331A">
              <w:trPr>
                <w:tblCellSpacing w:w="15" w:type="dxa"/>
              </w:trPr>
              <w:tc>
                <w:tcPr>
                  <w:tcW w:w="0" w:type="auto"/>
                  <w:vAlign w:val="center"/>
                  <w:hideMark/>
                </w:tcPr>
                <w:p w14:paraId="5323AEE1" w14:textId="77777777" w:rsidR="00FC1B35" w:rsidRPr="00311C8E" w:rsidRDefault="00FC1B35" w:rsidP="00C6331A">
                  <w:pPr>
                    <w:spacing w:line="240" w:lineRule="auto"/>
                    <w:jc w:val="both"/>
                    <w:rPr>
                      <w:bCs/>
                      <w:color w:val="000000" w:themeColor="text1"/>
                    </w:rPr>
                  </w:pPr>
                  <w:r w:rsidRPr="00311C8E">
                    <w:rPr>
                      <w:bCs/>
                      <w:color w:val="000000" w:themeColor="text1"/>
                    </w:rPr>
                    <w:t>Sept 01 – S</w:t>
                  </w:r>
                  <w:r>
                    <w:rPr>
                      <w:bCs/>
                      <w:color w:val="000000" w:themeColor="text1"/>
                    </w:rPr>
                    <w:t>ept 05</w:t>
                  </w:r>
                </w:p>
              </w:tc>
            </w:tr>
          </w:tbl>
          <w:p w14:paraId="5809E809" w14:textId="77777777" w:rsidR="00FC1B35" w:rsidRDefault="00FC1B35" w:rsidP="00C6331A">
            <w:pPr>
              <w:jc w:val="both"/>
              <w:rPr>
                <w:rFonts w:ascii="Times New Roman" w:hAnsi="Times New Roman" w:cs="Times New Roman"/>
                <w:bCs/>
                <w:color w:val="000000" w:themeColor="text1"/>
                <w:sz w:val="24"/>
                <w:szCs w:val="24"/>
                <w:lang w:val="en"/>
              </w:rPr>
            </w:pPr>
          </w:p>
        </w:tc>
        <w:tc>
          <w:tcPr>
            <w:tcW w:w="3639" w:type="dxa"/>
          </w:tcPr>
          <w:p w14:paraId="0F178AFF"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Designed initial versions of Power BI dashboards; integrated data from MySQL and PostgreSQL for reporting.</w:t>
            </w:r>
          </w:p>
        </w:tc>
        <w:tc>
          <w:tcPr>
            <w:tcW w:w="872" w:type="dxa"/>
          </w:tcPr>
          <w:p w14:paraId="153C176E"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3D5B92AE" w14:textId="77777777" w:rsidR="00FC1B35" w:rsidRDefault="00FC1B35" w:rsidP="00C6331A">
            <w:pPr>
              <w:jc w:val="both"/>
              <w:rPr>
                <w:rFonts w:ascii="Times New Roman" w:hAnsi="Times New Roman" w:cs="Times New Roman"/>
                <w:bCs/>
                <w:color w:val="000000" w:themeColor="text1"/>
                <w:sz w:val="24"/>
                <w:szCs w:val="24"/>
                <w:lang w:val="en"/>
              </w:rPr>
            </w:pPr>
            <w:r w:rsidRPr="00BB7E41">
              <w:rPr>
                <w:b/>
                <w:bCs/>
                <w:noProof/>
              </w:rPr>
              <w:drawing>
                <wp:inline distT="0" distB="0" distL="0" distR="0" wp14:anchorId="297FA86D" wp14:editId="216D1B44">
                  <wp:extent cx="1257475" cy="800212"/>
                  <wp:effectExtent l="0" t="0" r="0" b="0"/>
                  <wp:docPr id="1774539581"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12"/>
                          <a:stretch>
                            <a:fillRect/>
                          </a:stretch>
                        </pic:blipFill>
                        <pic:spPr>
                          <a:xfrm>
                            <a:off x="0" y="0"/>
                            <a:ext cx="1257475" cy="800212"/>
                          </a:xfrm>
                          <a:prstGeom prst="rect">
                            <a:avLst/>
                          </a:prstGeom>
                        </pic:spPr>
                      </pic:pic>
                    </a:graphicData>
                  </a:graphic>
                </wp:inline>
              </w:drawing>
            </w:r>
          </w:p>
          <w:p w14:paraId="7D16EE21" w14:textId="77777777" w:rsidR="00FC1B35" w:rsidRDefault="00FC1B35" w:rsidP="00C6331A">
            <w:pPr>
              <w:jc w:val="both"/>
              <w:rPr>
                <w:rFonts w:ascii="Times New Roman" w:hAnsi="Times New Roman" w:cs="Times New Roman"/>
                <w:bCs/>
                <w:color w:val="000000" w:themeColor="text1"/>
                <w:sz w:val="24"/>
                <w:szCs w:val="24"/>
                <w:lang w:val="en"/>
              </w:rPr>
            </w:pPr>
          </w:p>
        </w:tc>
      </w:tr>
      <w:tr w:rsidR="00FC1B35" w14:paraId="2923A8D6" w14:textId="77777777" w:rsidTr="00C6331A">
        <w:tc>
          <w:tcPr>
            <w:tcW w:w="757" w:type="dxa"/>
          </w:tcPr>
          <w:p w14:paraId="5238E62B"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5</w:t>
            </w:r>
          </w:p>
        </w:tc>
        <w:tc>
          <w:tcPr>
            <w:tcW w:w="20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B35" w:rsidRPr="00311C8E" w14:paraId="771F6829" w14:textId="77777777" w:rsidTr="00C6331A">
              <w:trPr>
                <w:tblCellSpacing w:w="15" w:type="dxa"/>
              </w:trPr>
              <w:tc>
                <w:tcPr>
                  <w:tcW w:w="0" w:type="auto"/>
                  <w:vAlign w:val="center"/>
                  <w:hideMark/>
                </w:tcPr>
                <w:p w14:paraId="6BE2CEAB" w14:textId="77777777" w:rsidR="00FC1B35" w:rsidRPr="00311C8E" w:rsidRDefault="00FC1B35" w:rsidP="00C6331A">
                  <w:pPr>
                    <w:spacing w:line="240" w:lineRule="auto"/>
                    <w:jc w:val="both"/>
                    <w:rPr>
                      <w:bCs/>
                      <w:color w:val="000000" w:themeColor="text1"/>
                    </w:rPr>
                  </w:pPr>
                </w:p>
              </w:tc>
            </w:tr>
          </w:tbl>
          <w:p w14:paraId="0AEBD86C" w14:textId="77777777" w:rsidR="00FC1B35" w:rsidRPr="00311C8E" w:rsidRDefault="00FC1B35" w:rsidP="00C6331A">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FC1B35" w:rsidRPr="00311C8E" w14:paraId="15DCE08E" w14:textId="77777777" w:rsidTr="00C6331A">
              <w:trPr>
                <w:tblCellSpacing w:w="15" w:type="dxa"/>
              </w:trPr>
              <w:tc>
                <w:tcPr>
                  <w:tcW w:w="0" w:type="auto"/>
                  <w:vAlign w:val="center"/>
                  <w:hideMark/>
                </w:tcPr>
                <w:p w14:paraId="14DA4D87" w14:textId="77777777" w:rsidR="00FC1B35" w:rsidRPr="00311C8E" w:rsidRDefault="00FC1B35" w:rsidP="00C6331A">
                  <w:pPr>
                    <w:spacing w:line="240" w:lineRule="auto"/>
                    <w:jc w:val="both"/>
                    <w:rPr>
                      <w:bCs/>
                      <w:color w:val="000000" w:themeColor="text1"/>
                    </w:rPr>
                  </w:pPr>
                  <w:r w:rsidRPr="00311C8E">
                    <w:rPr>
                      <w:bCs/>
                      <w:color w:val="000000" w:themeColor="text1"/>
                    </w:rPr>
                    <w:t>Sept 08 – Sept 12</w:t>
                  </w:r>
                </w:p>
              </w:tc>
            </w:tr>
          </w:tbl>
          <w:p w14:paraId="559F5704" w14:textId="77777777" w:rsidR="00FC1B35" w:rsidRDefault="00FC1B35" w:rsidP="00C6331A">
            <w:pPr>
              <w:jc w:val="both"/>
              <w:rPr>
                <w:rFonts w:ascii="Times New Roman" w:hAnsi="Times New Roman" w:cs="Times New Roman"/>
                <w:bCs/>
                <w:color w:val="000000" w:themeColor="text1"/>
                <w:sz w:val="24"/>
                <w:szCs w:val="24"/>
                <w:lang w:val="en"/>
              </w:rPr>
            </w:pPr>
          </w:p>
        </w:tc>
        <w:tc>
          <w:tcPr>
            <w:tcW w:w="3639" w:type="dxa"/>
          </w:tcPr>
          <w:p w14:paraId="5CDA0D77"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Enhanced Power BI dashboards with interactive filters and visualization improvements; created reports for management insights.</w:t>
            </w:r>
          </w:p>
        </w:tc>
        <w:tc>
          <w:tcPr>
            <w:tcW w:w="872" w:type="dxa"/>
          </w:tcPr>
          <w:p w14:paraId="34438657"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1D8597F7" w14:textId="77777777" w:rsidR="00FC1B35" w:rsidRDefault="00FC1B35" w:rsidP="00C6331A">
            <w:pPr>
              <w:jc w:val="both"/>
              <w:rPr>
                <w:rFonts w:ascii="Times New Roman" w:hAnsi="Times New Roman" w:cs="Times New Roman"/>
                <w:bCs/>
                <w:color w:val="000000" w:themeColor="text1"/>
                <w:sz w:val="24"/>
                <w:szCs w:val="24"/>
                <w:lang w:val="en"/>
              </w:rPr>
            </w:pPr>
            <w:r w:rsidRPr="00BB7E41">
              <w:rPr>
                <w:b/>
                <w:bCs/>
                <w:noProof/>
              </w:rPr>
              <w:drawing>
                <wp:inline distT="0" distB="0" distL="0" distR="0" wp14:anchorId="71BBC5FC" wp14:editId="4BA73CEC">
                  <wp:extent cx="1257475" cy="800212"/>
                  <wp:effectExtent l="0" t="0" r="0" b="0"/>
                  <wp:docPr id="103079231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12"/>
                          <a:stretch>
                            <a:fillRect/>
                          </a:stretch>
                        </pic:blipFill>
                        <pic:spPr>
                          <a:xfrm>
                            <a:off x="0" y="0"/>
                            <a:ext cx="1257475" cy="800212"/>
                          </a:xfrm>
                          <a:prstGeom prst="rect">
                            <a:avLst/>
                          </a:prstGeom>
                        </pic:spPr>
                      </pic:pic>
                    </a:graphicData>
                  </a:graphic>
                </wp:inline>
              </w:drawing>
            </w:r>
          </w:p>
        </w:tc>
      </w:tr>
      <w:tr w:rsidR="00FC1B35" w14:paraId="57F78588" w14:textId="77777777" w:rsidTr="00C6331A">
        <w:tc>
          <w:tcPr>
            <w:tcW w:w="757" w:type="dxa"/>
          </w:tcPr>
          <w:p w14:paraId="5810E5DE"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6</w:t>
            </w:r>
          </w:p>
        </w:tc>
        <w:tc>
          <w:tcPr>
            <w:tcW w:w="2098" w:type="dxa"/>
          </w:tcPr>
          <w:p w14:paraId="1B4F6478"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Sept 15 – Sept 19</w:t>
            </w:r>
          </w:p>
        </w:tc>
        <w:tc>
          <w:tcPr>
            <w:tcW w:w="3639" w:type="dxa"/>
          </w:tcPr>
          <w:p w14:paraId="4FCE1BDF"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Optimized SQL queries for faster data retrieval, automated parts of reporting workflow, and refined dashboards.</w:t>
            </w:r>
          </w:p>
        </w:tc>
        <w:tc>
          <w:tcPr>
            <w:tcW w:w="872" w:type="dxa"/>
          </w:tcPr>
          <w:p w14:paraId="31101068"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505229D1" w14:textId="77777777" w:rsidR="00FC1B35" w:rsidRDefault="00FC1B35" w:rsidP="00C6331A">
            <w:pPr>
              <w:jc w:val="both"/>
              <w:rPr>
                <w:rFonts w:ascii="Times New Roman" w:hAnsi="Times New Roman" w:cs="Times New Roman"/>
                <w:bCs/>
                <w:color w:val="000000" w:themeColor="text1"/>
                <w:sz w:val="24"/>
                <w:szCs w:val="24"/>
                <w:lang w:val="en"/>
              </w:rPr>
            </w:pPr>
            <w:r w:rsidRPr="00BB7E41">
              <w:rPr>
                <w:b/>
                <w:bCs/>
                <w:noProof/>
              </w:rPr>
              <w:drawing>
                <wp:inline distT="0" distB="0" distL="0" distR="0" wp14:anchorId="69D9049F" wp14:editId="45932E43">
                  <wp:extent cx="1257475" cy="800212"/>
                  <wp:effectExtent l="0" t="0" r="0" b="0"/>
                  <wp:docPr id="981408068"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12"/>
                          <a:stretch>
                            <a:fillRect/>
                          </a:stretch>
                        </pic:blipFill>
                        <pic:spPr>
                          <a:xfrm>
                            <a:off x="0" y="0"/>
                            <a:ext cx="1257475" cy="800212"/>
                          </a:xfrm>
                          <a:prstGeom prst="rect">
                            <a:avLst/>
                          </a:prstGeom>
                        </pic:spPr>
                      </pic:pic>
                    </a:graphicData>
                  </a:graphic>
                </wp:inline>
              </w:drawing>
            </w:r>
          </w:p>
          <w:p w14:paraId="7B1B0E10" w14:textId="77777777" w:rsidR="00FC1B35" w:rsidRDefault="00FC1B35" w:rsidP="00C6331A">
            <w:pPr>
              <w:jc w:val="both"/>
              <w:rPr>
                <w:rFonts w:ascii="Times New Roman" w:hAnsi="Times New Roman" w:cs="Times New Roman"/>
                <w:bCs/>
                <w:color w:val="000000" w:themeColor="text1"/>
                <w:sz w:val="24"/>
                <w:szCs w:val="24"/>
                <w:lang w:val="en"/>
              </w:rPr>
            </w:pPr>
          </w:p>
        </w:tc>
      </w:tr>
      <w:tr w:rsidR="00FC1B35" w14:paraId="1ADD4229" w14:textId="77777777" w:rsidTr="00C6331A">
        <w:tc>
          <w:tcPr>
            <w:tcW w:w="757" w:type="dxa"/>
          </w:tcPr>
          <w:p w14:paraId="4DCA86DA"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lastRenderedPageBreak/>
              <w:t>7</w:t>
            </w:r>
          </w:p>
        </w:tc>
        <w:tc>
          <w:tcPr>
            <w:tcW w:w="2098" w:type="dxa"/>
          </w:tcPr>
          <w:p w14:paraId="6DA427DE" w14:textId="77777777" w:rsidR="00FC1B35" w:rsidRDefault="00FC1B35" w:rsidP="00C6331A">
            <w:pPr>
              <w:jc w:val="both"/>
              <w:rPr>
                <w:rFonts w:ascii="Times New Roman" w:hAnsi="Times New Roman" w:cs="Times New Roman"/>
                <w:bCs/>
                <w:color w:val="000000" w:themeColor="text1"/>
                <w:sz w:val="24"/>
                <w:szCs w:val="24"/>
                <w:lang w:val="en"/>
              </w:rPr>
            </w:pPr>
            <w:r w:rsidRPr="00311C8E">
              <w:rPr>
                <w:rFonts w:ascii="Times New Roman" w:hAnsi="Times New Roman" w:cs="Times New Roman"/>
                <w:bCs/>
                <w:color w:val="000000" w:themeColor="text1"/>
                <w:sz w:val="24"/>
                <w:szCs w:val="24"/>
              </w:rPr>
              <w:t>Sept 22 – Sept 26</w:t>
            </w:r>
          </w:p>
        </w:tc>
        <w:tc>
          <w:tcPr>
            <w:tcW w:w="36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1B35" w:rsidRPr="00311C8E" w14:paraId="3729A24F" w14:textId="77777777" w:rsidTr="00C6331A">
              <w:trPr>
                <w:tblCellSpacing w:w="15" w:type="dxa"/>
              </w:trPr>
              <w:tc>
                <w:tcPr>
                  <w:tcW w:w="0" w:type="auto"/>
                  <w:vAlign w:val="center"/>
                  <w:hideMark/>
                </w:tcPr>
                <w:p w14:paraId="4D9A6536" w14:textId="77777777" w:rsidR="00FC1B35" w:rsidRPr="00311C8E" w:rsidRDefault="00FC1B35" w:rsidP="00C6331A">
                  <w:pPr>
                    <w:spacing w:line="240" w:lineRule="auto"/>
                    <w:jc w:val="both"/>
                    <w:rPr>
                      <w:bCs/>
                      <w:color w:val="000000" w:themeColor="text1"/>
                    </w:rPr>
                  </w:pPr>
                </w:p>
              </w:tc>
            </w:tr>
          </w:tbl>
          <w:p w14:paraId="5344746F" w14:textId="77777777" w:rsidR="00FC1B35" w:rsidRPr="00311C8E" w:rsidRDefault="00FC1B35" w:rsidP="00C6331A">
            <w:pPr>
              <w:jc w:val="both"/>
              <w:rPr>
                <w:rFonts w:ascii="Times New Roman" w:hAnsi="Times New Roman" w:cs="Times New Roman"/>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tblGrid>
            <w:tr w:rsidR="00FC1B35" w:rsidRPr="00311C8E" w14:paraId="4CBF2F7B" w14:textId="77777777" w:rsidTr="00C6331A">
              <w:trPr>
                <w:tblCellSpacing w:w="15" w:type="dxa"/>
              </w:trPr>
              <w:tc>
                <w:tcPr>
                  <w:tcW w:w="0" w:type="auto"/>
                  <w:vAlign w:val="center"/>
                  <w:hideMark/>
                </w:tcPr>
                <w:p w14:paraId="0433A7F6" w14:textId="77777777" w:rsidR="00FC1B35" w:rsidRPr="00311C8E" w:rsidRDefault="00FC1B35" w:rsidP="00C6331A">
                  <w:pPr>
                    <w:spacing w:line="240" w:lineRule="auto"/>
                    <w:jc w:val="both"/>
                    <w:rPr>
                      <w:bCs/>
                      <w:color w:val="000000" w:themeColor="text1"/>
                    </w:rPr>
                  </w:pPr>
                  <w:r w:rsidRPr="00311C8E">
                    <w:rPr>
                      <w:bCs/>
                      <w:color w:val="000000" w:themeColor="text1"/>
                    </w:rPr>
                    <w:t>Finalized dashboards and reports; presented insights on user behavior, transaction trends, and revenue performance.</w:t>
                  </w:r>
                </w:p>
              </w:tc>
            </w:tr>
          </w:tbl>
          <w:p w14:paraId="5D8D547A" w14:textId="77777777" w:rsidR="00FC1B35" w:rsidRDefault="00FC1B35" w:rsidP="00C6331A">
            <w:pPr>
              <w:jc w:val="both"/>
              <w:rPr>
                <w:rFonts w:ascii="Times New Roman" w:hAnsi="Times New Roman" w:cs="Times New Roman"/>
                <w:bCs/>
                <w:color w:val="000000" w:themeColor="text1"/>
                <w:sz w:val="24"/>
                <w:szCs w:val="24"/>
                <w:lang w:val="en"/>
              </w:rPr>
            </w:pPr>
          </w:p>
        </w:tc>
        <w:tc>
          <w:tcPr>
            <w:tcW w:w="872" w:type="dxa"/>
          </w:tcPr>
          <w:p w14:paraId="11EEC183"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27" w:type="dxa"/>
          </w:tcPr>
          <w:p w14:paraId="0F82755E" w14:textId="77777777" w:rsidR="00FC1B35" w:rsidRDefault="00FC1B35" w:rsidP="00C6331A">
            <w:pPr>
              <w:jc w:val="both"/>
              <w:rPr>
                <w:rFonts w:ascii="Times New Roman" w:hAnsi="Times New Roman" w:cs="Times New Roman"/>
                <w:bCs/>
                <w:color w:val="000000" w:themeColor="text1"/>
                <w:sz w:val="24"/>
                <w:szCs w:val="24"/>
                <w:lang w:val="en"/>
              </w:rPr>
            </w:pPr>
            <w:r w:rsidRPr="00BB7E41">
              <w:rPr>
                <w:b/>
                <w:bCs/>
                <w:noProof/>
              </w:rPr>
              <w:drawing>
                <wp:inline distT="0" distB="0" distL="0" distR="0" wp14:anchorId="3A62ACC3" wp14:editId="768A884F">
                  <wp:extent cx="1257475" cy="800212"/>
                  <wp:effectExtent l="0" t="0" r="0" b="0"/>
                  <wp:docPr id="28036167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6517" name="Picture 1" descr="A close-up of a signature&#10;&#10;AI-generated content may be incorrect."/>
                          <pic:cNvPicPr/>
                        </pic:nvPicPr>
                        <pic:blipFill>
                          <a:blip r:embed="rId12"/>
                          <a:stretch>
                            <a:fillRect/>
                          </a:stretch>
                        </pic:blipFill>
                        <pic:spPr>
                          <a:xfrm>
                            <a:off x="0" y="0"/>
                            <a:ext cx="1257475" cy="800212"/>
                          </a:xfrm>
                          <a:prstGeom prst="rect">
                            <a:avLst/>
                          </a:prstGeom>
                        </pic:spPr>
                      </pic:pic>
                    </a:graphicData>
                  </a:graphic>
                </wp:inline>
              </w:drawing>
            </w:r>
          </w:p>
        </w:tc>
      </w:tr>
    </w:tbl>
    <w:p w14:paraId="54CB4C04" w14:textId="501A5BA3" w:rsidR="00FC1B35" w:rsidRDefault="00FC1B35" w:rsidP="00FC1B35">
      <w:pPr>
        <w:rPr>
          <w:color w:val="000000" w:themeColor="text1"/>
          <w:lang w:val="en-IN"/>
        </w:rPr>
      </w:pPr>
    </w:p>
    <w:tbl>
      <w:tblPr>
        <w:tblStyle w:val="TableGrid"/>
        <w:tblW w:w="9493" w:type="dxa"/>
        <w:tblInd w:w="0" w:type="dxa"/>
        <w:tblLook w:val="04A0" w:firstRow="1" w:lastRow="0" w:firstColumn="1" w:lastColumn="0" w:noHBand="0" w:noVBand="1"/>
      </w:tblPr>
      <w:tblGrid>
        <w:gridCol w:w="758"/>
        <w:gridCol w:w="2081"/>
        <w:gridCol w:w="3588"/>
        <w:gridCol w:w="870"/>
        <w:gridCol w:w="2196"/>
      </w:tblGrid>
      <w:tr w:rsidR="00FC1B35" w14:paraId="75F8BED0"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2C688EFB"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Week No.</w:t>
            </w:r>
          </w:p>
        </w:tc>
        <w:tc>
          <w:tcPr>
            <w:tcW w:w="2081" w:type="dxa"/>
            <w:tcBorders>
              <w:top w:val="single" w:sz="4" w:space="0" w:color="auto"/>
              <w:left w:val="single" w:sz="4" w:space="0" w:color="auto"/>
              <w:bottom w:val="single" w:sz="4" w:space="0" w:color="auto"/>
              <w:right w:val="single" w:sz="4" w:space="0" w:color="auto"/>
            </w:tcBorders>
            <w:hideMark/>
          </w:tcPr>
          <w:p w14:paraId="4241F2DF"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Dates(From-To)</w:t>
            </w:r>
          </w:p>
        </w:tc>
        <w:tc>
          <w:tcPr>
            <w:tcW w:w="3588" w:type="dxa"/>
            <w:tcBorders>
              <w:top w:val="single" w:sz="4" w:space="0" w:color="auto"/>
              <w:left w:val="single" w:sz="4" w:space="0" w:color="auto"/>
              <w:bottom w:val="single" w:sz="4" w:space="0" w:color="auto"/>
              <w:right w:val="single" w:sz="4" w:space="0" w:color="auto"/>
            </w:tcBorders>
            <w:hideMark/>
          </w:tcPr>
          <w:p w14:paraId="770F3DFC"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Task Description</w:t>
            </w:r>
          </w:p>
        </w:tc>
        <w:tc>
          <w:tcPr>
            <w:tcW w:w="870" w:type="dxa"/>
            <w:tcBorders>
              <w:top w:val="single" w:sz="4" w:space="0" w:color="auto"/>
              <w:left w:val="single" w:sz="4" w:space="0" w:color="auto"/>
              <w:bottom w:val="single" w:sz="4" w:space="0" w:color="auto"/>
              <w:right w:val="single" w:sz="4" w:space="0" w:color="auto"/>
            </w:tcBorders>
            <w:hideMark/>
          </w:tcPr>
          <w:p w14:paraId="1EC9D8BF"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Hours Spent</w:t>
            </w:r>
          </w:p>
        </w:tc>
        <w:tc>
          <w:tcPr>
            <w:tcW w:w="2196" w:type="dxa"/>
            <w:tcBorders>
              <w:top w:val="single" w:sz="4" w:space="0" w:color="auto"/>
              <w:left w:val="single" w:sz="4" w:space="0" w:color="auto"/>
              <w:bottom w:val="single" w:sz="4" w:space="0" w:color="auto"/>
              <w:right w:val="single" w:sz="4" w:space="0" w:color="auto"/>
            </w:tcBorders>
            <w:hideMark/>
          </w:tcPr>
          <w:p w14:paraId="408CD5F4"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Mentor Signature</w:t>
            </w:r>
          </w:p>
        </w:tc>
      </w:tr>
      <w:tr w:rsidR="00FC1B35" w14:paraId="3835F4E0"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62BD3536"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1</w:t>
            </w:r>
          </w:p>
        </w:tc>
        <w:tc>
          <w:tcPr>
            <w:tcW w:w="2081" w:type="dxa"/>
            <w:tcBorders>
              <w:top w:val="single" w:sz="4" w:space="0" w:color="auto"/>
              <w:left w:val="single" w:sz="4" w:space="0" w:color="auto"/>
              <w:bottom w:val="single" w:sz="4" w:space="0" w:color="auto"/>
              <w:right w:val="single" w:sz="4" w:space="0" w:color="auto"/>
            </w:tcBorders>
            <w:hideMark/>
          </w:tcPr>
          <w:p w14:paraId="0FAF3801"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 xml:space="preserve">Sept 29 – Oct 03                                                                 </w:t>
            </w:r>
          </w:p>
        </w:tc>
        <w:tc>
          <w:tcPr>
            <w:tcW w:w="3588"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FC1B35" w14:paraId="4D4927A5" w14:textId="77777777" w:rsidTr="00C6331A">
              <w:trPr>
                <w:tblCellSpacing w:w="15" w:type="dxa"/>
              </w:trPr>
              <w:tc>
                <w:tcPr>
                  <w:tcW w:w="0" w:type="auto"/>
                  <w:tcMar>
                    <w:top w:w="15" w:type="dxa"/>
                    <w:left w:w="15" w:type="dxa"/>
                    <w:bottom w:w="15" w:type="dxa"/>
                    <w:right w:w="15" w:type="dxa"/>
                  </w:tcMar>
                  <w:vAlign w:val="center"/>
                  <w:hideMark/>
                </w:tcPr>
                <w:p w14:paraId="50043A9B" w14:textId="77777777" w:rsidR="00FC1B35" w:rsidRDefault="00FC1B35" w:rsidP="00C6331A">
                  <w:pPr>
                    <w:rPr>
                      <w:bCs/>
                      <w:color w:val="000000" w:themeColor="text1"/>
                    </w:rPr>
                  </w:pPr>
                </w:p>
              </w:tc>
            </w:tr>
          </w:tbl>
          <w:p w14:paraId="0A82CEE5" w14:textId="77777777" w:rsidR="00FC1B35" w:rsidRDefault="00FC1B35" w:rsidP="00C6331A">
            <w:pPr>
              <w:jc w:val="both"/>
              <w:rPr>
                <w:rFonts w:ascii="Times New Roman" w:hAnsi="Times New Roman" w:cs="Times New Roman"/>
                <w:bCs/>
                <w:vanish/>
                <w:color w:val="000000" w:themeColor="text1"/>
                <w:sz w:val="24"/>
                <w:szCs w:val="24"/>
              </w:rPr>
            </w:pPr>
          </w:p>
          <w:tbl>
            <w:tblPr>
              <w:tblW w:w="0" w:type="auto"/>
              <w:tblCellSpacing w:w="15" w:type="dxa"/>
              <w:tblLook w:val="04A0" w:firstRow="1" w:lastRow="0" w:firstColumn="1" w:lastColumn="0" w:noHBand="0" w:noVBand="1"/>
            </w:tblPr>
            <w:tblGrid>
              <w:gridCol w:w="3372"/>
            </w:tblGrid>
            <w:tr w:rsidR="00FC1B35" w14:paraId="79B0EE65" w14:textId="77777777" w:rsidTr="00C6331A">
              <w:trPr>
                <w:tblCellSpacing w:w="15" w:type="dxa"/>
              </w:trPr>
              <w:tc>
                <w:tcPr>
                  <w:tcW w:w="0" w:type="auto"/>
                  <w:tcMar>
                    <w:top w:w="15" w:type="dxa"/>
                    <w:left w:w="15" w:type="dxa"/>
                    <w:bottom w:w="15" w:type="dxa"/>
                    <w:right w:w="15" w:type="dxa"/>
                  </w:tcMar>
                  <w:vAlign w:val="center"/>
                  <w:hideMark/>
                </w:tcPr>
                <w:p w14:paraId="5747D486" w14:textId="77777777" w:rsidR="00FC1B35" w:rsidRDefault="00FC1B35" w:rsidP="00C6331A">
                  <w:pPr>
                    <w:spacing w:line="240" w:lineRule="auto"/>
                    <w:jc w:val="both"/>
                    <w:rPr>
                      <w:bCs/>
                      <w:color w:val="000000" w:themeColor="text1"/>
                    </w:rPr>
                  </w:pPr>
                  <w:r>
                    <w:rPr>
                      <w:bCs/>
                      <w:color w:val="000000" w:themeColor="text1"/>
                    </w:rPr>
                    <w:t xml:space="preserve">Integrated multiple datasets into </w:t>
                  </w:r>
                  <w:proofErr w:type="spellStart"/>
                  <w:r>
                    <w:rPr>
                      <w:bCs/>
                      <w:color w:val="000000" w:themeColor="text1"/>
                    </w:rPr>
                    <w:t>PowerBI</w:t>
                  </w:r>
                  <w:proofErr w:type="spellEnd"/>
                  <w:r>
                    <w:rPr>
                      <w:bCs/>
                      <w:color w:val="000000" w:themeColor="text1"/>
                    </w:rPr>
                    <w:t>, refined dashboard visuals and implemented advanced DAX measures for KPI tracking.</w:t>
                  </w:r>
                </w:p>
              </w:tc>
            </w:tr>
          </w:tbl>
          <w:p w14:paraId="13B6911B" w14:textId="77777777" w:rsidR="00FC1B35" w:rsidRDefault="00FC1B35" w:rsidP="00C6331A">
            <w:pPr>
              <w:jc w:val="both"/>
              <w:rPr>
                <w:rFonts w:ascii="Times New Roman" w:hAnsi="Times New Roman" w:cs="Times New Roman"/>
                <w:bCs/>
                <w:color w:val="000000" w:themeColor="text1"/>
                <w:sz w:val="24"/>
                <w:szCs w:val="24"/>
                <w:lang w:val="en"/>
              </w:rPr>
            </w:pPr>
          </w:p>
        </w:tc>
        <w:tc>
          <w:tcPr>
            <w:tcW w:w="870" w:type="dxa"/>
            <w:tcBorders>
              <w:top w:val="single" w:sz="4" w:space="0" w:color="auto"/>
              <w:left w:val="single" w:sz="4" w:space="0" w:color="auto"/>
              <w:bottom w:val="single" w:sz="4" w:space="0" w:color="auto"/>
              <w:right w:val="single" w:sz="4" w:space="0" w:color="auto"/>
            </w:tcBorders>
            <w:hideMark/>
          </w:tcPr>
          <w:p w14:paraId="5DE96863"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96" w:type="dxa"/>
            <w:tcBorders>
              <w:top w:val="single" w:sz="4" w:space="0" w:color="auto"/>
              <w:left w:val="single" w:sz="4" w:space="0" w:color="auto"/>
              <w:bottom w:val="single" w:sz="4" w:space="0" w:color="auto"/>
              <w:right w:val="single" w:sz="4" w:space="0" w:color="auto"/>
            </w:tcBorders>
            <w:hideMark/>
          </w:tcPr>
          <w:p w14:paraId="5E5684EA" w14:textId="77777777" w:rsidR="00FC1B35" w:rsidRDefault="00FC1B35" w:rsidP="00C6331A">
            <w:pPr>
              <w:jc w:val="both"/>
              <w:rPr>
                <w:rFonts w:ascii="Times New Roman" w:hAnsi="Times New Roman" w:cs="Times New Roman"/>
                <w:bCs/>
                <w:color w:val="000000" w:themeColor="text1"/>
                <w:sz w:val="24"/>
                <w:szCs w:val="24"/>
                <w:lang w:val="en"/>
              </w:rPr>
            </w:pPr>
            <w:r>
              <w:rPr>
                <w:b/>
                <w:noProof/>
              </w:rPr>
              <w:drawing>
                <wp:inline distT="0" distB="0" distL="0" distR="0" wp14:anchorId="7A121140" wp14:editId="222CC235">
                  <wp:extent cx="1257300" cy="800100"/>
                  <wp:effectExtent l="0" t="0" r="0" b="0"/>
                  <wp:docPr id="574471722"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p>
        </w:tc>
      </w:tr>
      <w:tr w:rsidR="00FC1B35" w14:paraId="77A10399"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0900167C"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2</w:t>
            </w:r>
          </w:p>
        </w:tc>
        <w:tc>
          <w:tcPr>
            <w:tcW w:w="2081" w:type="dxa"/>
            <w:tcBorders>
              <w:top w:val="single" w:sz="4" w:space="0" w:color="auto"/>
              <w:left w:val="single" w:sz="4" w:space="0" w:color="auto"/>
              <w:bottom w:val="single" w:sz="4" w:space="0" w:color="auto"/>
              <w:right w:val="single" w:sz="4" w:space="0" w:color="auto"/>
            </w:tcBorders>
            <w:hideMark/>
          </w:tcPr>
          <w:p w14:paraId="636B561B"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Oct 06 – Oct 10</w:t>
            </w:r>
          </w:p>
        </w:tc>
        <w:tc>
          <w:tcPr>
            <w:tcW w:w="3588" w:type="dxa"/>
            <w:tcBorders>
              <w:top w:val="single" w:sz="4" w:space="0" w:color="auto"/>
              <w:left w:val="single" w:sz="4" w:space="0" w:color="auto"/>
              <w:bottom w:val="single" w:sz="4" w:space="0" w:color="auto"/>
              <w:right w:val="single" w:sz="4" w:space="0" w:color="auto"/>
            </w:tcBorders>
            <w:hideMark/>
          </w:tcPr>
          <w:p w14:paraId="27D33974"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Conducted detailed analysis on user transaction data to identify key performance patterns and anomalies. Prepared data validation reports.</w:t>
            </w:r>
          </w:p>
        </w:tc>
        <w:tc>
          <w:tcPr>
            <w:tcW w:w="870" w:type="dxa"/>
            <w:tcBorders>
              <w:top w:val="single" w:sz="4" w:space="0" w:color="auto"/>
              <w:left w:val="single" w:sz="4" w:space="0" w:color="auto"/>
              <w:bottom w:val="single" w:sz="4" w:space="0" w:color="auto"/>
              <w:right w:val="single" w:sz="4" w:space="0" w:color="auto"/>
            </w:tcBorders>
            <w:hideMark/>
          </w:tcPr>
          <w:p w14:paraId="6D4FE357"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96" w:type="dxa"/>
            <w:tcBorders>
              <w:top w:val="single" w:sz="4" w:space="0" w:color="auto"/>
              <w:left w:val="single" w:sz="4" w:space="0" w:color="auto"/>
              <w:bottom w:val="single" w:sz="4" w:space="0" w:color="auto"/>
              <w:right w:val="single" w:sz="4" w:space="0" w:color="auto"/>
            </w:tcBorders>
          </w:tcPr>
          <w:p w14:paraId="2CD17665" w14:textId="77777777" w:rsidR="00FC1B35" w:rsidRDefault="00FC1B35" w:rsidP="00C6331A">
            <w:pPr>
              <w:jc w:val="both"/>
              <w:rPr>
                <w:rFonts w:ascii="Times New Roman" w:hAnsi="Times New Roman" w:cs="Times New Roman"/>
                <w:bCs/>
                <w:color w:val="000000" w:themeColor="text1"/>
                <w:sz w:val="24"/>
                <w:szCs w:val="24"/>
                <w:lang w:val="en"/>
              </w:rPr>
            </w:pPr>
            <w:r>
              <w:rPr>
                <w:b/>
                <w:noProof/>
              </w:rPr>
              <w:drawing>
                <wp:inline distT="0" distB="0" distL="0" distR="0" wp14:anchorId="2A232BC5" wp14:editId="2252E71B">
                  <wp:extent cx="1257300" cy="800100"/>
                  <wp:effectExtent l="0" t="0" r="0" b="0"/>
                  <wp:docPr id="1766488565"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signa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p>
          <w:p w14:paraId="7AB7C8D8" w14:textId="77777777" w:rsidR="00FC1B35" w:rsidRDefault="00FC1B35" w:rsidP="00C6331A">
            <w:pPr>
              <w:jc w:val="both"/>
              <w:rPr>
                <w:rFonts w:ascii="Times New Roman" w:hAnsi="Times New Roman" w:cs="Times New Roman"/>
                <w:bCs/>
                <w:color w:val="000000" w:themeColor="text1"/>
                <w:sz w:val="24"/>
                <w:szCs w:val="24"/>
                <w:lang w:val="en"/>
              </w:rPr>
            </w:pPr>
          </w:p>
        </w:tc>
      </w:tr>
      <w:tr w:rsidR="00FC1B35" w14:paraId="7CE2B640"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7713EB9B"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3</w:t>
            </w:r>
          </w:p>
        </w:tc>
        <w:tc>
          <w:tcPr>
            <w:tcW w:w="2081" w:type="dxa"/>
            <w:tcBorders>
              <w:top w:val="single" w:sz="4" w:space="0" w:color="auto"/>
              <w:left w:val="single" w:sz="4" w:space="0" w:color="auto"/>
              <w:bottom w:val="single" w:sz="4" w:space="0" w:color="auto"/>
              <w:right w:val="single" w:sz="4" w:space="0" w:color="auto"/>
            </w:tcBorders>
            <w:hideMark/>
          </w:tcPr>
          <w:p w14:paraId="52429038"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Oct 13 – Oct 17</w:t>
            </w:r>
          </w:p>
        </w:tc>
        <w:tc>
          <w:tcPr>
            <w:tcW w:w="3588" w:type="dxa"/>
            <w:tcBorders>
              <w:top w:val="single" w:sz="4" w:space="0" w:color="auto"/>
              <w:left w:val="single" w:sz="4" w:space="0" w:color="auto"/>
              <w:bottom w:val="single" w:sz="4" w:space="0" w:color="auto"/>
              <w:right w:val="single" w:sz="4" w:space="0" w:color="auto"/>
            </w:tcBorders>
            <w:hideMark/>
          </w:tcPr>
          <w:p w14:paraId="5EA3985F"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Enhanced dashboard interactivity with slicers and drill-down functionality, created automated refresh pipelines for updated reports.</w:t>
            </w:r>
          </w:p>
        </w:tc>
        <w:tc>
          <w:tcPr>
            <w:tcW w:w="870" w:type="dxa"/>
            <w:tcBorders>
              <w:top w:val="single" w:sz="4" w:space="0" w:color="auto"/>
              <w:left w:val="single" w:sz="4" w:space="0" w:color="auto"/>
              <w:bottom w:val="single" w:sz="4" w:space="0" w:color="auto"/>
              <w:right w:val="single" w:sz="4" w:space="0" w:color="auto"/>
            </w:tcBorders>
            <w:hideMark/>
          </w:tcPr>
          <w:p w14:paraId="45196128"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96" w:type="dxa"/>
            <w:tcBorders>
              <w:top w:val="single" w:sz="4" w:space="0" w:color="auto"/>
              <w:left w:val="single" w:sz="4" w:space="0" w:color="auto"/>
              <w:bottom w:val="single" w:sz="4" w:space="0" w:color="auto"/>
              <w:right w:val="single" w:sz="4" w:space="0" w:color="auto"/>
            </w:tcBorders>
          </w:tcPr>
          <w:p w14:paraId="79B123E7" w14:textId="77777777" w:rsidR="00FC1B35" w:rsidRDefault="00FC1B35" w:rsidP="00C6331A">
            <w:pPr>
              <w:jc w:val="both"/>
              <w:rPr>
                <w:rFonts w:ascii="Times New Roman" w:hAnsi="Times New Roman" w:cs="Times New Roman"/>
                <w:bCs/>
                <w:color w:val="000000" w:themeColor="text1"/>
                <w:sz w:val="24"/>
                <w:szCs w:val="24"/>
                <w:lang w:val="en"/>
              </w:rPr>
            </w:pPr>
            <w:r>
              <w:rPr>
                <w:b/>
                <w:noProof/>
              </w:rPr>
              <w:drawing>
                <wp:inline distT="0" distB="0" distL="0" distR="0" wp14:anchorId="6178B5AC" wp14:editId="6EDE7088">
                  <wp:extent cx="1257300" cy="800100"/>
                  <wp:effectExtent l="0" t="0" r="0" b="0"/>
                  <wp:docPr id="679396430" name="Picture 4"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up of a signa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p>
          <w:p w14:paraId="1BBB5619" w14:textId="77777777" w:rsidR="00FC1B35" w:rsidRDefault="00FC1B35" w:rsidP="00C6331A">
            <w:pPr>
              <w:jc w:val="both"/>
              <w:rPr>
                <w:rFonts w:ascii="Times New Roman" w:hAnsi="Times New Roman" w:cs="Times New Roman"/>
                <w:bCs/>
                <w:color w:val="000000" w:themeColor="text1"/>
                <w:sz w:val="24"/>
                <w:szCs w:val="24"/>
                <w:lang w:val="en"/>
              </w:rPr>
            </w:pPr>
          </w:p>
        </w:tc>
      </w:tr>
      <w:tr w:rsidR="00FC1B35" w14:paraId="78BAD749"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2076A5CB"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w:t>
            </w:r>
          </w:p>
        </w:tc>
        <w:tc>
          <w:tcPr>
            <w:tcW w:w="208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FC1B35" w14:paraId="1514F58C" w14:textId="77777777" w:rsidTr="00C6331A">
              <w:trPr>
                <w:tblCellSpacing w:w="15" w:type="dxa"/>
              </w:trPr>
              <w:tc>
                <w:tcPr>
                  <w:tcW w:w="0" w:type="auto"/>
                  <w:tcMar>
                    <w:top w:w="15" w:type="dxa"/>
                    <w:left w:w="15" w:type="dxa"/>
                    <w:bottom w:w="15" w:type="dxa"/>
                    <w:right w:w="15" w:type="dxa"/>
                  </w:tcMar>
                  <w:vAlign w:val="center"/>
                  <w:hideMark/>
                </w:tcPr>
                <w:p w14:paraId="02C32FFF" w14:textId="77777777" w:rsidR="00FC1B35" w:rsidRDefault="00FC1B35" w:rsidP="00C6331A">
                  <w:pPr>
                    <w:rPr>
                      <w:bCs/>
                      <w:color w:val="000000" w:themeColor="text1"/>
                    </w:rPr>
                  </w:pPr>
                </w:p>
              </w:tc>
            </w:tr>
          </w:tbl>
          <w:p w14:paraId="601CC045" w14:textId="77777777" w:rsidR="00FC1B35" w:rsidRDefault="00FC1B35" w:rsidP="00C6331A">
            <w:pPr>
              <w:jc w:val="both"/>
              <w:rPr>
                <w:rFonts w:ascii="Times New Roman" w:hAnsi="Times New Roman" w:cs="Times New Roman"/>
                <w:bCs/>
                <w:vanish/>
                <w:color w:val="000000" w:themeColor="text1"/>
                <w:sz w:val="24"/>
                <w:szCs w:val="24"/>
              </w:rPr>
            </w:pPr>
          </w:p>
          <w:tbl>
            <w:tblPr>
              <w:tblW w:w="0" w:type="auto"/>
              <w:tblCellSpacing w:w="15" w:type="dxa"/>
              <w:tblLook w:val="04A0" w:firstRow="1" w:lastRow="0" w:firstColumn="1" w:lastColumn="0" w:noHBand="0" w:noVBand="1"/>
            </w:tblPr>
            <w:tblGrid>
              <w:gridCol w:w="1624"/>
            </w:tblGrid>
            <w:tr w:rsidR="00FC1B35" w14:paraId="5692A8FC" w14:textId="77777777" w:rsidTr="00C6331A">
              <w:trPr>
                <w:tblCellSpacing w:w="15" w:type="dxa"/>
              </w:trPr>
              <w:tc>
                <w:tcPr>
                  <w:tcW w:w="0" w:type="auto"/>
                  <w:tcMar>
                    <w:top w:w="15" w:type="dxa"/>
                    <w:left w:w="15" w:type="dxa"/>
                    <w:bottom w:w="15" w:type="dxa"/>
                    <w:right w:w="15" w:type="dxa"/>
                  </w:tcMar>
                  <w:vAlign w:val="center"/>
                  <w:hideMark/>
                </w:tcPr>
                <w:p w14:paraId="4A0901B0" w14:textId="77777777" w:rsidR="00FC1B35" w:rsidRDefault="00FC1B35" w:rsidP="00C6331A">
                  <w:pPr>
                    <w:spacing w:line="240" w:lineRule="auto"/>
                    <w:jc w:val="both"/>
                    <w:rPr>
                      <w:bCs/>
                      <w:color w:val="000000" w:themeColor="text1"/>
                    </w:rPr>
                  </w:pPr>
                  <w:r>
                    <w:rPr>
                      <w:bCs/>
                      <w:color w:val="000000" w:themeColor="text1"/>
                    </w:rPr>
                    <w:t>Oct 20 – Oct 24</w:t>
                  </w:r>
                </w:p>
              </w:tc>
            </w:tr>
          </w:tbl>
          <w:p w14:paraId="5369A28A" w14:textId="77777777" w:rsidR="00FC1B35" w:rsidRDefault="00FC1B35" w:rsidP="00C6331A">
            <w:pPr>
              <w:jc w:val="both"/>
              <w:rPr>
                <w:rFonts w:ascii="Times New Roman" w:hAnsi="Times New Roman" w:cs="Times New Roman"/>
                <w:bCs/>
                <w:color w:val="000000" w:themeColor="text1"/>
                <w:sz w:val="24"/>
                <w:szCs w:val="24"/>
                <w:lang w:val="en"/>
              </w:rPr>
            </w:pPr>
          </w:p>
        </w:tc>
        <w:tc>
          <w:tcPr>
            <w:tcW w:w="3588" w:type="dxa"/>
            <w:tcBorders>
              <w:top w:val="single" w:sz="4" w:space="0" w:color="auto"/>
              <w:left w:val="single" w:sz="4" w:space="0" w:color="auto"/>
              <w:bottom w:val="single" w:sz="4" w:space="0" w:color="auto"/>
              <w:right w:val="single" w:sz="4" w:space="0" w:color="auto"/>
            </w:tcBorders>
            <w:hideMark/>
          </w:tcPr>
          <w:p w14:paraId="168D5D8E"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Performed trend analysis on weekly gaming performance metrics; collaborated with product team to align reports with business goals.</w:t>
            </w:r>
          </w:p>
        </w:tc>
        <w:tc>
          <w:tcPr>
            <w:tcW w:w="870" w:type="dxa"/>
            <w:tcBorders>
              <w:top w:val="single" w:sz="4" w:space="0" w:color="auto"/>
              <w:left w:val="single" w:sz="4" w:space="0" w:color="auto"/>
              <w:bottom w:val="single" w:sz="4" w:space="0" w:color="auto"/>
              <w:right w:val="single" w:sz="4" w:space="0" w:color="auto"/>
            </w:tcBorders>
            <w:hideMark/>
          </w:tcPr>
          <w:p w14:paraId="484AC6C2"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96" w:type="dxa"/>
            <w:tcBorders>
              <w:top w:val="single" w:sz="4" w:space="0" w:color="auto"/>
              <w:left w:val="single" w:sz="4" w:space="0" w:color="auto"/>
              <w:bottom w:val="single" w:sz="4" w:space="0" w:color="auto"/>
              <w:right w:val="single" w:sz="4" w:space="0" w:color="auto"/>
            </w:tcBorders>
          </w:tcPr>
          <w:p w14:paraId="77B7E6D3" w14:textId="77777777" w:rsidR="00FC1B35" w:rsidRDefault="00FC1B35" w:rsidP="00C6331A">
            <w:pPr>
              <w:jc w:val="both"/>
              <w:rPr>
                <w:rFonts w:ascii="Times New Roman" w:hAnsi="Times New Roman" w:cs="Times New Roman"/>
                <w:bCs/>
                <w:color w:val="000000" w:themeColor="text1"/>
                <w:sz w:val="24"/>
                <w:szCs w:val="24"/>
                <w:lang w:val="en"/>
              </w:rPr>
            </w:pPr>
            <w:r>
              <w:rPr>
                <w:b/>
                <w:noProof/>
              </w:rPr>
              <w:drawing>
                <wp:inline distT="0" distB="0" distL="0" distR="0" wp14:anchorId="66900492" wp14:editId="3E0C35EC">
                  <wp:extent cx="1257300" cy="800100"/>
                  <wp:effectExtent l="0" t="0" r="0" b="0"/>
                  <wp:docPr id="1817149830"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lose-up of a signa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p>
          <w:p w14:paraId="651F3180" w14:textId="77777777" w:rsidR="00FC1B35" w:rsidRDefault="00FC1B35" w:rsidP="00C6331A">
            <w:pPr>
              <w:jc w:val="both"/>
              <w:rPr>
                <w:rFonts w:ascii="Times New Roman" w:hAnsi="Times New Roman" w:cs="Times New Roman"/>
                <w:bCs/>
                <w:color w:val="000000" w:themeColor="text1"/>
                <w:sz w:val="24"/>
                <w:szCs w:val="24"/>
                <w:lang w:val="en"/>
              </w:rPr>
            </w:pPr>
          </w:p>
        </w:tc>
      </w:tr>
      <w:tr w:rsidR="00FC1B35" w14:paraId="5CEFE431"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32E1F8EA"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6</w:t>
            </w:r>
          </w:p>
        </w:tc>
        <w:tc>
          <w:tcPr>
            <w:tcW w:w="208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624"/>
            </w:tblGrid>
            <w:tr w:rsidR="00FC1B35" w14:paraId="68F48392" w14:textId="77777777" w:rsidTr="00C6331A">
              <w:trPr>
                <w:tblCellSpacing w:w="15" w:type="dxa"/>
              </w:trPr>
              <w:tc>
                <w:tcPr>
                  <w:tcW w:w="0" w:type="auto"/>
                  <w:tcMar>
                    <w:top w:w="15" w:type="dxa"/>
                    <w:left w:w="15" w:type="dxa"/>
                    <w:bottom w:w="15" w:type="dxa"/>
                    <w:right w:w="15" w:type="dxa"/>
                  </w:tcMar>
                  <w:vAlign w:val="center"/>
                  <w:hideMark/>
                </w:tcPr>
                <w:p w14:paraId="22170A58" w14:textId="77777777" w:rsidR="00FC1B35" w:rsidRDefault="00FC1B35" w:rsidP="00C6331A">
                  <w:pPr>
                    <w:spacing w:line="240" w:lineRule="auto"/>
                    <w:jc w:val="both"/>
                    <w:rPr>
                      <w:bCs/>
                      <w:color w:val="000000" w:themeColor="text1"/>
                      <w:lang w:val="en-IN"/>
                    </w:rPr>
                  </w:pPr>
                  <w:r>
                    <w:rPr>
                      <w:bCs/>
                      <w:color w:val="000000" w:themeColor="text1"/>
                    </w:rPr>
                    <w:t>Oct 27 – Oct 31</w:t>
                  </w:r>
                </w:p>
              </w:tc>
            </w:tr>
          </w:tbl>
          <w:p w14:paraId="07685B53" w14:textId="77777777" w:rsidR="00FC1B35" w:rsidRDefault="00FC1B35" w:rsidP="00C6331A">
            <w:pPr>
              <w:jc w:val="both"/>
              <w:rPr>
                <w:rFonts w:ascii="Times New Roman" w:hAnsi="Times New Roman" w:cs="Times New Roman"/>
                <w:bCs/>
                <w:vanish/>
                <w:color w:val="000000" w:themeColor="text1"/>
                <w:sz w:val="24"/>
                <w:szCs w:val="24"/>
              </w:rPr>
            </w:pPr>
          </w:p>
          <w:tbl>
            <w:tblPr>
              <w:tblW w:w="0" w:type="auto"/>
              <w:tblCellSpacing w:w="15" w:type="dxa"/>
              <w:tblLook w:val="04A0" w:firstRow="1" w:lastRow="0" w:firstColumn="1" w:lastColumn="0" w:noHBand="0" w:noVBand="1"/>
            </w:tblPr>
            <w:tblGrid>
              <w:gridCol w:w="96"/>
            </w:tblGrid>
            <w:tr w:rsidR="00FC1B35" w14:paraId="6DB711C1" w14:textId="77777777" w:rsidTr="00C6331A">
              <w:trPr>
                <w:tblCellSpacing w:w="15" w:type="dxa"/>
                <w:hidden/>
              </w:trPr>
              <w:tc>
                <w:tcPr>
                  <w:tcW w:w="0" w:type="auto"/>
                  <w:tcMar>
                    <w:top w:w="15" w:type="dxa"/>
                    <w:left w:w="15" w:type="dxa"/>
                    <w:bottom w:w="15" w:type="dxa"/>
                    <w:right w:w="15" w:type="dxa"/>
                  </w:tcMar>
                  <w:vAlign w:val="center"/>
                  <w:hideMark/>
                </w:tcPr>
                <w:p w14:paraId="4984261D" w14:textId="77777777" w:rsidR="00FC1B35" w:rsidRDefault="00FC1B35" w:rsidP="00C6331A">
                  <w:pPr>
                    <w:rPr>
                      <w:bCs/>
                      <w:vanish/>
                      <w:color w:val="000000" w:themeColor="text1"/>
                    </w:rPr>
                  </w:pPr>
                </w:p>
              </w:tc>
            </w:tr>
          </w:tbl>
          <w:p w14:paraId="2331168C" w14:textId="77777777" w:rsidR="00FC1B35" w:rsidRDefault="00FC1B35" w:rsidP="00C6331A">
            <w:pPr>
              <w:jc w:val="both"/>
              <w:rPr>
                <w:rFonts w:ascii="Times New Roman" w:hAnsi="Times New Roman" w:cs="Times New Roman"/>
                <w:bCs/>
                <w:color w:val="000000" w:themeColor="text1"/>
                <w:sz w:val="24"/>
                <w:szCs w:val="24"/>
                <w:lang w:val="en"/>
              </w:rPr>
            </w:pPr>
          </w:p>
        </w:tc>
        <w:tc>
          <w:tcPr>
            <w:tcW w:w="3588" w:type="dxa"/>
            <w:tcBorders>
              <w:top w:val="single" w:sz="4" w:space="0" w:color="auto"/>
              <w:left w:val="single" w:sz="4" w:space="0" w:color="auto"/>
              <w:bottom w:val="single" w:sz="4" w:space="0" w:color="auto"/>
              <w:right w:val="single" w:sz="4" w:space="0" w:color="auto"/>
            </w:tcBorders>
            <w:hideMark/>
          </w:tcPr>
          <w:p w14:paraId="2D3AAF09"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Final review and documentation of project deliverables, presented complete Power BI dashboard suite and analytical insights to mentors.</w:t>
            </w:r>
          </w:p>
        </w:tc>
        <w:tc>
          <w:tcPr>
            <w:tcW w:w="870" w:type="dxa"/>
            <w:tcBorders>
              <w:top w:val="single" w:sz="4" w:space="0" w:color="auto"/>
              <w:left w:val="single" w:sz="4" w:space="0" w:color="auto"/>
              <w:bottom w:val="single" w:sz="4" w:space="0" w:color="auto"/>
              <w:right w:val="single" w:sz="4" w:space="0" w:color="auto"/>
            </w:tcBorders>
            <w:hideMark/>
          </w:tcPr>
          <w:p w14:paraId="3F59AC42"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96" w:type="dxa"/>
            <w:tcBorders>
              <w:top w:val="single" w:sz="4" w:space="0" w:color="auto"/>
              <w:left w:val="single" w:sz="4" w:space="0" w:color="auto"/>
              <w:bottom w:val="single" w:sz="4" w:space="0" w:color="auto"/>
              <w:right w:val="single" w:sz="4" w:space="0" w:color="auto"/>
            </w:tcBorders>
          </w:tcPr>
          <w:p w14:paraId="6E323E75" w14:textId="77777777" w:rsidR="00FC1B35" w:rsidRDefault="00FC1B35" w:rsidP="00C6331A">
            <w:pPr>
              <w:jc w:val="both"/>
              <w:rPr>
                <w:rFonts w:ascii="Times New Roman" w:hAnsi="Times New Roman" w:cs="Times New Roman"/>
                <w:bCs/>
                <w:color w:val="000000" w:themeColor="text1"/>
                <w:sz w:val="24"/>
                <w:szCs w:val="24"/>
                <w:lang w:val="en"/>
              </w:rPr>
            </w:pPr>
            <w:r>
              <w:rPr>
                <w:b/>
                <w:noProof/>
              </w:rPr>
              <w:drawing>
                <wp:inline distT="0" distB="0" distL="0" distR="0" wp14:anchorId="757D7340" wp14:editId="68BB5A41">
                  <wp:extent cx="1257300" cy="800100"/>
                  <wp:effectExtent l="0" t="0" r="0" b="0"/>
                  <wp:docPr id="108664190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p>
          <w:p w14:paraId="18931095" w14:textId="77777777" w:rsidR="00FC1B35" w:rsidRDefault="00FC1B35" w:rsidP="00C6331A">
            <w:pPr>
              <w:jc w:val="both"/>
              <w:rPr>
                <w:rFonts w:ascii="Times New Roman" w:hAnsi="Times New Roman" w:cs="Times New Roman"/>
                <w:bCs/>
                <w:color w:val="000000" w:themeColor="text1"/>
                <w:sz w:val="24"/>
                <w:szCs w:val="24"/>
                <w:lang w:val="en"/>
              </w:rPr>
            </w:pPr>
          </w:p>
        </w:tc>
      </w:tr>
    </w:tbl>
    <w:p w14:paraId="31768F69" w14:textId="77777777" w:rsidR="00FC1B35" w:rsidRDefault="00FC1B35" w:rsidP="00FC1B35">
      <w:pPr>
        <w:rPr>
          <w:color w:val="000000" w:themeColor="text1"/>
          <w:lang w:val="en-IN"/>
        </w:rPr>
      </w:pPr>
    </w:p>
    <w:tbl>
      <w:tblPr>
        <w:tblStyle w:val="TableGrid"/>
        <w:tblW w:w="9493" w:type="dxa"/>
        <w:tblInd w:w="0" w:type="dxa"/>
        <w:tblLook w:val="04A0" w:firstRow="1" w:lastRow="0" w:firstColumn="1" w:lastColumn="0" w:noHBand="0" w:noVBand="1"/>
      </w:tblPr>
      <w:tblGrid>
        <w:gridCol w:w="758"/>
        <w:gridCol w:w="2081"/>
        <w:gridCol w:w="3588"/>
        <w:gridCol w:w="870"/>
        <w:gridCol w:w="2196"/>
      </w:tblGrid>
      <w:tr w:rsidR="00FC1B35" w14:paraId="0B615762"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616D10A6"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Week No.</w:t>
            </w:r>
          </w:p>
        </w:tc>
        <w:tc>
          <w:tcPr>
            <w:tcW w:w="2081" w:type="dxa"/>
            <w:tcBorders>
              <w:top w:val="single" w:sz="4" w:space="0" w:color="auto"/>
              <w:left w:val="single" w:sz="4" w:space="0" w:color="auto"/>
              <w:bottom w:val="single" w:sz="4" w:space="0" w:color="auto"/>
              <w:right w:val="single" w:sz="4" w:space="0" w:color="auto"/>
            </w:tcBorders>
            <w:hideMark/>
          </w:tcPr>
          <w:p w14:paraId="30248A72"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Dates(From-To)</w:t>
            </w:r>
          </w:p>
        </w:tc>
        <w:tc>
          <w:tcPr>
            <w:tcW w:w="3588" w:type="dxa"/>
            <w:tcBorders>
              <w:top w:val="single" w:sz="4" w:space="0" w:color="auto"/>
              <w:left w:val="single" w:sz="4" w:space="0" w:color="auto"/>
              <w:bottom w:val="single" w:sz="4" w:space="0" w:color="auto"/>
              <w:right w:val="single" w:sz="4" w:space="0" w:color="auto"/>
            </w:tcBorders>
            <w:hideMark/>
          </w:tcPr>
          <w:p w14:paraId="04DFFE9A"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Task Description</w:t>
            </w:r>
          </w:p>
        </w:tc>
        <w:tc>
          <w:tcPr>
            <w:tcW w:w="870" w:type="dxa"/>
            <w:tcBorders>
              <w:top w:val="single" w:sz="4" w:space="0" w:color="auto"/>
              <w:left w:val="single" w:sz="4" w:space="0" w:color="auto"/>
              <w:bottom w:val="single" w:sz="4" w:space="0" w:color="auto"/>
              <w:right w:val="single" w:sz="4" w:space="0" w:color="auto"/>
            </w:tcBorders>
            <w:hideMark/>
          </w:tcPr>
          <w:p w14:paraId="2036FC7D"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Hours Spent</w:t>
            </w:r>
          </w:p>
        </w:tc>
        <w:tc>
          <w:tcPr>
            <w:tcW w:w="2196" w:type="dxa"/>
            <w:tcBorders>
              <w:top w:val="single" w:sz="4" w:space="0" w:color="auto"/>
              <w:left w:val="single" w:sz="4" w:space="0" w:color="auto"/>
              <w:bottom w:val="single" w:sz="4" w:space="0" w:color="auto"/>
              <w:right w:val="single" w:sz="4" w:space="0" w:color="auto"/>
            </w:tcBorders>
            <w:hideMark/>
          </w:tcPr>
          <w:p w14:paraId="78811721"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Mentor Signature</w:t>
            </w:r>
          </w:p>
        </w:tc>
      </w:tr>
      <w:tr w:rsidR="00FC1B35" w14:paraId="3FD35D7E"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306210F6"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1</w:t>
            </w:r>
          </w:p>
        </w:tc>
        <w:tc>
          <w:tcPr>
            <w:tcW w:w="2081" w:type="dxa"/>
            <w:tcBorders>
              <w:top w:val="single" w:sz="4" w:space="0" w:color="auto"/>
              <w:left w:val="single" w:sz="4" w:space="0" w:color="auto"/>
              <w:bottom w:val="single" w:sz="4" w:space="0" w:color="auto"/>
              <w:right w:val="single" w:sz="4" w:space="0" w:color="auto"/>
            </w:tcBorders>
            <w:hideMark/>
          </w:tcPr>
          <w:p w14:paraId="3D317659" w14:textId="31D0A75B"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 xml:space="preserve">Nov 03 – Nov 08                                                                  </w:t>
            </w:r>
          </w:p>
        </w:tc>
        <w:tc>
          <w:tcPr>
            <w:tcW w:w="3588"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FC1B35" w14:paraId="7031C516" w14:textId="77777777" w:rsidTr="00C6331A">
              <w:trPr>
                <w:tblCellSpacing w:w="15" w:type="dxa"/>
              </w:trPr>
              <w:tc>
                <w:tcPr>
                  <w:tcW w:w="0" w:type="auto"/>
                  <w:tcMar>
                    <w:top w:w="15" w:type="dxa"/>
                    <w:left w:w="15" w:type="dxa"/>
                    <w:bottom w:w="15" w:type="dxa"/>
                    <w:right w:w="15" w:type="dxa"/>
                  </w:tcMar>
                  <w:vAlign w:val="center"/>
                  <w:hideMark/>
                </w:tcPr>
                <w:p w14:paraId="2D960B07" w14:textId="77777777" w:rsidR="00FC1B35" w:rsidRDefault="00FC1B35" w:rsidP="00C6331A">
                  <w:pPr>
                    <w:rPr>
                      <w:bCs/>
                      <w:color w:val="000000" w:themeColor="text1"/>
                    </w:rPr>
                  </w:pPr>
                </w:p>
              </w:tc>
            </w:tr>
          </w:tbl>
          <w:p w14:paraId="4062CA03" w14:textId="77777777" w:rsidR="00FC1B35" w:rsidRDefault="00FC1B35" w:rsidP="00C6331A">
            <w:pPr>
              <w:jc w:val="both"/>
              <w:rPr>
                <w:rFonts w:ascii="Times New Roman" w:hAnsi="Times New Roman" w:cs="Times New Roman"/>
                <w:bCs/>
                <w:vanish/>
                <w:color w:val="000000" w:themeColor="text1"/>
                <w:sz w:val="24"/>
                <w:szCs w:val="24"/>
              </w:rPr>
            </w:pPr>
          </w:p>
          <w:tbl>
            <w:tblPr>
              <w:tblW w:w="0" w:type="auto"/>
              <w:tblCellSpacing w:w="15" w:type="dxa"/>
              <w:tblLook w:val="04A0" w:firstRow="1" w:lastRow="0" w:firstColumn="1" w:lastColumn="0" w:noHBand="0" w:noVBand="1"/>
            </w:tblPr>
            <w:tblGrid>
              <w:gridCol w:w="3372"/>
            </w:tblGrid>
            <w:tr w:rsidR="00FC1B35" w14:paraId="1CA91EFF" w14:textId="77777777" w:rsidTr="00C6331A">
              <w:trPr>
                <w:tblCellSpacing w:w="15" w:type="dxa"/>
              </w:trPr>
              <w:tc>
                <w:tcPr>
                  <w:tcW w:w="0" w:type="auto"/>
                  <w:tcMar>
                    <w:top w:w="15" w:type="dxa"/>
                    <w:left w:w="15" w:type="dxa"/>
                    <w:bottom w:w="15" w:type="dxa"/>
                    <w:right w:w="15" w:type="dxa"/>
                  </w:tcMar>
                  <w:vAlign w:val="center"/>
                  <w:hideMark/>
                </w:tcPr>
                <w:p w14:paraId="28ECBA05" w14:textId="6655F4D4" w:rsidR="00FC1B35" w:rsidRDefault="00FC1B35" w:rsidP="00C6331A">
                  <w:pPr>
                    <w:spacing w:line="240" w:lineRule="auto"/>
                    <w:jc w:val="both"/>
                    <w:rPr>
                      <w:bCs/>
                      <w:color w:val="000000" w:themeColor="text1"/>
                    </w:rPr>
                  </w:pPr>
                  <w:r>
                    <w:rPr>
                      <w:bCs/>
                      <w:color w:val="000000" w:themeColor="text1"/>
                    </w:rPr>
                    <w:t xml:space="preserve">Finished the final projects documentation and </w:t>
                  </w:r>
                  <w:proofErr w:type="spellStart"/>
                  <w:r>
                    <w:rPr>
                      <w:bCs/>
                      <w:color w:val="000000" w:themeColor="text1"/>
                    </w:rPr>
                    <w:t>fine tuned</w:t>
                  </w:r>
                  <w:proofErr w:type="spellEnd"/>
                  <w:r>
                    <w:rPr>
                      <w:bCs/>
                      <w:color w:val="000000" w:themeColor="text1"/>
                    </w:rPr>
                    <w:t xml:space="preserve"> the Power BI dashboards.</w:t>
                  </w:r>
                </w:p>
              </w:tc>
            </w:tr>
          </w:tbl>
          <w:p w14:paraId="1F16D390" w14:textId="77777777" w:rsidR="00FC1B35" w:rsidRDefault="00FC1B35" w:rsidP="00C6331A">
            <w:pPr>
              <w:jc w:val="both"/>
              <w:rPr>
                <w:rFonts w:ascii="Times New Roman" w:hAnsi="Times New Roman" w:cs="Times New Roman"/>
                <w:bCs/>
                <w:color w:val="000000" w:themeColor="text1"/>
                <w:sz w:val="24"/>
                <w:szCs w:val="24"/>
                <w:lang w:val="en"/>
              </w:rPr>
            </w:pPr>
          </w:p>
        </w:tc>
        <w:tc>
          <w:tcPr>
            <w:tcW w:w="870" w:type="dxa"/>
            <w:tcBorders>
              <w:top w:val="single" w:sz="4" w:space="0" w:color="auto"/>
              <w:left w:val="single" w:sz="4" w:space="0" w:color="auto"/>
              <w:bottom w:val="single" w:sz="4" w:space="0" w:color="auto"/>
              <w:right w:val="single" w:sz="4" w:space="0" w:color="auto"/>
            </w:tcBorders>
            <w:hideMark/>
          </w:tcPr>
          <w:p w14:paraId="49BEF442"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96" w:type="dxa"/>
            <w:tcBorders>
              <w:top w:val="single" w:sz="4" w:space="0" w:color="auto"/>
              <w:left w:val="single" w:sz="4" w:space="0" w:color="auto"/>
              <w:bottom w:val="single" w:sz="4" w:space="0" w:color="auto"/>
              <w:right w:val="single" w:sz="4" w:space="0" w:color="auto"/>
            </w:tcBorders>
            <w:hideMark/>
          </w:tcPr>
          <w:p w14:paraId="3DAD639D" w14:textId="77777777" w:rsidR="00FC1B35" w:rsidRDefault="00FC1B35" w:rsidP="00C6331A">
            <w:pPr>
              <w:jc w:val="both"/>
              <w:rPr>
                <w:rFonts w:ascii="Times New Roman" w:hAnsi="Times New Roman" w:cs="Times New Roman"/>
                <w:bCs/>
                <w:color w:val="000000" w:themeColor="text1"/>
                <w:sz w:val="24"/>
                <w:szCs w:val="24"/>
                <w:lang w:val="en"/>
              </w:rPr>
            </w:pPr>
            <w:r>
              <w:rPr>
                <w:b/>
                <w:noProof/>
              </w:rPr>
              <w:drawing>
                <wp:inline distT="0" distB="0" distL="0" distR="0" wp14:anchorId="09980825" wp14:editId="287D31DC">
                  <wp:extent cx="1257300" cy="800100"/>
                  <wp:effectExtent l="0" t="0" r="0" b="0"/>
                  <wp:docPr id="43657966"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p>
        </w:tc>
      </w:tr>
      <w:tr w:rsidR="00FC1B35" w14:paraId="1BFC2C04" w14:textId="77777777" w:rsidTr="00C6331A">
        <w:tc>
          <w:tcPr>
            <w:tcW w:w="758" w:type="dxa"/>
            <w:tcBorders>
              <w:top w:val="single" w:sz="4" w:space="0" w:color="auto"/>
              <w:left w:val="single" w:sz="4" w:space="0" w:color="auto"/>
              <w:bottom w:val="single" w:sz="4" w:space="0" w:color="auto"/>
              <w:right w:val="single" w:sz="4" w:space="0" w:color="auto"/>
            </w:tcBorders>
            <w:hideMark/>
          </w:tcPr>
          <w:p w14:paraId="2AB69459"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2</w:t>
            </w:r>
          </w:p>
        </w:tc>
        <w:tc>
          <w:tcPr>
            <w:tcW w:w="2081" w:type="dxa"/>
            <w:tcBorders>
              <w:top w:val="single" w:sz="4" w:space="0" w:color="auto"/>
              <w:left w:val="single" w:sz="4" w:space="0" w:color="auto"/>
              <w:bottom w:val="single" w:sz="4" w:space="0" w:color="auto"/>
              <w:right w:val="single" w:sz="4" w:space="0" w:color="auto"/>
            </w:tcBorders>
            <w:hideMark/>
          </w:tcPr>
          <w:p w14:paraId="3965F18D" w14:textId="2CCF5A3D"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Nov 10 – Nov 11</w:t>
            </w:r>
          </w:p>
        </w:tc>
        <w:tc>
          <w:tcPr>
            <w:tcW w:w="3588" w:type="dxa"/>
            <w:tcBorders>
              <w:top w:val="single" w:sz="4" w:space="0" w:color="auto"/>
              <w:left w:val="single" w:sz="4" w:space="0" w:color="auto"/>
              <w:bottom w:val="single" w:sz="4" w:space="0" w:color="auto"/>
              <w:right w:val="single" w:sz="4" w:space="0" w:color="auto"/>
            </w:tcBorders>
            <w:hideMark/>
          </w:tcPr>
          <w:p w14:paraId="16F0722F" w14:textId="776DC32B"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rPr>
              <w:t>Overview of all the dashboards, SQL queries, completed the offboarding formalities.</w:t>
            </w:r>
          </w:p>
        </w:tc>
        <w:tc>
          <w:tcPr>
            <w:tcW w:w="870" w:type="dxa"/>
            <w:tcBorders>
              <w:top w:val="single" w:sz="4" w:space="0" w:color="auto"/>
              <w:left w:val="single" w:sz="4" w:space="0" w:color="auto"/>
              <w:bottom w:val="single" w:sz="4" w:space="0" w:color="auto"/>
              <w:right w:val="single" w:sz="4" w:space="0" w:color="auto"/>
            </w:tcBorders>
            <w:hideMark/>
          </w:tcPr>
          <w:p w14:paraId="21594540" w14:textId="77777777" w:rsidR="00FC1B35" w:rsidRDefault="00FC1B35" w:rsidP="00C6331A">
            <w:pPr>
              <w:jc w:val="both"/>
              <w:rPr>
                <w:rFonts w:ascii="Times New Roman" w:hAnsi="Times New Roman" w:cs="Times New Roman"/>
                <w:bCs/>
                <w:color w:val="000000" w:themeColor="text1"/>
                <w:sz w:val="24"/>
                <w:szCs w:val="24"/>
                <w:lang w:val="en"/>
              </w:rPr>
            </w:pPr>
            <w:r>
              <w:rPr>
                <w:rFonts w:ascii="Times New Roman" w:hAnsi="Times New Roman" w:cs="Times New Roman"/>
                <w:bCs/>
                <w:color w:val="000000" w:themeColor="text1"/>
                <w:sz w:val="24"/>
                <w:szCs w:val="24"/>
                <w:lang w:val="en"/>
              </w:rPr>
              <w:t>40</w:t>
            </w:r>
          </w:p>
        </w:tc>
        <w:tc>
          <w:tcPr>
            <w:tcW w:w="2196" w:type="dxa"/>
            <w:tcBorders>
              <w:top w:val="single" w:sz="4" w:space="0" w:color="auto"/>
              <w:left w:val="single" w:sz="4" w:space="0" w:color="auto"/>
              <w:bottom w:val="single" w:sz="4" w:space="0" w:color="auto"/>
              <w:right w:val="single" w:sz="4" w:space="0" w:color="auto"/>
            </w:tcBorders>
          </w:tcPr>
          <w:p w14:paraId="78C2695C" w14:textId="77777777" w:rsidR="00FC1B35" w:rsidRDefault="00FC1B35" w:rsidP="00C6331A">
            <w:pPr>
              <w:jc w:val="both"/>
              <w:rPr>
                <w:rFonts w:ascii="Times New Roman" w:hAnsi="Times New Roman" w:cs="Times New Roman"/>
                <w:bCs/>
                <w:color w:val="000000" w:themeColor="text1"/>
                <w:sz w:val="24"/>
                <w:szCs w:val="24"/>
                <w:lang w:val="en"/>
              </w:rPr>
            </w:pPr>
            <w:r>
              <w:rPr>
                <w:b/>
                <w:noProof/>
              </w:rPr>
              <w:drawing>
                <wp:inline distT="0" distB="0" distL="0" distR="0" wp14:anchorId="65EE8429" wp14:editId="0A50FE6D">
                  <wp:extent cx="1257300" cy="800100"/>
                  <wp:effectExtent l="0" t="0" r="0" b="0"/>
                  <wp:docPr id="2023356564"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signa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p>
          <w:p w14:paraId="5550E8B4" w14:textId="77777777" w:rsidR="00FC1B35" w:rsidRDefault="00FC1B35" w:rsidP="00C6331A">
            <w:pPr>
              <w:jc w:val="both"/>
              <w:rPr>
                <w:rFonts w:ascii="Times New Roman" w:hAnsi="Times New Roman" w:cs="Times New Roman"/>
                <w:bCs/>
                <w:color w:val="000000" w:themeColor="text1"/>
                <w:sz w:val="24"/>
                <w:szCs w:val="24"/>
                <w:lang w:val="en"/>
              </w:rPr>
            </w:pPr>
          </w:p>
        </w:tc>
      </w:tr>
    </w:tbl>
    <w:p w14:paraId="69C4E37C" w14:textId="080C9330" w:rsidR="000C499C" w:rsidRPr="00FA27D0" w:rsidRDefault="000C499C" w:rsidP="00FA27D0">
      <w:pPr>
        <w:jc w:val="both"/>
        <w:rPr>
          <w:b/>
          <w:bCs/>
        </w:rPr>
        <w:sectPr w:rsidR="000C499C" w:rsidRPr="00FA27D0">
          <w:footerReference w:type="default" r:id="rId14"/>
          <w:pgSz w:w="11906" w:h="16838"/>
          <w:pgMar w:top="1440" w:right="1440" w:bottom="1440" w:left="1440" w:header="708" w:footer="708" w:gutter="0"/>
          <w:cols w:space="720"/>
        </w:sectPr>
      </w:pPr>
    </w:p>
    <w:p w14:paraId="54F91740" w14:textId="11E9752A" w:rsidR="009204EC" w:rsidRPr="009204EC" w:rsidRDefault="009204EC" w:rsidP="002E6CEF">
      <w:pPr>
        <w:jc w:val="both"/>
      </w:pPr>
    </w:p>
    <w:sectPr w:rsidR="009204EC" w:rsidRPr="009204EC">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7BEB4" w14:textId="77777777" w:rsidR="004555C4" w:rsidRDefault="004555C4">
      <w:pPr>
        <w:spacing w:line="240" w:lineRule="auto"/>
      </w:pPr>
      <w:r>
        <w:separator/>
      </w:r>
    </w:p>
  </w:endnote>
  <w:endnote w:type="continuationSeparator" w:id="0">
    <w:p w14:paraId="52B491C3" w14:textId="77777777" w:rsidR="004555C4" w:rsidRDefault="004555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F88C64BC-B022-4754-9A8E-10E01E772139}"/>
    <w:embedItalic r:id="rId2" w:fontKey="{76CE84E7-CD89-4243-96A7-A49053653A22}"/>
  </w:font>
  <w:font w:name="Cambria">
    <w:panose1 w:val="02040503050406030204"/>
    <w:charset w:val="00"/>
    <w:family w:val="roman"/>
    <w:pitch w:val="variable"/>
    <w:sig w:usb0="E00006FF" w:usb1="420024FF" w:usb2="02000000" w:usb3="00000000" w:csb0="0000019F" w:csb1="00000000"/>
    <w:embedRegular r:id="rId3" w:fontKey="{D5299BA6-2EA1-4119-AE02-CA34A925C975}"/>
    <w:embedBold r:id="rId4" w:fontKey="{8A601239-51A8-4BFB-9E53-F0C538A192E0}"/>
  </w:font>
  <w:font w:name="Calibri">
    <w:panose1 w:val="020F0502020204030204"/>
    <w:charset w:val="00"/>
    <w:family w:val="swiss"/>
    <w:pitch w:val="variable"/>
    <w:sig w:usb0="E4002EFF" w:usb1="C200247B" w:usb2="00000009" w:usb3="00000000" w:csb0="000001FF" w:csb1="00000000"/>
    <w:embedRegular r:id="rId5" w:fontKey="{1521F4A9-D14B-4EED-B9AC-F621832B08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5FA3" w14:textId="77777777" w:rsidR="007801E7" w:rsidRDefault="00000000">
    <w:pPr>
      <w:jc w:val="center"/>
    </w:pPr>
    <w:r>
      <w:fldChar w:fldCharType="begin"/>
    </w:r>
    <w:r>
      <w:instrText>PAGE</w:instrText>
    </w:r>
    <w:r>
      <w:fldChar w:fldCharType="separate"/>
    </w:r>
    <w:r w:rsidR="00735E6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BFB7" w14:textId="72F99390" w:rsidR="007801E7" w:rsidRDefault="00000000">
    <w:pPr>
      <w:jc w:val="center"/>
    </w:pPr>
    <w:r>
      <w:fldChar w:fldCharType="begin"/>
    </w:r>
    <w:r>
      <w:instrText>PAGE</w:instrText>
    </w:r>
    <w:r>
      <w:fldChar w:fldCharType="separate"/>
    </w:r>
    <w:r w:rsidR="00735E6D">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ADFD" w14:textId="6B9EFA04" w:rsidR="007801E7" w:rsidRDefault="00000000">
    <w:pPr>
      <w:jc w:val="center"/>
    </w:pPr>
    <w:r>
      <w:fldChar w:fldCharType="begin"/>
    </w:r>
    <w:r>
      <w:instrText>PAGE</w:instrText>
    </w:r>
    <w:r>
      <w:fldChar w:fldCharType="separate"/>
    </w:r>
    <w:r w:rsidR="00735E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C77ED" w14:textId="77777777" w:rsidR="004555C4" w:rsidRDefault="004555C4">
      <w:pPr>
        <w:spacing w:line="240" w:lineRule="auto"/>
      </w:pPr>
      <w:r>
        <w:separator/>
      </w:r>
    </w:p>
  </w:footnote>
  <w:footnote w:type="continuationSeparator" w:id="0">
    <w:p w14:paraId="0504A598" w14:textId="77777777" w:rsidR="004555C4" w:rsidRDefault="004555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199"/>
    <w:multiLevelType w:val="multilevel"/>
    <w:tmpl w:val="AD92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0E6"/>
    <w:multiLevelType w:val="multilevel"/>
    <w:tmpl w:val="A51E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3E28"/>
    <w:multiLevelType w:val="multilevel"/>
    <w:tmpl w:val="834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64D35"/>
    <w:multiLevelType w:val="multilevel"/>
    <w:tmpl w:val="5A0E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27F3C"/>
    <w:multiLevelType w:val="multilevel"/>
    <w:tmpl w:val="F03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60D0B"/>
    <w:multiLevelType w:val="multilevel"/>
    <w:tmpl w:val="3B9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B757B"/>
    <w:multiLevelType w:val="multilevel"/>
    <w:tmpl w:val="7F1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E59EA"/>
    <w:multiLevelType w:val="multilevel"/>
    <w:tmpl w:val="4112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554FE"/>
    <w:multiLevelType w:val="multilevel"/>
    <w:tmpl w:val="CB5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54F33"/>
    <w:multiLevelType w:val="multilevel"/>
    <w:tmpl w:val="33B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D1F43"/>
    <w:multiLevelType w:val="hybridMultilevel"/>
    <w:tmpl w:val="2EA4C3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0CD383F"/>
    <w:multiLevelType w:val="multilevel"/>
    <w:tmpl w:val="2C9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C02DE"/>
    <w:multiLevelType w:val="hybridMultilevel"/>
    <w:tmpl w:val="8166B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E75A36"/>
    <w:multiLevelType w:val="hybridMultilevel"/>
    <w:tmpl w:val="12A4A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4E3786F"/>
    <w:multiLevelType w:val="hybridMultilevel"/>
    <w:tmpl w:val="3D9CE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3E2CD4"/>
    <w:multiLevelType w:val="multilevel"/>
    <w:tmpl w:val="0DFE2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A689E"/>
    <w:multiLevelType w:val="hybridMultilevel"/>
    <w:tmpl w:val="A97EB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630411"/>
    <w:multiLevelType w:val="hybridMultilevel"/>
    <w:tmpl w:val="555CF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DB47F0"/>
    <w:multiLevelType w:val="hybridMultilevel"/>
    <w:tmpl w:val="EB5CB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978552F"/>
    <w:multiLevelType w:val="multilevel"/>
    <w:tmpl w:val="69E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E0265"/>
    <w:multiLevelType w:val="hybridMultilevel"/>
    <w:tmpl w:val="F2180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ACA791F"/>
    <w:multiLevelType w:val="hybridMultilevel"/>
    <w:tmpl w:val="EDC422B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C2A2FF7"/>
    <w:multiLevelType w:val="hybridMultilevel"/>
    <w:tmpl w:val="8DAED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B74D9F"/>
    <w:multiLevelType w:val="multilevel"/>
    <w:tmpl w:val="10D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874FE"/>
    <w:multiLevelType w:val="multilevel"/>
    <w:tmpl w:val="2CF87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E070B"/>
    <w:multiLevelType w:val="hybridMultilevel"/>
    <w:tmpl w:val="9E8CF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996D17"/>
    <w:multiLevelType w:val="multilevel"/>
    <w:tmpl w:val="948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F56AE"/>
    <w:multiLevelType w:val="multilevel"/>
    <w:tmpl w:val="506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5D0FBA"/>
    <w:multiLevelType w:val="multilevel"/>
    <w:tmpl w:val="F14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47DFA"/>
    <w:multiLevelType w:val="multilevel"/>
    <w:tmpl w:val="4C2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05643"/>
    <w:multiLevelType w:val="hybridMultilevel"/>
    <w:tmpl w:val="3DB4B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80053D4"/>
    <w:multiLevelType w:val="multilevel"/>
    <w:tmpl w:val="4C62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2E1C04"/>
    <w:multiLevelType w:val="multilevel"/>
    <w:tmpl w:val="0BCE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5923D9"/>
    <w:multiLevelType w:val="multilevel"/>
    <w:tmpl w:val="F23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D2226E"/>
    <w:multiLevelType w:val="multilevel"/>
    <w:tmpl w:val="FB8C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D1862"/>
    <w:multiLevelType w:val="multilevel"/>
    <w:tmpl w:val="2818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10107B"/>
    <w:multiLevelType w:val="multilevel"/>
    <w:tmpl w:val="E69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5D243E"/>
    <w:multiLevelType w:val="multilevel"/>
    <w:tmpl w:val="3624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9E7692"/>
    <w:multiLevelType w:val="multilevel"/>
    <w:tmpl w:val="1276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826E1F"/>
    <w:multiLevelType w:val="multilevel"/>
    <w:tmpl w:val="C296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F5050A"/>
    <w:multiLevelType w:val="multilevel"/>
    <w:tmpl w:val="063C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CA6153"/>
    <w:multiLevelType w:val="multilevel"/>
    <w:tmpl w:val="D72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279D3"/>
    <w:multiLevelType w:val="hybridMultilevel"/>
    <w:tmpl w:val="D33AF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575764B"/>
    <w:multiLevelType w:val="hybridMultilevel"/>
    <w:tmpl w:val="5502B94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5D90E9B"/>
    <w:multiLevelType w:val="multilevel"/>
    <w:tmpl w:val="F2A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B0F12"/>
    <w:multiLevelType w:val="multilevel"/>
    <w:tmpl w:val="D3A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E138A1"/>
    <w:multiLevelType w:val="hybridMultilevel"/>
    <w:tmpl w:val="84482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B3B77CF"/>
    <w:multiLevelType w:val="multilevel"/>
    <w:tmpl w:val="396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8C2371"/>
    <w:multiLevelType w:val="multilevel"/>
    <w:tmpl w:val="A81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716E4A"/>
    <w:multiLevelType w:val="multilevel"/>
    <w:tmpl w:val="9354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00F16"/>
    <w:multiLevelType w:val="multilevel"/>
    <w:tmpl w:val="E0C6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156B35"/>
    <w:multiLevelType w:val="multilevel"/>
    <w:tmpl w:val="4026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5351EB"/>
    <w:multiLevelType w:val="multilevel"/>
    <w:tmpl w:val="EDF6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6463D0"/>
    <w:multiLevelType w:val="multilevel"/>
    <w:tmpl w:val="FADA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307AEB"/>
    <w:multiLevelType w:val="multilevel"/>
    <w:tmpl w:val="B27E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171322"/>
    <w:multiLevelType w:val="multilevel"/>
    <w:tmpl w:val="F0300DE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6" w15:restartNumberingAfterBreak="0">
    <w:nsid w:val="443141C8"/>
    <w:multiLevelType w:val="multilevel"/>
    <w:tmpl w:val="C60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8C6DC4"/>
    <w:multiLevelType w:val="hybridMultilevel"/>
    <w:tmpl w:val="9C6C6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4995B61"/>
    <w:multiLevelType w:val="multilevel"/>
    <w:tmpl w:val="C0F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575C92"/>
    <w:multiLevelType w:val="hybridMultilevel"/>
    <w:tmpl w:val="1B1E9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72C1C19"/>
    <w:multiLevelType w:val="hybridMultilevel"/>
    <w:tmpl w:val="3D681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75D7804"/>
    <w:multiLevelType w:val="multilevel"/>
    <w:tmpl w:val="0370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FE4FB2"/>
    <w:multiLevelType w:val="multilevel"/>
    <w:tmpl w:val="3CC0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1B706E"/>
    <w:multiLevelType w:val="hybridMultilevel"/>
    <w:tmpl w:val="FDA07A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CA64289"/>
    <w:multiLevelType w:val="multilevel"/>
    <w:tmpl w:val="7C3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3A3958"/>
    <w:multiLevelType w:val="multilevel"/>
    <w:tmpl w:val="4ED8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C40A8C"/>
    <w:multiLevelType w:val="hybridMultilevel"/>
    <w:tmpl w:val="99C6C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249123C"/>
    <w:multiLevelType w:val="multilevel"/>
    <w:tmpl w:val="9B1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956040"/>
    <w:multiLevelType w:val="hybridMultilevel"/>
    <w:tmpl w:val="616E3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2BD62EE"/>
    <w:multiLevelType w:val="multilevel"/>
    <w:tmpl w:val="35C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0701E4"/>
    <w:multiLevelType w:val="multilevel"/>
    <w:tmpl w:val="6D2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FB230F"/>
    <w:multiLevelType w:val="hybridMultilevel"/>
    <w:tmpl w:val="7EF87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7727A7B"/>
    <w:multiLevelType w:val="hybridMultilevel"/>
    <w:tmpl w:val="3A123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7DF57B4"/>
    <w:multiLevelType w:val="hybridMultilevel"/>
    <w:tmpl w:val="B9FC6F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AA64B45"/>
    <w:multiLevelType w:val="multilevel"/>
    <w:tmpl w:val="9706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5446C3"/>
    <w:multiLevelType w:val="multilevel"/>
    <w:tmpl w:val="E840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82392A"/>
    <w:multiLevelType w:val="multilevel"/>
    <w:tmpl w:val="8998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070C50"/>
    <w:multiLevelType w:val="multilevel"/>
    <w:tmpl w:val="11CE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7545EC"/>
    <w:multiLevelType w:val="multilevel"/>
    <w:tmpl w:val="5A1E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417184"/>
    <w:multiLevelType w:val="multilevel"/>
    <w:tmpl w:val="47B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5B1ECF"/>
    <w:multiLevelType w:val="hybridMultilevel"/>
    <w:tmpl w:val="3600E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1913AE6"/>
    <w:multiLevelType w:val="multilevel"/>
    <w:tmpl w:val="8426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A74D92"/>
    <w:multiLevelType w:val="multilevel"/>
    <w:tmpl w:val="4E60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D26EDE"/>
    <w:multiLevelType w:val="multilevel"/>
    <w:tmpl w:val="F43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4770BA"/>
    <w:multiLevelType w:val="multilevel"/>
    <w:tmpl w:val="E53E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850A34"/>
    <w:multiLevelType w:val="hybridMultilevel"/>
    <w:tmpl w:val="21FE7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90E027B"/>
    <w:multiLevelType w:val="multilevel"/>
    <w:tmpl w:val="9E06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E521FF"/>
    <w:multiLevelType w:val="hybridMultilevel"/>
    <w:tmpl w:val="C6124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B265A5C"/>
    <w:multiLevelType w:val="multilevel"/>
    <w:tmpl w:val="9DF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701074"/>
    <w:multiLevelType w:val="multilevel"/>
    <w:tmpl w:val="D6F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6A768B"/>
    <w:multiLevelType w:val="multilevel"/>
    <w:tmpl w:val="0582C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582AAA"/>
    <w:multiLevelType w:val="multilevel"/>
    <w:tmpl w:val="E58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583F3C"/>
    <w:multiLevelType w:val="multilevel"/>
    <w:tmpl w:val="3BBA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1F521BA"/>
    <w:multiLevelType w:val="multilevel"/>
    <w:tmpl w:val="4402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352EFA"/>
    <w:multiLevelType w:val="multilevel"/>
    <w:tmpl w:val="C96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CC5C57"/>
    <w:multiLevelType w:val="multilevel"/>
    <w:tmpl w:val="7D9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440DBC"/>
    <w:multiLevelType w:val="multilevel"/>
    <w:tmpl w:val="132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614E3C"/>
    <w:multiLevelType w:val="multilevel"/>
    <w:tmpl w:val="3E3A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9C6472"/>
    <w:multiLevelType w:val="multilevel"/>
    <w:tmpl w:val="5118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3A5C36"/>
    <w:multiLevelType w:val="multilevel"/>
    <w:tmpl w:val="6A4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E40D62"/>
    <w:multiLevelType w:val="multilevel"/>
    <w:tmpl w:val="30F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831783">
    <w:abstractNumId w:val="55"/>
  </w:num>
  <w:num w:numId="2" w16cid:durableId="486946351">
    <w:abstractNumId w:val="32"/>
  </w:num>
  <w:num w:numId="3" w16cid:durableId="226309365">
    <w:abstractNumId w:val="84"/>
  </w:num>
  <w:num w:numId="4" w16cid:durableId="1916621626">
    <w:abstractNumId w:val="92"/>
  </w:num>
  <w:num w:numId="5" w16cid:durableId="1239905635">
    <w:abstractNumId w:val="45"/>
  </w:num>
  <w:num w:numId="6" w16cid:durableId="380786830">
    <w:abstractNumId w:val="13"/>
  </w:num>
  <w:num w:numId="7" w16cid:durableId="895973983">
    <w:abstractNumId w:val="71"/>
  </w:num>
  <w:num w:numId="8" w16cid:durableId="691222805">
    <w:abstractNumId w:val="10"/>
  </w:num>
  <w:num w:numId="9" w16cid:durableId="2136949692">
    <w:abstractNumId w:val="59"/>
  </w:num>
  <w:num w:numId="10" w16cid:durableId="19938735">
    <w:abstractNumId w:val="14"/>
  </w:num>
  <w:num w:numId="11" w16cid:durableId="61492641">
    <w:abstractNumId w:val="85"/>
  </w:num>
  <w:num w:numId="12" w16cid:durableId="563878737">
    <w:abstractNumId w:val="25"/>
  </w:num>
  <w:num w:numId="13" w16cid:durableId="1567490589">
    <w:abstractNumId w:val="42"/>
  </w:num>
  <w:num w:numId="14" w16cid:durableId="512650210">
    <w:abstractNumId w:val="18"/>
  </w:num>
  <w:num w:numId="15" w16cid:durableId="84888396">
    <w:abstractNumId w:val="72"/>
  </w:num>
  <w:num w:numId="16" w16cid:durableId="1407191012">
    <w:abstractNumId w:val="87"/>
  </w:num>
  <w:num w:numId="17" w16cid:durableId="1072965077">
    <w:abstractNumId w:val="17"/>
  </w:num>
  <w:num w:numId="18" w16cid:durableId="391738781">
    <w:abstractNumId w:val="80"/>
  </w:num>
  <w:num w:numId="19" w16cid:durableId="2038576066">
    <w:abstractNumId w:val="63"/>
  </w:num>
  <w:num w:numId="20" w16cid:durableId="2141878406">
    <w:abstractNumId w:val="12"/>
  </w:num>
  <w:num w:numId="21" w16cid:durableId="94908354">
    <w:abstractNumId w:val="19"/>
  </w:num>
  <w:num w:numId="22" w16cid:durableId="1585382525">
    <w:abstractNumId w:val="73"/>
  </w:num>
  <w:num w:numId="23" w16cid:durableId="1931545503">
    <w:abstractNumId w:val="21"/>
  </w:num>
  <w:num w:numId="24" w16cid:durableId="304623924">
    <w:abstractNumId w:val="68"/>
  </w:num>
  <w:num w:numId="25" w16cid:durableId="1331177094">
    <w:abstractNumId w:val="22"/>
  </w:num>
  <w:num w:numId="26" w16cid:durableId="340930877">
    <w:abstractNumId w:val="30"/>
  </w:num>
  <w:num w:numId="27" w16cid:durableId="1637250821">
    <w:abstractNumId w:val="46"/>
  </w:num>
  <w:num w:numId="28" w16cid:durableId="49811563">
    <w:abstractNumId w:val="4"/>
  </w:num>
  <w:num w:numId="29" w16cid:durableId="1515725969">
    <w:abstractNumId w:val="6"/>
  </w:num>
  <w:num w:numId="30" w16cid:durableId="911042480">
    <w:abstractNumId w:val="53"/>
  </w:num>
  <w:num w:numId="31" w16cid:durableId="967978004">
    <w:abstractNumId w:val="83"/>
  </w:num>
  <w:num w:numId="32" w16cid:durableId="2009668463">
    <w:abstractNumId w:val="16"/>
  </w:num>
  <w:num w:numId="33" w16cid:durableId="551384976">
    <w:abstractNumId w:val="67"/>
  </w:num>
  <w:num w:numId="34" w16cid:durableId="786003028">
    <w:abstractNumId w:val="37"/>
  </w:num>
  <w:num w:numId="35" w16cid:durableId="1665279334">
    <w:abstractNumId w:val="11"/>
  </w:num>
  <w:num w:numId="36" w16cid:durableId="1761366800">
    <w:abstractNumId w:val="91"/>
  </w:num>
  <w:num w:numId="37" w16cid:durableId="1460492083">
    <w:abstractNumId w:val="52"/>
  </w:num>
  <w:num w:numId="38" w16cid:durableId="1873609385">
    <w:abstractNumId w:val="43"/>
  </w:num>
  <w:num w:numId="39" w16cid:durableId="1597515699">
    <w:abstractNumId w:val="60"/>
  </w:num>
  <w:num w:numId="40" w16cid:durableId="1663656801">
    <w:abstractNumId w:val="57"/>
  </w:num>
  <w:num w:numId="41" w16cid:durableId="516038818">
    <w:abstractNumId w:val="82"/>
  </w:num>
  <w:num w:numId="42" w16cid:durableId="1346592278">
    <w:abstractNumId w:val="99"/>
  </w:num>
  <w:num w:numId="43" w16cid:durableId="189994170">
    <w:abstractNumId w:val="66"/>
  </w:num>
  <w:num w:numId="44" w16cid:durableId="1296594298">
    <w:abstractNumId w:val="20"/>
  </w:num>
  <w:num w:numId="45" w16cid:durableId="124542985">
    <w:abstractNumId w:val="69"/>
  </w:num>
  <w:num w:numId="46" w16cid:durableId="1363824765">
    <w:abstractNumId w:val="1"/>
  </w:num>
  <w:num w:numId="47" w16cid:durableId="1650861973">
    <w:abstractNumId w:val="24"/>
  </w:num>
  <w:num w:numId="48" w16cid:durableId="411046817">
    <w:abstractNumId w:val="33"/>
  </w:num>
  <w:num w:numId="49" w16cid:durableId="692682639">
    <w:abstractNumId w:val="41"/>
  </w:num>
  <w:num w:numId="50" w16cid:durableId="1221135048">
    <w:abstractNumId w:val="98"/>
  </w:num>
  <w:num w:numId="51" w16cid:durableId="1128013473">
    <w:abstractNumId w:val="49"/>
  </w:num>
  <w:num w:numId="52" w16cid:durableId="1332489168">
    <w:abstractNumId w:val="61"/>
  </w:num>
  <w:num w:numId="53" w16cid:durableId="1904095075">
    <w:abstractNumId w:val="2"/>
  </w:num>
  <w:num w:numId="54" w16cid:durableId="1409764267">
    <w:abstractNumId w:val="29"/>
  </w:num>
  <w:num w:numId="55" w16cid:durableId="323707013">
    <w:abstractNumId w:val="15"/>
  </w:num>
  <w:num w:numId="56" w16cid:durableId="1433236215">
    <w:abstractNumId w:val="5"/>
  </w:num>
  <w:num w:numId="57" w16cid:durableId="1678192944">
    <w:abstractNumId w:val="36"/>
  </w:num>
  <w:num w:numId="58" w16cid:durableId="1073773530">
    <w:abstractNumId w:val="34"/>
  </w:num>
  <w:num w:numId="59" w16cid:durableId="2137287245">
    <w:abstractNumId w:val="31"/>
  </w:num>
  <w:num w:numId="60" w16cid:durableId="1032073383">
    <w:abstractNumId w:val="8"/>
  </w:num>
  <w:num w:numId="61" w16cid:durableId="1929459833">
    <w:abstractNumId w:val="47"/>
  </w:num>
  <w:num w:numId="62" w16cid:durableId="1240552983">
    <w:abstractNumId w:val="58"/>
  </w:num>
  <w:num w:numId="63" w16cid:durableId="2003006066">
    <w:abstractNumId w:val="94"/>
  </w:num>
  <w:num w:numId="64" w16cid:durableId="1610814262">
    <w:abstractNumId w:val="74"/>
  </w:num>
  <w:num w:numId="65" w16cid:durableId="1442145930">
    <w:abstractNumId w:val="65"/>
  </w:num>
  <w:num w:numId="66" w16cid:durableId="1292830597">
    <w:abstractNumId w:val="7"/>
  </w:num>
  <w:num w:numId="67" w16cid:durableId="1728993963">
    <w:abstractNumId w:val="28"/>
  </w:num>
  <w:num w:numId="68" w16cid:durableId="1650556365">
    <w:abstractNumId w:val="23"/>
  </w:num>
  <w:num w:numId="69" w16cid:durableId="1995797597">
    <w:abstractNumId w:val="90"/>
  </w:num>
  <w:num w:numId="70" w16cid:durableId="1320038088">
    <w:abstractNumId w:val="77"/>
  </w:num>
  <w:num w:numId="71" w16cid:durableId="777335259">
    <w:abstractNumId w:val="96"/>
  </w:num>
  <w:num w:numId="72" w16cid:durableId="493843541">
    <w:abstractNumId w:val="48"/>
  </w:num>
  <w:num w:numId="73" w16cid:durableId="1035078004">
    <w:abstractNumId w:val="54"/>
  </w:num>
  <w:num w:numId="74" w16cid:durableId="2146191350">
    <w:abstractNumId w:val="78"/>
  </w:num>
  <w:num w:numId="75" w16cid:durableId="1798178181">
    <w:abstractNumId w:val="93"/>
  </w:num>
  <w:num w:numId="76" w16cid:durableId="1947689725">
    <w:abstractNumId w:val="75"/>
  </w:num>
  <w:num w:numId="77" w16cid:durableId="520969340">
    <w:abstractNumId w:val="70"/>
  </w:num>
  <w:num w:numId="78" w16cid:durableId="1046416853">
    <w:abstractNumId w:val="76"/>
  </w:num>
  <w:num w:numId="79" w16cid:durableId="980042587">
    <w:abstractNumId w:val="9"/>
  </w:num>
  <w:num w:numId="80" w16cid:durableId="1410232381">
    <w:abstractNumId w:val="44"/>
  </w:num>
  <w:num w:numId="81" w16cid:durableId="1526479073">
    <w:abstractNumId w:val="35"/>
  </w:num>
  <w:num w:numId="82" w16cid:durableId="839126676">
    <w:abstractNumId w:val="64"/>
  </w:num>
  <w:num w:numId="83" w16cid:durableId="486701955">
    <w:abstractNumId w:val="86"/>
  </w:num>
  <w:num w:numId="84" w16cid:durableId="744957861">
    <w:abstractNumId w:val="26"/>
  </w:num>
  <w:num w:numId="85" w16cid:durableId="1297876766">
    <w:abstractNumId w:val="97"/>
  </w:num>
  <w:num w:numId="86" w16cid:durableId="2034723981">
    <w:abstractNumId w:val="38"/>
  </w:num>
  <w:num w:numId="87" w16cid:durableId="1183085311">
    <w:abstractNumId w:val="40"/>
  </w:num>
  <w:num w:numId="88" w16cid:durableId="139620868">
    <w:abstractNumId w:val="0"/>
  </w:num>
  <w:num w:numId="89" w16cid:durableId="2037348239">
    <w:abstractNumId w:val="79"/>
  </w:num>
  <w:num w:numId="90" w16cid:durableId="1916938081">
    <w:abstractNumId w:val="50"/>
  </w:num>
  <w:num w:numId="91" w16cid:durableId="712460788">
    <w:abstractNumId w:val="95"/>
  </w:num>
  <w:num w:numId="92" w16cid:durableId="243490562">
    <w:abstractNumId w:val="62"/>
  </w:num>
  <w:num w:numId="93" w16cid:durableId="690956419">
    <w:abstractNumId w:val="27"/>
  </w:num>
  <w:num w:numId="94" w16cid:durableId="1341201376">
    <w:abstractNumId w:val="51"/>
  </w:num>
  <w:num w:numId="95" w16cid:durableId="1242983436">
    <w:abstractNumId w:val="3"/>
  </w:num>
  <w:num w:numId="96" w16cid:durableId="244460111">
    <w:abstractNumId w:val="81"/>
  </w:num>
  <w:num w:numId="97" w16cid:durableId="545604301">
    <w:abstractNumId w:val="56"/>
  </w:num>
  <w:num w:numId="98" w16cid:durableId="2067877166">
    <w:abstractNumId w:val="89"/>
  </w:num>
  <w:num w:numId="99" w16cid:durableId="961377503">
    <w:abstractNumId w:val="39"/>
  </w:num>
  <w:num w:numId="100" w16cid:durableId="551889127">
    <w:abstractNumId w:val="100"/>
  </w:num>
  <w:num w:numId="101" w16cid:durableId="208517725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1E7"/>
    <w:rsid w:val="00024995"/>
    <w:rsid w:val="00051419"/>
    <w:rsid w:val="00071A26"/>
    <w:rsid w:val="000C499C"/>
    <w:rsid w:val="001E2234"/>
    <w:rsid w:val="002C5D62"/>
    <w:rsid w:val="002E6CEF"/>
    <w:rsid w:val="0030123E"/>
    <w:rsid w:val="0036300F"/>
    <w:rsid w:val="003C7C18"/>
    <w:rsid w:val="00410677"/>
    <w:rsid w:val="004555C4"/>
    <w:rsid w:val="00484983"/>
    <w:rsid w:val="004C1C32"/>
    <w:rsid w:val="005C13B4"/>
    <w:rsid w:val="00631389"/>
    <w:rsid w:val="006C2E91"/>
    <w:rsid w:val="006E0366"/>
    <w:rsid w:val="006E0CBB"/>
    <w:rsid w:val="00700C46"/>
    <w:rsid w:val="00735E6D"/>
    <w:rsid w:val="00774CB5"/>
    <w:rsid w:val="007801E7"/>
    <w:rsid w:val="007A558C"/>
    <w:rsid w:val="007F4765"/>
    <w:rsid w:val="008637BF"/>
    <w:rsid w:val="00886DC0"/>
    <w:rsid w:val="00912B23"/>
    <w:rsid w:val="009204EC"/>
    <w:rsid w:val="0097645B"/>
    <w:rsid w:val="00A02282"/>
    <w:rsid w:val="00A16099"/>
    <w:rsid w:val="00A3294B"/>
    <w:rsid w:val="00A56F89"/>
    <w:rsid w:val="00A94363"/>
    <w:rsid w:val="00B16A7D"/>
    <w:rsid w:val="00B42E70"/>
    <w:rsid w:val="00C5389E"/>
    <w:rsid w:val="00C56B89"/>
    <w:rsid w:val="00E96DFB"/>
    <w:rsid w:val="00EA749A"/>
    <w:rsid w:val="00EC4D3F"/>
    <w:rsid w:val="00F2640E"/>
    <w:rsid w:val="00F35A88"/>
    <w:rsid w:val="00F9221A"/>
    <w:rsid w:val="00FA27D0"/>
    <w:rsid w:val="00FC1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EEDA"/>
  <w15:docId w15:val="{50E1B034-C7F8-43CD-8F41-19E88CA7C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120"/>
      <w:jc w:val="center"/>
    </w:pPr>
    <w:rPr>
      <w:b/>
      <w:color w:val="000000"/>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50" w:type="dxa"/>
        <w:bottom w:w="50" w:type="dxa"/>
      </w:tblCellMar>
    </w:tblPr>
  </w:style>
  <w:style w:type="table" w:styleId="TableGrid">
    <w:name w:val="Table Grid"/>
    <w:basedOn w:val="TableNormal"/>
    <w:uiPriority w:val="39"/>
    <w:rsid w:val="009204EC"/>
    <w:pPr>
      <w:spacing w:line="240" w:lineRule="auto"/>
    </w:pPr>
    <w:rPr>
      <w:rFonts w:asciiTheme="minorHAnsi" w:eastAsiaTheme="minorHAnsi" w:hAnsiTheme="minorHAnsi" w:cstheme="minorBidi"/>
      <w:kern w:val="2"/>
      <w:sz w:val="22"/>
      <w:szCs w:val="22"/>
      <w:lang w:val="en-IN"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1389"/>
    <w:pPr>
      <w:ind w:left="720"/>
      <w:contextualSpacing/>
    </w:pPr>
  </w:style>
  <w:style w:type="paragraph" w:styleId="NormalWeb">
    <w:name w:val="Normal (Web)"/>
    <w:basedOn w:val="Normal"/>
    <w:uiPriority w:val="99"/>
    <w:semiHidden/>
    <w:unhideWhenUsed/>
    <w:rsid w:val="003C7C18"/>
    <w:pPr>
      <w:spacing w:before="100" w:beforeAutospacing="1" w:after="100" w:afterAutospacing="1" w:line="240" w:lineRule="auto"/>
    </w:pPr>
    <w:rPr>
      <w:lang w:val="en-IN"/>
    </w:rPr>
  </w:style>
  <w:style w:type="character" w:customStyle="1" w:styleId="citation-455">
    <w:name w:val="citation-455"/>
    <w:basedOn w:val="DefaultParagraphFont"/>
    <w:rsid w:val="003C7C18"/>
  </w:style>
  <w:style w:type="character" w:customStyle="1" w:styleId="citation-454">
    <w:name w:val="citation-454"/>
    <w:basedOn w:val="DefaultParagraphFont"/>
    <w:rsid w:val="003C7C18"/>
  </w:style>
  <w:style w:type="character" w:customStyle="1" w:styleId="citation-453">
    <w:name w:val="citation-453"/>
    <w:basedOn w:val="DefaultParagraphFont"/>
    <w:rsid w:val="003C7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39</Pages>
  <Words>6422</Words>
  <Characters>41878</Characters>
  <Application>Microsoft Office Word</Application>
  <DocSecurity>0</DocSecurity>
  <Lines>1308</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  GUPTA</cp:lastModifiedBy>
  <cp:revision>16</cp:revision>
  <dcterms:created xsi:type="dcterms:W3CDTF">2025-11-05T16:58:00Z</dcterms:created>
  <dcterms:modified xsi:type="dcterms:W3CDTF">2025-12-05T06:13:00Z</dcterms:modified>
</cp:coreProperties>
</file>