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269"/>
        <w:tblW w:w="108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564"/>
        <w:gridCol w:w="3996"/>
        <w:gridCol w:w="9"/>
      </w:tblGrid>
      <w:tr w:rsidR="005A0F47" w:rsidRPr="005A0F47" w:rsidTr="009E5158">
        <w:trPr>
          <w:trHeight w:val="334"/>
        </w:trPr>
        <w:tc>
          <w:tcPr>
            <w:tcW w:w="10809" w:type="dxa"/>
            <w:gridSpan w:val="4"/>
            <w:tcMar>
              <w:top w:w="0" w:type="dxa"/>
              <w:right w:w="0" w:type="dxa"/>
            </w:tcMar>
          </w:tcPr>
          <w:p w:rsidR="005A0F47" w:rsidRPr="005A0F47" w:rsidRDefault="005A0F47" w:rsidP="005A0F47">
            <w:pPr>
              <w:spacing w:after="0" w:line="240" w:lineRule="auto"/>
              <w:rPr>
                <w:color w:val="FF6600"/>
                <w:sz w:val="24"/>
                <w:szCs w:val="24"/>
                <w:lang w:val="en-GB" w:eastAsia="fr-FR"/>
              </w:rPr>
            </w:pPr>
            <w:r w:rsidRPr="005A0F47">
              <w:rPr>
                <w:color w:val="FF6600"/>
                <w:sz w:val="24"/>
                <w:szCs w:val="24"/>
                <w:lang w:val="en-GB" w:eastAsia="fr-FR"/>
              </w:rPr>
              <w:br w:type="page"/>
            </w:r>
            <w:bookmarkStart w:id="0" w:name="_Toc142483789"/>
            <w:r w:rsidRPr="005A0F47">
              <w:rPr>
                <w:rFonts w:ascii="Cambria" w:hAnsi="Cambria"/>
                <w:b/>
                <w:bCs/>
                <w:color w:val="00B0F0"/>
                <w:sz w:val="28"/>
                <w:szCs w:val="28"/>
                <w:lang w:val="x-none" w:eastAsia="x-none"/>
              </w:rPr>
              <w:t>Weekly report sheet</w:t>
            </w:r>
            <w:bookmarkEnd w:id="0"/>
            <w:r w:rsidRPr="005A0F47">
              <w:rPr>
                <w:color w:val="00B0F0"/>
                <w:sz w:val="24"/>
                <w:szCs w:val="24"/>
                <w:lang w:val="en-GB" w:eastAsia="fr-FR"/>
              </w:rPr>
              <w:t xml:space="preserve"> – Week </w:t>
            </w:r>
            <w:r>
              <w:rPr>
                <w:color w:val="00B0F0"/>
                <w:sz w:val="24"/>
                <w:szCs w:val="24"/>
                <w:lang w:val="en-GB" w:eastAsia="fr-FR"/>
              </w:rPr>
              <w:t>N</w:t>
            </w:r>
            <w:r w:rsidRPr="005A0F47">
              <w:rPr>
                <w:color w:val="00B0F0"/>
                <w:sz w:val="24"/>
                <w:szCs w:val="24"/>
                <w:lang w:val="en-GB" w:eastAsia="fr-FR"/>
              </w:rPr>
              <w:t>o</w:t>
            </w:r>
            <w:r>
              <w:rPr>
                <w:color w:val="00B0F0"/>
                <w:sz w:val="24"/>
                <w:szCs w:val="24"/>
                <w:lang w:val="en-GB" w:eastAsia="fr-FR"/>
              </w:rPr>
              <w:t>:</w:t>
            </w:r>
            <w:r w:rsidRPr="005A0F47">
              <w:rPr>
                <w:color w:val="00B0F0"/>
                <w:sz w:val="24"/>
                <w:szCs w:val="24"/>
                <w:lang w:val="en-GB" w:eastAsia="fr-FR"/>
              </w:rPr>
              <w:t xml:space="preserve">…….. </w:t>
            </w:r>
          </w:p>
        </w:tc>
      </w:tr>
      <w:tr w:rsidR="005A0F47" w:rsidRPr="005A0F47" w:rsidTr="009E5158">
        <w:trPr>
          <w:gridAfter w:val="1"/>
          <w:wAfter w:w="9" w:type="dxa"/>
        </w:trPr>
        <w:tc>
          <w:tcPr>
            <w:tcW w:w="3240" w:type="dxa"/>
            <w:shd w:val="clear" w:color="auto" w:fill="0070C0"/>
          </w:tcPr>
          <w:p w:rsidR="005A0F47" w:rsidRPr="005A0F47" w:rsidRDefault="005A0F47" w:rsidP="005A0F4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64" w:type="dxa"/>
            <w:shd w:val="clear" w:color="auto" w:fill="00B050"/>
          </w:tcPr>
          <w:p w:rsidR="005A0F47" w:rsidRPr="005A0F47" w:rsidRDefault="005A0F47" w:rsidP="005A0F4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996" w:type="dxa"/>
            <w:shd w:val="clear" w:color="auto" w:fill="FFC000"/>
          </w:tcPr>
          <w:p w:rsidR="005A0F47" w:rsidRPr="005A0F47" w:rsidRDefault="005A0F47" w:rsidP="005A0F47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5A0F47" w:rsidRPr="005A0F47" w:rsidRDefault="005A0F47" w:rsidP="005A0F47">
      <w:pPr>
        <w:pBdr>
          <w:bottom w:val="single" w:sz="4" w:space="4" w:color="990000"/>
        </w:pBdr>
        <w:spacing w:before="200" w:after="280" w:line="240" w:lineRule="auto"/>
        <w:ind w:right="936"/>
        <w:rPr>
          <w:b/>
          <w:bCs/>
          <w:i/>
          <w:iCs/>
          <w:color w:val="00B0F0"/>
          <w:sz w:val="24"/>
          <w:szCs w:val="24"/>
          <w:lang w:val="en-GB" w:eastAsia="fr-FR"/>
        </w:rPr>
      </w:pPr>
      <w:r w:rsidRPr="005A0F47">
        <w:rPr>
          <w:b/>
          <w:bCs/>
          <w:i/>
          <w:iCs/>
          <w:color w:val="00B0F0"/>
          <w:sz w:val="24"/>
          <w:szCs w:val="24"/>
          <w:lang w:val="en-GB" w:eastAsia="fr-FR"/>
        </w:rPr>
        <w:t xml:space="preserve">This weekly report sheet is to be filled every day by the trainee, </w:t>
      </w:r>
      <w:proofErr w:type="gramStart"/>
      <w:r w:rsidRPr="005A0F47">
        <w:rPr>
          <w:b/>
          <w:bCs/>
          <w:i/>
          <w:iCs/>
          <w:color w:val="00B0F0"/>
          <w:sz w:val="24"/>
          <w:szCs w:val="24"/>
          <w:lang w:val="en-GB" w:eastAsia="fr-FR"/>
        </w:rPr>
        <w:t>It</w:t>
      </w:r>
      <w:proofErr w:type="gramEnd"/>
      <w:r w:rsidRPr="005A0F47">
        <w:rPr>
          <w:b/>
          <w:bCs/>
          <w:i/>
          <w:iCs/>
          <w:color w:val="00B0F0"/>
          <w:sz w:val="24"/>
          <w:szCs w:val="24"/>
          <w:lang w:val="en-GB" w:eastAsia="fr-FR"/>
        </w:rPr>
        <w:t xml:space="preserve"> is a tool for the trainee to keep track on the work performed and the tools used. </w:t>
      </w:r>
    </w:p>
    <w:p w:rsidR="005A0F47" w:rsidRPr="005A0F47" w:rsidRDefault="005A0F47" w:rsidP="005A0F47">
      <w:pPr>
        <w:pBdr>
          <w:bottom w:val="single" w:sz="4" w:space="4" w:color="990000"/>
        </w:pBdr>
        <w:spacing w:before="200" w:after="280" w:line="240" w:lineRule="auto"/>
        <w:ind w:right="936"/>
        <w:rPr>
          <w:b/>
          <w:bCs/>
          <w:i/>
          <w:iCs/>
          <w:color w:val="00B0F0"/>
          <w:sz w:val="24"/>
          <w:szCs w:val="24"/>
          <w:lang w:val="en-GB" w:eastAsia="fr-FR"/>
        </w:rPr>
      </w:pPr>
      <w:r w:rsidRPr="005A0F47">
        <w:rPr>
          <w:b/>
          <w:bCs/>
          <w:i/>
          <w:iCs/>
          <w:color w:val="00B0F0"/>
          <w:sz w:val="24"/>
          <w:szCs w:val="24"/>
          <w:lang w:val="en-GB" w:eastAsia="fr-FR"/>
        </w:rPr>
        <w:t xml:space="preserve">It is a supporting tool for the trainer during the IAP final interview, to check the work performed and the tools used. </w:t>
      </w:r>
    </w:p>
    <w:p w:rsidR="005A0F47" w:rsidRPr="005A0F47" w:rsidRDefault="005A0F47" w:rsidP="005A0F47">
      <w:pPr>
        <w:rPr>
          <w:sz w:val="24"/>
          <w:szCs w:val="24"/>
          <w:lang w:val="en-GB"/>
        </w:rPr>
      </w:pPr>
      <w:r w:rsidRPr="005A0F47">
        <w:rPr>
          <w:sz w:val="24"/>
          <w:szCs w:val="24"/>
          <w:lang w:val="en-GB"/>
        </w:rPr>
        <w:t xml:space="preserve">Date: From __________________ to __________________ </w:t>
      </w:r>
    </w:p>
    <w:tbl>
      <w:tblPr>
        <w:tblW w:w="10705" w:type="dxa"/>
        <w:tblInd w:w="-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3299"/>
        <w:gridCol w:w="5525"/>
        <w:gridCol w:w="1383"/>
      </w:tblGrid>
      <w:tr w:rsidR="005A0F47" w:rsidRPr="005A0F47" w:rsidTr="009E5158">
        <w:tc>
          <w:tcPr>
            <w:tcW w:w="498" w:type="dxa"/>
            <w:tcBorders>
              <w:bottom w:val="single" w:sz="4" w:space="0" w:color="000000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bottom w:val="single" w:sz="4" w:space="0" w:color="000000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</w:pPr>
            <w:r w:rsidRPr="005A0F47"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  <w:t xml:space="preserve">Brief description of activities performed  </w:t>
            </w: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</w:pPr>
            <w:r w:rsidRPr="005A0F47"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  <w:t>Materials, Tools, machinery, equipment and process</w:t>
            </w:r>
          </w:p>
        </w:tc>
        <w:tc>
          <w:tcPr>
            <w:tcW w:w="1383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</w:pPr>
            <w:r w:rsidRPr="005A0F47"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  <w:t xml:space="preserve">No. of hours per day </w:t>
            </w:r>
          </w:p>
        </w:tc>
      </w:tr>
      <w:tr w:rsidR="005A0F47" w:rsidRPr="005A0F47" w:rsidTr="009E5158">
        <w:tc>
          <w:tcPr>
            <w:tcW w:w="498" w:type="dxa"/>
            <w:vMerge w:val="restart"/>
            <w:shd w:val="clear" w:color="auto" w:fill="auto"/>
            <w:textDirection w:val="btLr"/>
          </w:tcPr>
          <w:p w:rsidR="005A0F47" w:rsidRPr="005A0F47" w:rsidRDefault="005A0F47" w:rsidP="005A0F47">
            <w:pPr>
              <w:spacing w:after="0" w:line="240" w:lineRule="auto"/>
              <w:ind w:left="113" w:right="113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  <w:r w:rsidRPr="005A0F47">
              <w:rPr>
                <w:rFonts w:eastAsia="Calibri"/>
                <w:color w:val="000000"/>
                <w:sz w:val="24"/>
                <w:szCs w:val="24"/>
                <w:lang w:val="en-GB"/>
              </w:rPr>
              <w:t>Monday</w:t>
            </w:r>
          </w:p>
        </w:tc>
        <w:tc>
          <w:tcPr>
            <w:tcW w:w="3299" w:type="dxa"/>
            <w:tcBorders>
              <w:bottom w:val="dotted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 w:val="restart"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dotted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  <w:tcBorders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 w:val="restart"/>
            <w:shd w:val="clear" w:color="auto" w:fill="auto"/>
            <w:textDirection w:val="btLr"/>
          </w:tcPr>
          <w:p w:rsidR="005A0F47" w:rsidRPr="005A0F47" w:rsidRDefault="005A0F47" w:rsidP="005A0F47">
            <w:pPr>
              <w:spacing w:after="0" w:line="240" w:lineRule="auto"/>
              <w:ind w:left="113" w:right="113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  <w:r w:rsidRPr="005A0F47">
              <w:rPr>
                <w:rFonts w:eastAsia="Calibri"/>
                <w:color w:val="000000"/>
                <w:sz w:val="24"/>
                <w:szCs w:val="24"/>
                <w:lang w:val="en-GB"/>
              </w:rPr>
              <w:t xml:space="preserve">Tuesday </w:t>
            </w:r>
          </w:p>
        </w:tc>
        <w:tc>
          <w:tcPr>
            <w:tcW w:w="3299" w:type="dxa"/>
            <w:tcBorders>
              <w:bottom w:val="dotted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 w:val="restart"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dotted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  <w:tcBorders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 w:val="restart"/>
            <w:shd w:val="clear" w:color="auto" w:fill="auto"/>
            <w:textDirection w:val="btLr"/>
          </w:tcPr>
          <w:p w:rsidR="005A0F47" w:rsidRPr="005A0F47" w:rsidRDefault="005A0F47" w:rsidP="005A0F47">
            <w:pPr>
              <w:spacing w:after="0" w:line="240" w:lineRule="auto"/>
              <w:ind w:left="113" w:right="113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  <w:r w:rsidRPr="005A0F47">
              <w:rPr>
                <w:rFonts w:eastAsia="Calibri"/>
                <w:color w:val="000000"/>
                <w:sz w:val="24"/>
                <w:szCs w:val="24"/>
                <w:lang w:val="en-GB"/>
              </w:rPr>
              <w:t xml:space="preserve">Wednesday </w:t>
            </w:r>
          </w:p>
        </w:tc>
        <w:tc>
          <w:tcPr>
            <w:tcW w:w="3299" w:type="dxa"/>
            <w:tcBorders>
              <w:bottom w:val="dotted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 w:val="restart"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dotted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  <w:tcBorders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 w:val="restart"/>
            <w:shd w:val="clear" w:color="auto" w:fill="auto"/>
            <w:textDirection w:val="btLr"/>
          </w:tcPr>
          <w:p w:rsidR="005A0F47" w:rsidRPr="005A0F47" w:rsidRDefault="005A0F47" w:rsidP="005A0F47">
            <w:pPr>
              <w:spacing w:after="0" w:line="240" w:lineRule="auto"/>
              <w:ind w:left="113" w:right="113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  <w:r w:rsidRPr="005A0F47">
              <w:rPr>
                <w:rFonts w:eastAsia="Calibri"/>
                <w:color w:val="000000"/>
                <w:sz w:val="24"/>
                <w:szCs w:val="24"/>
                <w:lang w:val="en-GB"/>
              </w:rPr>
              <w:t xml:space="preserve">Thursday </w:t>
            </w:r>
          </w:p>
        </w:tc>
        <w:tc>
          <w:tcPr>
            <w:tcW w:w="3299" w:type="dxa"/>
            <w:tcBorders>
              <w:bottom w:val="dotted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 w:val="restart"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dotted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  <w:tcBorders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 w:val="restart"/>
            <w:shd w:val="clear" w:color="auto" w:fill="auto"/>
            <w:textDirection w:val="btLr"/>
          </w:tcPr>
          <w:p w:rsidR="005A0F47" w:rsidRPr="005A0F47" w:rsidRDefault="005A0F47" w:rsidP="005A0F47">
            <w:pPr>
              <w:spacing w:after="0" w:line="240" w:lineRule="auto"/>
              <w:ind w:left="113" w:right="113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  <w:r w:rsidRPr="005A0F47">
              <w:rPr>
                <w:rFonts w:eastAsia="Calibri"/>
                <w:color w:val="000000"/>
                <w:sz w:val="24"/>
                <w:szCs w:val="24"/>
                <w:lang w:val="en-GB"/>
              </w:rPr>
              <w:t xml:space="preserve">Friday </w:t>
            </w:r>
          </w:p>
        </w:tc>
        <w:tc>
          <w:tcPr>
            <w:tcW w:w="3299" w:type="dxa"/>
            <w:tcBorders>
              <w:bottom w:val="dotted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 w:val="restart"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dotted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  <w:tcBorders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49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jc w:val="center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  <w:tcBorders>
              <w:top w:val="dotted" w:sz="4" w:space="0" w:color="auto"/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5525" w:type="dxa"/>
            <w:tcBorders>
              <w:bottom w:val="single" w:sz="4" w:space="0" w:color="auto"/>
            </w:tcBorders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color w:val="000000"/>
                <w:sz w:val="24"/>
                <w:szCs w:val="24"/>
                <w:lang w:val="en-GB"/>
              </w:rPr>
            </w:pPr>
          </w:p>
        </w:tc>
      </w:tr>
      <w:tr w:rsidR="005A0F47" w:rsidRPr="005A0F47" w:rsidTr="009E5158">
        <w:tc>
          <w:tcPr>
            <w:tcW w:w="932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</w:pP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</w:pPr>
            <w:r w:rsidRPr="005A0F47"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  <w:t xml:space="preserve">Total hours </w:t>
            </w:r>
          </w:p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0F47" w:rsidRPr="005A0F47" w:rsidRDefault="005A0F47" w:rsidP="005A0F47">
            <w:pPr>
              <w:spacing w:after="0" w:line="240" w:lineRule="auto"/>
              <w:rPr>
                <w:rFonts w:eastAsia="Calibri"/>
                <w:b/>
                <w:color w:val="000000"/>
                <w:sz w:val="24"/>
                <w:szCs w:val="24"/>
                <w:lang w:val="en-GB"/>
              </w:rPr>
            </w:pPr>
          </w:p>
        </w:tc>
      </w:tr>
    </w:tbl>
    <w:p w:rsidR="00BD40B8" w:rsidRPr="00792161" w:rsidRDefault="00BD40B8" w:rsidP="00792161">
      <w:bookmarkStart w:id="1" w:name="_GoBack"/>
      <w:bookmarkEnd w:id="1"/>
    </w:p>
    <w:sectPr w:rsidR="00BD40B8" w:rsidRPr="00792161" w:rsidSect="0079216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47"/>
    <w:rsid w:val="005A0F47"/>
    <w:rsid w:val="00792161"/>
    <w:rsid w:val="00B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07BEF-EF75-4395-9C03-62D9F4BB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47"/>
    <w:pPr>
      <w:spacing w:after="200" w:line="276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47"/>
    <w:pPr>
      <w:keepNext/>
      <w:keepLines/>
      <w:spacing w:before="480" w:after="0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47"/>
    <w:rPr>
      <w:rFonts w:ascii="Cambria" w:eastAsia="Times New Roman" w:hAnsi="Cambria" w:cs="Times New Roman"/>
      <w:b/>
      <w:bCs/>
      <w:sz w:val="28"/>
      <w:szCs w:val="28"/>
      <w:lang w:val="x-none" w:eastAsia="x-none"/>
    </w:rPr>
  </w:style>
  <w:style w:type="paragraph" w:styleId="NoSpacing">
    <w:name w:val="No Spacing"/>
    <w:uiPriority w:val="1"/>
    <w:qFormat/>
    <w:rsid w:val="005A0F47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IntenseQuote">
    <w:name w:val="Intense Quote"/>
    <w:basedOn w:val="Normal"/>
    <w:next w:val="Normal"/>
    <w:link w:val="IntenseQuoteChar"/>
    <w:qFormat/>
    <w:rsid w:val="005A0F47"/>
    <w:pPr>
      <w:pBdr>
        <w:bottom w:val="single" w:sz="4" w:space="4" w:color="990000"/>
      </w:pBdr>
      <w:spacing w:before="200" w:after="280" w:line="240" w:lineRule="auto"/>
      <w:ind w:left="936" w:right="936"/>
    </w:pPr>
    <w:rPr>
      <w:rFonts w:ascii="Calibri" w:hAnsi="Calibri"/>
      <w:b/>
      <w:bCs/>
      <w:i/>
      <w:iCs/>
      <w:color w:val="990000"/>
      <w:sz w:val="20"/>
      <w:szCs w:val="20"/>
      <w:lang w:val="fr-FR" w:eastAsia="fr-FR"/>
    </w:rPr>
  </w:style>
  <w:style w:type="character" w:customStyle="1" w:styleId="IntenseQuoteChar">
    <w:name w:val="Intense Quote Char"/>
    <w:basedOn w:val="DefaultParagraphFont"/>
    <w:link w:val="IntenseQuote"/>
    <w:rsid w:val="005A0F47"/>
    <w:rPr>
      <w:rFonts w:ascii="Calibri" w:eastAsia="Times New Roman" w:hAnsi="Calibri" w:cs="Times New Roman"/>
      <w:b/>
      <w:bCs/>
      <w:i/>
      <w:iCs/>
      <w:color w:val="990000"/>
      <w:sz w:val="20"/>
      <w:szCs w:val="20"/>
      <w:lang w:val="fr-FR" w:eastAsia="fr-FR"/>
    </w:rPr>
  </w:style>
  <w:style w:type="paragraph" w:customStyle="1" w:styleId="Header-Left">
    <w:name w:val="Header-Left"/>
    <w:basedOn w:val="Normal"/>
    <w:rsid w:val="005A0F47"/>
    <w:pPr>
      <w:spacing w:before="1100" w:after="0" w:line="240" w:lineRule="auto"/>
      <w:ind w:left="43"/>
    </w:pPr>
    <w:rPr>
      <w:rFonts w:ascii="Corbel" w:hAnsi="Corbel"/>
      <w:color w:val="FF6600"/>
      <w:sz w:val="44"/>
      <w:szCs w:val="4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2F67-4894-4160-ABCA-0B73E61E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2023-10-15T14:32:00Z</dcterms:created>
  <dcterms:modified xsi:type="dcterms:W3CDTF">2023-10-15T14:41:00Z</dcterms:modified>
</cp:coreProperties>
</file>