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D9A58" w14:textId="77777777" w:rsidR="00771472" w:rsidRPr="00771472" w:rsidRDefault="00771472" w:rsidP="00771472">
      <w:pPr>
        <w:spacing w:after="0" w:line="240" w:lineRule="auto"/>
        <w:rPr>
          <w:rFonts w:ascii="Calibri" w:eastAsia="Times New Roman" w:hAnsi="Calibri" w:cs="Calibri"/>
          <w:lang w:bidi="he-IL"/>
        </w:rPr>
      </w:pPr>
      <w:r w:rsidRPr="00771472">
        <w:rPr>
          <w:rFonts w:ascii="Calibri" w:eastAsia="Times New Roman" w:hAnsi="Calibri" w:cs="Calibri"/>
          <w:lang w:bidi="he-IL"/>
        </w:rPr>
        <w:t>Anforderungen:</w:t>
      </w:r>
    </w:p>
    <w:p w14:paraId="6DF6FF54" w14:textId="216E8C8A" w:rsidR="00771472" w:rsidRPr="00771472" w:rsidRDefault="00771472" w:rsidP="00771472">
      <w:pPr>
        <w:spacing w:after="0" w:line="240" w:lineRule="auto"/>
        <w:rPr>
          <w:rFonts w:ascii="Calibri" w:eastAsia="Times New Roman" w:hAnsi="Calibri" w:cs="Calibri"/>
          <w:lang w:bidi="he-IL"/>
        </w:rPr>
      </w:pPr>
    </w:p>
    <w:p w14:paraId="0C957B71" w14:textId="0AB8C11E" w:rsidR="004757BB" w:rsidRDefault="004757BB" w:rsidP="00D1114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bidi="he-IL"/>
        </w:rPr>
      </w:pPr>
      <w:r>
        <w:rPr>
          <w:rFonts w:ascii="Calibri" w:eastAsia="Times New Roman" w:hAnsi="Calibri" w:cs="Calibri"/>
          <w:lang w:bidi="he-IL"/>
        </w:rPr>
        <w:t>Die Anwendung muss die Erscheinungsform eines Taschenrechners haben.</w:t>
      </w:r>
    </w:p>
    <w:p w14:paraId="37AE1FCB" w14:textId="7B627E55" w:rsidR="00771472" w:rsidRPr="00771472" w:rsidRDefault="001C7EFE" w:rsidP="00D1114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bidi="he-IL"/>
        </w:rPr>
      </w:pPr>
      <w:r>
        <w:rPr>
          <w:rFonts w:ascii="Calibri" w:eastAsia="Times New Roman" w:hAnsi="Calibri" w:cs="Calibri"/>
          <w:lang w:bidi="he-IL"/>
        </w:rPr>
        <w:t xml:space="preserve">Die Anwendung muss eine </w:t>
      </w:r>
      <w:r w:rsidR="00771472" w:rsidRPr="00771472">
        <w:rPr>
          <w:rFonts w:ascii="Calibri" w:eastAsia="Times New Roman" w:hAnsi="Calibri" w:cs="Calibri"/>
          <w:lang w:bidi="he-IL"/>
        </w:rPr>
        <w:t>Formel</w:t>
      </w:r>
      <w:r>
        <w:rPr>
          <w:rFonts w:ascii="Calibri" w:eastAsia="Times New Roman" w:hAnsi="Calibri" w:cs="Calibri"/>
          <w:lang w:bidi="he-IL"/>
        </w:rPr>
        <w:t>eingabe ermöglichen</w:t>
      </w:r>
      <w:r w:rsidR="00DD1B09">
        <w:rPr>
          <w:rFonts w:ascii="Calibri" w:eastAsia="Times New Roman" w:hAnsi="Calibri" w:cs="Calibri"/>
          <w:lang w:bidi="he-IL"/>
        </w:rPr>
        <w:t>.</w:t>
      </w:r>
    </w:p>
    <w:p w14:paraId="2E068657" w14:textId="73A3E9A8" w:rsidR="00771472" w:rsidRDefault="00220806" w:rsidP="00D1114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bidi="he-IL"/>
        </w:rPr>
      </w:pPr>
      <w:r>
        <w:rPr>
          <w:rFonts w:ascii="Calibri" w:eastAsia="Times New Roman" w:hAnsi="Calibri" w:cs="Calibri"/>
          <w:lang w:bidi="he-IL"/>
        </w:rPr>
        <w:t>Die Anwendung muss e</w:t>
      </w:r>
      <w:r w:rsidR="001C7EFE">
        <w:rPr>
          <w:rFonts w:ascii="Calibri" w:eastAsia="Times New Roman" w:hAnsi="Calibri" w:cs="Calibri"/>
          <w:lang w:bidi="he-IL"/>
        </w:rPr>
        <w:t xml:space="preserve">ine </w:t>
      </w:r>
      <w:r w:rsidR="00771472" w:rsidRPr="00771472">
        <w:rPr>
          <w:rFonts w:ascii="Calibri" w:eastAsia="Times New Roman" w:hAnsi="Calibri" w:cs="Calibri"/>
          <w:lang w:bidi="he-IL"/>
        </w:rPr>
        <w:t>Tastatur mit Variablen</w:t>
      </w:r>
      <w:r w:rsidR="006E598F">
        <w:rPr>
          <w:rFonts w:ascii="Calibri" w:eastAsia="Times New Roman" w:hAnsi="Calibri" w:cs="Calibri"/>
          <w:lang w:bidi="he-IL"/>
        </w:rPr>
        <w:t xml:space="preserve"> </w:t>
      </w:r>
      <w:r w:rsidR="006E598F" w:rsidRPr="00771472">
        <w:rPr>
          <w:rFonts w:ascii="Calibri" w:eastAsia="Times New Roman" w:hAnsi="Calibri" w:cs="Calibri"/>
          <w:lang w:bidi="he-IL"/>
        </w:rPr>
        <w:t>(a-e)</w:t>
      </w:r>
      <w:r w:rsidR="006E598F">
        <w:rPr>
          <w:rFonts w:ascii="Calibri" w:eastAsia="Times New Roman" w:hAnsi="Calibri" w:cs="Calibri"/>
          <w:lang w:bidi="he-IL"/>
        </w:rPr>
        <w:t xml:space="preserve"> </w:t>
      </w:r>
      <w:r w:rsidR="00771472" w:rsidRPr="00771472">
        <w:rPr>
          <w:rFonts w:ascii="Calibri" w:eastAsia="Times New Roman" w:hAnsi="Calibri" w:cs="Calibri"/>
          <w:lang w:bidi="he-IL"/>
        </w:rPr>
        <w:t xml:space="preserve">und den Zeichen der Aussagenlogik </w:t>
      </w:r>
      <w:r w:rsidR="0010368C">
        <w:rPr>
          <w:rFonts w:ascii="Calibri" w:eastAsia="Times New Roman" w:hAnsi="Calibri" w:cs="Calibri"/>
          <w:lang w:bidi="he-IL"/>
        </w:rPr>
        <w:t>besitzen</w:t>
      </w:r>
      <w:r w:rsidR="00DD1B09">
        <w:rPr>
          <w:rFonts w:ascii="Calibri" w:eastAsia="Times New Roman" w:hAnsi="Calibri" w:cs="Calibri"/>
          <w:lang w:bidi="he-IL"/>
        </w:rPr>
        <w:t>.</w:t>
      </w:r>
    </w:p>
    <w:p w14:paraId="7E532A8A" w14:textId="2CAABA8D" w:rsidR="00AD4FE3" w:rsidRDefault="00AD4FE3" w:rsidP="00D1114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bidi="he-IL"/>
        </w:rPr>
      </w:pPr>
      <w:r>
        <w:rPr>
          <w:rFonts w:ascii="Calibri" w:eastAsia="Times New Roman" w:hAnsi="Calibri" w:cs="Calibri"/>
          <w:lang w:bidi="he-IL"/>
        </w:rPr>
        <w:t>Wertetabelle</w:t>
      </w:r>
    </w:p>
    <w:p w14:paraId="08414B4C" w14:textId="28A78A81" w:rsidR="00155C7B" w:rsidRDefault="0010368C" w:rsidP="00AD4FE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bidi="he-IL"/>
        </w:rPr>
      </w:pPr>
      <w:r>
        <w:rPr>
          <w:rFonts w:ascii="Calibri" w:eastAsia="Times New Roman" w:hAnsi="Calibri" w:cs="Calibri"/>
          <w:lang w:bidi="he-IL"/>
        </w:rPr>
        <w:t xml:space="preserve">Die Anwendung muss eine </w:t>
      </w:r>
      <w:r w:rsidR="00771472" w:rsidRPr="00771472">
        <w:rPr>
          <w:rFonts w:ascii="Calibri" w:eastAsia="Times New Roman" w:hAnsi="Calibri" w:cs="Calibri"/>
          <w:lang w:bidi="he-IL"/>
        </w:rPr>
        <w:t xml:space="preserve">Wertetabelle </w:t>
      </w:r>
      <w:r>
        <w:rPr>
          <w:rFonts w:ascii="Calibri" w:eastAsia="Times New Roman" w:hAnsi="Calibri" w:cs="Calibri"/>
          <w:lang w:bidi="he-IL"/>
        </w:rPr>
        <w:t>erstellen</w:t>
      </w:r>
      <w:r w:rsidR="00DD1B09">
        <w:rPr>
          <w:rFonts w:ascii="Calibri" w:eastAsia="Times New Roman" w:hAnsi="Calibri" w:cs="Calibri"/>
          <w:lang w:bidi="he-IL"/>
        </w:rPr>
        <w:t>.</w:t>
      </w:r>
    </w:p>
    <w:p w14:paraId="4B5C780B" w14:textId="3836C81B" w:rsidR="00771472" w:rsidRDefault="00155C7B" w:rsidP="000478F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bidi="he-IL"/>
        </w:rPr>
      </w:pPr>
      <w:r>
        <w:rPr>
          <w:rFonts w:ascii="Calibri" w:eastAsia="Times New Roman" w:hAnsi="Calibri" w:cs="Calibri"/>
          <w:lang w:bidi="he-IL"/>
        </w:rPr>
        <w:t xml:space="preserve">Die Anwendung muss eine </w:t>
      </w:r>
      <w:r w:rsidRPr="00771472">
        <w:rPr>
          <w:rFonts w:ascii="Calibri" w:eastAsia="Times New Roman" w:hAnsi="Calibri" w:cs="Calibri"/>
          <w:lang w:bidi="he-IL"/>
        </w:rPr>
        <w:t xml:space="preserve">Wertetabelle </w:t>
      </w:r>
      <w:r>
        <w:rPr>
          <w:rFonts w:ascii="Calibri" w:eastAsia="Times New Roman" w:hAnsi="Calibri" w:cs="Calibri"/>
          <w:lang w:bidi="he-IL"/>
        </w:rPr>
        <w:t>anzeigen</w:t>
      </w:r>
      <w:r w:rsidR="00DD1B09">
        <w:rPr>
          <w:rFonts w:ascii="Calibri" w:eastAsia="Times New Roman" w:hAnsi="Calibri" w:cs="Calibri"/>
          <w:lang w:bidi="he-IL"/>
        </w:rPr>
        <w:t>.</w:t>
      </w:r>
      <w:r>
        <w:rPr>
          <w:rFonts w:ascii="Calibri" w:eastAsia="Times New Roman" w:hAnsi="Calibri" w:cs="Calibri"/>
          <w:lang w:bidi="he-IL"/>
        </w:rPr>
        <w:t xml:space="preserve"> </w:t>
      </w:r>
      <w:r w:rsidR="0010368C">
        <w:rPr>
          <w:rFonts w:ascii="Calibri" w:eastAsia="Times New Roman" w:hAnsi="Calibri" w:cs="Calibri"/>
          <w:lang w:bidi="he-IL"/>
        </w:rPr>
        <w:t xml:space="preserve"> </w:t>
      </w:r>
      <w:r w:rsidR="00771472" w:rsidRPr="00771472">
        <w:rPr>
          <w:rFonts w:ascii="Calibri" w:eastAsia="Times New Roman" w:hAnsi="Calibri" w:cs="Calibri"/>
          <w:lang w:bidi="he-IL"/>
        </w:rPr>
        <w:t xml:space="preserve"> </w:t>
      </w:r>
    </w:p>
    <w:p w14:paraId="21CA734D" w14:textId="20321AE7" w:rsidR="00674FDE" w:rsidRPr="00771472" w:rsidRDefault="00674FDE" w:rsidP="00674FD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bidi="he-IL"/>
        </w:rPr>
      </w:pPr>
      <w:r>
        <w:rPr>
          <w:rFonts w:ascii="Calibri" w:eastAsia="Times New Roman" w:hAnsi="Calibri" w:cs="Calibri"/>
          <w:lang w:bidi="he-IL"/>
        </w:rPr>
        <w:t xml:space="preserve">Normalform </w:t>
      </w:r>
    </w:p>
    <w:p w14:paraId="35761FEE" w14:textId="458FC9A0" w:rsidR="00771472" w:rsidRDefault="00155C7B" w:rsidP="00674FDE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bidi="he-IL"/>
        </w:rPr>
      </w:pPr>
      <w:r>
        <w:rPr>
          <w:rFonts w:ascii="Calibri" w:eastAsia="Times New Roman" w:hAnsi="Calibri" w:cs="Calibri"/>
          <w:lang w:bidi="he-IL"/>
        </w:rPr>
        <w:t>Die Anwendung muss die k</w:t>
      </w:r>
      <w:r w:rsidR="00771472" w:rsidRPr="00771472">
        <w:rPr>
          <w:rFonts w:ascii="Calibri" w:eastAsia="Times New Roman" w:hAnsi="Calibri" w:cs="Calibri"/>
          <w:lang w:bidi="he-IL"/>
        </w:rPr>
        <w:t>onjunktive Normalform bilden</w:t>
      </w:r>
      <w:r w:rsidR="00DD1B09">
        <w:rPr>
          <w:rFonts w:ascii="Calibri" w:eastAsia="Times New Roman" w:hAnsi="Calibri" w:cs="Calibri"/>
          <w:lang w:bidi="he-IL"/>
        </w:rPr>
        <w:t>.</w:t>
      </w:r>
      <w:r w:rsidR="00674FDE">
        <w:rPr>
          <w:rFonts w:ascii="Calibri" w:eastAsia="Times New Roman" w:hAnsi="Calibri" w:cs="Calibri"/>
          <w:lang w:bidi="he-IL"/>
        </w:rPr>
        <w:t xml:space="preserve"> </w:t>
      </w:r>
      <w:r w:rsidR="00771472" w:rsidRPr="00771472">
        <w:rPr>
          <w:rFonts w:ascii="Calibri" w:eastAsia="Times New Roman" w:hAnsi="Calibri" w:cs="Calibri"/>
          <w:lang w:bidi="he-IL"/>
        </w:rPr>
        <w:t xml:space="preserve"> </w:t>
      </w:r>
    </w:p>
    <w:p w14:paraId="050A1575" w14:textId="33F7D414" w:rsidR="00674FDE" w:rsidRPr="00674FDE" w:rsidRDefault="00674FDE" w:rsidP="00674FDE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bidi="he-IL"/>
        </w:rPr>
      </w:pPr>
      <w:r>
        <w:rPr>
          <w:rFonts w:ascii="Calibri" w:eastAsia="Times New Roman" w:hAnsi="Calibri" w:cs="Calibri"/>
          <w:lang w:bidi="he-IL"/>
        </w:rPr>
        <w:t>Die Anwendung muss die disjun</w:t>
      </w:r>
      <w:r w:rsidRPr="00771472">
        <w:rPr>
          <w:rFonts w:ascii="Calibri" w:eastAsia="Times New Roman" w:hAnsi="Calibri" w:cs="Calibri"/>
          <w:lang w:bidi="he-IL"/>
        </w:rPr>
        <w:t>ktive Normalform bilden</w:t>
      </w:r>
      <w:r w:rsidR="00DD1B09">
        <w:rPr>
          <w:rFonts w:ascii="Calibri" w:eastAsia="Times New Roman" w:hAnsi="Calibri" w:cs="Calibri"/>
          <w:lang w:bidi="he-IL"/>
        </w:rPr>
        <w:t>.</w:t>
      </w:r>
      <w:r w:rsidRPr="00771472">
        <w:rPr>
          <w:rFonts w:ascii="Calibri" w:eastAsia="Times New Roman" w:hAnsi="Calibri" w:cs="Calibri"/>
          <w:lang w:bidi="he-IL"/>
        </w:rPr>
        <w:t xml:space="preserve"> </w:t>
      </w:r>
    </w:p>
    <w:p w14:paraId="44B049C4" w14:textId="69568529" w:rsidR="00EB3E26" w:rsidRDefault="00EB3E26" w:rsidP="00674FD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bidi="he-IL"/>
        </w:rPr>
      </w:pPr>
      <w:r>
        <w:rPr>
          <w:rFonts w:ascii="Calibri" w:eastAsia="Times New Roman" w:hAnsi="Calibri" w:cs="Calibri"/>
          <w:lang w:bidi="he-IL"/>
        </w:rPr>
        <w:t>Resolution</w:t>
      </w:r>
    </w:p>
    <w:p w14:paraId="14C98C43" w14:textId="4C94CAA1" w:rsidR="00272126" w:rsidRDefault="00272126" w:rsidP="00D11149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bidi="he-IL"/>
        </w:rPr>
      </w:pPr>
      <w:r>
        <w:rPr>
          <w:rFonts w:ascii="Calibri" w:eastAsia="Times New Roman" w:hAnsi="Calibri" w:cs="Calibri"/>
          <w:lang w:bidi="he-IL"/>
        </w:rPr>
        <w:t xml:space="preserve">Die Anwendung muss jeden Schritt </w:t>
      </w:r>
      <w:r w:rsidR="00885F34">
        <w:rPr>
          <w:rFonts w:ascii="Calibri" w:eastAsia="Times New Roman" w:hAnsi="Calibri" w:cs="Calibri"/>
          <w:lang w:bidi="he-IL"/>
        </w:rPr>
        <w:t xml:space="preserve">des Resolutionsverfahrens </w:t>
      </w:r>
      <w:r>
        <w:rPr>
          <w:rFonts w:ascii="Calibri" w:eastAsia="Times New Roman" w:hAnsi="Calibri" w:cs="Calibri"/>
          <w:lang w:bidi="he-IL"/>
        </w:rPr>
        <w:t>darstellen können</w:t>
      </w:r>
      <w:r w:rsidR="00DD1B09">
        <w:rPr>
          <w:rFonts w:ascii="Calibri" w:eastAsia="Times New Roman" w:hAnsi="Calibri" w:cs="Calibri"/>
          <w:lang w:bidi="he-IL"/>
        </w:rPr>
        <w:t>.</w:t>
      </w:r>
    </w:p>
    <w:p w14:paraId="032E55E3" w14:textId="1D57671A" w:rsidR="00885F34" w:rsidRPr="00965F64" w:rsidRDefault="00885F34" w:rsidP="00D11149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bidi="he-IL"/>
        </w:rPr>
      </w:pPr>
      <w:r>
        <w:rPr>
          <w:rFonts w:ascii="Calibri" w:eastAsia="Times New Roman" w:hAnsi="Calibri" w:cs="Calibri"/>
          <w:lang w:bidi="he-IL"/>
        </w:rPr>
        <w:t xml:space="preserve">Die Anwendung soll </w:t>
      </w:r>
      <w:r w:rsidR="004B7E3D">
        <w:rPr>
          <w:rFonts w:ascii="Calibri" w:eastAsia="Times New Roman" w:hAnsi="Calibri" w:cs="Calibri"/>
          <w:lang w:bidi="he-IL"/>
        </w:rPr>
        <w:t>dem Anwender die Möglichkeit bieten</w:t>
      </w:r>
      <w:r>
        <w:rPr>
          <w:rFonts w:ascii="Calibri" w:eastAsia="Times New Roman" w:hAnsi="Calibri" w:cs="Calibri"/>
          <w:lang w:bidi="he-IL"/>
        </w:rPr>
        <w:t xml:space="preserve"> die Schritte des Resolutionsverfahrens ein- oder aus</w:t>
      </w:r>
      <w:r w:rsidR="004B7E3D">
        <w:rPr>
          <w:rFonts w:ascii="Calibri" w:eastAsia="Times New Roman" w:hAnsi="Calibri" w:cs="Calibri"/>
          <w:lang w:bidi="he-IL"/>
        </w:rPr>
        <w:t>zu</w:t>
      </w:r>
      <w:r>
        <w:rPr>
          <w:rFonts w:ascii="Calibri" w:eastAsia="Times New Roman" w:hAnsi="Calibri" w:cs="Calibri"/>
          <w:lang w:bidi="he-IL"/>
        </w:rPr>
        <w:t>blenden.</w:t>
      </w:r>
    </w:p>
    <w:p w14:paraId="7B84EE16" w14:textId="5BFA4205" w:rsidR="00771472" w:rsidRPr="00771472" w:rsidRDefault="00674FDE" w:rsidP="00D1114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bidi="he-IL"/>
        </w:rPr>
      </w:pPr>
      <w:r>
        <w:rPr>
          <w:rFonts w:ascii="Calibri" w:eastAsia="Times New Roman" w:hAnsi="Calibri" w:cs="Calibri"/>
          <w:lang w:bidi="he-IL"/>
        </w:rPr>
        <w:t>Die Anwendung muss eine z</w:t>
      </w:r>
      <w:r w:rsidR="00771472" w:rsidRPr="00771472">
        <w:rPr>
          <w:rFonts w:ascii="Calibri" w:eastAsia="Times New Roman" w:hAnsi="Calibri" w:cs="Calibri"/>
          <w:lang w:bidi="he-IL"/>
        </w:rPr>
        <w:t>weite Formel prüfen</w:t>
      </w:r>
      <w:r w:rsidR="00995C7C">
        <w:rPr>
          <w:rFonts w:ascii="Calibri" w:eastAsia="Times New Roman" w:hAnsi="Calibri" w:cs="Calibri"/>
          <w:lang w:bidi="he-IL"/>
        </w:rPr>
        <w:t>,</w:t>
      </w:r>
      <w:r w:rsidR="00771472" w:rsidRPr="00771472">
        <w:rPr>
          <w:rFonts w:ascii="Calibri" w:eastAsia="Times New Roman" w:hAnsi="Calibri" w:cs="Calibri"/>
          <w:lang w:bidi="he-IL"/>
        </w:rPr>
        <w:t xml:space="preserve"> ob sie mit der ersten Formel äquivalent ist</w:t>
      </w:r>
      <w:r w:rsidR="00DD1B09">
        <w:rPr>
          <w:rFonts w:ascii="Calibri" w:eastAsia="Times New Roman" w:hAnsi="Calibri" w:cs="Calibri"/>
          <w:lang w:bidi="he-IL"/>
        </w:rPr>
        <w:t>.</w:t>
      </w:r>
      <w:r w:rsidR="00771472" w:rsidRPr="00771472">
        <w:rPr>
          <w:rFonts w:ascii="Calibri" w:eastAsia="Times New Roman" w:hAnsi="Calibri" w:cs="Calibri"/>
          <w:lang w:bidi="he-IL"/>
        </w:rPr>
        <w:t xml:space="preserve"> </w:t>
      </w:r>
    </w:p>
    <w:p w14:paraId="35AEB8AE" w14:textId="26FD3C2D" w:rsidR="00771472" w:rsidRPr="00771472" w:rsidRDefault="00E26365" w:rsidP="00D1114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bidi="he-IL"/>
        </w:rPr>
      </w:pPr>
      <w:r>
        <w:rPr>
          <w:rFonts w:ascii="Calibri" w:eastAsia="Times New Roman" w:hAnsi="Calibri" w:cs="Calibri"/>
          <w:lang w:bidi="he-IL"/>
        </w:rPr>
        <w:t xml:space="preserve">Die Anwendung muss die eingegebene Formel </w:t>
      </w:r>
      <w:r w:rsidR="00771472" w:rsidRPr="00771472">
        <w:rPr>
          <w:rFonts w:ascii="Calibri" w:eastAsia="Times New Roman" w:hAnsi="Calibri" w:cs="Calibri"/>
          <w:lang w:bidi="he-IL"/>
        </w:rPr>
        <w:t>auf Tautologien prüfen</w:t>
      </w:r>
      <w:r w:rsidR="00DD1B09">
        <w:rPr>
          <w:rFonts w:ascii="Calibri" w:eastAsia="Times New Roman" w:hAnsi="Calibri" w:cs="Calibri"/>
          <w:lang w:bidi="he-IL"/>
        </w:rPr>
        <w:t>.</w:t>
      </w:r>
    </w:p>
    <w:p w14:paraId="548E5712" w14:textId="5337CA3D" w:rsidR="004B7E3D" w:rsidRPr="004B7E3D" w:rsidRDefault="00E26365" w:rsidP="004B7E3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bidi="he-IL"/>
        </w:rPr>
      </w:pPr>
      <w:r>
        <w:rPr>
          <w:rFonts w:ascii="Calibri" w:eastAsia="Times New Roman" w:hAnsi="Calibri" w:cs="Calibri"/>
          <w:lang w:bidi="he-IL"/>
        </w:rPr>
        <w:t xml:space="preserve">Die Anwendung muss </w:t>
      </w:r>
      <w:r w:rsidR="009423B8">
        <w:rPr>
          <w:rFonts w:ascii="Calibri" w:eastAsia="Times New Roman" w:hAnsi="Calibri" w:cs="Calibri"/>
          <w:lang w:bidi="he-IL"/>
        </w:rPr>
        <w:t>mindestens mit Android Version 10 kompatibel sein</w:t>
      </w:r>
      <w:r w:rsidR="00DD1B09">
        <w:rPr>
          <w:rFonts w:ascii="Calibri" w:eastAsia="Times New Roman" w:hAnsi="Calibri" w:cs="Calibri"/>
          <w:lang w:bidi="he-IL"/>
        </w:rPr>
        <w:t>.</w:t>
      </w:r>
      <w:r w:rsidR="00771472" w:rsidRPr="00E43DC4">
        <w:rPr>
          <w:rFonts w:ascii="Calibri" w:eastAsia="Times New Roman" w:hAnsi="Calibri" w:cs="Calibri"/>
          <w:lang w:bidi="he-IL"/>
        </w:rPr>
        <w:t xml:space="preserve"> </w:t>
      </w:r>
    </w:p>
    <w:p w14:paraId="411F74B0" w14:textId="74E532D1" w:rsidR="00430E56" w:rsidRDefault="00430E56" w:rsidP="00E43DC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bidi="he-IL"/>
        </w:rPr>
      </w:pPr>
      <w:r>
        <w:rPr>
          <w:rFonts w:ascii="Calibri" w:eastAsia="Times New Roman" w:hAnsi="Calibri" w:cs="Calibri"/>
          <w:lang w:bidi="he-IL"/>
        </w:rPr>
        <w:t xml:space="preserve">Die Anwendung soll ein </w:t>
      </w:r>
      <w:proofErr w:type="spellStart"/>
      <w:r>
        <w:rPr>
          <w:rFonts w:ascii="Calibri" w:eastAsia="Times New Roman" w:hAnsi="Calibri" w:cs="Calibri"/>
          <w:lang w:bidi="he-IL"/>
        </w:rPr>
        <w:t>Tableaux</w:t>
      </w:r>
      <w:proofErr w:type="spellEnd"/>
      <w:r>
        <w:rPr>
          <w:rFonts w:ascii="Calibri" w:eastAsia="Times New Roman" w:hAnsi="Calibri" w:cs="Calibri"/>
          <w:lang w:bidi="he-IL"/>
        </w:rPr>
        <w:t xml:space="preserve"> erstellen. </w:t>
      </w:r>
    </w:p>
    <w:p w14:paraId="39843728" w14:textId="60CC73B1" w:rsidR="00C64889" w:rsidRDefault="00C64889" w:rsidP="00E43DC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bidi="he-IL"/>
        </w:rPr>
      </w:pPr>
      <w:r>
        <w:rPr>
          <w:rFonts w:ascii="Calibri" w:eastAsia="Times New Roman" w:hAnsi="Calibri" w:cs="Calibri"/>
          <w:lang w:bidi="he-IL"/>
        </w:rPr>
        <w:t>Verlauf</w:t>
      </w:r>
    </w:p>
    <w:p w14:paraId="449904BD" w14:textId="0F2460B8" w:rsidR="006E598F" w:rsidRDefault="006E598F" w:rsidP="00C64889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bidi="he-IL"/>
        </w:rPr>
      </w:pPr>
      <w:r>
        <w:rPr>
          <w:rFonts w:ascii="Calibri" w:eastAsia="Times New Roman" w:hAnsi="Calibri" w:cs="Calibri"/>
          <w:lang w:bidi="he-IL"/>
        </w:rPr>
        <w:t>Die Anwendung soll einen Historienverlauf haben.</w:t>
      </w:r>
    </w:p>
    <w:p w14:paraId="7207269F" w14:textId="0678CD15" w:rsidR="006E598F" w:rsidRDefault="006E598F" w:rsidP="00C64889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bidi="he-IL"/>
        </w:rPr>
      </w:pPr>
      <w:r>
        <w:rPr>
          <w:rFonts w:ascii="Calibri" w:eastAsia="Times New Roman" w:hAnsi="Calibri" w:cs="Calibri"/>
          <w:lang w:bidi="he-IL"/>
        </w:rPr>
        <w:t xml:space="preserve">Die Anwendung kann die letzten 50 Formeln </w:t>
      </w:r>
      <w:r w:rsidR="009B23A1">
        <w:rPr>
          <w:rFonts w:ascii="Calibri" w:eastAsia="Times New Roman" w:hAnsi="Calibri" w:cs="Calibri"/>
          <w:lang w:bidi="he-IL"/>
        </w:rPr>
        <w:t xml:space="preserve">wieder aufzeigen. </w:t>
      </w:r>
    </w:p>
    <w:p w14:paraId="418DAE51" w14:textId="606D9AF1" w:rsidR="000B73F6" w:rsidRDefault="000B73F6" w:rsidP="000B73F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bidi="he-IL"/>
        </w:rPr>
      </w:pPr>
      <w:r>
        <w:rPr>
          <w:rFonts w:ascii="Calibri" w:eastAsia="Times New Roman" w:hAnsi="Calibri" w:cs="Calibri"/>
          <w:lang w:bidi="he-IL"/>
        </w:rPr>
        <w:t xml:space="preserve">Die Anwendung muss eine </w:t>
      </w:r>
      <w:r w:rsidR="009A6E6C">
        <w:rPr>
          <w:rFonts w:ascii="Calibri" w:eastAsia="Times New Roman" w:hAnsi="Calibri" w:cs="Calibri"/>
          <w:lang w:bidi="he-IL"/>
        </w:rPr>
        <w:t>benutzerfreundliche</w:t>
      </w:r>
      <w:r>
        <w:rPr>
          <w:rFonts w:ascii="Calibri" w:eastAsia="Times New Roman" w:hAnsi="Calibri" w:cs="Calibri"/>
          <w:lang w:bidi="he-IL"/>
        </w:rPr>
        <w:t xml:space="preserve"> GUI haben. </w:t>
      </w:r>
    </w:p>
    <w:p w14:paraId="43F244EE" w14:textId="77777777" w:rsidR="00491059" w:rsidRDefault="000B73F6" w:rsidP="000B73F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bidi="he-IL"/>
        </w:rPr>
      </w:pPr>
      <w:r>
        <w:rPr>
          <w:rFonts w:ascii="Calibri" w:eastAsia="Times New Roman" w:hAnsi="Calibri" w:cs="Calibri"/>
          <w:lang w:bidi="he-IL"/>
        </w:rPr>
        <w:t xml:space="preserve">Die Anwendung muss </w:t>
      </w:r>
      <w:r w:rsidR="009A6E6C">
        <w:rPr>
          <w:rFonts w:ascii="Calibri" w:eastAsia="Times New Roman" w:hAnsi="Calibri" w:cs="Calibri"/>
          <w:lang w:bidi="he-IL"/>
        </w:rPr>
        <w:t>eine gute W</w:t>
      </w:r>
      <w:r>
        <w:rPr>
          <w:rFonts w:ascii="Calibri" w:eastAsia="Times New Roman" w:hAnsi="Calibri" w:cs="Calibri"/>
          <w:lang w:bidi="he-IL"/>
        </w:rPr>
        <w:t>artbar</w:t>
      </w:r>
      <w:r w:rsidR="009A6E6C">
        <w:rPr>
          <w:rFonts w:ascii="Calibri" w:eastAsia="Times New Roman" w:hAnsi="Calibri" w:cs="Calibri"/>
          <w:lang w:bidi="he-IL"/>
        </w:rPr>
        <w:t>keit aufweisen</w:t>
      </w:r>
      <w:r>
        <w:rPr>
          <w:rFonts w:ascii="Calibri" w:eastAsia="Times New Roman" w:hAnsi="Calibri" w:cs="Calibri"/>
          <w:lang w:bidi="he-IL"/>
        </w:rPr>
        <w:t>.</w:t>
      </w:r>
    </w:p>
    <w:p w14:paraId="404B4197" w14:textId="77777777" w:rsidR="00491059" w:rsidRDefault="00491059" w:rsidP="0049105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bidi="he-IL"/>
        </w:rPr>
      </w:pPr>
      <w:r>
        <w:rPr>
          <w:rFonts w:ascii="Calibri" w:eastAsia="Times New Roman" w:hAnsi="Calibri" w:cs="Calibri"/>
          <w:lang w:bidi="he-IL"/>
        </w:rPr>
        <w:t>Die Anwendung muss einen kommentierten Quellcode haben.</w:t>
      </w:r>
    </w:p>
    <w:p w14:paraId="2C03442D" w14:textId="4665A185" w:rsidR="00771472" w:rsidRPr="000B73F6" w:rsidRDefault="00771472" w:rsidP="00491059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bidi="he-IL"/>
        </w:rPr>
      </w:pPr>
      <w:r w:rsidRPr="000B73F6">
        <w:rPr>
          <w:rFonts w:ascii="Calibri" w:eastAsia="Times New Roman" w:hAnsi="Calibri" w:cs="Calibri"/>
          <w:lang w:bidi="he-IL"/>
        </w:rPr>
        <w:br/>
      </w:r>
    </w:p>
    <w:p w14:paraId="145B4B84" w14:textId="2CB8EBC5" w:rsidR="00771472" w:rsidRDefault="00771472" w:rsidP="00205083">
      <w:pPr>
        <w:spacing w:after="0" w:line="240" w:lineRule="auto"/>
        <w:rPr>
          <w:rFonts w:ascii="Calibri" w:eastAsia="Times New Roman" w:hAnsi="Calibri" w:cs="Calibri"/>
          <w:lang w:bidi="he-IL"/>
        </w:rPr>
      </w:pPr>
    </w:p>
    <w:p w14:paraId="74EAD944" w14:textId="77777777" w:rsidR="00205083" w:rsidRPr="00771472" w:rsidRDefault="00205083" w:rsidP="00205083">
      <w:pPr>
        <w:spacing w:after="0" w:line="240" w:lineRule="auto"/>
        <w:rPr>
          <w:rFonts w:ascii="Calibri" w:eastAsia="Times New Roman" w:hAnsi="Calibri" w:cs="Calibri"/>
          <w:lang w:bidi="he-IL"/>
        </w:rPr>
      </w:pPr>
    </w:p>
    <w:p w14:paraId="79223E68" w14:textId="018E735D" w:rsidR="00042223" w:rsidRDefault="00042223"/>
    <w:p w14:paraId="50EC7546" w14:textId="1A5BEB01" w:rsidR="00771472" w:rsidRDefault="00771472"/>
    <w:p w14:paraId="53534BDF" w14:textId="3D9280EE" w:rsidR="00771472" w:rsidRDefault="00771472"/>
    <w:p w14:paraId="6519E6F3" w14:textId="2DBDDA49" w:rsidR="00771472" w:rsidRDefault="00771472"/>
    <w:sectPr w:rsidR="007714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40BFE" w14:textId="77777777" w:rsidR="002B24FD" w:rsidRDefault="002B24FD" w:rsidP="004E6643">
      <w:pPr>
        <w:spacing w:after="0" w:line="240" w:lineRule="auto"/>
      </w:pPr>
      <w:r>
        <w:separator/>
      </w:r>
    </w:p>
  </w:endnote>
  <w:endnote w:type="continuationSeparator" w:id="0">
    <w:p w14:paraId="095A5810" w14:textId="77777777" w:rsidR="002B24FD" w:rsidRDefault="002B24FD" w:rsidP="004E6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15214" w14:textId="77777777" w:rsidR="002B24FD" w:rsidRDefault="002B24FD" w:rsidP="004E6643">
      <w:pPr>
        <w:spacing w:after="0" w:line="240" w:lineRule="auto"/>
      </w:pPr>
      <w:r>
        <w:separator/>
      </w:r>
    </w:p>
  </w:footnote>
  <w:footnote w:type="continuationSeparator" w:id="0">
    <w:p w14:paraId="42514D71" w14:textId="77777777" w:rsidR="002B24FD" w:rsidRDefault="002B24FD" w:rsidP="004E6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417F2"/>
    <w:multiLevelType w:val="multilevel"/>
    <w:tmpl w:val="CBFE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BF115E"/>
    <w:multiLevelType w:val="hybridMultilevel"/>
    <w:tmpl w:val="0407000F"/>
    <w:lvl w:ilvl="0" w:tplc="6CFEE99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D6017FE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EC123426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239EBD94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85A231D8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BC1AAAAE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6CA8CAE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9ACAE788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7F895AE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72"/>
    <w:rsid w:val="00042223"/>
    <w:rsid w:val="000478F5"/>
    <w:rsid w:val="00067ACA"/>
    <w:rsid w:val="000B73F6"/>
    <w:rsid w:val="0010368C"/>
    <w:rsid w:val="001114EE"/>
    <w:rsid w:val="00155C7B"/>
    <w:rsid w:val="0016480D"/>
    <w:rsid w:val="001C7EFE"/>
    <w:rsid w:val="00205083"/>
    <w:rsid w:val="00220806"/>
    <w:rsid w:val="0022393C"/>
    <w:rsid w:val="00272126"/>
    <w:rsid w:val="002B24FD"/>
    <w:rsid w:val="002E0FBB"/>
    <w:rsid w:val="00430E56"/>
    <w:rsid w:val="004757BB"/>
    <w:rsid w:val="00487F4C"/>
    <w:rsid w:val="00491059"/>
    <w:rsid w:val="004B7E3D"/>
    <w:rsid w:val="004E6643"/>
    <w:rsid w:val="00597CFD"/>
    <w:rsid w:val="005D6424"/>
    <w:rsid w:val="00674FDE"/>
    <w:rsid w:val="006E598F"/>
    <w:rsid w:val="00771472"/>
    <w:rsid w:val="00885F34"/>
    <w:rsid w:val="008D6594"/>
    <w:rsid w:val="009423B8"/>
    <w:rsid w:val="009512D3"/>
    <w:rsid w:val="00965F64"/>
    <w:rsid w:val="00995C7C"/>
    <w:rsid w:val="009A6E6C"/>
    <w:rsid w:val="009B23A1"/>
    <w:rsid w:val="00A1160A"/>
    <w:rsid w:val="00AD4FE3"/>
    <w:rsid w:val="00BB6733"/>
    <w:rsid w:val="00C35F4E"/>
    <w:rsid w:val="00C64889"/>
    <w:rsid w:val="00C7620B"/>
    <w:rsid w:val="00CD5DFE"/>
    <w:rsid w:val="00D11149"/>
    <w:rsid w:val="00DD1B09"/>
    <w:rsid w:val="00E052B0"/>
    <w:rsid w:val="00E26365"/>
    <w:rsid w:val="00E43DC4"/>
    <w:rsid w:val="00EB3E26"/>
    <w:rsid w:val="00F339F6"/>
    <w:rsid w:val="00FF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088A93"/>
  <w15:chartTrackingRefBased/>
  <w15:docId w15:val="{B4EE47C7-66CC-49A2-996E-F4BD17A2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71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Kopfzeile">
    <w:name w:val="header"/>
    <w:basedOn w:val="Standard"/>
    <w:link w:val="KopfzeileZchn"/>
    <w:uiPriority w:val="99"/>
    <w:unhideWhenUsed/>
    <w:rsid w:val="006E59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E598F"/>
  </w:style>
  <w:style w:type="paragraph" w:styleId="Fuzeile">
    <w:name w:val="footer"/>
    <w:basedOn w:val="Standard"/>
    <w:link w:val="FuzeileZchn"/>
    <w:uiPriority w:val="99"/>
    <w:unhideWhenUsed/>
    <w:rsid w:val="006E59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E5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3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Mayer, Laura</dc:creator>
  <cp:keywords/>
  <dc:description/>
  <cp:lastModifiedBy>Mayer, Laura</cp:lastModifiedBy>
  <cp:revision>44</cp:revision>
  <dcterms:created xsi:type="dcterms:W3CDTF">2022-01-28T15:45:00Z</dcterms:created>
  <dcterms:modified xsi:type="dcterms:W3CDTF">2022-02-02T16:54:00Z</dcterms:modified>
</cp:coreProperties>
</file>