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969C" w14:textId="77777777" w:rsidR="00F53489" w:rsidRPr="00A362DB" w:rsidRDefault="00000000">
      <w:pPr>
        <w:pStyle w:val="Ttulo1"/>
        <w:rPr>
          <w:lang w:val="pt-BR"/>
        </w:rPr>
      </w:pPr>
      <w:r w:rsidRPr="00A362DB">
        <w:rPr>
          <w:lang w:val="pt-BR"/>
        </w:rPr>
        <w:t>Relatório de Segurança – Tópico 1.3</w:t>
      </w:r>
    </w:p>
    <w:p w14:paraId="1DAF9FDD" w14:textId="77777777" w:rsidR="00F53489" w:rsidRPr="00A362DB" w:rsidRDefault="00000000">
      <w:pPr>
        <w:pStyle w:val="Ttulo2"/>
        <w:rPr>
          <w:lang w:val="pt-BR"/>
        </w:rPr>
      </w:pPr>
      <w:r w:rsidRPr="00A362DB">
        <w:rPr>
          <w:lang w:val="pt-BR"/>
        </w:rPr>
        <w:t>Objetivo</w:t>
      </w:r>
    </w:p>
    <w:p w14:paraId="759495CF" w14:textId="77777777" w:rsidR="00F53489" w:rsidRPr="00A362DB" w:rsidRDefault="00000000">
      <w:pPr>
        <w:rPr>
          <w:lang w:val="pt-BR"/>
        </w:rPr>
      </w:pPr>
      <w:r w:rsidRPr="00A362DB">
        <w:rPr>
          <w:lang w:val="pt-BR"/>
        </w:rPr>
        <w:t>Detectar comportamentos anômalos em entradas de usuários, como tentativas excessivas ou padrões maliciosos (XSS), para prevenir ataques e identificar possíveis invasores.</w:t>
      </w:r>
    </w:p>
    <w:p w14:paraId="60440CB3" w14:textId="77777777" w:rsidR="00F53489" w:rsidRPr="00A362DB" w:rsidRDefault="00000000">
      <w:pPr>
        <w:pStyle w:val="Ttulo2"/>
        <w:rPr>
          <w:lang w:val="pt-BR"/>
        </w:rPr>
      </w:pPr>
      <w:r w:rsidRPr="00A362DB">
        <w:rPr>
          <w:lang w:val="pt-BR"/>
        </w:rPr>
        <w:t>Ações Realizadas</w:t>
      </w:r>
    </w:p>
    <w:p w14:paraId="2DA81B73" w14:textId="77777777" w:rsidR="00F53489" w:rsidRPr="00A362DB" w:rsidRDefault="00000000">
      <w:pPr>
        <w:rPr>
          <w:lang w:val="pt-BR"/>
        </w:rPr>
      </w:pPr>
      <w:r w:rsidRPr="00A362DB">
        <w:rPr>
          <w:lang w:val="pt-BR"/>
        </w:rPr>
        <w:br/>
        <w:t>- Utilizado o framework Flask para criação de uma interface web com campos de entrada.</w:t>
      </w:r>
      <w:r w:rsidRPr="00A362DB">
        <w:rPr>
          <w:lang w:val="pt-BR"/>
        </w:rPr>
        <w:br/>
        <w:t>- Utilizado o Loguru para registrar todas as requisições em arquivo de log.</w:t>
      </w:r>
      <w:r w:rsidRPr="00A362DB">
        <w:rPr>
          <w:lang w:val="pt-BR"/>
        </w:rPr>
        <w:br/>
        <w:t>- Implementada contagem de tentativas por IP e detecção de padrões maliciosos no campo de comentário.</w:t>
      </w:r>
      <w:r w:rsidRPr="00A362DB">
        <w:rPr>
          <w:lang w:val="pt-BR"/>
        </w:rPr>
        <w:br/>
        <w:t>- Configurado alerta visual (na tela) e por log para eventos suspeitos, como XSS e excesso de requisições.</w:t>
      </w:r>
      <w:r w:rsidRPr="00A362DB">
        <w:rPr>
          <w:lang w:val="pt-BR"/>
        </w:rPr>
        <w:br/>
      </w:r>
    </w:p>
    <w:p w14:paraId="2531DE40" w14:textId="77777777" w:rsidR="00F53489" w:rsidRDefault="00000000">
      <w:pPr>
        <w:pStyle w:val="Ttulo2"/>
      </w:pPr>
      <w:r>
        <w:t xml:space="preserve">Testes </w:t>
      </w:r>
      <w:proofErr w:type="spellStart"/>
      <w:r>
        <w:t>Realizados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900"/>
        <w:gridCol w:w="2315"/>
        <w:gridCol w:w="1984"/>
      </w:tblGrid>
      <w:tr w:rsidR="00F53489" w14:paraId="67E06C3A" w14:textId="77777777" w:rsidTr="00A362DB">
        <w:tc>
          <w:tcPr>
            <w:tcW w:w="1981" w:type="dxa"/>
            <w:shd w:val="clear" w:color="auto" w:fill="0070C0"/>
          </w:tcPr>
          <w:p w14:paraId="0527FE11" w14:textId="77777777" w:rsidR="00F53489" w:rsidRPr="00A362DB" w:rsidRDefault="00000000">
            <w:pPr>
              <w:rPr>
                <w:color w:val="EEECE1" w:themeColor="background2"/>
              </w:rPr>
            </w:pPr>
            <w:proofErr w:type="spellStart"/>
            <w:r w:rsidRPr="00A362DB">
              <w:rPr>
                <w:color w:val="EEECE1" w:themeColor="background2"/>
              </w:rPr>
              <w:t>Cenário</w:t>
            </w:r>
            <w:proofErr w:type="spellEnd"/>
          </w:p>
        </w:tc>
        <w:tc>
          <w:tcPr>
            <w:tcW w:w="2900" w:type="dxa"/>
            <w:shd w:val="clear" w:color="auto" w:fill="0070C0"/>
          </w:tcPr>
          <w:p w14:paraId="6A4A8A38" w14:textId="77777777" w:rsidR="00F53489" w:rsidRPr="00A362DB" w:rsidRDefault="00000000">
            <w:pPr>
              <w:rPr>
                <w:color w:val="EEECE1" w:themeColor="background2"/>
              </w:rPr>
            </w:pPr>
            <w:r w:rsidRPr="00A362DB">
              <w:rPr>
                <w:color w:val="EEECE1" w:themeColor="background2"/>
              </w:rPr>
              <w:t>Entrada</w:t>
            </w:r>
          </w:p>
        </w:tc>
        <w:tc>
          <w:tcPr>
            <w:tcW w:w="2315" w:type="dxa"/>
            <w:shd w:val="clear" w:color="auto" w:fill="0070C0"/>
          </w:tcPr>
          <w:p w14:paraId="48A58173" w14:textId="77777777" w:rsidR="00F53489" w:rsidRPr="00A362DB" w:rsidRDefault="00000000">
            <w:pPr>
              <w:rPr>
                <w:color w:val="EEECE1" w:themeColor="background2"/>
              </w:rPr>
            </w:pPr>
            <w:r w:rsidRPr="00A362DB">
              <w:rPr>
                <w:color w:val="EEECE1" w:themeColor="background2"/>
              </w:rPr>
              <w:t>Resultado Esperado</w:t>
            </w:r>
          </w:p>
        </w:tc>
        <w:tc>
          <w:tcPr>
            <w:tcW w:w="1984" w:type="dxa"/>
            <w:shd w:val="clear" w:color="auto" w:fill="0070C0"/>
          </w:tcPr>
          <w:p w14:paraId="10640354" w14:textId="77777777" w:rsidR="00F53489" w:rsidRPr="00A362DB" w:rsidRDefault="00000000">
            <w:pPr>
              <w:rPr>
                <w:color w:val="EEECE1" w:themeColor="background2"/>
              </w:rPr>
            </w:pPr>
            <w:r w:rsidRPr="00A362DB">
              <w:rPr>
                <w:color w:val="EEECE1" w:themeColor="background2"/>
              </w:rPr>
              <w:t>Resultado Obtido</w:t>
            </w:r>
          </w:p>
        </w:tc>
      </w:tr>
      <w:tr w:rsidR="00F53489" w:rsidRPr="00A362DB" w14:paraId="25E53BF0" w14:textId="77777777" w:rsidTr="00A362DB">
        <w:tc>
          <w:tcPr>
            <w:tcW w:w="1981" w:type="dxa"/>
          </w:tcPr>
          <w:p w14:paraId="27A4EE8C" w14:textId="77777777" w:rsidR="00F53489" w:rsidRDefault="00000000">
            <w:r>
              <w:t>Tentativas repetidas</w:t>
            </w:r>
          </w:p>
        </w:tc>
        <w:tc>
          <w:tcPr>
            <w:tcW w:w="2900" w:type="dxa"/>
          </w:tcPr>
          <w:p w14:paraId="7D6045E6" w14:textId="77777777" w:rsidR="00F53489" w:rsidRPr="00A362DB" w:rsidRDefault="00000000">
            <w:pPr>
              <w:rPr>
                <w:lang w:val="pt-BR"/>
              </w:rPr>
            </w:pPr>
            <w:r w:rsidRPr="00A362DB">
              <w:rPr>
                <w:lang w:val="pt-BR"/>
              </w:rPr>
              <w:t>6 requisições consecutivas do mesmo IP</w:t>
            </w:r>
          </w:p>
        </w:tc>
        <w:tc>
          <w:tcPr>
            <w:tcW w:w="2315" w:type="dxa"/>
          </w:tcPr>
          <w:p w14:paraId="71668EF9" w14:textId="77777777" w:rsidR="00F53489" w:rsidRPr="00A362DB" w:rsidRDefault="00000000">
            <w:pPr>
              <w:rPr>
                <w:lang w:val="pt-BR"/>
              </w:rPr>
            </w:pPr>
            <w:r w:rsidRPr="00A362DB">
              <w:rPr>
                <w:lang w:val="pt-BR"/>
              </w:rPr>
              <w:t>Alerta de excesso de tentativas</w:t>
            </w:r>
          </w:p>
        </w:tc>
        <w:tc>
          <w:tcPr>
            <w:tcW w:w="1984" w:type="dxa"/>
          </w:tcPr>
          <w:p w14:paraId="0687E191" w14:textId="77777777" w:rsidR="00F53489" w:rsidRPr="00A362DB" w:rsidRDefault="00000000">
            <w:pPr>
              <w:rPr>
                <w:lang w:val="pt-BR"/>
              </w:rPr>
            </w:pPr>
            <w:r w:rsidRPr="00A362DB">
              <w:rPr>
                <w:lang w:val="pt-BR"/>
              </w:rPr>
              <w:t>ALERTA: Muitas tentativas do IP 127.0.0.1</w:t>
            </w:r>
          </w:p>
        </w:tc>
      </w:tr>
      <w:tr w:rsidR="00F53489" w:rsidRPr="00A362DB" w14:paraId="53321727" w14:textId="77777777" w:rsidTr="00A362DB">
        <w:tc>
          <w:tcPr>
            <w:tcW w:w="1981" w:type="dxa"/>
          </w:tcPr>
          <w:p w14:paraId="66392BDE" w14:textId="77777777" w:rsidR="00F53489" w:rsidRDefault="00000000">
            <w:proofErr w:type="spellStart"/>
            <w:r>
              <w:t>Tentativa</w:t>
            </w:r>
            <w:proofErr w:type="spellEnd"/>
            <w:r>
              <w:t xml:space="preserve"> de XSS</w:t>
            </w:r>
          </w:p>
        </w:tc>
        <w:tc>
          <w:tcPr>
            <w:tcW w:w="2900" w:type="dxa"/>
          </w:tcPr>
          <w:p w14:paraId="3A54E101" w14:textId="77777777" w:rsidR="00F53489" w:rsidRDefault="00000000">
            <w:r>
              <w:t>&lt;script&gt;alert('xss')&lt;/script&gt;</w:t>
            </w:r>
          </w:p>
        </w:tc>
        <w:tc>
          <w:tcPr>
            <w:tcW w:w="2315" w:type="dxa"/>
          </w:tcPr>
          <w:p w14:paraId="6548B8C8" w14:textId="77777777" w:rsidR="00F53489" w:rsidRPr="00A362DB" w:rsidRDefault="00000000">
            <w:pPr>
              <w:rPr>
                <w:lang w:val="pt-BR"/>
              </w:rPr>
            </w:pPr>
            <w:r w:rsidRPr="00A362DB">
              <w:rPr>
                <w:lang w:val="pt-BR"/>
              </w:rPr>
              <w:t>Detecção de XSS e bloqueio</w:t>
            </w:r>
          </w:p>
        </w:tc>
        <w:tc>
          <w:tcPr>
            <w:tcW w:w="1984" w:type="dxa"/>
          </w:tcPr>
          <w:p w14:paraId="31E5AD32" w14:textId="77777777" w:rsidR="00F53489" w:rsidRPr="00A362DB" w:rsidRDefault="00000000">
            <w:pPr>
              <w:rPr>
                <w:lang w:val="pt-BR"/>
              </w:rPr>
            </w:pPr>
            <w:r w:rsidRPr="00A362DB">
              <w:rPr>
                <w:lang w:val="pt-BR"/>
              </w:rPr>
              <w:t>Comentário sanitizado, alerta emitido em log</w:t>
            </w:r>
          </w:p>
        </w:tc>
      </w:tr>
    </w:tbl>
    <w:p w14:paraId="43AF11A7" w14:textId="77777777" w:rsidR="00F53489" w:rsidRPr="00A362DB" w:rsidRDefault="00000000">
      <w:pPr>
        <w:pStyle w:val="Ttulo2"/>
        <w:rPr>
          <w:lang w:val="pt-BR"/>
        </w:rPr>
      </w:pPr>
      <w:r w:rsidRPr="00A362DB">
        <w:rPr>
          <w:lang w:val="pt-BR"/>
        </w:rPr>
        <w:t>Capturas de Tela</w:t>
      </w:r>
    </w:p>
    <w:p w14:paraId="2E450F62" w14:textId="77777777" w:rsidR="00F53489" w:rsidRPr="00A362DB" w:rsidRDefault="00000000">
      <w:pPr>
        <w:rPr>
          <w:lang w:val="pt-BR"/>
        </w:rPr>
      </w:pPr>
      <w:r w:rsidRPr="00A362DB">
        <w:rPr>
          <w:lang w:val="pt-BR"/>
        </w:rPr>
        <w:t>Abaixo, a evidência da interface web com alerta de múltiplas tentativas do mesmo IP:</w:t>
      </w:r>
    </w:p>
    <w:p w14:paraId="2A6BE2AB" w14:textId="77777777" w:rsidR="00F53489" w:rsidRDefault="00000000">
      <w:r>
        <w:rPr>
          <w:noProof/>
        </w:rPr>
        <w:lastRenderedPageBreak/>
        <w:drawing>
          <wp:inline distT="0" distB="0" distL="0" distR="0" wp14:anchorId="0A68CE2C" wp14:editId="71BA24FB">
            <wp:extent cx="4389120" cy="3502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ae2868-44c6-479d-8feb-645b427136d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5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7937" w14:textId="77777777" w:rsidR="00F53489" w:rsidRPr="00A362DB" w:rsidRDefault="00000000">
      <w:pPr>
        <w:rPr>
          <w:lang w:val="pt-BR"/>
        </w:rPr>
      </w:pPr>
      <w:r w:rsidRPr="00A362DB">
        <w:rPr>
          <w:lang w:val="pt-BR"/>
        </w:rPr>
        <w:t>Evidência do terminal mostrando múltiplas requisições com alertas de segurança:</w:t>
      </w:r>
    </w:p>
    <w:p w14:paraId="3CADE435" w14:textId="77777777" w:rsidR="00F53489" w:rsidRDefault="00000000">
      <w:r>
        <w:rPr>
          <w:noProof/>
        </w:rPr>
        <w:drawing>
          <wp:inline distT="0" distB="0" distL="0" distR="0" wp14:anchorId="0D299777" wp14:editId="0FA46176">
            <wp:extent cx="5029200" cy="2522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eb6a39-7bb3-473f-a59a-9af1e95f1b7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AC0D" w14:textId="77777777" w:rsidR="00F53489" w:rsidRPr="00A362DB" w:rsidRDefault="00000000">
      <w:pPr>
        <w:rPr>
          <w:lang w:val="pt-BR"/>
        </w:rPr>
      </w:pPr>
      <w:r w:rsidRPr="00A362DB">
        <w:rPr>
          <w:lang w:val="pt-BR"/>
        </w:rPr>
        <w:t>Arquivo de log (logs.log) com registros detalhados das entradas e alertas gerados:</w:t>
      </w:r>
    </w:p>
    <w:p w14:paraId="2B8D7705" w14:textId="77777777" w:rsidR="00F53489" w:rsidRDefault="00000000">
      <w:r>
        <w:rPr>
          <w:noProof/>
        </w:rPr>
        <w:lastRenderedPageBreak/>
        <w:drawing>
          <wp:inline distT="0" distB="0" distL="0" distR="0" wp14:anchorId="303BAC4F" wp14:editId="7C4E0E44">
            <wp:extent cx="5029200" cy="3135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99acc7-6d2a-4e84-b2c0-7adcdbd2f6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BDE0" w14:textId="77777777" w:rsidR="00F53489" w:rsidRPr="00A362DB" w:rsidRDefault="00000000">
      <w:pPr>
        <w:pStyle w:val="Ttulo2"/>
        <w:rPr>
          <w:lang w:val="pt-BR"/>
        </w:rPr>
      </w:pPr>
      <w:r w:rsidRPr="00A362DB">
        <w:rPr>
          <w:lang w:val="pt-BR"/>
        </w:rPr>
        <w:t>Conclusão</w:t>
      </w:r>
    </w:p>
    <w:p w14:paraId="5C502A04" w14:textId="77777777" w:rsidR="00F53489" w:rsidRPr="00A362DB" w:rsidRDefault="00000000">
      <w:pPr>
        <w:rPr>
          <w:lang w:val="pt-BR"/>
        </w:rPr>
      </w:pPr>
      <w:r w:rsidRPr="00A362DB">
        <w:rPr>
          <w:lang w:val="pt-BR"/>
        </w:rPr>
        <w:br/>
        <w:t>O sistema foi capaz de detectar padrões de comportamento anômalos, emitindo alertas tanto na interface quanto nos logs.</w:t>
      </w:r>
      <w:r w:rsidRPr="00A362DB">
        <w:rPr>
          <w:lang w:val="pt-BR"/>
        </w:rPr>
        <w:br/>
        <w:t>As técnicas implementadas demonstram boas práticas de monitoramento e resposta a incidentes, contribuindo para a segurança geral do sistema.</w:t>
      </w:r>
      <w:r w:rsidRPr="00A362DB">
        <w:rPr>
          <w:lang w:val="pt-BR"/>
        </w:rPr>
        <w:br/>
      </w:r>
    </w:p>
    <w:sectPr w:rsidR="00F53489" w:rsidRPr="00A362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661903">
    <w:abstractNumId w:val="8"/>
  </w:num>
  <w:num w:numId="2" w16cid:durableId="148519381">
    <w:abstractNumId w:val="6"/>
  </w:num>
  <w:num w:numId="3" w16cid:durableId="1574898850">
    <w:abstractNumId w:val="5"/>
  </w:num>
  <w:num w:numId="4" w16cid:durableId="1643075054">
    <w:abstractNumId w:val="4"/>
  </w:num>
  <w:num w:numId="5" w16cid:durableId="1537230916">
    <w:abstractNumId w:val="7"/>
  </w:num>
  <w:num w:numId="6" w16cid:durableId="1005790835">
    <w:abstractNumId w:val="3"/>
  </w:num>
  <w:num w:numId="7" w16cid:durableId="1892038323">
    <w:abstractNumId w:val="2"/>
  </w:num>
  <w:num w:numId="8" w16cid:durableId="746339450">
    <w:abstractNumId w:val="1"/>
  </w:num>
  <w:num w:numId="9" w16cid:durableId="98246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C63"/>
    <w:rsid w:val="0029639D"/>
    <w:rsid w:val="00326F90"/>
    <w:rsid w:val="00A362DB"/>
    <w:rsid w:val="00AA1D8D"/>
    <w:rsid w:val="00B47730"/>
    <w:rsid w:val="00CB0664"/>
    <w:rsid w:val="00F534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D5181E"/>
  <w14:defaultImageDpi w14:val="300"/>
  <w15:docId w15:val="{C19131A3-6CA7-492E-A935-F36093E9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Gomes</cp:lastModifiedBy>
  <cp:revision>2</cp:revision>
  <dcterms:created xsi:type="dcterms:W3CDTF">2013-12-23T23:15:00Z</dcterms:created>
  <dcterms:modified xsi:type="dcterms:W3CDTF">2025-06-13T02:26:00Z</dcterms:modified>
  <cp:category/>
</cp:coreProperties>
</file>