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0CA9B" w14:textId="250D39DB" w:rsidR="00280C15" w:rsidRDefault="00F70DFD" w:rsidP="00F70DFD">
      <w:pPr>
        <w:jc w:val="center"/>
        <w:rPr>
          <w:rFonts w:ascii="Perpetua Titling MT" w:hAnsi="Perpetua Titling MT"/>
          <w:b/>
          <w:bCs/>
          <w:sz w:val="44"/>
          <w:szCs w:val="44"/>
          <w:u w:val="single"/>
        </w:rPr>
      </w:pPr>
      <w:r w:rsidRPr="00F70DFD">
        <w:rPr>
          <w:rFonts w:ascii="Perpetua Titling MT" w:hAnsi="Perpetua Titling MT"/>
          <w:b/>
          <w:bCs/>
          <w:sz w:val="44"/>
          <w:szCs w:val="44"/>
          <w:u w:val="single"/>
        </w:rPr>
        <w:t xml:space="preserve">ASR pour le </w:t>
      </w:r>
      <w:proofErr w:type="spellStart"/>
      <w:r w:rsidRPr="00F70DFD">
        <w:rPr>
          <w:rFonts w:ascii="Perpetua Titling MT" w:hAnsi="Perpetua Titling MT"/>
          <w:b/>
          <w:bCs/>
          <w:sz w:val="44"/>
          <w:szCs w:val="44"/>
          <w:u w:val="single"/>
        </w:rPr>
        <w:t>Yemba</w:t>
      </w:r>
      <w:proofErr w:type="spellEnd"/>
      <w:r w:rsidRPr="00F70DFD">
        <w:rPr>
          <w:rFonts w:ascii="Perpetua Titling MT" w:hAnsi="Perpetua Titling MT"/>
          <w:b/>
          <w:bCs/>
          <w:sz w:val="44"/>
          <w:szCs w:val="44"/>
          <w:u w:val="single"/>
        </w:rPr>
        <w:t xml:space="preserve"> : Une Approche Seq2Seq avec GRU et Mécanisme d’Attention</w:t>
      </w:r>
    </w:p>
    <w:p w14:paraId="7A3A8363" w14:textId="77777777" w:rsidR="00F70DFD" w:rsidRDefault="00F70DFD" w:rsidP="00F70DFD">
      <w:pPr>
        <w:jc w:val="center"/>
        <w:rPr>
          <w:rFonts w:ascii="Perpetua Titling MT" w:hAnsi="Perpetua Titling MT"/>
          <w:b/>
          <w:bCs/>
          <w:sz w:val="44"/>
          <w:szCs w:val="44"/>
          <w:u w:val="single"/>
        </w:rPr>
      </w:pPr>
    </w:p>
    <w:p w14:paraId="09B2DCED" w14:textId="77777777" w:rsidR="00D402AA" w:rsidRDefault="00D402AA" w:rsidP="00F70DFD">
      <w:pPr>
        <w:jc w:val="center"/>
        <w:rPr>
          <w:rFonts w:ascii="Perpetua Titling MT" w:hAnsi="Perpetua Titling MT" w:cs="Times New Roman"/>
          <w:b/>
          <w:bCs/>
          <w:i/>
          <w:iCs/>
          <w:sz w:val="28"/>
          <w:szCs w:val="28"/>
        </w:rPr>
      </w:pPr>
      <w:r>
        <w:rPr>
          <w:rFonts w:ascii="Perpetua Titling MT" w:hAnsi="Perpetua Titling MT" w:cs="Times New Roman"/>
          <w:b/>
          <w:bCs/>
          <w:i/>
          <w:iCs/>
          <w:sz w:val="28"/>
          <w:szCs w:val="28"/>
        </w:rPr>
        <w:t>Implémentation d’une architecture RNN</w:t>
      </w:r>
      <w:r w:rsidR="00F70DFD" w:rsidRPr="00F70DFD">
        <w:rPr>
          <w:rFonts w:ascii="Perpetua Titling MT" w:hAnsi="Perpetua Titling MT" w:cs="Times New Roman"/>
          <w:b/>
          <w:bCs/>
          <w:i/>
          <w:iCs/>
          <w:sz w:val="28"/>
          <w:szCs w:val="28"/>
        </w:rPr>
        <w:t xml:space="preserve"> pour la transcription syllabique et tonale de la langue </w:t>
      </w:r>
      <w:proofErr w:type="spellStart"/>
      <w:r w:rsidR="00F70DFD" w:rsidRPr="00F70DFD">
        <w:rPr>
          <w:rFonts w:ascii="Perpetua Titling MT" w:hAnsi="Perpetua Titling MT" w:cs="Times New Roman"/>
          <w:b/>
          <w:bCs/>
          <w:i/>
          <w:iCs/>
          <w:sz w:val="28"/>
          <w:szCs w:val="28"/>
        </w:rPr>
        <w:t>Yemba</w:t>
      </w:r>
      <w:proofErr w:type="spellEnd"/>
    </w:p>
    <w:p w14:paraId="5521E041" w14:textId="77777777" w:rsidR="00D402AA" w:rsidRDefault="00D402AA" w:rsidP="00BA1D5D">
      <w:pPr>
        <w:rPr>
          <w:rFonts w:ascii="Perpetua Titling MT" w:hAnsi="Perpetua Titling MT" w:cs="Times New Roman"/>
          <w:b/>
          <w:bCs/>
          <w:i/>
          <w:iCs/>
          <w:sz w:val="28"/>
          <w:szCs w:val="28"/>
        </w:rPr>
      </w:pPr>
    </w:p>
    <w:tbl>
      <w:tblPr>
        <w:tblStyle w:val="Grilledutableau"/>
        <w:tblW w:w="0" w:type="auto"/>
        <w:tblLook w:val="04A0" w:firstRow="1" w:lastRow="0" w:firstColumn="1" w:lastColumn="0" w:noHBand="0" w:noVBand="1"/>
      </w:tblPr>
      <w:tblGrid>
        <w:gridCol w:w="4606"/>
        <w:gridCol w:w="4606"/>
      </w:tblGrid>
      <w:tr w:rsidR="00BA1D5D" w14:paraId="6955F445" w14:textId="77777777">
        <w:tc>
          <w:tcPr>
            <w:tcW w:w="4606" w:type="dxa"/>
          </w:tcPr>
          <w:p w14:paraId="1C3BC6CB" w14:textId="1922AFCD" w:rsidR="00BA1D5D" w:rsidRPr="00BA1D5D" w:rsidRDefault="00BA1D5D" w:rsidP="00BA1D5D">
            <w:pPr>
              <w:rPr>
                <w:rFonts w:ascii="Perpetua Titling MT" w:hAnsi="Perpetua Titling MT" w:cs="Times New Roman"/>
                <w:b/>
                <w:bCs/>
                <w:sz w:val="20"/>
                <w:szCs w:val="20"/>
              </w:rPr>
            </w:pPr>
            <w:r w:rsidRPr="00BA1D5D">
              <w:rPr>
                <w:rFonts w:ascii="Perpetua Titling MT" w:hAnsi="Perpetua Titling MT" w:cs="Times New Roman"/>
                <w:b/>
                <w:bCs/>
                <w:sz w:val="20"/>
                <w:szCs w:val="20"/>
              </w:rPr>
              <w:t>Matricule</w:t>
            </w:r>
          </w:p>
        </w:tc>
        <w:tc>
          <w:tcPr>
            <w:tcW w:w="4606" w:type="dxa"/>
          </w:tcPr>
          <w:p w14:paraId="3C462067" w14:textId="66FC8CB9" w:rsidR="00BA1D5D" w:rsidRPr="00BA1D5D" w:rsidRDefault="00BA1D5D" w:rsidP="00BA1D5D">
            <w:pPr>
              <w:rPr>
                <w:rFonts w:ascii="Perpetua Titling MT" w:hAnsi="Perpetua Titling MT" w:cs="Times New Roman"/>
                <w:b/>
                <w:bCs/>
                <w:sz w:val="20"/>
                <w:szCs w:val="20"/>
              </w:rPr>
            </w:pPr>
            <w:r w:rsidRPr="00BA1D5D">
              <w:rPr>
                <w:rFonts w:ascii="Perpetua Titling MT" w:hAnsi="Perpetua Titling MT" w:cs="Times New Roman"/>
                <w:b/>
                <w:bCs/>
                <w:sz w:val="20"/>
                <w:szCs w:val="20"/>
              </w:rPr>
              <w:t>Noms</w:t>
            </w:r>
          </w:p>
        </w:tc>
      </w:tr>
      <w:tr w:rsidR="00BA1D5D" w14:paraId="414E67B2" w14:textId="77777777">
        <w:tc>
          <w:tcPr>
            <w:tcW w:w="4606" w:type="dxa"/>
          </w:tcPr>
          <w:p w14:paraId="2188E7A4" w14:textId="3DF7C3B0" w:rsidR="00BA1D5D" w:rsidRPr="00BA1D5D" w:rsidRDefault="00BA1D5D" w:rsidP="00BA1D5D">
            <w:pPr>
              <w:rPr>
                <w:rFonts w:ascii="Perpetua Titling MT" w:hAnsi="Perpetua Titling MT" w:cs="Times New Roman"/>
                <w:b/>
                <w:bCs/>
                <w:sz w:val="20"/>
                <w:szCs w:val="20"/>
              </w:rPr>
            </w:pPr>
            <w:r w:rsidRPr="00BA1D5D">
              <w:rPr>
                <w:rFonts w:ascii="Perpetua Titling MT" w:hAnsi="Perpetua Titling MT" w:cs="Times New Roman"/>
                <w:b/>
                <w:bCs/>
                <w:sz w:val="20"/>
                <w:szCs w:val="20"/>
              </w:rPr>
              <w:t>19m2315</w:t>
            </w:r>
          </w:p>
        </w:tc>
        <w:tc>
          <w:tcPr>
            <w:tcW w:w="4606" w:type="dxa"/>
          </w:tcPr>
          <w:p w14:paraId="1C2B39A0" w14:textId="46C18167" w:rsidR="00BA1D5D" w:rsidRPr="00BA1D5D" w:rsidRDefault="00BA1D5D" w:rsidP="00BA1D5D">
            <w:pPr>
              <w:rPr>
                <w:rFonts w:ascii="Perpetua Titling MT" w:hAnsi="Perpetua Titling MT" w:cs="Times New Roman"/>
                <w:b/>
                <w:bCs/>
                <w:sz w:val="20"/>
                <w:szCs w:val="20"/>
              </w:rPr>
            </w:pPr>
            <w:proofErr w:type="spellStart"/>
            <w:r w:rsidRPr="00BA1D5D">
              <w:rPr>
                <w:rFonts w:ascii="Perpetua Titling MT" w:hAnsi="Perpetua Titling MT" w:cs="Times New Roman"/>
                <w:b/>
                <w:bCs/>
                <w:sz w:val="20"/>
                <w:szCs w:val="20"/>
              </w:rPr>
              <w:t>Noubissi</w:t>
            </w:r>
            <w:proofErr w:type="spellEnd"/>
            <w:r w:rsidRPr="00BA1D5D">
              <w:rPr>
                <w:rFonts w:ascii="Perpetua Titling MT" w:hAnsi="Perpetua Titling MT" w:cs="Times New Roman"/>
                <w:b/>
                <w:bCs/>
                <w:sz w:val="20"/>
                <w:szCs w:val="20"/>
              </w:rPr>
              <w:t xml:space="preserve"> </w:t>
            </w:r>
            <w:proofErr w:type="spellStart"/>
            <w:r w:rsidRPr="00BA1D5D">
              <w:rPr>
                <w:rFonts w:ascii="Perpetua Titling MT" w:hAnsi="Perpetua Titling MT" w:cs="Times New Roman"/>
                <w:b/>
                <w:bCs/>
                <w:sz w:val="20"/>
                <w:szCs w:val="20"/>
              </w:rPr>
              <w:t>fopa</w:t>
            </w:r>
            <w:proofErr w:type="spellEnd"/>
            <w:r w:rsidRPr="00BA1D5D">
              <w:rPr>
                <w:rFonts w:ascii="Perpetua Titling MT" w:hAnsi="Perpetua Titling MT" w:cs="Times New Roman"/>
                <w:b/>
                <w:bCs/>
                <w:sz w:val="20"/>
                <w:szCs w:val="20"/>
              </w:rPr>
              <w:t xml:space="preserve"> </w:t>
            </w:r>
            <w:proofErr w:type="spellStart"/>
            <w:r w:rsidRPr="00BA1D5D">
              <w:rPr>
                <w:rFonts w:ascii="Perpetua Titling MT" w:hAnsi="Perpetua Titling MT" w:cs="Times New Roman"/>
                <w:b/>
                <w:bCs/>
                <w:sz w:val="20"/>
                <w:szCs w:val="20"/>
              </w:rPr>
              <w:t>christian</w:t>
            </w:r>
            <w:proofErr w:type="spellEnd"/>
            <w:r w:rsidRPr="00BA1D5D">
              <w:rPr>
                <w:rFonts w:ascii="Perpetua Titling MT" w:hAnsi="Perpetua Titling MT" w:cs="Times New Roman"/>
                <w:b/>
                <w:bCs/>
                <w:sz w:val="20"/>
                <w:szCs w:val="20"/>
              </w:rPr>
              <w:t xml:space="preserve"> junior</w:t>
            </w:r>
          </w:p>
        </w:tc>
      </w:tr>
      <w:tr w:rsidR="00BA1D5D" w14:paraId="36F0C679" w14:textId="77777777">
        <w:tc>
          <w:tcPr>
            <w:tcW w:w="4606" w:type="dxa"/>
          </w:tcPr>
          <w:p w14:paraId="77ECF6D2" w14:textId="57A5ACAF" w:rsidR="00BA1D5D" w:rsidRPr="00CF0073" w:rsidRDefault="00CF0073" w:rsidP="00BA1D5D">
            <w:pPr>
              <w:rPr>
                <w:rFonts w:ascii="Perpetua Titling MT" w:hAnsi="Perpetua Titling MT" w:cs="Times New Roman"/>
                <w:b/>
                <w:bCs/>
                <w:sz w:val="20"/>
                <w:szCs w:val="20"/>
              </w:rPr>
            </w:pPr>
            <w:r w:rsidRPr="00CF0073">
              <w:rPr>
                <w:rFonts w:ascii="Perpetua Titling MT" w:hAnsi="Perpetua Titling MT" w:cs="Times New Roman"/>
                <w:b/>
                <w:bCs/>
                <w:sz w:val="20"/>
                <w:szCs w:val="20"/>
              </w:rPr>
              <w:t>24F2456</w:t>
            </w:r>
          </w:p>
        </w:tc>
        <w:tc>
          <w:tcPr>
            <w:tcW w:w="4606" w:type="dxa"/>
          </w:tcPr>
          <w:p w14:paraId="58C5CA5A" w14:textId="4967B5A5" w:rsidR="00BA1D5D" w:rsidRPr="00CF0073" w:rsidRDefault="00CF0073" w:rsidP="00BA1D5D">
            <w:pPr>
              <w:rPr>
                <w:rFonts w:ascii="Perpetua Titling MT" w:hAnsi="Perpetua Titling MT" w:cs="Times New Roman"/>
                <w:b/>
                <w:bCs/>
                <w:sz w:val="20"/>
                <w:szCs w:val="20"/>
              </w:rPr>
            </w:pPr>
            <w:proofErr w:type="spellStart"/>
            <w:r w:rsidRPr="00CF0073">
              <w:rPr>
                <w:rFonts w:ascii="Perpetua Titling MT" w:hAnsi="Perpetua Titling MT" w:cs="Times New Roman"/>
                <w:b/>
                <w:bCs/>
                <w:sz w:val="20"/>
                <w:szCs w:val="20"/>
              </w:rPr>
              <w:t>Essuthi</w:t>
            </w:r>
            <w:proofErr w:type="spellEnd"/>
            <w:r w:rsidRPr="00CF0073">
              <w:rPr>
                <w:rFonts w:ascii="Perpetua Titling MT" w:hAnsi="Perpetua Titling MT" w:cs="Times New Roman"/>
                <w:b/>
                <w:bCs/>
                <w:sz w:val="20"/>
                <w:szCs w:val="20"/>
              </w:rPr>
              <w:t xml:space="preserve"> </w:t>
            </w:r>
            <w:proofErr w:type="spellStart"/>
            <w:r w:rsidRPr="00CF0073">
              <w:rPr>
                <w:rFonts w:ascii="Perpetua Titling MT" w:hAnsi="Perpetua Titling MT" w:cs="Times New Roman"/>
                <w:b/>
                <w:bCs/>
                <w:sz w:val="20"/>
                <w:szCs w:val="20"/>
              </w:rPr>
              <w:t>Mbangue</w:t>
            </w:r>
            <w:proofErr w:type="spellEnd"/>
            <w:r w:rsidRPr="00CF0073">
              <w:rPr>
                <w:rFonts w:ascii="Perpetua Titling MT" w:hAnsi="Perpetua Titling MT" w:cs="Times New Roman"/>
                <w:b/>
                <w:bCs/>
                <w:sz w:val="20"/>
                <w:szCs w:val="20"/>
              </w:rPr>
              <w:t xml:space="preserve"> ange Armel</w:t>
            </w:r>
          </w:p>
        </w:tc>
      </w:tr>
      <w:tr w:rsidR="00BA1D5D" w14:paraId="636923FD" w14:textId="77777777">
        <w:tc>
          <w:tcPr>
            <w:tcW w:w="4606" w:type="dxa"/>
          </w:tcPr>
          <w:p w14:paraId="4DFAD963" w14:textId="77777777" w:rsidR="00BA1D5D" w:rsidRPr="00CF0073" w:rsidRDefault="00BA1D5D" w:rsidP="00BA1D5D">
            <w:pPr>
              <w:rPr>
                <w:rFonts w:ascii="Perpetua Titling MT" w:hAnsi="Perpetua Titling MT" w:cs="Times New Roman"/>
                <w:b/>
                <w:bCs/>
                <w:sz w:val="20"/>
                <w:szCs w:val="20"/>
              </w:rPr>
            </w:pPr>
          </w:p>
        </w:tc>
        <w:tc>
          <w:tcPr>
            <w:tcW w:w="4606" w:type="dxa"/>
          </w:tcPr>
          <w:p w14:paraId="2B72851B" w14:textId="013FA053" w:rsidR="00BA1D5D" w:rsidRPr="00CF0073" w:rsidRDefault="00CF0073" w:rsidP="00BA1D5D">
            <w:pPr>
              <w:rPr>
                <w:rFonts w:ascii="Perpetua Titling MT" w:hAnsi="Perpetua Titling MT" w:cs="Times New Roman"/>
                <w:b/>
                <w:bCs/>
                <w:sz w:val="20"/>
                <w:szCs w:val="20"/>
              </w:rPr>
            </w:pPr>
            <w:proofErr w:type="spellStart"/>
            <w:r w:rsidRPr="00CF0073">
              <w:rPr>
                <w:rFonts w:ascii="Perpetua Titling MT" w:hAnsi="Perpetua Titling MT" w:cs="Times New Roman"/>
                <w:b/>
                <w:bCs/>
                <w:sz w:val="20"/>
                <w:szCs w:val="20"/>
              </w:rPr>
              <w:t>Nguemtchueng</w:t>
            </w:r>
            <w:proofErr w:type="spellEnd"/>
            <w:r w:rsidRPr="00CF0073">
              <w:rPr>
                <w:rFonts w:ascii="Perpetua Titling MT" w:hAnsi="Perpetua Titling MT" w:cs="Times New Roman"/>
                <w:b/>
                <w:bCs/>
                <w:sz w:val="20"/>
                <w:szCs w:val="20"/>
              </w:rPr>
              <w:t xml:space="preserve"> </w:t>
            </w:r>
            <w:proofErr w:type="spellStart"/>
            <w:r w:rsidRPr="00CF0073">
              <w:rPr>
                <w:rFonts w:ascii="Perpetua Titling MT" w:hAnsi="Perpetua Titling MT" w:cs="Times New Roman"/>
                <w:b/>
                <w:bCs/>
                <w:sz w:val="20"/>
                <w:szCs w:val="20"/>
              </w:rPr>
              <w:t>tsamo</w:t>
            </w:r>
            <w:proofErr w:type="spellEnd"/>
            <w:r w:rsidRPr="00CF0073">
              <w:rPr>
                <w:rFonts w:ascii="Perpetua Titling MT" w:hAnsi="Perpetua Titling MT" w:cs="Times New Roman"/>
                <w:b/>
                <w:bCs/>
                <w:sz w:val="20"/>
                <w:szCs w:val="20"/>
              </w:rPr>
              <w:t xml:space="preserve"> </w:t>
            </w:r>
            <w:proofErr w:type="spellStart"/>
            <w:r w:rsidRPr="00CF0073">
              <w:rPr>
                <w:rFonts w:ascii="Perpetua Titling MT" w:hAnsi="Perpetua Titling MT" w:cs="Times New Roman"/>
                <w:b/>
                <w:bCs/>
                <w:sz w:val="20"/>
                <w:szCs w:val="20"/>
              </w:rPr>
              <w:t>bibiane</w:t>
            </w:r>
            <w:proofErr w:type="spellEnd"/>
          </w:p>
        </w:tc>
      </w:tr>
      <w:tr w:rsidR="00BA1D5D" w14:paraId="1784FA5B" w14:textId="77777777">
        <w:tc>
          <w:tcPr>
            <w:tcW w:w="4606" w:type="dxa"/>
          </w:tcPr>
          <w:p w14:paraId="5396902E" w14:textId="635D0E47" w:rsidR="00BA1D5D" w:rsidRPr="00CF0073" w:rsidRDefault="00CF0073" w:rsidP="00BA1D5D">
            <w:pPr>
              <w:rPr>
                <w:rFonts w:ascii="Perpetua Titling MT" w:hAnsi="Perpetua Titling MT" w:cs="Times New Roman"/>
                <w:b/>
                <w:bCs/>
                <w:sz w:val="20"/>
                <w:szCs w:val="20"/>
              </w:rPr>
            </w:pPr>
            <w:r w:rsidRPr="00CF0073">
              <w:rPr>
                <w:rFonts w:ascii="Perpetua Titling MT" w:hAnsi="Perpetua Titling MT" w:cs="Times New Roman"/>
                <w:b/>
                <w:bCs/>
                <w:sz w:val="20"/>
                <w:szCs w:val="20"/>
              </w:rPr>
              <w:t>21T2635</w:t>
            </w:r>
          </w:p>
        </w:tc>
        <w:tc>
          <w:tcPr>
            <w:tcW w:w="4606" w:type="dxa"/>
          </w:tcPr>
          <w:p w14:paraId="5226046F" w14:textId="3A9703EF" w:rsidR="00BA1D5D" w:rsidRPr="00CF0073" w:rsidRDefault="00CF0073" w:rsidP="00BA1D5D">
            <w:pPr>
              <w:rPr>
                <w:rFonts w:ascii="Perpetua Titling MT" w:hAnsi="Perpetua Titling MT" w:cs="Times New Roman"/>
                <w:b/>
                <w:bCs/>
                <w:sz w:val="20"/>
                <w:szCs w:val="20"/>
              </w:rPr>
            </w:pPr>
            <w:proofErr w:type="spellStart"/>
            <w:r w:rsidRPr="00CF0073">
              <w:rPr>
                <w:rFonts w:ascii="Perpetua Titling MT" w:hAnsi="Perpetua Titling MT" w:cs="Times New Roman"/>
                <w:b/>
                <w:bCs/>
                <w:sz w:val="20"/>
                <w:szCs w:val="20"/>
              </w:rPr>
              <w:t>Moukeki</w:t>
            </w:r>
            <w:proofErr w:type="spellEnd"/>
            <w:r w:rsidRPr="00CF0073">
              <w:rPr>
                <w:rFonts w:ascii="Perpetua Titling MT" w:hAnsi="Perpetua Titling MT" w:cs="Times New Roman"/>
                <w:b/>
                <w:bCs/>
                <w:sz w:val="20"/>
                <w:szCs w:val="20"/>
              </w:rPr>
              <w:t xml:space="preserve"> </w:t>
            </w:r>
            <w:proofErr w:type="spellStart"/>
            <w:r w:rsidRPr="00CF0073">
              <w:rPr>
                <w:rFonts w:ascii="Perpetua Titling MT" w:hAnsi="Perpetua Titling MT" w:cs="Times New Roman"/>
                <w:b/>
                <w:bCs/>
                <w:sz w:val="20"/>
                <w:szCs w:val="20"/>
              </w:rPr>
              <w:t>indjandja</w:t>
            </w:r>
            <w:proofErr w:type="spellEnd"/>
            <w:r w:rsidRPr="00CF0073">
              <w:rPr>
                <w:rFonts w:ascii="Perpetua Titling MT" w:hAnsi="Perpetua Titling MT" w:cs="Times New Roman"/>
                <w:b/>
                <w:bCs/>
                <w:sz w:val="20"/>
                <w:szCs w:val="20"/>
              </w:rPr>
              <w:t xml:space="preserve"> </w:t>
            </w:r>
            <w:proofErr w:type="spellStart"/>
            <w:r w:rsidRPr="00CF0073">
              <w:rPr>
                <w:rFonts w:ascii="Perpetua Titling MT" w:hAnsi="Perpetua Titling MT" w:cs="Times New Roman"/>
                <w:b/>
                <w:bCs/>
                <w:sz w:val="20"/>
                <w:szCs w:val="20"/>
              </w:rPr>
              <w:t>dave</w:t>
            </w:r>
            <w:proofErr w:type="spellEnd"/>
            <w:r w:rsidRPr="00CF0073">
              <w:rPr>
                <w:rFonts w:ascii="Perpetua Titling MT" w:hAnsi="Perpetua Titling MT" w:cs="Times New Roman"/>
                <w:b/>
                <w:bCs/>
                <w:sz w:val="20"/>
                <w:szCs w:val="20"/>
              </w:rPr>
              <w:t xml:space="preserve"> </w:t>
            </w:r>
            <w:proofErr w:type="spellStart"/>
            <w:r w:rsidRPr="00CF0073">
              <w:rPr>
                <w:rFonts w:ascii="Perpetua Titling MT" w:hAnsi="Perpetua Titling MT" w:cs="Times New Roman"/>
                <w:b/>
                <w:bCs/>
                <w:sz w:val="20"/>
                <w:szCs w:val="20"/>
              </w:rPr>
              <w:t>kevin</w:t>
            </w:r>
            <w:proofErr w:type="spellEnd"/>
          </w:p>
        </w:tc>
      </w:tr>
      <w:tr w:rsidR="00BA1D5D" w14:paraId="528F57FF" w14:textId="77777777">
        <w:tc>
          <w:tcPr>
            <w:tcW w:w="4606" w:type="dxa"/>
          </w:tcPr>
          <w:p w14:paraId="63853B57" w14:textId="77777777" w:rsidR="00BA1D5D" w:rsidRPr="00CF0073" w:rsidRDefault="00BA1D5D" w:rsidP="00BA1D5D">
            <w:pPr>
              <w:rPr>
                <w:rFonts w:ascii="Perpetua Titling MT" w:hAnsi="Perpetua Titling MT" w:cs="Times New Roman"/>
                <w:b/>
                <w:bCs/>
                <w:sz w:val="20"/>
                <w:szCs w:val="20"/>
              </w:rPr>
            </w:pPr>
          </w:p>
        </w:tc>
        <w:tc>
          <w:tcPr>
            <w:tcW w:w="4606" w:type="dxa"/>
          </w:tcPr>
          <w:p w14:paraId="094260FC" w14:textId="0EB7D2D1" w:rsidR="00BA1D5D" w:rsidRPr="00CF0073" w:rsidRDefault="00CF0073" w:rsidP="00BA1D5D">
            <w:pPr>
              <w:rPr>
                <w:rFonts w:ascii="Perpetua Titling MT" w:hAnsi="Perpetua Titling MT" w:cs="Times New Roman"/>
                <w:b/>
                <w:bCs/>
                <w:sz w:val="20"/>
                <w:szCs w:val="20"/>
              </w:rPr>
            </w:pPr>
            <w:r w:rsidRPr="00CF0073">
              <w:rPr>
                <w:rFonts w:ascii="Perpetua Titling MT" w:hAnsi="Perpetua Titling MT" w:cs="Times New Roman"/>
                <w:b/>
                <w:bCs/>
                <w:sz w:val="20"/>
                <w:szCs w:val="20"/>
              </w:rPr>
              <w:t xml:space="preserve">Abanda </w:t>
            </w:r>
          </w:p>
        </w:tc>
      </w:tr>
    </w:tbl>
    <w:p w14:paraId="756D6F4A" w14:textId="77777777" w:rsidR="00BA1D5D" w:rsidRDefault="00BA1D5D" w:rsidP="00BA1D5D">
      <w:pPr>
        <w:rPr>
          <w:rFonts w:ascii="Perpetua Titling MT" w:hAnsi="Perpetua Titling MT" w:cs="Times New Roman"/>
          <w:b/>
          <w:bCs/>
          <w:sz w:val="28"/>
          <w:szCs w:val="28"/>
        </w:rPr>
      </w:pPr>
    </w:p>
    <w:p w14:paraId="5394457A" w14:textId="20A022F8" w:rsidR="00CF0073" w:rsidRPr="00CF0073" w:rsidRDefault="00CF0073" w:rsidP="00BA1D5D">
      <w:pPr>
        <w:rPr>
          <w:rFonts w:ascii="Perpetua Titling MT" w:hAnsi="Perpetua Titling MT" w:cs="Times New Roman"/>
          <w:b/>
          <w:bCs/>
          <w:sz w:val="24"/>
          <w:szCs w:val="24"/>
        </w:rPr>
      </w:pPr>
      <w:r w:rsidRPr="00CF0073">
        <w:rPr>
          <w:rFonts w:ascii="Perpetua Titling MT" w:hAnsi="Perpetua Titling MT" w:cs="Times New Roman"/>
          <w:b/>
          <w:bCs/>
          <w:sz w:val="24"/>
          <w:szCs w:val="24"/>
        </w:rPr>
        <w:t xml:space="preserve">Sous la supervision de : Pr. Paulin </w:t>
      </w:r>
      <w:proofErr w:type="spellStart"/>
      <w:r w:rsidRPr="00CF0073">
        <w:rPr>
          <w:rFonts w:ascii="Perpetua Titling MT" w:hAnsi="Perpetua Titling MT" w:cs="Times New Roman"/>
          <w:b/>
          <w:bCs/>
          <w:sz w:val="24"/>
          <w:szCs w:val="24"/>
        </w:rPr>
        <w:t>Maletagia</w:t>
      </w:r>
      <w:proofErr w:type="spellEnd"/>
    </w:p>
    <w:p w14:paraId="1BED7F28" w14:textId="77777777" w:rsidR="00CF0073" w:rsidRDefault="00CF0073" w:rsidP="00BA1D5D">
      <w:pPr>
        <w:rPr>
          <w:rFonts w:ascii="Perpetua Titling MT" w:hAnsi="Perpetua Titling MT" w:cs="Times New Roman"/>
          <w:b/>
          <w:bCs/>
          <w:sz w:val="28"/>
          <w:szCs w:val="28"/>
        </w:rPr>
      </w:pPr>
    </w:p>
    <w:p w14:paraId="1BC921DF" w14:textId="77777777" w:rsidR="00CF0073" w:rsidRDefault="00CF0073" w:rsidP="00BA1D5D">
      <w:pPr>
        <w:rPr>
          <w:rFonts w:ascii="Perpetua Titling MT" w:hAnsi="Perpetua Titling MT" w:cs="Times New Roman"/>
          <w:b/>
          <w:bCs/>
          <w:sz w:val="28"/>
          <w:szCs w:val="28"/>
        </w:rPr>
      </w:pPr>
    </w:p>
    <w:p w14:paraId="40741DE5" w14:textId="77777777" w:rsidR="00CF0073" w:rsidRDefault="00CF0073" w:rsidP="00BA1D5D">
      <w:pPr>
        <w:rPr>
          <w:rFonts w:ascii="Perpetua Titling MT" w:hAnsi="Perpetua Titling MT" w:cs="Times New Roman"/>
          <w:b/>
          <w:bCs/>
          <w:sz w:val="28"/>
          <w:szCs w:val="28"/>
        </w:rPr>
      </w:pPr>
    </w:p>
    <w:p w14:paraId="703B0A33" w14:textId="77777777" w:rsidR="00CF0073" w:rsidRDefault="00CF0073" w:rsidP="00BA1D5D">
      <w:pPr>
        <w:rPr>
          <w:rFonts w:ascii="Perpetua Titling MT" w:hAnsi="Perpetua Titling MT" w:cs="Times New Roman"/>
          <w:b/>
          <w:bCs/>
          <w:sz w:val="28"/>
          <w:szCs w:val="28"/>
        </w:rPr>
      </w:pPr>
    </w:p>
    <w:p w14:paraId="2C448B1D" w14:textId="77777777" w:rsidR="00CF0073" w:rsidRDefault="00CF0073" w:rsidP="00BA1D5D">
      <w:pPr>
        <w:rPr>
          <w:rFonts w:ascii="Perpetua Titling MT" w:hAnsi="Perpetua Titling MT" w:cs="Times New Roman"/>
          <w:b/>
          <w:bCs/>
          <w:sz w:val="28"/>
          <w:szCs w:val="28"/>
        </w:rPr>
      </w:pPr>
    </w:p>
    <w:p w14:paraId="0D61F6A1" w14:textId="77777777" w:rsidR="00CF0073" w:rsidRDefault="00CF0073" w:rsidP="00BA1D5D">
      <w:pPr>
        <w:rPr>
          <w:rFonts w:ascii="Perpetua Titling MT" w:hAnsi="Perpetua Titling MT" w:cs="Times New Roman"/>
          <w:b/>
          <w:bCs/>
          <w:sz w:val="28"/>
          <w:szCs w:val="28"/>
        </w:rPr>
      </w:pPr>
    </w:p>
    <w:p w14:paraId="5049A16C" w14:textId="77777777" w:rsidR="00CF0073" w:rsidRDefault="00CF0073" w:rsidP="00BA1D5D">
      <w:pPr>
        <w:rPr>
          <w:rFonts w:ascii="Perpetua Titling MT" w:hAnsi="Perpetua Titling MT" w:cs="Times New Roman"/>
          <w:b/>
          <w:bCs/>
          <w:sz w:val="28"/>
          <w:szCs w:val="28"/>
        </w:rPr>
      </w:pPr>
    </w:p>
    <w:p w14:paraId="4C0B2822" w14:textId="77777777" w:rsidR="00CF0073" w:rsidRDefault="00CF0073" w:rsidP="00BA1D5D">
      <w:pPr>
        <w:rPr>
          <w:rFonts w:ascii="Perpetua Titling MT" w:hAnsi="Perpetua Titling MT" w:cs="Times New Roman"/>
          <w:b/>
          <w:bCs/>
          <w:sz w:val="28"/>
          <w:szCs w:val="28"/>
        </w:rPr>
      </w:pPr>
    </w:p>
    <w:p w14:paraId="63BE3C3F" w14:textId="77777777" w:rsidR="00CF0073" w:rsidRDefault="00CF0073" w:rsidP="00BA1D5D">
      <w:pPr>
        <w:rPr>
          <w:rFonts w:ascii="Perpetua Titling MT" w:hAnsi="Perpetua Titling MT" w:cs="Times New Roman"/>
          <w:b/>
          <w:bCs/>
          <w:sz w:val="28"/>
          <w:szCs w:val="28"/>
        </w:rPr>
      </w:pPr>
    </w:p>
    <w:p w14:paraId="4B8A0557" w14:textId="77777777" w:rsidR="00CF0073" w:rsidRDefault="00CF0073" w:rsidP="00BA1D5D">
      <w:pPr>
        <w:rPr>
          <w:rFonts w:ascii="Perpetua Titling MT" w:hAnsi="Perpetua Titling MT" w:cs="Times New Roman"/>
          <w:b/>
          <w:bCs/>
          <w:sz w:val="28"/>
          <w:szCs w:val="28"/>
        </w:rPr>
      </w:pPr>
    </w:p>
    <w:p w14:paraId="3C547EEE" w14:textId="77777777" w:rsidR="00CF0073" w:rsidRDefault="00CF0073" w:rsidP="00BA1D5D">
      <w:pPr>
        <w:rPr>
          <w:rFonts w:ascii="Perpetua Titling MT" w:hAnsi="Perpetua Titling MT" w:cs="Times New Roman"/>
          <w:b/>
          <w:bCs/>
          <w:sz w:val="28"/>
          <w:szCs w:val="28"/>
        </w:rPr>
      </w:pPr>
    </w:p>
    <w:p w14:paraId="700C44E2" w14:textId="77777777" w:rsidR="00CF0073" w:rsidRDefault="00CF0073" w:rsidP="00BA1D5D">
      <w:pPr>
        <w:rPr>
          <w:rFonts w:ascii="Perpetua Titling MT" w:hAnsi="Perpetua Titling MT" w:cs="Times New Roman"/>
          <w:b/>
          <w:bCs/>
          <w:sz w:val="28"/>
          <w:szCs w:val="28"/>
        </w:rPr>
      </w:pPr>
    </w:p>
    <w:p w14:paraId="3C4D116C" w14:textId="77777777" w:rsidR="00CF0073" w:rsidRPr="00BA1D5D" w:rsidRDefault="00CF0073" w:rsidP="00BA1D5D">
      <w:pPr>
        <w:rPr>
          <w:rFonts w:ascii="Perpetua Titling MT" w:hAnsi="Perpetua Titling MT" w:cs="Times New Roman"/>
          <w:b/>
          <w:bCs/>
          <w:sz w:val="28"/>
          <w:szCs w:val="28"/>
        </w:rPr>
      </w:pPr>
    </w:p>
    <w:p w14:paraId="7E371561" w14:textId="7165C6BE" w:rsidR="00F70DFD" w:rsidRDefault="00D402AA" w:rsidP="00D402AA">
      <w:pPr>
        <w:rPr>
          <w:rFonts w:ascii="Times New Roman" w:hAnsi="Times New Roman" w:cs="Times New Roman"/>
          <w:sz w:val="28"/>
          <w:szCs w:val="28"/>
        </w:rPr>
      </w:pPr>
      <w:r>
        <w:rPr>
          <w:rFonts w:ascii="Perpetua Titling MT" w:hAnsi="Perpetua Titling MT" w:cs="Times New Roman"/>
          <w:sz w:val="28"/>
          <w:szCs w:val="28"/>
        </w:rPr>
        <w:lastRenderedPageBreak/>
        <w:t>Sommaire</w:t>
      </w:r>
      <w:r w:rsidR="00F70DFD" w:rsidRPr="00F70DFD">
        <w:rPr>
          <w:rFonts w:ascii="Times New Roman" w:hAnsi="Times New Roman" w:cs="Times New Roman"/>
          <w:sz w:val="28"/>
          <w:szCs w:val="28"/>
        </w:rPr>
        <w:t xml:space="preserve">  </w:t>
      </w:r>
    </w:p>
    <w:p w14:paraId="784B4078" w14:textId="1B49E184" w:rsidR="00D402AA" w:rsidRPr="00D402AA" w:rsidRDefault="00D402AA" w:rsidP="00D402AA">
      <w:pPr>
        <w:rPr>
          <w:rFonts w:ascii="Times New Roman" w:hAnsi="Times New Roman" w:cs="Times New Roman"/>
          <w:sz w:val="24"/>
          <w:szCs w:val="24"/>
        </w:rPr>
      </w:pPr>
      <w:r w:rsidRPr="00D402AA">
        <w:rPr>
          <w:rFonts w:ascii="Times New Roman" w:hAnsi="Times New Roman" w:cs="Times New Roman"/>
          <w:sz w:val="24"/>
          <w:szCs w:val="24"/>
        </w:rPr>
        <w:t xml:space="preserve">1. </w:t>
      </w:r>
      <w:proofErr w:type="spellStart"/>
      <w:r>
        <w:rPr>
          <w:rFonts w:ascii="Times New Roman" w:hAnsi="Times New Roman" w:cs="Times New Roman"/>
          <w:sz w:val="24"/>
          <w:szCs w:val="24"/>
        </w:rPr>
        <w:t>Presentation</w:t>
      </w:r>
      <w:proofErr w:type="spellEnd"/>
    </w:p>
    <w:p w14:paraId="79F5465C" w14:textId="77777777" w:rsidR="00D402AA" w:rsidRPr="00D402AA" w:rsidRDefault="00D402AA" w:rsidP="00D402AA">
      <w:pPr>
        <w:numPr>
          <w:ilvl w:val="0"/>
          <w:numId w:val="1"/>
        </w:numPr>
        <w:rPr>
          <w:rFonts w:ascii="Times New Roman" w:hAnsi="Times New Roman" w:cs="Times New Roman"/>
          <w:sz w:val="24"/>
          <w:szCs w:val="24"/>
        </w:rPr>
      </w:pPr>
      <w:r w:rsidRPr="00D402AA">
        <w:rPr>
          <w:rFonts w:ascii="Times New Roman" w:hAnsi="Times New Roman" w:cs="Times New Roman"/>
          <w:sz w:val="24"/>
          <w:szCs w:val="24"/>
        </w:rPr>
        <w:t>Contexte général : langues peu dotées et enjeux de l’ASR.</w:t>
      </w:r>
    </w:p>
    <w:p w14:paraId="5199208C" w14:textId="77777777" w:rsidR="00D402AA" w:rsidRPr="00D402AA" w:rsidRDefault="00D402AA" w:rsidP="00D402AA">
      <w:pPr>
        <w:numPr>
          <w:ilvl w:val="0"/>
          <w:numId w:val="1"/>
        </w:numPr>
        <w:rPr>
          <w:rFonts w:ascii="Times New Roman" w:hAnsi="Times New Roman" w:cs="Times New Roman"/>
          <w:sz w:val="24"/>
          <w:szCs w:val="24"/>
        </w:rPr>
      </w:pPr>
      <w:r w:rsidRPr="00D402AA">
        <w:rPr>
          <w:rFonts w:ascii="Times New Roman" w:hAnsi="Times New Roman" w:cs="Times New Roman"/>
          <w:sz w:val="24"/>
          <w:szCs w:val="24"/>
        </w:rPr>
        <w:t xml:space="preserve">Objectifs du projet : développer un modèle de reconnaissance vocale pour le </w:t>
      </w:r>
      <w:proofErr w:type="spellStart"/>
      <w:r w:rsidRPr="00D402AA">
        <w:rPr>
          <w:rFonts w:ascii="Times New Roman" w:hAnsi="Times New Roman" w:cs="Times New Roman"/>
          <w:sz w:val="24"/>
          <w:szCs w:val="24"/>
        </w:rPr>
        <w:t>yemba</w:t>
      </w:r>
      <w:proofErr w:type="spellEnd"/>
      <w:r w:rsidRPr="00D402AA">
        <w:rPr>
          <w:rFonts w:ascii="Times New Roman" w:hAnsi="Times New Roman" w:cs="Times New Roman"/>
          <w:sz w:val="24"/>
          <w:szCs w:val="24"/>
        </w:rPr>
        <w:t>.</w:t>
      </w:r>
    </w:p>
    <w:p w14:paraId="7A826EB3" w14:textId="77777777" w:rsidR="00D402AA" w:rsidRPr="00D402AA" w:rsidRDefault="00D402AA" w:rsidP="00D402AA">
      <w:pPr>
        <w:numPr>
          <w:ilvl w:val="0"/>
          <w:numId w:val="1"/>
        </w:numPr>
        <w:rPr>
          <w:rFonts w:ascii="Times New Roman" w:hAnsi="Times New Roman" w:cs="Times New Roman"/>
          <w:sz w:val="24"/>
          <w:szCs w:val="24"/>
        </w:rPr>
      </w:pPr>
      <w:r w:rsidRPr="00D402AA">
        <w:rPr>
          <w:rFonts w:ascii="Times New Roman" w:hAnsi="Times New Roman" w:cs="Times New Roman"/>
          <w:sz w:val="24"/>
          <w:szCs w:val="24"/>
        </w:rPr>
        <w:t xml:space="preserve">Brève description des données utilisées (corpus </w:t>
      </w:r>
      <w:proofErr w:type="spellStart"/>
      <w:r w:rsidRPr="00D402AA">
        <w:rPr>
          <w:rFonts w:ascii="Times New Roman" w:hAnsi="Times New Roman" w:cs="Times New Roman"/>
          <w:sz w:val="24"/>
          <w:szCs w:val="24"/>
        </w:rPr>
        <w:t>YembaTones</w:t>
      </w:r>
      <w:proofErr w:type="spellEnd"/>
      <w:r w:rsidRPr="00D402AA">
        <w:rPr>
          <w:rFonts w:ascii="Times New Roman" w:hAnsi="Times New Roman" w:cs="Times New Roman"/>
          <w:sz w:val="24"/>
          <w:szCs w:val="24"/>
        </w:rPr>
        <w:t>).</w:t>
      </w:r>
    </w:p>
    <w:p w14:paraId="78DDD30B" w14:textId="77777777" w:rsidR="00D402AA" w:rsidRPr="00D402AA" w:rsidRDefault="00D402AA" w:rsidP="00D402AA">
      <w:pPr>
        <w:rPr>
          <w:rFonts w:ascii="Times New Roman" w:hAnsi="Times New Roman" w:cs="Times New Roman"/>
          <w:sz w:val="24"/>
          <w:szCs w:val="24"/>
        </w:rPr>
      </w:pPr>
      <w:r w:rsidRPr="00D402AA">
        <w:rPr>
          <w:rFonts w:ascii="Times New Roman" w:hAnsi="Times New Roman" w:cs="Times New Roman"/>
          <w:sz w:val="24"/>
          <w:szCs w:val="24"/>
        </w:rPr>
        <w:t>2. État de l’art</w:t>
      </w:r>
    </w:p>
    <w:p w14:paraId="70F63D50" w14:textId="77777777" w:rsidR="00D402AA" w:rsidRPr="00D402AA" w:rsidRDefault="00D402AA" w:rsidP="00D402AA">
      <w:pPr>
        <w:numPr>
          <w:ilvl w:val="0"/>
          <w:numId w:val="2"/>
        </w:numPr>
        <w:rPr>
          <w:rFonts w:ascii="Times New Roman" w:hAnsi="Times New Roman" w:cs="Times New Roman"/>
          <w:sz w:val="24"/>
          <w:szCs w:val="24"/>
        </w:rPr>
      </w:pPr>
      <w:r w:rsidRPr="00D402AA">
        <w:rPr>
          <w:rFonts w:ascii="Times New Roman" w:hAnsi="Times New Roman" w:cs="Times New Roman"/>
          <w:sz w:val="24"/>
          <w:szCs w:val="24"/>
        </w:rPr>
        <w:t>Brève revue des approches existantes en ASR.</w:t>
      </w:r>
    </w:p>
    <w:p w14:paraId="319B0AB1" w14:textId="77777777" w:rsidR="00D402AA" w:rsidRPr="00D402AA" w:rsidRDefault="00D402AA" w:rsidP="00D402AA">
      <w:pPr>
        <w:numPr>
          <w:ilvl w:val="0"/>
          <w:numId w:val="2"/>
        </w:numPr>
        <w:rPr>
          <w:rFonts w:ascii="Times New Roman" w:hAnsi="Times New Roman" w:cs="Times New Roman"/>
          <w:sz w:val="24"/>
          <w:szCs w:val="24"/>
        </w:rPr>
      </w:pPr>
      <w:r w:rsidRPr="00D402AA">
        <w:rPr>
          <w:rFonts w:ascii="Times New Roman" w:hAnsi="Times New Roman" w:cs="Times New Roman"/>
          <w:sz w:val="24"/>
          <w:szCs w:val="24"/>
        </w:rPr>
        <w:t>Technologies adaptées aux langues peu dotées.</w:t>
      </w:r>
    </w:p>
    <w:p w14:paraId="23F6000B" w14:textId="77777777" w:rsidR="00D402AA" w:rsidRPr="00D402AA" w:rsidRDefault="00D402AA" w:rsidP="00D402AA">
      <w:pPr>
        <w:numPr>
          <w:ilvl w:val="0"/>
          <w:numId w:val="2"/>
        </w:numPr>
        <w:rPr>
          <w:rFonts w:ascii="Times New Roman" w:hAnsi="Times New Roman" w:cs="Times New Roman"/>
          <w:sz w:val="24"/>
          <w:szCs w:val="24"/>
        </w:rPr>
      </w:pPr>
      <w:r w:rsidRPr="00D402AA">
        <w:rPr>
          <w:rFonts w:ascii="Times New Roman" w:hAnsi="Times New Roman" w:cs="Times New Roman"/>
          <w:sz w:val="24"/>
          <w:szCs w:val="24"/>
        </w:rPr>
        <w:t>Modèles classiques vs architectures modernes (CTC, attention, RNN, GRU...).</w:t>
      </w:r>
    </w:p>
    <w:p w14:paraId="2F6C745F" w14:textId="77777777" w:rsidR="00D402AA" w:rsidRPr="00D402AA" w:rsidRDefault="00D402AA" w:rsidP="00D402AA">
      <w:pPr>
        <w:rPr>
          <w:rFonts w:ascii="Times New Roman" w:hAnsi="Times New Roman" w:cs="Times New Roman"/>
          <w:sz w:val="24"/>
          <w:szCs w:val="24"/>
        </w:rPr>
      </w:pPr>
      <w:r w:rsidRPr="00D402AA">
        <w:rPr>
          <w:rFonts w:ascii="Times New Roman" w:hAnsi="Times New Roman" w:cs="Times New Roman"/>
          <w:sz w:val="24"/>
          <w:szCs w:val="24"/>
        </w:rPr>
        <w:t>3. Données</w:t>
      </w:r>
    </w:p>
    <w:p w14:paraId="6EB93A33" w14:textId="77777777" w:rsidR="00D402AA" w:rsidRPr="00D402AA" w:rsidRDefault="00D402AA" w:rsidP="00D402AA">
      <w:pPr>
        <w:numPr>
          <w:ilvl w:val="0"/>
          <w:numId w:val="3"/>
        </w:numPr>
        <w:rPr>
          <w:rFonts w:ascii="Times New Roman" w:hAnsi="Times New Roman" w:cs="Times New Roman"/>
          <w:sz w:val="24"/>
          <w:szCs w:val="24"/>
        </w:rPr>
      </w:pPr>
      <w:r w:rsidRPr="00D402AA">
        <w:rPr>
          <w:rFonts w:ascii="Times New Roman" w:hAnsi="Times New Roman" w:cs="Times New Roman"/>
          <w:sz w:val="24"/>
          <w:szCs w:val="24"/>
        </w:rPr>
        <w:t>Description du corpus (structure, taille, type de transcription).</w:t>
      </w:r>
    </w:p>
    <w:p w14:paraId="52FAA0A0" w14:textId="77777777" w:rsidR="00D402AA" w:rsidRPr="00D402AA" w:rsidRDefault="00D402AA" w:rsidP="00D402AA">
      <w:pPr>
        <w:numPr>
          <w:ilvl w:val="0"/>
          <w:numId w:val="3"/>
        </w:numPr>
        <w:rPr>
          <w:rFonts w:ascii="Times New Roman" w:hAnsi="Times New Roman" w:cs="Times New Roman"/>
          <w:sz w:val="24"/>
          <w:szCs w:val="24"/>
        </w:rPr>
      </w:pPr>
      <w:r w:rsidRPr="00D402AA">
        <w:rPr>
          <w:rFonts w:ascii="Times New Roman" w:hAnsi="Times New Roman" w:cs="Times New Roman"/>
          <w:sz w:val="24"/>
          <w:szCs w:val="24"/>
        </w:rPr>
        <w:t>Nettoyage et traitement :</w:t>
      </w:r>
    </w:p>
    <w:p w14:paraId="73F0FBC1" w14:textId="77777777" w:rsidR="00D402AA" w:rsidRPr="00D402AA" w:rsidRDefault="00D402AA" w:rsidP="00D402AA">
      <w:pPr>
        <w:numPr>
          <w:ilvl w:val="1"/>
          <w:numId w:val="3"/>
        </w:numPr>
        <w:rPr>
          <w:rFonts w:ascii="Times New Roman" w:hAnsi="Times New Roman" w:cs="Times New Roman"/>
          <w:sz w:val="24"/>
          <w:szCs w:val="24"/>
        </w:rPr>
      </w:pPr>
      <w:r w:rsidRPr="00D402AA">
        <w:rPr>
          <w:rFonts w:ascii="Times New Roman" w:hAnsi="Times New Roman" w:cs="Times New Roman"/>
          <w:sz w:val="24"/>
          <w:szCs w:val="24"/>
        </w:rPr>
        <w:t>Gestion des valeurs manquantes.</w:t>
      </w:r>
    </w:p>
    <w:p w14:paraId="7EF70EF3" w14:textId="77777777" w:rsidR="00D402AA" w:rsidRPr="00D402AA" w:rsidRDefault="00D402AA" w:rsidP="00D402AA">
      <w:pPr>
        <w:numPr>
          <w:ilvl w:val="1"/>
          <w:numId w:val="3"/>
        </w:numPr>
        <w:rPr>
          <w:rFonts w:ascii="Times New Roman" w:hAnsi="Times New Roman" w:cs="Times New Roman"/>
          <w:sz w:val="24"/>
          <w:szCs w:val="24"/>
        </w:rPr>
      </w:pPr>
      <w:r w:rsidRPr="00D402AA">
        <w:rPr>
          <w:rFonts w:ascii="Times New Roman" w:hAnsi="Times New Roman" w:cs="Times New Roman"/>
          <w:sz w:val="24"/>
          <w:szCs w:val="24"/>
        </w:rPr>
        <w:t>Nettoyage des libellés (ex. : "haut" vs "haut ").</w:t>
      </w:r>
    </w:p>
    <w:p w14:paraId="67057996" w14:textId="77777777" w:rsidR="00D402AA" w:rsidRPr="00D402AA" w:rsidRDefault="00D402AA" w:rsidP="00D402AA">
      <w:pPr>
        <w:numPr>
          <w:ilvl w:val="1"/>
          <w:numId w:val="3"/>
        </w:numPr>
        <w:rPr>
          <w:rFonts w:ascii="Times New Roman" w:hAnsi="Times New Roman" w:cs="Times New Roman"/>
          <w:sz w:val="24"/>
          <w:szCs w:val="24"/>
        </w:rPr>
      </w:pPr>
      <w:r w:rsidRPr="00D402AA">
        <w:rPr>
          <w:rFonts w:ascii="Times New Roman" w:hAnsi="Times New Roman" w:cs="Times New Roman"/>
          <w:sz w:val="24"/>
          <w:szCs w:val="24"/>
        </w:rPr>
        <w:t>Équilibrage éventuel des classes (syllabes, tons).</w:t>
      </w:r>
    </w:p>
    <w:p w14:paraId="58164C54" w14:textId="77777777" w:rsidR="00D402AA" w:rsidRPr="00D402AA" w:rsidRDefault="00D402AA" w:rsidP="00D402AA">
      <w:pPr>
        <w:numPr>
          <w:ilvl w:val="0"/>
          <w:numId w:val="3"/>
        </w:numPr>
        <w:rPr>
          <w:rFonts w:ascii="Times New Roman" w:hAnsi="Times New Roman" w:cs="Times New Roman"/>
          <w:sz w:val="24"/>
          <w:szCs w:val="24"/>
        </w:rPr>
      </w:pPr>
      <w:r w:rsidRPr="00D402AA">
        <w:rPr>
          <w:rFonts w:ascii="Times New Roman" w:hAnsi="Times New Roman" w:cs="Times New Roman"/>
          <w:sz w:val="24"/>
          <w:szCs w:val="24"/>
        </w:rPr>
        <w:t>Encodage des syllabes et tons (format final utilisé).</w:t>
      </w:r>
    </w:p>
    <w:p w14:paraId="6A7B0E60" w14:textId="77777777" w:rsidR="00D402AA" w:rsidRPr="00D402AA" w:rsidRDefault="00D402AA" w:rsidP="00D402AA">
      <w:pPr>
        <w:rPr>
          <w:rFonts w:ascii="Times New Roman" w:hAnsi="Times New Roman" w:cs="Times New Roman"/>
          <w:sz w:val="24"/>
          <w:szCs w:val="24"/>
        </w:rPr>
      </w:pPr>
      <w:r w:rsidRPr="00D402AA">
        <w:rPr>
          <w:rFonts w:ascii="Times New Roman" w:hAnsi="Times New Roman" w:cs="Times New Roman"/>
          <w:sz w:val="24"/>
          <w:szCs w:val="24"/>
        </w:rPr>
        <w:t>4. Prétraitement audio</w:t>
      </w:r>
    </w:p>
    <w:p w14:paraId="0DE36D3E" w14:textId="77777777" w:rsidR="00D402AA" w:rsidRPr="00D402AA" w:rsidRDefault="00D402AA" w:rsidP="00D402AA">
      <w:pPr>
        <w:numPr>
          <w:ilvl w:val="0"/>
          <w:numId w:val="4"/>
        </w:numPr>
        <w:rPr>
          <w:rFonts w:ascii="Times New Roman" w:hAnsi="Times New Roman" w:cs="Times New Roman"/>
          <w:sz w:val="24"/>
          <w:szCs w:val="24"/>
        </w:rPr>
      </w:pPr>
      <w:r w:rsidRPr="00D402AA">
        <w:rPr>
          <w:rFonts w:ascii="Times New Roman" w:hAnsi="Times New Roman" w:cs="Times New Roman"/>
          <w:sz w:val="24"/>
          <w:szCs w:val="24"/>
        </w:rPr>
        <w:t xml:space="preserve">Méthodes utilisées (extraction de spectrogrammes, normalisation, </w:t>
      </w:r>
      <w:proofErr w:type="spellStart"/>
      <w:r w:rsidRPr="00D402AA">
        <w:rPr>
          <w:rFonts w:ascii="Times New Roman" w:hAnsi="Times New Roman" w:cs="Times New Roman"/>
          <w:sz w:val="24"/>
          <w:szCs w:val="24"/>
        </w:rPr>
        <w:t>padding</w:t>
      </w:r>
      <w:proofErr w:type="spellEnd"/>
      <w:r w:rsidRPr="00D402AA">
        <w:rPr>
          <w:rFonts w:ascii="Times New Roman" w:hAnsi="Times New Roman" w:cs="Times New Roman"/>
          <w:sz w:val="24"/>
          <w:szCs w:val="24"/>
        </w:rPr>
        <w:t>).</w:t>
      </w:r>
    </w:p>
    <w:p w14:paraId="68E29A5E" w14:textId="77777777" w:rsidR="00D402AA" w:rsidRPr="00D402AA" w:rsidRDefault="00D402AA" w:rsidP="00D402AA">
      <w:pPr>
        <w:numPr>
          <w:ilvl w:val="0"/>
          <w:numId w:val="4"/>
        </w:numPr>
        <w:rPr>
          <w:rFonts w:ascii="Times New Roman" w:hAnsi="Times New Roman" w:cs="Times New Roman"/>
          <w:sz w:val="24"/>
          <w:szCs w:val="24"/>
        </w:rPr>
      </w:pPr>
      <w:proofErr w:type="gramStart"/>
      <w:r w:rsidRPr="00D402AA">
        <w:rPr>
          <w:rFonts w:ascii="Times New Roman" w:hAnsi="Times New Roman" w:cs="Times New Roman"/>
          <w:sz w:val="24"/>
          <w:szCs w:val="24"/>
        </w:rPr>
        <w:t>Paramètres audio</w:t>
      </w:r>
      <w:proofErr w:type="gramEnd"/>
      <w:r w:rsidRPr="00D402AA">
        <w:rPr>
          <w:rFonts w:ascii="Times New Roman" w:hAnsi="Times New Roman" w:cs="Times New Roman"/>
          <w:sz w:val="24"/>
          <w:szCs w:val="24"/>
        </w:rPr>
        <w:t xml:space="preserve"> : fréquence d’échantillonnage, durée moyenne, etc.</w:t>
      </w:r>
    </w:p>
    <w:p w14:paraId="584906DA" w14:textId="77777777" w:rsidR="00D402AA" w:rsidRPr="00D402AA" w:rsidRDefault="00D402AA" w:rsidP="00D402AA">
      <w:pPr>
        <w:rPr>
          <w:rFonts w:ascii="Times New Roman" w:hAnsi="Times New Roman" w:cs="Times New Roman"/>
          <w:sz w:val="24"/>
          <w:szCs w:val="24"/>
        </w:rPr>
      </w:pPr>
      <w:r w:rsidRPr="00D402AA">
        <w:rPr>
          <w:rFonts w:ascii="Times New Roman" w:hAnsi="Times New Roman" w:cs="Times New Roman"/>
          <w:sz w:val="24"/>
          <w:szCs w:val="24"/>
        </w:rPr>
        <w:t>5. Architecture du modèle</w:t>
      </w:r>
    </w:p>
    <w:p w14:paraId="0498B8F5" w14:textId="77777777" w:rsidR="00D402AA" w:rsidRPr="00D402AA" w:rsidRDefault="00D402AA" w:rsidP="00D402AA">
      <w:pPr>
        <w:numPr>
          <w:ilvl w:val="0"/>
          <w:numId w:val="5"/>
        </w:numPr>
        <w:rPr>
          <w:rFonts w:ascii="Times New Roman" w:hAnsi="Times New Roman" w:cs="Times New Roman"/>
          <w:sz w:val="24"/>
          <w:szCs w:val="24"/>
        </w:rPr>
      </w:pPr>
      <w:r w:rsidRPr="00D402AA">
        <w:rPr>
          <w:rFonts w:ascii="Times New Roman" w:hAnsi="Times New Roman" w:cs="Times New Roman"/>
          <w:sz w:val="24"/>
          <w:szCs w:val="24"/>
        </w:rPr>
        <w:t>Description du modèle GRU Seq2Seq avec attention.</w:t>
      </w:r>
    </w:p>
    <w:p w14:paraId="71FC47B9" w14:textId="77777777" w:rsidR="00D402AA" w:rsidRPr="00D402AA" w:rsidRDefault="00D402AA" w:rsidP="00D402AA">
      <w:pPr>
        <w:numPr>
          <w:ilvl w:val="0"/>
          <w:numId w:val="5"/>
        </w:numPr>
        <w:rPr>
          <w:rFonts w:ascii="Times New Roman" w:hAnsi="Times New Roman" w:cs="Times New Roman"/>
          <w:sz w:val="24"/>
          <w:szCs w:val="24"/>
        </w:rPr>
      </w:pPr>
      <w:r w:rsidRPr="00D402AA">
        <w:rPr>
          <w:rFonts w:ascii="Times New Roman" w:hAnsi="Times New Roman" w:cs="Times New Roman"/>
          <w:sz w:val="24"/>
          <w:szCs w:val="24"/>
        </w:rPr>
        <w:t>Justification du choix de cette architecture.</w:t>
      </w:r>
    </w:p>
    <w:p w14:paraId="7658714D" w14:textId="77777777" w:rsidR="00D402AA" w:rsidRPr="00D402AA" w:rsidRDefault="00D402AA" w:rsidP="00D402AA">
      <w:pPr>
        <w:numPr>
          <w:ilvl w:val="0"/>
          <w:numId w:val="5"/>
        </w:numPr>
        <w:rPr>
          <w:rFonts w:ascii="Times New Roman" w:hAnsi="Times New Roman" w:cs="Times New Roman"/>
          <w:sz w:val="24"/>
          <w:szCs w:val="24"/>
        </w:rPr>
      </w:pPr>
      <w:r w:rsidRPr="00D402AA">
        <w:rPr>
          <w:rFonts w:ascii="Times New Roman" w:hAnsi="Times New Roman" w:cs="Times New Roman"/>
          <w:sz w:val="24"/>
          <w:szCs w:val="24"/>
        </w:rPr>
        <w:t>Détails des couches, activation, dimensionnalités, etc.</w:t>
      </w:r>
    </w:p>
    <w:p w14:paraId="39FF82CC" w14:textId="77777777" w:rsidR="00D402AA" w:rsidRPr="00D402AA" w:rsidRDefault="00D402AA" w:rsidP="00D402AA">
      <w:pPr>
        <w:rPr>
          <w:rFonts w:ascii="Times New Roman" w:hAnsi="Times New Roman" w:cs="Times New Roman"/>
          <w:sz w:val="24"/>
          <w:szCs w:val="24"/>
        </w:rPr>
      </w:pPr>
      <w:r w:rsidRPr="00D402AA">
        <w:rPr>
          <w:rFonts w:ascii="Times New Roman" w:hAnsi="Times New Roman" w:cs="Times New Roman"/>
          <w:sz w:val="24"/>
          <w:szCs w:val="24"/>
        </w:rPr>
        <w:t>6. Entraînement</w:t>
      </w:r>
    </w:p>
    <w:p w14:paraId="1A498E46" w14:textId="77777777" w:rsidR="00D402AA" w:rsidRPr="00D402AA" w:rsidRDefault="00D402AA" w:rsidP="00D402AA">
      <w:pPr>
        <w:numPr>
          <w:ilvl w:val="0"/>
          <w:numId w:val="6"/>
        </w:numPr>
        <w:rPr>
          <w:rFonts w:ascii="Times New Roman" w:hAnsi="Times New Roman" w:cs="Times New Roman"/>
          <w:sz w:val="24"/>
          <w:szCs w:val="24"/>
        </w:rPr>
      </w:pPr>
      <w:r w:rsidRPr="00D402AA">
        <w:rPr>
          <w:rFonts w:ascii="Times New Roman" w:hAnsi="Times New Roman" w:cs="Times New Roman"/>
          <w:sz w:val="24"/>
          <w:szCs w:val="24"/>
        </w:rPr>
        <w:t xml:space="preserve">Split du </w:t>
      </w:r>
      <w:proofErr w:type="spellStart"/>
      <w:r w:rsidRPr="00D402AA">
        <w:rPr>
          <w:rFonts w:ascii="Times New Roman" w:hAnsi="Times New Roman" w:cs="Times New Roman"/>
          <w:sz w:val="24"/>
          <w:szCs w:val="24"/>
        </w:rPr>
        <w:t>dataset</w:t>
      </w:r>
      <w:proofErr w:type="spellEnd"/>
      <w:r w:rsidRPr="00D402AA">
        <w:rPr>
          <w:rFonts w:ascii="Times New Roman" w:hAnsi="Times New Roman" w:cs="Times New Roman"/>
          <w:sz w:val="24"/>
          <w:szCs w:val="24"/>
        </w:rPr>
        <w:t xml:space="preserve"> (train/val/test).</w:t>
      </w:r>
    </w:p>
    <w:p w14:paraId="12E3D5D2" w14:textId="77777777" w:rsidR="00D402AA" w:rsidRPr="00D402AA" w:rsidRDefault="00D402AA" w:rsidP="00D402AA">
      <w:pPr>
        <w:numPr>
          <w:ilvl w:val="0"/>
          <w:numId w:val="6"/>
        </w:numPr>
        <w:rPr>
          <w:rFonts w:ascii="Times New Roman" w:hAnsi="Times New Roman" w:cs="Times New Roman"/>
          <w:sz w:val="24"/>
          <w:szCs w:val="24"/>
          <w:lang w:val="en-GB"/>
        </w:rPr>
      </w:pPr>
      <w:proofErr w:type="spellStart"/>
      <w:r w:rsidRPr="00D402AA">
        <w:rPr>
          <w:rFonts w:ascii="Times New Roman" w:hAnsi="Times New Roman" w:cs="Times New Roman"/>
          <w:sz w:val="24"/>
          <w:szCs w:val="24"/>
          <w:lang w:val="en-GB"/>
        </w:rPr>
        <w:t>Hyperparamètres</w:t>
      </w:r>
      <w:proofErr w:type="spellEnd"/>
      <w:r w:rsidRPr="00D402AA">
        <w:rPr>
          <w:rFonts w:ascii="Times New Roman" w:hAnsi="Times New Roman" w:cs="Times New Roman"/>
          <w:sz w:val="24"/>
          <w:szCs w:val="24"/>
          <w:lang w:val="en-GB"/>
        </w:rPr>
        <w:t xml:space="preserve"> (learning rate, epochs, batch size...).</w:t>
      </w:r>
    </w:p>
    <w:p w14:paraId="498E8A38" w14:textId="77777777" w:rsidR="00D402AA" w:rsidRPr="00D402AA" w:rsidRDefault="00D402AA" w:rsidP="00D402AA">
      <w:pPr>
        <w:numPr>
          <w:ilvl w:val="0"/>
          <w:numId w:val="6"/>
        </w:numPr>
        <w:rPr>
          <w:rFonts w:ascii="Times New Roman" w:hAnsi="Times New Roman" w:cs="Times New Roman"/>
          <w:sz w:val="24"/>
          <w:szCs w:val="24"/>
        </w:rPr>
      </w:pPr>
      <w:r w:rsidRPr="00D402AA">
        <w:rPr>
          <w:rFonts w:ascii="Times New Roman" w:hAnsi="Times New Roman" w:cs="Times New Roman"/>
          <w:sz w:val="24"/>
          <w:szCs w:val="24"/>
        </w:rPr>
        <w:t>Métriques de suivi pendant l'entraînement (</w:t>
      </w:r>
      <w:proofErr w:type="spellStart"/>
      <w:r w:rsidRPr="00D402AA">
        <w:rPr>
          <w:rFonts w:ascii="Times New Roman" w:hAnsi="Times New Roman" w:cs="Times New Roman"/>
          <w:sz w:val="24"/>
          <w:szCs w:val="24"/>
        </w:rPr>
        <w:t>loss</w:t>
      </w:r>
      <w:proofErr w:type="spellEnd"/>
      <w:r w:rsidRPr="00D402AA">
        <w:rPr>
          <w:rFonts w:ascii="Times New Roman" w:hAnsi="Times New Roman" w:cs="Times New Roman"/>
          <w:sz w:val="24"/>
          <w:szCs w:val="24"/>
        </w:rPr>
        <w:t>, WER, etc.).</w:t>
      </w:r>
    </w:p>
    <w:p w14:paraId="7C595145" w14:textId="77777777" w:rsidR="00D402AA" w:rsidRPr="00D402AA" w:rsidRDefault="00D402AA" w:rsidP="00D402AA">
      <w:pPr>
        <w:rPr>
          <w:rFonts w:ascii="Times New Roman" w:hAnsi="Times New Roman" w:cs="Times New Roman"/>
          <w:sz w:val="24"/>
          <w:szCs w:val="24"/>
        </w:rPr>
      </w:pPr>
      <w:r w:rsidRPr="00D402AA">
        <w:rPr>
          <w:rFonts w:ascii="Times New Roman" w:hAnsi="Times New Roman" w:cs="Times New Roman"/>
          <w:sz w:val="24"/>
          <w:szCs w:val="24"/>
        </w:rPr>
        <w:t>7. Évaluation</w:t>
      </w:r>
    </w:p>
    <w:p w14:paraId="098FB67C" w14:textId="77777777" w:rsidR="00D402AA" w:rsidRPr="00D402AA" w:rsidRDefault="00D402AA" w:rsidP="00D402AA">
      <w:pPr>
        <w:numPr>
          <w:ilvl w:val="0"/>
          <w:numId w:val="7"/>
        </w:numPr>
        <w:rPr>
          <w:rFonts w:ascii="Times New Roman" w:hAnsi="Times New Roman" w:cs="Times New Roman"/>
          <w:sz w:val="24"/>
          <w:szCs w:val="24"/>
        </w:rPr>
      </w:pPr>
      <w:r w:rsidRPr="00D402AA">
        <w:rPr>
          <w:rFonts w:ascii="Times New Roman" w:hAnsi="Times New Roman" w:cs="Times New Roman"/>
          <w:sz w:val="24"/>
          <w:szCs w:val="24"/>
        </w:rPr>
        <w:t>Méthodologie d’évaluation (WER, CER, SER).</w:t>
      </w:r>
    </w:p>
    <w:p w14:paraId="6958749B" w14:textId="77777777" w:rsidR="00D402AA" w:rsidRPr="00D402AA" w:rsidRDefault="00D402AA" w:rsidP="00D402AA">
      <w:pPr>
        <w:numPr>
          <w:ilvl w:val="0"/>
          <w:numId w:val="7"/>
        </w:numPr>
        <w:rPr>
          <w:rFonts w:ascii="Times New Roman" w:hAnsi="Times New Roman" w:cs="Times New Roman"/>
          <w:sz w:val="24"/>
          <w:szCs w:val="24"/>
        </w:rPr>
      </w:pPr>
      <w:r w:rsidRPr="00D402AA">
        <w:rPr>
          <w:rFonts w:ascii="Times New Roman" w:hAnsi="Times New Roman" w:cs="Times New Roman"/>
          <w:sz w:val="24"/>
          <w:szCs w:val="24"/>
        </w:rPr>
        <w:t>Résultats obtenus.</w:t>
      </w:r>
    </w:p>
    <w:p w14:paraId="017E5C0B" w14:textId="77777777" w:rsidR="00D402AA" w:rsidRPr="00D402AA" w:rsidRDefault="00D402AA" w:rsidP="00D402AA">
      <w:pPr>
        <w:numPr>
          <w:ilvl w:val="0"/>
          <w:numId w:val="7"/>
        </w:numPr>
        <w:rPr>
          <w:rFonts w:ascii="Times New Roman" w:hAnsi="Times New Roman" w:cs="Times New Roman"/>
          <w:sz w:val="24"/>
          <w:szCs w:val="24"/>
        </w:rPr>
      </w:pPr>
      <w:r w:rsidRPr="00D402AA">
        <w:rPr>
          <w:rFonts w:ascii="Times New Roman" w:hAnsi="Times New Roman" w:cs="Times New Roman"/>
          <w:sz w:val="24"/>
          <w:szCs w:val="24"/>
        </w:rPr>
        <w:t>Analyse des erreurs (exemples de prédictions correctes/incorrectes).</w:t>
      </w:r>
    </w:p>
    <w:p w14:paraId="679DBD87" w14:textId="77777777" w:rsidR="00D402AA" w:rsidRPr="00D402AA" w:rsidRDefault="00D402AA" w:rsidP="00D402AA">
      <w:pPr>
        <w:rPr>
          <w:rFonts w:ascii="Times New Roman" w:hAnsi="Times New Roman" w:cs="Times New Roman"/>
          <w:sz w:val="24"/>
          <w:szCs w:val="24"/>
        </w:rPr>
      </w:pPr>
      <w:r w:rsidRPr="00D402AA">
        <w:rPr>
          <w:rFonts w:ascii="Times New Roman" w:hAnsi="Times New Roman" w:cs="Times New Roman"/>
          <w:sz w:val="24"/>
          <w:szCs w:val="24"/>
        </w:rPr>
        <w:t>8. Discussion</w:t>
      </w:r>
    </w:p>
    <w:p w14:paraId="297CD257" w14:textId="77777777" w:rsidR="00D402AA" w:rsidRPr="00D402AA" w:rsidRDefault="00D402AA" w:rsidP="00D402AA">
      <w:pPr>
        <w:numPr>
          <w:ilvl w:val="0"/>
          <w:numId w:val="8"/>
        </w:numPr>
        <w:rPr>
          <w:rFonts w:ascii="Times New Roman" w:hAnsi="Times New Roman" w:cs="Times New Roman"/>
          <w:sz w:val="24"/>
          <w:szCs w:val="24"/>
        </w:rPr>
      </w:pPr>
      <w:r w:rsidRPr="00D402AA">
        <w:rPr>
          <w:rFonts w:ascii="Times New Roman" w:hAnsi="Times New Roman" w:cs="Times New Roman"/>
          <w:sz w:val="24"/>
          <w:szCs w:val="24"/>
        </w:rPr>
        <w:t>Performances obtenues vs contraintes (taille du corpus, tonalité).</w:t>
      </w:r>
    </w:p>
    <w:p w14:paraId="349E20EF" w14:textId="77777777" w:rsidR="00D402AA" w:rsidRPr="00D402AA" w:rsidRDefault="00D402AA" w:rsidP="00D402AA">
      <w:pPr>
        <w:numPr>
          <w:ilvl w:val="0"/>
          <w:numId w:val="8"/>
        </w:numPr>
        <w:rPr>
          <w:rFonts w:ascii="Times New Roman" w:hAnsi="Times New Roman" w:cs="Times New Roman"/>
          <w:sz w:val="24"/>
          <w:szCs w:val="24"/>
        </w:rPr>
      </w:pPr>
      <w:r w:rsidRPr="00D402AA">
        <w:rPr>
          <w:rFonts w:ascii="Times New Roman" w:hAnsi="Times New Roman" w:cs="Times New Roman"/>
          <w:sz w:val="24"/>
          <w:szCs w:val="24"/>
        </w:rPr>
        <w:t>Limites du modèle actuel.</w:t>
      </w:r>
    </w:p>
    <w:p w14:paraId="316235AF" w14:textId="77777777" w:rsidR="00D402AA" w:rsidRPr="00D402AA" w:rsidRDefault="00D402AA" w:rsidP="00D402AA">
      <w:pPr>
        <w:numPr>
          <w:ilvl w:val="0"/>
          <w:numId w:val="8"/>
        </w:numPr>
        <w:rPr>
          <w:rFonts w:ascii="Times New Roman" w:hAnsi="Times New Roman" w:cs="Times New Roman"/>
          <w:sz w:val="24"/>
          <w:szCs w:val="24"/>
        </w:rPr>
      </w:pPr>
      <w:r w:rsidRPr="00D402AA">
        <w:rPr>
          <w:rFonts w:ascii="Times New Roman" w:hAnsi="Times New Roman" w:cs="Times New Roman"/>
          <w:sz w:val="24"/>
          <w:szCs w:val="24"/>
        </w:rPr>
        <w:t>Difficultés rencontrées (déséquilibre des classes, manque de données, etc.).</w:t>
      </w:r>
    </w:p>
    <w:p w14:paraId="1FB251A5" w14:textId="77777777" w:rsidR="00D402AA" w:rsidRPr="00D402AA" w:rsidRDefault="00D402AA" w:rsidP="00D402AA">
      <w:pPr>
        <w:rPr>
          <w:rFonts w:ascii="Times New Roman" w:hAnsi="Times New Roman" w:cs="Times New Roman"/>
          <w:sz w:val="24"/>
          <w:szCs w:val="24"/>
        </w:rPr>
      </w:pPr>
      <w:r w:rsidRPr="00D402AA">
        <w:rPr>
          <w:rFonts w:ascii="Times New Roman" w:hAnsi="Times New Roman" w:cs="Times New Roman"/>
          <w:sz w:val="24"/>
          <w:szCs w:val="24"/>
        </w:rPr>
        <w:t>9. Perspectives d’amélioration</w:t>
      </w:r>
    </w:p>
    <w:p w14:paraId="16F2DCF8" w14:textId="77777777" w:rsidR="00D402AA" w:rsidRPr="00D402AA" w:rsidRDefault="00D402AA" w:rsidP="00D402AA">
      <w:pPr>
        <w:numPr>
          <w:ilvl w:val="0"/>
          <w:numId w:val="9"/>
        </w:numPr>
        <w:rPr>
          <w:rFonts w:ascii="Times New Roman" w:hAnsi="Times New Roman" w:cs="Times New Roman"/>
          <w:sz w:val="24"/>
          <w:szCs w:val="24"/>
        </w:rPr>
      </w:pPr>
      <w:r w:rsidRPr="00D402AA">
        <w:rPr>
          <w:rFonts w:ascii="Times New Roman" w:hAnsi="Times New Roman" w:cs="Times New Roman"/>
          <w:sz w:val="24"/>
          <w:szCs w:val="24"/>
        </w:rPr>
        <w:t>Suggestions pour améliorer le modèle (data augmentation, autres archis...).</w:t>
      </w:r>
    </w:p>
    <w:p w14:paraId="7E13C824" w14:textId="77777777" w:rsidR="00D402AA" w:rsidRPr="00D402AA" w:rsidRDefault="00D402AA" w:rsidP="00D402AA">
      <w:pPr>
        <w:numPr>
          <w:ilvl w:val="0"/>
          <w:numId w:val="9"/>
        </w:numPr>
        <w:rPr>
          <w:rFonts w:ascii="Times New Roman" w:hAnsi="Times New Roman" w:cs="Times New Roman"/>
          <w:sz w:val="24"/>
          <w:szCs w:val="24"/>
        </w:rPr>
      </w:pPr>
      <w:r w:rsidRPr="00D402AA">
        <w:rPr>
          <w:rFonts w:ascii="Times New Roman" w:hAnsi="Times New Roman" w:cs="Times New Roman"/>
          <w:sz w:val="24"/>
          <w:szCs w:val="24"/>
        </w:rPr>
        <w:t>Intégration possible dans une application réelle (mobile, web...).</w:t>
      </w:r>
    </w:p>
    <w:p w14:paraId="57F21A2B" w14:textId="77777777" w:rsidR="00D402AA" w:rsidRPr="00D402AA" w:rsidRDefault="00D402AA" w:rsidP="00D402AA">
      <w:pPr>
        <w:rPr>
          <w:rFonts w:ascii="Times New Roman" w:hAnsi="Times New Roman" w:cs="Times New Roman"/>
          <w:sz w:val="24"/>
          <w:szCs w:val="24"/>
        </w:rPr>
      </w:pPr>
      <w:r w:rsidRPr="00D402AA">
        <w:rPr>
          <w:rFonts w:ascii="Times New Roman" w:hAnsi="Times New Roman" w:cs="Times New Roman"/>
          <w:sz w:val="24"/>
          <w:szCs w:val="24"/>
        </w:rPr>
        <w:t>10. Conclusion</w:t>
      </w:r>
    </w:p>
    <w:p w14:paraId="7DE2BEA8" w14:textId="77777777" w:rsidR="00D402AA" w:rsidRPr="00D402AA" w:rsidRDefault="00D402AA" w:rsidP="00D402AA">
      <w:pPr>
        <w:numPr>
          <w:ilvl w:val="0"/>
          <w:numId w:val="10"/>
        </w:numPr>
        <w:rPr>
          <w:rFonts w:ascii="Times New Roman" w:hAnsi="Times New Roman" w:cs="Times New Roman"/>
          <w:sz w:val="24"/>
          <w:szCs w:val="24"/>
        </w:rPr>
      </w:pPr>
      <w:r w:rsidRPr="00D402AA">
        <w:rPr>
          <w:rFonts w:ascii="Times New Roman" w:hAnsi="Times New Roman" w:cs="Times New Roman"/>
          <w:sz w:val="24"/>
          <w:szCs w:val="24"/>
        </w:rPr>
        <w:t>Bilan global du travail.</w:t>
      </w:r>
    </w:p>
    <w:p w14:paraId="7EB92777" w14:textId="77777777" w:rsidR="00D402AA" w:rsidRPr="00D402AA" w:rsidRDefault="00D402AA" w:rsidP="00D402AA">
      <w:pPr>
        <w:numPr>
          <w:ilvl w:val="0"/>
          <w:numId w:val="10"/>
        </w:numPr>
        <w:rPr>
          <w:rFonts w:ascii="Times New Roman" w:hAnsi="Times New Roman" w:cs="Times New Roman"/>
          <w:sz w:val="24"/>
          <w:szCs w:val="24"/>
        </w:rPr>
      </w:pPr>
      <w:r w:rsidRPr="00D402AA">
        <w:rPr>
          <w:rFonts w:ascii="Times New Roman" w:hAnsi="Times New Roman" w:cs="Times New Roman"/>
          <w:sz w:val="24"/>
          <w:szCs w:val="24"/>
        </w:rPr>
        <w:t xml:space="preserve">Apports du projet pour le </w:t>
      </w:r>
      <w:proofErr w:type="spellStart"/>
      <w:r w:rsidRPr="00D402AA">
        <w:rPr>
          <w:rFonts w:ascii="Times New Roman" w:hAnsi="Times New Roman" w:cs="Times New Roman"/>
          <w:sz w:val="24"/>
          <w:szCs w:val="24"/>
        </w:rPr>
        <w:t>yemba</w:t>
      </w:r>
      <w:proofErr w:type="spellEnd"/>
      <w:r w:rsidRPr="00D402AA">
        <w:rPr>
          <w:rFonts w:ascii="Times New Roman" w:hAnsi="Times New Roman" w:cs="Times New Roman"/>
          <w:sz w:val="24"/>
          <w:szCs w:val="24"/>
        </w:rPr>
        <w:t xml:space="preserve"> et les langues peu dotées.</w:t>
      </w:r>
    </w:p>
    <w:p w14:paraId="202C0AED" w14:textId="77777777" w:rsidR="00D402AA" w:rsidRPr="00D402AA" w:rsidRDefault="00D402AA" w:rsidP="00D402AA">
      <w:pPr>
        <w:rPr>
          <w:rFonts w:ascii="Times New Roman" w:hAnsi="Times New Roman" w:cs="Times New Roman"/>
          <w:sz w:val="24"/>
          <w:szCs w:val="24"/>
        </w:rPr>
      </w:pPr>
      <w:r w:rsidRPr="00D402AA">
        <w:rPr>
          <w:rFonts w:ascii="Times New Roman" w:hAnsi="Times New Roman" w:cs="Times New Roman"/>
          <w:sz w:val="24"/>
          <w:szCs w:val="24"/>
        </w:rPr>
        <w:t>11. Annexes (facultatif)</w:t>
      </w:r>
    </w:p>
    <w:p w14:paraId="54ABE1F7" w14:textId="77777777" w:rsidR="00D402AA" w:rsidRPr="00D402AA" w:rsidRDefault="00D402AA" w:rsidP="00D402AA">
      <w:pPr>
        <w:numPr>
          <w:ilvl w:val="0"/>
          <w:numId w:val="11"/>
        </w:numPr>
        <w:rPr>
          <w:rFonts w:ascii="Times New Roman" w:hAnsi="Times New Roman" w:cs="Times New Roman"/>
          <w:sz w:val="24"/>
          <w:szCs w:val="24"/>
        </w:rPr>
      </w:pPr>
      <w:r w:rsidRPr="00D402AA">
        <w:rPr>
          <w:rFonts w:ascii="Times New Roman" w:hAnsi="Times New Roman" w:cs="Times New Roman"/>
          <w:sz w:val="24"/>
          <w:szCs w:val="24"/>
        </w:rPr>
        <w:t>Extraits du vocabulaire.</w:t>
      </w:r>
    </w:p>
    <w:p w14:paraId="61089F97" w14:textId="77777777" w:rsidR="00D402AA" w:rsidRPr="00D402AA" w:rsidRDefault="00D402AA" w:rsidP="00D402AA">
      <w:pPr>
        <w:numPr>
          <w:ilvl w:val="0"/>
          <w:numId w:val="11"/>
        </w:numPr>
        <w:rPr>
          <w:rFonts w:ascii="Times New Roman" w:hAnsi="Times New Roman" w:cs="Times New Roman"/>
          <w:sz w:val="24"/>
          <w:szCs w:val="24"/>
        </w:rPr>
      </w:pPr>
      <w:r w:rsidRPr="00D402AA">
        <w:rPr>
          <w:rFonts w:ascii="Times New Roman" w:hAnsi="Times New Roman" w:cs="Times New Roman"/>
          <w:sz w:val="24"/>
          <w:szCs w:val="24"/>
        </w:rPr>
        <w:t>Exemples de transcriptions.</w:t>
      </w:r>
    </w:p>
    <w:p w14:paraId="22DF3C0C" w14:textId="77777777" w:rsidR="00D402AA" w:rsidRPr="00D402AA" w:rsidRDefault="00D402AA" w:rsidP="00D402AA">
      <w:pPr>
        <w:numPr>
          <w:ilvl w:val="0"/>
          <w:numId w:val="11"/>
        </w:numPr>
        <w:rPr>
          <w:rFonts w:ascii="Times New Roman" w:hAnsi="Times New Roman" w:cs="Times New Roman"/>
          <w:sz w:val="24"/>
          <w:szCs w:val="24"/>
        </w:rPr>
      </w:pPr>
      <w:r w:rsidRPr="00D402AA">
        <w:rPr>
          <w:rFonts w:ascii="Times New Roman" w:hAnsi="Times New Roman" w:cs="Times New Roman"/>
          <w:sz w:val="24"/>
          <w:szCs w:val="24"/>
        </w:rPr>
        <w:t>Schémas d’architecture, courbes de perte, etc.</w:t>
      </w:r>
    </w:p>
    <w:p w14:paraId="02E31F7B" w14:textId="77777777" w:rsidR="00D402AA" w:rsidRDefault="00D402AA" w:rsidP="00D402AA">
      <w:pPr>
        <w:rPr>
          <w:rFonts w:ascii="Times New Roman" w:hAnsi="Times New Roman" w:cs="Times New Roman"/>
          <w:sz w:val="24"/>
          <w:szCs w:val="24"/>
        </w:rPr>
      </w:pPr>
    </w:p>
    <w:p w14:paraId="237DB544" w14:textId="32125535" w:rsidR="00D402AA" w:rsidRDefault="00D402AA" w:rsidP="00D402AA">
      <w:pPr>
        <w:pStyle w:val="Paragraphedeliste"/>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Presentation</w:t>
      </w:r>
      <w:proofErr w:type="spellEnd"/>
    </w:p>
    <w:p w14:paraId="4B1CAF71" w14:textId="247ABB34" w:rsidR="00D402AA" w:rsidRDefault="00D402AA" w:rsidP="00D402AA">
      <w:pPr>
        <w:pStyle w:val="Paragraphedeliste"/>
        <w:numPr>
          <w:ilvl w:val="1"/>
          <w:numId w:val="13"/>
        </w:numPr>
        <w:rPr>
          <w:rFonts w:ascii="Times New Roman" w:hAnsi="Times New Roman" w:cs="Times New Roman"/>
          <w:sz w:val="24"/>
          <w:szCs w:val="24"/>
        </w:rPr>
      </w:pPr>
      <w:r>
        <w:rPr>
          <w:rFonts w:ascii="Times New Roman" w:hAnsi="Times New Roman" w:cs="Times New Roman"/>
          <w:sz w:val="24"/>
          <w:szCs w:val="24"/>
        </w:rPr>
        <w:t>Contexte</w:t>
      </w:r>
    </w:p>
    <w:p w14:paraId="3463BE10" w14:textId="7D6DF6ED" w:rsidR="00D6452C" w:rsidRDefault="00D6452C" w:rsidP="00D6452C">
      <w:pPr>
        <w:rPr>
          <w:rFonts w:ascii="Times New Roman" w:hAnsi="Times New Roman" w:cs="Times New Roman"/>
          <w:sz w:val="24"/>
          <w:szCs w:val="24"/>
        </w:rPr>
      </w:pPr>
      <w:r w:rsidRPr="00D6452C">
        <w:rPr>
          <w:rFonts w:ascii="Times New Roman" w:hAnsi="Times New Roman" w:cs="Times New Roman"/>
          <w:sz w:val="24"/>
          <w:szCs w:val="24"/>
        </w:rPr>
        <w:t>Le Cameroun est souvent qualifié d’</w:t>
      </w:r>
      <w:r w:rsidRPr="00D6452C">
        <w:rPr>
          <w:rFonts w:ascii="Times New Roman" w:hAnsi="Times New Roman" w:cs="Times New Roman"/>
          <w:b/>
          <w:bCs/>
          <w:sz w:val="24"/>
          <w:szCs w:val="24"/>
        </w:rPr>
        <w:t>Afrique en miniature</w:t>
      </w:r>
      <w:r w:rsidRPr="00D6452C">
        <w:rPr>
          <w:rFonts w:ascii="Times New Roman" w:hAnsi="Times New Roman" w:cs="Times New Roman"/>
          <w:sz w:val="24"/>
          <w:szCs w:val="24"/>
        </w:rPr>
        <w:t xml:space="preserve"> en raison de sa diversité linguistique exceptionnelle : on y recense </w:t>
      </w:r>
      <w:proofErr w:type="spellStart"/>
      <w:r w:rsidRPr="00D6452C">
        <w:rPr>
          <w:rFonts w:ascii="Times New Roman" w:hAnsi="Times New Roman" w:cs="Times New Roman"/>
          <w:sz w:val="24"/>
          <w:szCs w:val="24"/>
        </w:rPr>
        <w:t>p</w:t>
      </w:r>
      <w:r>
        <w:rPr>
          <w:rFonts w:ascii="Times New Roman" w:hAnsi="Times New Roman" w:cs="Times New Roman"/>
          <w:sz w:val="24"/>
          <w:szCs w:val="24"/>
        </w:rPr>
        <w:t>res</w:t>
      </w:r>
      <w:proofErr w:type="spellEnd"/>
      <w:r w:rsidRPr="00D6452C">
        <w:rPr>
          <w:rFonts w:ascii="Times New Roman" w:hAnsi="Times New Roman" w:cs="Times New Roman"/>
          <w:sz w:val="24"/>
          <w:szCs w:val="24"/>
        </w:rPr>
        <w:t xml:space="preserve"> de </w:t>
      </w:r>
      <w:r>
        <w:rPr>
          <w:rFonts w:ascii="Times New Roman" w:hAnsi="Times New Roman" w:cs="Times New Roman"/>
          <w:b/>
          <w:bCs/>
          <w:sz w:val="24"/>
          <w:szCs w:val="24"/>
        </w:rPr>
        <w:t>300</w:t>
      </w:r>
      <w:r w:rsidRPr="00D6452C">
        <w:rPr>
          <w:rFonts w:ascii="Times New Roman" w:hAnsi="Times New Roman" w:cs="Times New Roman"/>
          <w:b/>
          <w:bCs/>
          <w:sz w:val="24"/>
          <w:szCs w:val="24"/>
        </w:rPr>
        <w:t xml:space="preserve"> langues locales</w:t>
      </w:r>
      <w:r w:rsidRPr="00D6452C">
        <w:rPr>
          <w:rFonts w:ascii="Times New Roman" w:hAnsi="Times New Roman" w:cs="Times New Roman"/>
          <w:sz w:val="24"/>
          <w:szCs w:val="24"/>
        </w:rPr>
        <w:t>, réparties en plusieurs familles (</w:t>
      </w:r>
      <w:proofErr w:type="spellStart"/>
      <w:r w:rsidRPr="00D6452C">
        <w:rPr>
          <w:rFonts w:ascii="Times New Roman" w:hAnsi="Times New Roman" w:cs="Times New Roman"/>
          <w:sz w:val="24"/>
          <w:szCs w:val="24"/>
        </w:rPr>
        <w:t>bantoïdes</w:t>
      </w:r>
      <w:proofErr w:type="spellEnd"/>
      <w:r w:rsidRPr="00D6452C">
        <w:rPr>
          <w:rFonts w:ascii="Times New Roman" w:hAnsi="Times New Roman" w:cs="Times New Roman"/>
          <w:sz w:val="24"/>
          <w:szCs w:val="24"/>
        </w:rPr>
        <w:t xml:space="preserve">, nigéro-congolaises, etc.). Pourtant, malgré cette richesse, la majorité de ces langues sont considérées comme </w:t>
      </w:r>
      <w:r w:rsidRPr="00D6452C">
        <w:rPr>
          <w:rFonts w:ascii="Times New Roman" w:hAnsi="Times New Roman" w:cs="Times New Roman"/>
          <w:b/>
          <w:bCs/>
          <w:sz w:val="24"/>
          <w:szCs w:val="24"/>
        </w:rPr>
        <w:t>peu dotées</w:t>
      </w:r>
      <w:r w:rsidRPr="00D6452C">
        <w:rPr>
          <w:rFonts w:ascii="Times New Roman" w:hAnsi="Times New Roman" w:cs="Times New Roman"/>
          <w:sz w:val="24"/>
          <w:szCs w:val="24"/>
        </w:rPr>
        <w:t>, c’est-à-dire qu’elles disposent de peu de ressources linguistiques, éducatives ou technologiques</w:t>
      </w:r>
      <w:r>
        <w:rPr>
          <w:rFonts w:ascii="Times New Roman" w:hAnsi="Times New Roman" w:cs="Times New Roman"/>
          <w:sz w:val="24"/>
          <w:szCs w:val="24"/>
        </w:rPr>
        <w:t xml:space="preserve">. Il se heurte donc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plusieurs </w:t>
      </w:r>
      <w:proofErr w:type="spellStart"/>
      <w:r>
        <w:rPr>
          <w:rFonts w:ascii="Times New Roman" w:hAnsi="Times New Roman" w:cs="Times New Roman"/>
          <w:sz w:val="24"/>
          <w:szCs w:val="24"/>
        </w:rPr>
        <w:t>probleme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notament</w:t>
      </w:r>
      <w:proofErr w:type="spellEnd"/>
      <w:r>
        <w:rPr>
          <w:rFonts w:ascii="Times New Roman" w:hAnsi="Times New Roman" w:cs="Times New Roman"/>
          <w:sz w:val="24"/>
          <w:szCs w:val="24"/>
        </w:rPr>
        <w:t> :</w:t>
      </w:r>
    </w:p>
    <w:p w14:paraId="61E45599" w14:textId="128F09E9" w:rsidR="00D6452C" w:rsidRDefault="00D6452C" w:rsidP="00D6452C">
      <w:pPr>
        <w:pStyle w:val="Paragraphedeliste"/>
        <w:numPr>
          <w:ilvl w:val="0"/>
          <w:numId w:val="14"/>
        </w:numPr>
        <w:rPr>
          <w:rFonts w:ascii="Times New Roman" w:hAnsi="Times New Roman" w:cs="Times New Roman"/>
          <w:sz w:val="24"/>
          <w:szCs w:val="24"/>
        </w:rPr>
      </w:pPr>
      <w:r w:rsidRPr="00D6452C">
        <w:rPr>
          <w:rFonts w:ascii="Times New Roman" w:hAnsi="Times New Roman" w:cs="Times New Roman"/>
          <w:b/>
          <w:bCs/>
          <w:sz w:val="24"/>
          <w:szCs w:val="24"/>
        </w:rPr>
        <w:t>Une faible intercompréhension</w:t>
      </w:r>
      <w:r>
        <w:rPr>
          <w:rFonts w:ascii="Times New Roman" w:hAnsi="Times New Roman" w:cs="Times New Roman"/>
          <w:sz w:val="24"/>
          <w:szCs w:val="24"/>
        </w:rPr>
        <w:t xml:space="preserve"> : Aucune langue ne fait l’unanimité au Cameroun, </w:t>
      </w:r>
      <w:r w:rsidRPr="00D6452C">
        <w:rPr>
          <w:rFonts w:ascii="Times New Roman" w:hAnsi="Times New Roman" w:cs="Times New Roman"/>
          <w:sz w:val="24"/>
          <w:szCs w:val="24"/>
        </w:rPr>
        <w:t>ce qui limite leur usage dans les sphères officielles ou intercommunautaires</w:t>
      </w:r>
    </w:p>
    <w:p w14:paraId="090E9CEA" w14:textId="54C7084A" w:rsidR="00D6452C" w:rsidRDefault="00D6452C" w:rsidP="00D6452C">
      <w:pPr>
        <w:pStyle w:val="Paragraphedeliste"/>
        <w:numPr>
          <w:ilvl w:val="0"/>
          <w:numId w:val="14"/>
        </w:numPr>
        <w:rPr>
          <w:rFonts w:ascii="Times New Roman" w:hAnsi="Times New Roman" w:cs="Times New Roman"/>
          <w:sz w:val="24"/>
          <w:szCs w:val="24"/>
        </w:rPr>
      </w:pPr>
      <w:r w:rsidRPr="00D6452C">
        <w:rPr>
          <w:rFonts w:ascii="Times New Roman" w:hAnsi="Times New Roman" w:cs="Times New Roman"/>
          <w:b/>
          <w:bCs/>
          <w:sz w:val="24"/>
          <w:szCs w:val="24"/>
        </w:rPr>
        <w:t>Manque de standardisation</w:t>
      </w:r>
      <w:r w:rsidRPr="00D6452C">
        <w:rPr>
          <w:rFonts w:ascii="Times New Roman" w:hAnsi="Times New Roman" w:cs="Times New Roman"/>
          <w:sz w:val="24"/>
          <w:szCs w:val="24"/>
        </w:rPr>
        <w:t xml:space="preserve"> : Beaucoup de langues n’ont pas de norme écrite stable, ce qui freine leur enseignement et leur informatisation</w:t>
      </w:r>
    </w:p>
    <w:p w14:paraId="6DD60069" w14:textId="3601BEF6" w:rsidR="00D6452C" w:rsidRPr="00D6452C" w:rsidRDefault="00D6452C" w:rsidP="00D6452C">
      <w:pPr>
        <w:pStyle w:val="Paragraphedeliste"/>
        <w:numPr>
          <w:ilvl w:val="0"/>
          <w:numId w:val="14"/>
        </w:numPr>
        <w:rPr>
          <w:rFonts w:ascii="Times New Roman" w:hAnsi="Times New Roman" w:cs="Times New Roman"/>
          <w:sz w:val="24"/>
          <w:szCs w:val="24"/>
        </w:rPr>
      </w:pPr>
      <w:r w:rsidRPr="00D6452C">
        <w:rPr>
          <w:rFonts w:ascii="Times New Roman" w:hAnsi="Times New Roman" w:cs="Times New Roman"/>
          <w:b/>
          <w:bCs/>
          <w:sz w:val="24"/>
          <w:szCs w:val="24"/>
        </w:rPr>
        <w:t>Ressources limitées</w:t>
      </w:r>
      <w:r w:rsidRPr="00D6452C">
        <w:rPr>
          <w:rFonts w:ascii="Times New Roman" w:hAnsi="Times New Roman" w:cs="Times New Roman"/>
          <w:sz w:val="24"/>
          <w:szCs w:val="24"/>
        </w:rPr>
        <w:t xml:space="preserve"> : Peu de dictionnaires, grammaires, corpus numériques ou outils de traitement automatique existent pour ces langues.</w:t>
      </w:r>
    </w:p>
    <w:p w14:paraId="3AED946F" w14:textId="211C2C8E" w:rsidR="00D6452C" w:rsidRDefault="00D6452C" w:rsidP="00D6452C">
      <w:pPr>
        <w:pStyle w:val="NormalWeb"/>
        <w:numPr>
          <w:ilvl w:val="0"/>
          <w:numId w:val="14"/>
        </w:numPr>
      </w:pPr>
      <w:r>
        <w:rPr>
          <w:rStyle w:val="lev"/>
          <w:rFonts w:eastAsiaTheme="majorEastAsia"/>
        </w:rPr>
        <w:t>Pression des langues officielles</w:t>
      </w:r>
      <w:r>
        <w:t xml:space="preserve"> : Le français et l’anglais, langues officielles, dominent l’espace public, l’éducation et les médias, reléguant les langues locales à un usage domestique ou communautaire.</w:t>
      </w:r>
    </w:p>
    <w:p w14:paraId="629E4987" w14:textId="066644BB" w:rsidR="00D6452C" w:rsidRDefault="00D6452C" w:rsidP="00D6452C">
      <w:pPr>
        <w:pStyle w:val="NormalWeb"/>
        <w:numPr>
          <w:ilvl w:val="0"/>
          <w:numId w:val="14"/>
        </w:numPr>
      </w:pPr>
      <w:r>
        <w:rPr>
          <w:rStyle w:val="lev"/>
          <w:rFonts w:eastAsiaTheme="majorEastAsia"/>
        </w:rPr>
        <w:t>Vitalité menacée</w:t>
      </w:r>
      <w:r>
        <w:t xml:space="preserve"> : Certaines langues sont en danger d’extinction, faute de transmission intergénérationnelle ou de valorisation institutionnelle</w:t>
      </w:r>
    </w:p>
    <w:p w14:paraId="5A357DB1" w14:textId="2F85E43E" w:rsidR="009367E2" w:rsidRDefault="00D6452C" w:rsidP="009367E2">
      <w:pPr>
        <w:pStyle w:val="NormalWeb"/>
      </w:pPr>
      <w:r w:rsidRPr="00D6452C">
        <w:t>Ces langues véhiculent des savoirs, des cultures et des identités uniques</w:t>
      </w:r>
      <w:r>
        <w:t>. De plus d</w:t>
      </w:r>
      <w:r w:rsidRPr="00D6452C">
        <w:t>es travaux récents, comme ceux utilisant l’intelligence artificielle pour évaluer la vitalité linguistique, ouvrent la voie à des outils de documentation et de revitalisation</w:t>
      </w:r>
      <w:r>
        <w:t xml:space="preserve">. C’est donc dans ce cadre que </w:t>
      </w:r>
      <w:r w:rsidR="009367E2">
        <w:t>l’ASR (</w:t>
      </w:r>
      <w:proofErr w:type="spellStart"/>
      <w:r>
        <w:t>Automatic</w:t>
      </w:r>
      <w:proofErr w:type="spellEnd"/>
      <w:r>
        <w:t xml:space="preserve"> Speech Recognition) </w:t>
      </w:r>
      <w:r w:rsidRPr="00D6452C">
        <w:t>permet de documenter oralement les langues menacées, en automatisant la transcription de corpus parlés</w:t>
      </w:r>
      <w:r w:rsidR="009367E2">
        <w:t xml:space="preserve">. </w:t>
      </w:r>
      <w:r w:rsidR="009367E2" w:rsidRPr="009367E2">
        <w:t xml:space="preserve">Cela facilite </w:t>
      </w:r>
      <w:r w:rsidR="009367E2">
        <w:t xml:space="preserve">donc </w:t>
      </w:r>
      <w:r w:rsidR="009367E2" w:rsidRPr="009367E2">
        <w:t>la création de ressources linguistiques numérique</w:t>
      </w:r>
      <w:r w:rsidR="009367E2">
        <w:t xml:space="preserve">s permettant ainsi de </w:t>
      </w:r>
      <w:r w:rsidR="009367E2" w:rsidRPr="009367E2">
        <w:t xml:space="preserve">préserver les tons, les rythmes et les structures syllabiques, essentiels dans des langues comme le </w:t>
      </w:r>
      <w:proofErr w:type="spellStart"/>
      <w:r w:rsidR="009367E2" w:rsidRPr="009367E2">
        <w:t>Yemba</w:t>
      </w:r>
      <w:proofErr w:type="spellEnd"/>
      <w:r w:rsidR="009367E2">
        <w:t>.</w:t>
      </w:r>
    </w:p>
    <w:p w14:paraId="3C1E5DD9" w14:textId="571257C2" w:rsidR="0015011B" w:rsidRDefault="0015011B" w:rsidP="0015011B">
      <w:pPr>
        <w:pStyle w:val="NormalWeb"/>
        <w:numPr>
          <w:ilvl w:val="1"/>
          <w:numId w:val="13"/>
        </w:numPr>
      </w:pPr>
      <w:proofErr w:type="spellStart"/>
      <w:r>
        <w:t>Problematique</w:t>
      </w:r>
      <w:proofErr w:type="spellEnd"/>
    </w:p>
    <w:p w14:paraId="09D5A63B" w14:textId="77777777" w:rsidR="0015011B" w:rsidRPr="0015011B" w:rsidRDefault="0015011B" w:rsidP="0015011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5011B">
        <w:rPr>
          <w:rFonts w:ascii="Times New Roman" w:eastAsia="Times New Roman" w:hAnsi="Times New Roman" w:cs="Times New Roman"/>
          <w:kern w:val="0"/>
          <w:sz w:val="24"/>
          <w:szCs w:val="24"/>
          <w:lang w:eastAsia="fr-FR"/>
          <w14:ligatures w14:val="none"/>
        </w:rPr>
        <w:t xml:space="preserve">Malgré les avancées significatives dans le domaine de la reconnaissance vocale, ces technologies restent </w:t>
      </w:r>
      <w:r w:rsidRPr="0015011B">
        <w:rPr>
          <w:rFonts w:ascii="Times New Roman" w:eastAsia="Times New Roman" w:hAnsi="Times New Roman" w:cs="Times New Roman"/>
          <w:b/>
          <w:bCs/>
          <w:kern w:val="0"/>
          <w:sz w:val="24"/>
          <w:szCs w:val="24"/>
          <w:lang w:eastAsia="fr-FR"/>
          <w14:ligatures w14:val="none"/>
        </w:rPr>
        <w:t>largement concentrées sur les langues à forte dotation</w:t>
      </w:r>
      <w:r w:rsidRPr="0015011B">
        <w:rPr>
          <w:rFonts w:ascii="Times New Roman" w:eastAsia="Times New Roman" w:hAnsi="Times New Roman" w:cs="Times New Roman"/>
          <w:kern w:val="0"/>
          <w:sz w:val="24"/>
          <w:szCs w:val="24"/>
          <w:lang w:eastAsia="fr-FR"/>
          <w14:ligatures w14:val="none"/>
        </w:rPr>
        <w:t xml:space="preserve">, telles que l’anglais, le mandarin ou le français. En revanche, les langues locales camerounaises comme le </w:t>
      </w:r>
      <w:proofErr w:type="spellStart"/>
      <w:r w:rsidRPr="0015011B">
        <w:rPr>
          <w:rFonts w:ascii="Times New Roman" w:eastAsia="Times New Roman" w:hAnsi="Times New Roman" w:cs="Times New Roman"/>
          <w:kern w:val="0"/>
          <w:sz w:val="24"/>
          <w:szCs w:val="24"/>
          <w:lang w:eastAsia="fr-FR"/>
          <w14:ligatures w14:val="none"/>
        </w:rPr>
        <w:t>Yemba</w:t>
      </w:r>
      <w:proofErr w:type="spellEnd"/>
      <w:r w:rsidRPr="0015011B">
        <w:rPr>
          <w:rFonts w:ascii="Times New Roman" w:eastAsia="Times New Roman" w:hAnsi="Times New Roman" w:cs="Times New Roman"/>
          <w:kern w:val="0"/>
          <w:sz w:val="24"/>
          <w:szCs w:val="24"/>
          <w:lang w:eastAsia="fr-FR"/>
          <w14:ligatures w14:val="none"/>
        </w:rPr>
        <w:t xml:space="preserve">, caractérisées par une </w:t>
      </w:r>
      <w:r w:rsidRPr="0015011B">
        <w:rPr>
          <w:rFonts w:ascii="Times New Roman" w:eastAsia="Times New Roman" w:hAnsi="Times New Roman" w:cs="Times New Roman"/>
          <w:b/>
          <w:bCs/>
          <w:kern w:val="0"/>
          <w:sz w:val="24"/>
          <w:szCs w:val="24"/>
          <w:lang w:eastAsia="fr-FR"/>
          <w14:ligatures w14:val="none"/>
        </w:rPr>
        <w:t>structuration tonale complexe</w:t>
      </w:r>
      <w:r w:rsidRPr="0015011B">
        <w:rPr>
          <w:rFonts w:ascii="Times New Roman" w:eastAsia="Times New Roman" w:hAnsi="Times New Roman" w:cs="Times New Roman"/>
          <w:kern w:val="0"/>
          <w:sz w:val="24"/>
          <w:szCs w:val="24"/>
          <w:lang w:eastAsia="fr-FR"/>
          <w14:ligatures w14:val="none"/>
        </w:rPr>
        <w:t>, demeurent à la marge des systèmes de transcription automatique, faute de ressources linguistiques, de corpus annotés et d’outils adaptés.</w:t>
      </w:r>
    </w:p>
    <w:p w14:paraId="70599082" w14:textId="0DE52D2D" w:rsidR="0015011B" w:rsidRPr="0015011B" w:rsidRDefault="0015011B" w:rsidP="0015011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5011B">
        <w:rPr>
          <w:rFonts w:ascii="Times New Roman" w:eastAsia="Times New Roman" w:hAnsi="Times New Roman" w:cs="Times New Roman"/>
          <w:kern w:val="0"/>
          <w:sz w:val="24"/>
          <w:szCs w:val="24"/>
          <w:lang w:eastAsia="fr-FR"/>
          <w14:ligatures w14:val="none"/>
        </w:rPr>
        <w:t xml:space="preserve">Ainsi, la problématique que ce projet entend aborder </w:t>
      </w:r>
      <w:r w:rsidRPr="0015011B">
        <w:rPr>
          <w:rFonts w:ascii="Times New Roman" w:eastAsia="Times New Roman" w:hAnsi="Times New Roman" w:cs="Times New Roman"/>
          <w:kern w:val="0"/>
          <w:sz w:val="24"/>
          <w:szCs w:val="24"/>
          <w:lang w:eastAsia="fr-FR"/>
          <w14:ligatures w14:val="none"/>
        </w:rPr>
        <w:t>peut-être</w:t>
      </w:r>
      <w:r w:rsidRPr="0015011B">
        <w:rPr>
          <w:rFonts w:ascii="Times New Roman" w:eastAsia="Times New Roman" w:hAnsi="Times New Roman" w:cs="Times New Roman"/>
          <w:kern w:val="0"/>
          <w:sz w:val="24"/>
          <w:szCs w:val="24"/>
          <w:lang w:eastAsia="fr-FR"/>
          <w14:ligatures w14:val="none"/>
        </w:rPr>
        <w:t xml:space="preserve"> formulée comme suit</w:t>
      </w:r>
      <w:r>
        <w:rPr>
          <w:rFonts w:ascii="Times New Roman" w:eastAsia="Times New Roman" w:hAnsi="Times New Roman" w:cs="Times New Roman"/>
          <w:kern w:val="0"/>
          <w:sz w:val="24"/>
          <w:szCs w:val="24"/>
          <w:lang w:eastAsia="fr-FR"/>
          <w14:ligatures w14:val="none"/>
        </w:rPr>
        <w:t xml:space="preserve"> : </w:t>
      </w:r>
      <w:r w:rsidRPr="0015011B">
        <w:rPr>
          <w:rFonts w:ascii="Times New Roman" w:eastAsia="Times New Roman" w:hAnsi="Times New Roman" w:cs="Times New Roman"/>
          <w:b/>
          <w:bCs/>
          <w:kern w:val="0"/>
          <w:sz w:val="24"/>
          <w:szCs w:val="24"/>
          <w:lang w:eastAsia="fr-FR"/>
          <w14:ligatures w14:val="none"/>
        </w:rPr>
        <w:t xml:space="preserve">Comment concevoir un système de reconnaissance vocale capable de transcrire automatiquement les énoncés oraux en </w:t>
      </w:r>
      <w:proofErr w:type="spellStart"/>
      <w:r w:rsidRPr="0015011B">
        <w:rPr>
          <w:rFonts w:ascii="Times New Roman" w:eastAsia="Times New Roman" w:hAnsi="Times New Roman" w:cs="Times New Roman"/>
          <w:b/>
          <w:bCs/>
          <w:kern w:val="0"/>
          <w:sz w:val="24"/>
          <w:szCs w:val="24"/>
          <w:lang w:eastAsia="fr-FR"/>
          <w14:ligatures w14:val="none"/>
        </w:rPr>
        <w:t>Yemba</w:t>
      </w:r>
      <w:proofErr w:type="spellEnd"/>
      <w:r w:rsidRPr="0015011B">
        <w:rPr>
          <w:rFonts w:ascii="Times New Roman" w:eastAsia="Times New Roman" w:hAnsi="Times New Roman" w:cs="Times New Roman"/>
          <w:b/>
          <w:bCs/>
          <w:kern w:val="0"/>
          <w:sz w:val="24"/>
          <w:szCs w:val="24"/>
          <w:lang w:eastAsia="fr-FR"/>
          <w14:ligatures w14:val="none"/>
        </w:rPr>
        <w:t xml:space="preserve"> en prenant en compte la structure syllabique et tonale de cette langue peu dotée, à partir d’une architecture de type RNN ?</w:t>
      </w:r>
    </w:p>
    <w:p w14:paraId="0D6BD34A" w14:textId="77777777" w:rsidR="0015011B" w:rsidRDefault="0015011B" w:rsidP="0015011B">
      <w:pPr>
        <w:pStyle w:val="NormalWeb"/>
      </w:pPr>
    </w:p>
    <w:p w14:paraId="7A66FF5F" w14:textId="26C5AD6F" w:rsidR="0015011B" w:rsidRPr="0015011B" w:rsidRDefault="0015011B" w:rsidP="0015011B">
      <w:pPr>
        <w:pStyle w:val="Paragraphedeliste"/>
        <w:numPr>
          <w:ilvl w:val="1"/>
          <w:numId w:val="13"/>
        </w:num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5011B">
        <w:rPr>
          <w:rFonts w:ascii="Times New Roman" w:eastAsia="Times New Roman" w:hAnsi="Times New Roman" w:cs="Times New Roman"/>
          <w:b/>
          <w:bCs/>
          <w:kern w:val="0"/>
          <w:sz w:val="27"/>
          <w:szCs w:val="27"/>
          <w:lang w:eastAsia="fr-FR"/>
          <w14:ligatures w14:val="none"/>
        </w:rPr>
        <w:t>Motivations du projet</w:t>
      </w:r>
    </w:p>
    <w:p w14:paraId="5C5FEB7A" w14:textId="44AF4F6C" w:rsidR="0015011B" w:rsidRDefault="0015011B" w:rsidP="0015011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5011B">
        <w:rPr>
          <w:rFonts w:ascii="Times New Roman" w:eastAsia="Times New Roman" w:hAnsi="Times New Roman" w:cs="Times New Roman"/>
          <w:kern w:val="0"/>
          <w:sz w:val="24"/>
          <w:szCs w:val="24"/>
          <w:lang w:eastAsia="fr-FR"/>
          <w14:ligatures w14:val="none"/>
        </w:rPr>
        <w:t xml:space="preserve">Le Cameroun, pays à forte diversité linguistique, compte plus de 280 langues nationales, dont la grande majorité est considérée comme </w:t>
      </w:r>
      <w:r w:rsidRPr="0015011B">
        <w:rPr>
          <w:rFonts w:ascii="Times New Roman" w:eastAsia="Times New Roman" w:hAnsi="Times New Roman" w:cs="Times New Roman"/>
          <w:b/>
          <w:bCs/>
          <w:kern w:val="0"/>
          <w:sz w:val="24"/>
          <w:szCs w:val="24"/>
          <w:lang w:eastAsia="fr-FR"/>
          <w14:ligatures w14:val="none"/>
        </w:rPr>
        <w:t>peu dotée</w:t>
      </w:r>
      <w:r w:rsidRPr="0015011B">
        <w:rPr>
          <w:rFonts w:ascii="Times New Roman" w:eastAsia="Times New Roman" w:hAnsi="Times New Roman" w:cs="Times New Roman"/>
          <w:kern w:val="0"/>
          <w:sz w:val="24"/>
          <w:szCs w:val="24"/>
          <w:lang w:eastAsia="fr-FR"/>
          <w14:ligatures w14:val="none"/>
        </w:rPr>
        <w:t xml:space="preserve"> sur le plan technologique et scientifique. Parmi celles-ci, le </w:t>
      </w:r>
      <w:proofErr w:type="spellStart"/>
      <w:r w:rsidRPr="0015011B">
        <w:rPr>
          <w:rFonts w:ascii="Times New Roman" w:eastAsia="Times New Roman" w:hAnsi="Times New Roman" w:cs="Times New Roman"/>
          <w:b/>
          <w:bCs/>
          <w:kern w:val="0"/>
          <w:sz w:val="24"/>
          <w:szCs w:val="24"/>
          <w:lang w:eastAsia="fr-FR"/>
          <w14:ligatures w14:val="none"/>
        </w:rPr>
        <w:t>Yemba</w:t>
      </w:r>
      <w:proofErr w:type="spellEnd"/>
      <w:r w:rsidRPr="0015011B">
        <w:rPr>
          <w:rFonts w:ascii="Times New Roman" w:eastAsia="Times New Roman" w:hAnsi="Times New Roman" w:cs="Times New Roman"/>
          <w:kern w:val="0"/>
          <w:sz w:val="24"/>
          <w:szCs w:val="24"/>
          <w:lang w:eastAsia="fr-FR"/>
          <w14:ligatures w14:val="none"/>
        </w:rPr>
        <w:t xml:space="preserve">, langue tonale du groupe </w:t>
      </w:r>
      <w:proofErr w:type="spellStart"/>
      <w:r w:rsidRPr="0015011B">
        <w:rPr>
          <w:rFonts w:ascii="Times New Roman" w:eastAsia="Times New Roman" w:hAnsi="Times New Roman" w:cs="Times New Roman"/>
          <w:kern w:val="0"/>
          <w:sz w:val="24"/>
          <w:szCs w:val="24"/>
          <w:lang w:eastAsia="fr-FR"/>
          <w14:ligatures w14:val="none"/>
        </w:rPr>
        <w:t>bantoïde</w:t>
      </w:r>
      <w:proofErr w:type="spellEnd"/>
      <w:r w:rsidRPr="0015011B">
        <w:rPr>
          <w:rFonts w:ascii="Times New Roman" w:eastAsia="Times New Roman" w:hAnsi="Times New Roman" w:cs="Times New Roman"/>
          <w:kern w:val="0"/>
          <w:sz w:val="24"/>
          <w:szCs w:val="24"/>
          <w:lang w:eastAsia="fr-FR"/>
          <w14:ligatures w14:val="none"/>
        </w:rPr>
        <w:t xml:space="preserve"> méridional, ne dispose que de </w:t>
      </w:r>
      <w:r w:rsidRPr="0015011B">
        <w:rPr>
          <w:rFonts w:ascii="Times New Roman" w:eastAsia="Times New Roman" w:hAnsi="Times New Roman" w:cs="Times New Roman"/>
          <w:b/>
          <w:bCs/>
          <w:kern w:val="0"/>
          <w:sz w:val="24"/>
          <w:szCs w:val="24"/>
          <w:lang w:eastAsia="fr-FR"/>
          <w14:ligatures w14:val="none"/>
        </w:rPr>
        <w:t>très peu de ressources numériques</w:t>
      </w:r>
      <w:r w:rsidRPr="0015011B">
        <w:rPr>
          <w:rFonts w:ascii="Times New Roman" w:eastAsia="Times New Roman" w:hAnsi="Times New Roman" w:cs="Times New Roman"/>
          <w:kern w:val="0"/>
          <w:sz w:val="24"/>
          <w:szCs w:val="24"/>
          <w:lang w:eastAsia="fr-FR"/>
          <w14:ligatures w14:val="none"/>
        </w:rPr>
        <w:t>, en particulier dans le domaine du traitement automatique de la parole (TAP).</w:t>
      </w:r>
      <w:r>
        <w:rPr>
          <w:rFonts w:ascii="Times New Roman" w:eastAsia="Times New Roman" w:hAnsi="Times New Roman" w:cs="Times New Roman"/>
          <w:kern w:val="0"/>
          <w:sz w:val="24"/>
          <w:szCs w:val="24"/>
          <w:lang w:eastAsia="fr-FR"/>
          <w14:ligatures w14:val="none"/>
        </w:rPr>
        <w:t xml:space="preserve"> Dans ce contexte</w:t>
      </w:r>
    </w:p>
    <w:p w14:paraId="17BBECFF" w14:textId="7A6C3BFE" w:rsidR="0015011B" w:rsidRPr="0015011B" w:rsidRDefault="0015011B" w:rsidP="0015011B">
      <w:pPr>
        <w:pStyle w:val="Paragraphedeliste"/>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5011B">
        <w:rPr>
          <w:rFonts w:ascii="Times New Roman" w:eastAsia="Times New Roman" w:hAnsi="Times New Roman" w:cs="Times New Roman"/>
          <w:kern w:val="0"/>
          <w:sz w:val="24"/>
          <w:szCs w:val="24"/>
          <w:lang w:eastAsia="fr-FR"/>
          <w14:ligatures w14:val="none"/>
        </w:rPr>
        <w:t xml:space="preserve">Le développement d’un système de </w:t>
      </w:r>
      <w:r w:rsidRPr="0015011B">
        <w:rPr>
          <w:rFonts w:ascii="Times New Roman" w:eastAsia="Times New Roman" w:hAnsi="Times New Roman" w:cs="Times New Roman"/>
          <w:b/>
          <w:bCs/>
          <w:kern w:val="0"/>
          <w:sz w:val="24"/>
          <w:szCs w:val="24"/>
          <w:lang w:eastAsia="fr-FR"/>
          <w14:ligatures w14:val="none"/>
        </w:rPr>
        <w:t>reconnaissance vocale automatique (ASR)</w:t>
      </w:r>
      <w:r w:rsidRPr="0015011B">
        <w:rPr>
          <w:rFonts w:ascii="Times New Roman" w:eastAsia="Times New Roman" w:hAnsi="Times New Roman" w:cs="Times New Roman"/>
          <w:kern w:val="0"/>
          <w:sz w:val="24"/>
          <w:szCs w:val="24"/>
          <w:lang w:eastAsia="fr-FR"/>
          <w14:ligatures w14:val="none"/>
        </w:rPr>
        <w:t xml:space="preserve"> pour le </w:t>
      </w:r>
      <w:proofErr w:type="spellStart"/>
      <w:r w:rsidRPr="0015011B">
        <w:rPr>
          <w:rFonts w:ascii="Times New Roman" w:eastAsia="Times New Roman" w:hAnsi="Times New Roman" w:cs="Times New Roman"/>
          <w:kern w:val="0"/>
          <w:sz w:val="24"/>
          <w:szCs w:val="24"/>
          <w:lang w:eastAsia="fr-FR"/>
          <w14:ligatures w14:val="none"/>
        </w:rPr>
        <w:t>Yemba</w:t>
      </w:r>
      <w:proofErr w:type="spellEnd"/>
      <w:r w:rsidRPr="0015011B">
        <w:rPr>
          <w:rFonts w:ascii="Times New Roman" w:eastAsia="Times New Roman" w:hAnsi="Times New Roman" w:cs="Times New Roman"/>
          <w:kern w:val="0"/>
          <w:sz w:val="24"/>
          <w:szCs w:val="24"/>
          <w:lang w:eastAsia="fr-FR"/>
          <w14:ligatures w14:val="none"/>
        </w:rPr>
        <w:t xml:space="preserve"> contribuerait à </w:t>
      </w:r>
      <w:r w:rsidRPr="0015011B">
        <w:rPr>
          <w:rFonts w:ascii="Times New Roman" w:eastAsia="Times New Roman" w:hAnsi="Times New Roman" w:cs="Times New Roman"/>
          <w:b/>
          <w:bCs/>
          <w:kern w:val="0"/>
          <w:sz w:val="24"/>
          <w:szCs w:val="24"/>
          <w:lang w:eastAsia="fr-FR"/>
          <w14:ligatures w14:val="none"/>
        </w:rPr>
        <w:t>préserver et valoriser le patrimoine linguistique</w:t>
      </w:r>
      <w:r w:rsidRPr="0015011B">
        <w:rPr>
          <w:rFonts w:ascii="Times New Roman" w:eastAsia="Times New Roman" w:hAnsi="Times New Roman" w:cs="Times New Roman"/>
          <w:kern w:val="0"/>
          <w:sz w:val="24"/>
          <w:szCs w:val="24"/>
          <w:lang w:eastAsia="fr-FR"/>
          <w14:ligatures w14:val="none"/>
        </w:rPr>
        <w:t xml:space="preserve"> camerounais.</w:t>
      </w:r>
    </w:p>
    <w:p w14:paraId="1F7FB94C" w14:textId="2402BA59" w:rsidR="0015011B" w:rsidRPr="0015011B" w:rsidRDefault="0015011B" w:rsidP="0015011B">
      <w:pPr>
        <w:pStyle w:val="Paragraphedeliste"/>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5011B">
        <w:rPr>
          <w:rFonts w:ascii="Times New Roman" w:eastAsia="Times New Roman" w:hAnsi="Times New Roman" w:cs="Times New Roman"/>
          <w:kern w:val="0"/>
          <w:sz w:val="24"/>
          <w:szCs w:val="24"/>
          <w:lang w:eastAsia="fr-FR"/>
          <w14:ligatures w14:val="none"/>
        </w:rPr>
        <w:t>Ce projet s’inscrit dans une dynamique d’</w:t>
      </w:r>
      <w:r w:rsidRPr="0015011B">
        <w:rPr>
          <w:rFonts w:ascii="Times New Roman" w:eastAsia="Times New Roman" w:hAnsi="Times New Roman" w:cs="Times New Roman"/>
          <w:b/>
          <w:bCs/>
          <w:kern w:val="0"/>
          <w:sz w:val="24"/>
          <w:szCs w:val="24"/>
          <w:lang w:eastAsia="fr-FR"/>
          <w14:ligatures w14:val="none"/>
        </w:rPr>
        <w:t>inclusion technologique</w:t>
      </w:r>
      <w:r w:rsidRPr="0015011B">
        <w:rPr>
          <w:rFonts w:ascii="Times New Roman" w:eastAsia="Times New Roman" w:hAnsi="Times New Roman" w:cs="Times New Roman"/>
          <w:kern w:val="0"/>
          <w:sz w:val="24"/>
          <w:szCs w:val="24"/>
          <w:lang w:eastAsia="fr-FR"/>
          <w14:ligatures w14:val="none"/>
        </w:rPr>
        <w:t>, en explorant les possibilités d’intégrer les langues locales aux technologies vocales émergentes.</w:t>
      </w:r>
    </w:p>
    <w:p w14:paraId="01F4571B" w14:textId="30DBDF1F" w:rsidR="0015011B" w:rsidRPr="0015011B" w:rsidRDefault="0015011B" w:rsidP="0015011B">
      <w:pPr>
        <w:pStyle w:val="Paragraphedeliste"/>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5011B">
        <w:rPr>
          <w:rFonts w:ascii="Times New Roman" w:eastAsia="Times New Roman" w:hAnsi="Times New Roman" w:cs="Times New Roman"/>
          <w:kern w:val="0"/>
          <w:sz w:val="24"/>
          <w:szCs w:val="24"/>
          <w:lang w:eastAsia="fr-FR"/>
          <w14:ligatures w14:val="none"/>
        </w:rPr>
        <w:t xml:space="preserve">L’approche proposée, fondée sur une </w:t>
      </w:r>
      <w:r w:rsidRPr="0015011B">
        <w:rPr>
          <w:rFonts w:ascii="Times New Roman" w:eastAsia="Times New Roman" w:hAnsi="Times New Roman" w:cs="Times New Roman"/>
          <w:b/>
          <w:bCs/>
          <w:kern w:val="0"/>
          <w:sz w:val="24"/>
          <w:szCs w:val="24"/>
          <w:lang w:eastAsia="fr-FR"/>
          <w14:ligatures w14:val="none"/>
        </w:rPr>
        <w:t>architecture RNN</w:t>
      </w:r>
      <w:r w:rsidRPr="0015011B">
        <w:rPr>
          <w:rFonts w:ascii="Times New Roman" w:eastAsia="Times New Roman" w:hAnsi="Times New Roman" w:cs="Times New Roman"/>
          <w:kern w:val="0"/>
          <w:sz w:val="24"/>
          <w:szCs w:val="24"/>
          <w:lang w:eastAsia="fr-FR"/>
          <w14:ligatures w14:val="none"/>
        </w:rPr>
        <w:t xml:space="preserve">, se veut adaptée aux </w:t>
      </w:r>
      <w:r w:rsidRPr="0015011B">
        <w:rPr>
          <w:rFonts w:ascii="Times New Roman" w:eastAsia="Times New Roman" w:hAnsi="Times New Roman" w:cs="Times New Roman"/>
          <w:b/>
          <w:bCs/>
          <w:kern w:val="0"/>
          <w:sz w:val="24"/>
          <w:szCs w:val="24"/>
          <w:lang w:eastAsia="fr-FR"/>
          <w14:ligatures w14:val="none"/>
        </w:rPr>
        <w:t xml:space="preserve">spécificités phonologiques du </w:t>
      </w:r>
      <w:proofErr w:type="spellStart"/>
      <w:r w:rsidRPr="0015011B">
        <w:rPr>
          <w:rFonts w:ascii="Times New Roman" w:eastAsia="Times New Roman" w:hAnsi="Times New Roman" w:cs="Times New Roman"/>
          <w:b/>
          <w:bCs/>
          <w:kern w:val="0"/>
          <w:sz w:val="24"/>
          <w:szCs w:val="24"/>
          <w:lang w:eastAsia="fr-FR"/>
          <w14:ligatures w14:val="none"/>
        </w:rPr>
        <w:t>Yemba</w:t>
      </w:r>
      <w:proofErr w:type="spellEnd"/>
      <w:r w:rsidRPr="0015011B">
        <w:rPr>
          <w:rFonts w:ascii="Times New Roman" w:eastAsia="Times New Roman" w:hAnsi="Times New Roman" w:cs="Times New Roman"/>
          <w:kern w:val="0"/>
          <w:sz w:val="24"/>
          <w:szCs w:val="24"/>
          <w:lang w:eastAsia="fr-FR"/>
          <w14:ligatures w14:val="none"/>
        </w:rPr>
        <w:t xml:space="preserve">, en particulier la </w:t>
      </w:r>
      <w:r w:rsidRPr="0015011B">
        <w:rPr>
          <w:rFonts w:ascii="Times New Roman" w:eastAsia="Times New Roman" w:hAnsi="Times New Roman" w:cs="Times New Roman"/>
          <w:b/>
          <w:bCs/>
          <w:kern w:val="0"/>
          <w:sz w:val="24"/>
          <w:szCs w:val="24"/>
          <w:lang w:eastAsia="fr-FR"/>
          <w14:ligatures w14:val="none"/>
        </w:rPr>
        <w:t>tonalité</w:t>
      </w:r>
      <w:r w:rsidRPr="0015011B">
        <w:rPr>
          <w:rFonts w:ascii="Times New Roman" w:eastAsia="Times New Roman" w:hAnsi="Times New Roman" w:cs="Times New Roman"/>
          <w:kern w:val="0"/>
          <w:sz w:val="24"/>
          <w:szCs w:val="24"/>
          <w:lang w:eastAsia="fr-FR"/>
          <w14:ligatures w14:val="none"/>
        </w:rPr>
        <w:t xml:space="preserve"> et la structure </w:t>
      </w:r>
      <w:r w:rsidRPr="0015011B">
        <w:rPr>
          <w:rFonts w:ascii="Times New Roman" w:eastAsia="Times New Roman" w:hAnsi="Times New Roman" w:cs="Times New Roman"/>
          <w:b/>
          <w:bCs/>
          <w:kern w:val="0"/>
          <w:sz w:val="24"/>
          <w:szCs w:val="24"/>
          <w:lang w:eastAsia="fr-FR"/>
          <w14:ligatures w14:val="none"/>
        </w:rPr>
        <w:t>syllabique</w:t>
      </w:r>
      <w:r w:rsidRPr="0015011B">
        <w:rPr>
          <w:rFonts w:ascii="Times New Roman" w:eastAsia="Times New Roman" w:hAnsi="Times New Roman" w:cs="Times New Roman"/>
          <w:kern w:val="0"/>
          <w:sz w:val="24"/>
          <w:szCs w:val="24"/>
          <w:lang w:eastAsia="fr-FR"/>
          <w14:ligatures w14:val="none"/>
        </w:rPr>
        <w:t>, souvent ignorées dans les modèles généralistes.</w:t>
      </w:r>
    </w:p>
    <w:p w14:paraId="2CA2997B" w14:textId="06F01D8D" w:rsidR="0015011B" w:rsidRPr="0015011B" w:rsidRDefault="0015011B" w:rsidP="0015011B">
      <w:pPr>
        <w:pStyle w:val="Paragraphedeliste"/>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5011B">
        <w:rPr>
          <w:rFonts w:ascii="Times New Roman" w:eastAsia="Times New Roman" w:hAnsi="Times New Roman" w:cs="Times New Roman"/>
          <w:kern w:val="0"/>
          <w:sz w:val="24"/>
          <w:szCs w:val="24"/>
          <w:lang w:eastAsia="fr-FR"/>
          <w14:ligatures w14:val="none"/>
        </w:rPr>
        <w:t xml:space="preserve">Enfin, la mise en œuvre d’un tel système représente un </w:t>
      </w:r>
      <w:r w:rsidRPr="0015011B">
        <w:rPr>
          <w:rFonts w:ascii="Times New Roman" w:eastAsia="Times New Roman" w:hAnsi="Times New Roman" w:cs="Times New Roman"/>
          <w:b/>
          <w:bCs/>
          <w:kern w:val="0"/>
          <w:sz w:val="24"/>
          <w:szCs w:val="24"/>
          <w:lang w:eastAsia="fr-FR"/>
          <w14:ligatures w14:val="none"/>
        </w:rPr>
        <w:t>défi scientifique stimulant</w:t>
      </w:r>
      <w:r w:rsidRPr="0015011B">
        <w:rPr>
          <w:rFonts w:ascii="Times New Roman" w:eastAsia="Times New Roman" w:hAnsi="Times New Roman" w:cs="Times New Roman"/>
          <w:kern w:val="0"/>
          <w:sz w:val="24"/>
          <w:szCs w:val="24"/>
          <w:lang w:eastAsia="fr-FR"/>
          <w14:ligatures w14:val="none"/>
        </w:rPr>
        <w:t>, à la croisée du traitement du signal, de la linguistique computationnelle et de l’apprentissage automatique.</w:t>
      </w:r>
    </w:p>
    <w:p w14:paraId="68003737" w14:textId="43596A8D" w:rsidR="009367E2" w:rsidRDefault="009367E2" w:rsidP="009367E2">
      <w:pPr>
        <w:pStyle w:val="NormalWeb"/>
        <w:numPr>
          <w:ilvl w:val="1"/>
          <w:numId w:val="13"/>
        </w:numPr>
      </w:pPr>
      <w:r>
        <w:t>Objectifs </w:t>
      </w:r>
      <w:r w:rsidR="001340DB">
        <w:t>du projet</w:t>
      </w:r>
    </w:p>
    <w:p w14:paraId="6FD65D6C" w14:textId="7911EA91" w:rsidR="009367E2" w:rsidRDefault="009367E2" w:rsidP="009367E2">
      <w:pPr>
        <w:pStyle w:val="NormalWeb"/>
      </w:pPr>
      <w:r w:rsidRPr="009367E2">
        <w:t xml:space="preserve">L’objectif principal de ce projet est de développer un système de reconnaissance vocale automatique (ASR) adapté à la langue </w:t>
      </w:r>
      <w:proofErr w:type="spellStart"/>
      <w:r w:rsidRPr="009367E2">
        <w:t>Yemba</w:t>
      </w:r>
      <w:proofErr w:type="spellEnd"/>
      <w:r w:rsidRPr="009367E2">
        <w:t xml:space="preserve">, une langue tonale parlée dans l’Ouest du Cameroun. Plus précisément, il s’agit de concevoir un modèle basé sur une architecture RNN (Réseaux de Neurones Récurrents), capable d’effectuer une transcription syllabique et tonale fidèle des énoncés oraux en </w:t>
      </w:r>
      <w:proofErr w:type="spellStart"/>
      <w:r w:rsidRPr="009367E2">
        <w:t>Yemba</w:t>
      </w:r>
      <w:proofErr w:type="spellEnd"/>
      <w:r w:rsidRPr="009367E2">
        <w:t>.</w:t>
      </w:r>
      <w:r>
        <w:t xml:space="preserve"> Ce projet vise à :</w:t>
      </w:r>
    </w:p>
    <w:p w14:paraId="2BCFD76B" w14:textId="45197D86" w:rsidR="009367E2" w:rsidRPr="009367E2" w:rsidRDefault="009367E2" w:rsidP="009367E2">
      <w:pPr>
        <w:pStyle w:val="NormalWeb"/>
        <w:numPr>
          <w:ilvl w:val="0"/>
          <w:numId w:val="14"/>
        </w:numPr>
      </w:pPr>
      <w:r w:rsidRPr="009367E2">
        <w:t>Explorer les possibilités des RNN pour capturer les dynamiques temporelles propres aux langues à tons, notamment en ce qui concerne la modulation syllabique et la variation tonale.</w:t>
      </w:r>
    </w:p>
    <w:p w14:paraId="5F87F984" w14:textId="5B1981EC" w:rsidR="009367E2" w:rsidRPr="009367E2" w:rsidRDefault="009367E2" w:rsidP="009367E2">
      <w:pPr>
        <w:pStyle w:val="NormalWeb"/>
        <w:numPr>
          <w:ilvl w:val="0"/>
          <w:numId w:val="14"/>
        </w:numPr>
      </w:pPr>
      <w:r w:rsidRPr="009367E2">
        <w:t xml:space="preserve">Automatiser la transcription des données audio en prenant en compte les spécificités phonologiques du </w:t>
      </w:r>
      <w:proofErr w:type="spellStart"/>
      <w:r w:rsidRPr="009367E2">
        <w:t>Yemba</w:t>
      </w:r>
      <w:proofErr w:type="spellEnd"/>
      <w:r w:rsidRPr="009367E2">
        <w:t>, telles que les tons lexicaux et les structures syllabiques complexes.</w:t>
      </w:r>
    </w:p>
    <w:p w14:paraId="7E7C1F08" w14:textId="62A4DCA1" w:rsidR="009367E2" w:rsidRPr="009367E2" w:rsidRDefault="009367E2" w:rsidP="009367E2">
      <w:pPr>
        <w:pStyle w:val="NormalWeb"/>
        <w:numPr>
          <w:ilvl w:val="0"/>
          <w:numId w:val="14"/>
        </w:numPr>
      </w:pPr>
      <w:r w:rsidRPr="009367E2">
        <w:t>Contribuer à la numérisation et à la préservation des langues camerounaises peu dotées, en enrichissant les ressources disponibles pour le traitement automatique du langage dans un contexte multilingue.</w:t>
      </w:r>
    </w:p>
    <w:p w14:paraId="7ABF6D30" w14:textId="4F049838" w:rsidR="009367E2" w:rsidRPr="009367E2" w:rsidRDefault="009367E2" w:rsidP="009367E2">
      <w:pPr>
        <w:pStyle w:val="NormalWeb"/>
        <w:numPr>
          <w:ilvl w:val="0"/>
          <w:numId w:val="14"/>
        </w:numPr>
      </w:pPr>
      <w:r w:rsidRPr="009367E2">
        <w:t>Fournir un prototype fonctionnel pouvant servir de base à des applications concrètes (éducation, traduction, interfaces vocales, documentation linguistique).</w:t>
      </w:r>
    </w:p>
    <w:p w14:paraId="1CCCD13C" w14:textId="2A364D9F" w:rsidR="009367E2" w:rsidRDefault="009367E2" w:rsidP="009367E2">
      <w:pPr>
        <w:pStyle w:val="NormalWeb"/>
        <w:numPr>
          <w:ilvl w:val="0"/>
          <w:numId w:val="14"/>
        </w:numPr>
      </w:pPr>
      <w:r w:rsidRPr="009367E2">
        <w:t xml:space="preserve">Réduire la fracture linguistique numérique, en facilitant l’intégration du </w:t>
      </w:r>
      <w:proofErr w:type="spellStart"/>
      <w:r w:rsidRPr="009367E2">
        <w:t>Yemba</w:t>
      </w:r>
      <w:proofErr w:type="spellEnd"/>
      <w:r w:rsidRPr="009367E2">
        <w:t xml:space="preserve"> dans les technologies vocales émergentes.</w:t>
      </w:r>
    </w:p>
    <w:p w14:paraId="21CA8830" w14:textId="57958EB3" w:rsidR="0015011B" w:rsidRDefault="0015011B" w:rsidP="0015011B">
      <w:pPr>
        <w:pStyle w:val="NormalWeb"/>
        <w:numPr>
          <w:ilvl w:val="1"/>
          <w:numId w:val="13"/>
        </w:numPr>
      </w:pPr>
      <w:proofErr w:type="spellStart"/>
      <w:r>
        <w:t>Methodologie</w:t>
      </w:r>
      <w:proofErr w:type="spellEnd"/>
      <w:r>
        <w:t xml:space="preserve"> </w:t>
      </w:r>
      <w:proofErr w:type="spellStart"/>
      <w:r>
        <w:t>generale</w:t>
      </w:r>
      <w:proofErr w:type="spellEnd"/>
    </w:p>
    <w:p w14:paraId="7B343DE5" w14:textId="237006C5" w:rsidR="0015011B" w:rsidRDefault="0015011B" w:rsidP="0015011B">
      <w:pPr>
        <w:pStyle w:val="NormalWeb"/>
      </w:pPr>
      <w:r w:rsidRPr="0015011B">
        <w:t xml:space="preserve">Le présent projet adopte une approche expérimentale pour développer un système de reconnaissance vocale automatique (ASR) spécialisé dans la transcription </w:t>
      </w:r>
      <w:r w:rsidRPr="0015011B">
        <w:rPr>
          <w:b/>
          <w:bCs/>
        </w:rPr>
        <w:t>syllabique et tonale</w:t>
      </w:r>
      <w:r w:rsidRPr="0015011B">
        <w:t xml:space="preserve"> de la langue </w:t>
      </w:r>
      <w:proofErr w:type="spellStart"/>
      <w:r w:rsidRPr="0015011B">
        <w:rPr>
          <w:b/>
          <w:bCs/>
        </w:rPr>
        <w:t>Yemba</w:t>
      </w:r>
      <w:proofErr w:type="spellEnd"/>
      <w:r w:rsidRPr="0015011B">
        <w:t xml:space="preserve">. L’architecture proposée repose sur un modèle </w:t>
      </w:r>
      <w:r w:rsidRPr="0015011B">
        <w:rPr>
          <w:b/>
          <w:bCs/>
        </w:rPr>
        <w:t>Seq2Seq</w:t>
      </w:r>
      <w:r w:rsidRPr="0015011B">
        <w:t xml:space="preserve"> basé sur des unités </w:t>
      </w:r>
      <w:r w:rsidRPr="0015011B">
        <w:rPr>
          <w:b/>
          <w:bCs/>
        </w:rPr>
        <w:t>GRU (</w:t>
      </w:r>
      <w:proofErr w:type="spellStart"/>
      <w:r w:rsidRPr="0015011B">
        <w:rPr>
          <w:b/>
          <w:bCs/>
        </w:rPr>
        <w:t>Gated</w:t>
      </w:r>
      <w:proofErr w:type="spellEnd"/>
      <w:r w:rsidRPr="0015011B">
        <w:rPr>
          <w:b/>
          <w:bCs/>
        </w:rPr>
        <w:t xml:space="preserve"> </w:t>
      </w:r>
      <w:proofErr w:type="spellStart"/>
      <w:r w:rsidRPr="0015011B">
        <w:rPr>
          <w:b/>
          <w:bCs/>
        </w:rPr>
        <w:t>Recurrent</w:t>
      </w:r>
      <w:proofErr w:type="spellEnd"/>
      <w:r w:rsidRPr="0015011B">
        <w:rPr>
          <w:b/>
          <w:bCs/>
        </w:rPr>
        <w:t xml:space="preserve"> </w:t>
      </w:r>
      <w:proofErr w:type="spellStart"/>
      <w:r w:rsidRPr="0015011B">
        <w:rPr>
          <w:b/>
          <w:bCs/>
        </w:rPr>
        <w:t>Units</w:t>
      </w:r>
      <w:proofErr w:type="spellEnd"/>
      <w:r w:rsidRPr="0015011B">
        <w:rPr>
          <w:b/>
          <w:bCs/>
        </w:rPr>
        <w:t>)</w:t>
      </w:r>
      <w:r w:rsidRPr="0015011B">
        <w:t xml:space="preserve">, renforcé par un </w:t>
      </w:r>
      <w:r w:rsidRPr="0015011B">
        <w:rPr>
          <w:b/>
          <w:bCs/>
        </w:rPr>
        <w:t>mécanisme d’attention</w:t>
      </w:r>
      <w:r w:rsidRPr="0015011B">
        <w:t>, afin de capturer efficacement la dynamique temporelle et les spécificités tonales de cette langue peu dotée.</w:t>
      </w:r>
      <w:r>
        <w:t xml:space="preserve"> L’architecture du </w:t>
      </w:r>
      <w:proofErr w:type="spellStart"/>
      <w:r>
        <w:t>modele</w:t>
      </w:r>
      <w:proofErr w:type="spellEnd"/>
      <w:r>
        <w:t xml:space="preserve"> repose sur un encodeur, une attention un </w:t>
      </w:r>
      <w:proofErr w:type="spellStart"/>
      <w:r>
        <w:t>decodeur</w:t>
      </w:r>
      <w:proofErr w:type="spellEnd"/>
      <w:r>
        <w:t xml:space="preserve"> et une</w:t>
      </w:r>
      <w:r w:rsidR="008C323B">
        <w:t xml:space="preserve"> fonction de perte base sur la </w:t>
      </w:r>
      <w:proofErr w:type="spellStart"/>
      <w:r w:rsidR="008C323B">
        <w:t>difference</w:t>
      </w:r>
      <w:proofErr w:type="spellEnd"/>
      <w:r w:rsidR="008C323B">
        <w:t xml:space="preserve"> entre les </w:t>
      </w:r>
      <w:proofErr w:type="spellStart"/>
      <w:r w:rsidR="008C323B">
        <w:t>differentes</w:t>
      </w:r>
      <w:proofErr w:type="spellEnd"/>
      <w:r w:rsidR="008C323B">
        <w:t xml:space="preserve"> positions des </w:t>
      </w:r>
      <w:proofErr w:type="spellStart"/>
      <w:r w:rsidR="008C323B">
        <w:t>caracteres</w:t>
      </w:r>
      <w:proofErr w:type="spellEnd"/>
      <w:r w:rsidR="008C323B">
        <w:t xml:space="preserve"> et des syllabes.</w:t>
      </w:r>
    </w:p>
    <w:p w14:paraId="40D3306F" w14:textId="58364E3E" w:rsidR="008C323B" w:rsidRDefault="008C323B" w:rsidP="008C323B">
      <w:pPr>
        <w:pStyle w:val="NormalWeb"/>
        <w:numPr>
          <w:ilvl w:val="1"/>
          <w:numId w:val="13"/>
        </w:numPr>
      </w:pPr>
      <w:r>
        <w:t>Plan</w:t>
      </w:r>
    </w:p>
    <w:p w14:paraId="49076453" w14:textId="748A2C7F" w:rsidR="008C323B" w:rsidRPr="009367E2" w:rsidRDefault="008C323B" w:rsidP="008C323B">
      <w:pPr>
        <w:pStyle w:val="NormalWeb"/>
      </w:pPr>
      <w:r>
        <w:t xml:space="preserve">Dans la suite </w:t>
      </w:r>
      <w:proofErr w:type="gramStart"/>
      <w:r>
        <w:t>du documents</w:t>
      </w:r>
      <w:proofErr w:type="gramEnd"/>
      <w:r>
        <w:t xml:space="preserve">, nous </w:t>
      </w:r>
      <w:proofErr w:type="spellStart"/>
      <w:r>
        <w:t>detaillerons</w:t>
      </w:r>
      <w:proofErr w:type="spellEnd"/>
      <w:r>
        <w:t xml:space="preserve"> les </w:t>
      </w:r>
      <w:proofErr w:type="spellStart"/>
      <w:r>
        <w:t>etapes</w:t>
      </w:r>
      <w:proofErr w:type="spellEnd"/>
      <w:r>
        <w:t xml:space="preserve"> qui nous ont permis de passer d’obtenir ce model depuis le </w:t>
      </w:r>
      <w:proofErr w:type="spellStart"/>
      <w:r>
        <w:t>telechargement</w:t>
      </w:r>
      <w:proofErr w:type="spellEnd"/>
      <w:r>
        <w:t xml:space="preserve"> des </w:t>
      </w:r>
      <w:proofErr w:type="spellStart"/>
      <w:r>
        <w:t>donnees</w:t>
      </w:r>
      <w:proofErr w:type="spellEnd"/>
      <w:r>
        <w:t xml:space="preserve"> sur le site </w:t>
      </w:r>
      <w:hyperlink r:id="rId5" w:history="1">
        <w:r w:rsidRPr="006841FD">
          <w:rPr>
            <w:rStyle w:val="Lienhypertexte"/>
          </w:rPr>
          <w:t>https://data.mendeley.com/datasets/cx268tmrwn/3</w:t>
        </w:r>
      </w:hyperlink>
      <w:r>
        <w:t xml:space="preserve"> jusqu’au </w:t>
      </w:r>
      <w:proofErr w:type="spellStart"/>
      <w:r>
        <w:t>deploiement</w:t>
      </w:r>
      <w:proofErr w:type="spellEnd"/>
      <w:r>
        <w:t xml:space="preserve"> de l’application en passant par le nettoyage, l’analyse, et le </w:t>
      </w:r>
      <w:proofErr w:type="spellStart"/>
      <w:r>
        <w:t>pretraitement</w:t>
      </w:r>
      <w:proofErr w:type="spellEnd"/>
      <w:r>
        <w:t xml:space="preserve"> des </w:t>
      </w:r>
      <w:proofErr w:type="spellStart"/>
      <w:r>
        <w:t>donnees</w:t>
      </w:r>
      <w:proofErr w:type="spellEnd"/>
      <w:r>
        <w:t>, la conception, l’entrainement, l’optimisation, et l’</w:t>
      </w:r>
      <w:proofErr w:type="spellStart"/>
      <w:r>
        <w:t>evaluation</w:t>
      </w:r>
      <w:proofErr w:type="spellEnd"/>
      <w:r>
        <w:t>.</w:t>
      </w:r>
    </w:p>
    <w:p w14:paraId="4DFC7E03" w14:textId="4CA906B8" w:rsidR="0015011B" w:rsidRDefault="0015011B" w:rsidP="0015011B">
      <w:pPr>
        <w:pStyle w:val="NormalWeb"/>
        <w:numPr>
          <w:ilvl w:val="0"/>
          <w:numId w:val="13"/>
        </w:numPr>
      </w:pPr>
      <w:r>
        <w:t>Revues des solutions existantes</w:t>
      </w:r>
    </w:p>
    <w:p w14:paraId="1AFB9685" w14:textId="6B13BAE9" w:rsidR="009367E2" w:rsidRDefault="001340DB" w:rsidP="0015011B">
      <w:pPr>
        <w:pStyle w:val="NormalWeb"/>
        <w:numPr>
          <w:ilvl w:val="0"/>
          <w:numId w:val="13"/>
        </w:numPr>
      </w:pPr>
      <w:r>
        <w:t xml:space="preserve">Description des </w:t>
      </w:r>
      <w:proofErr w:type="spellStart"/>
      <w:r>
        <w:t>donnees</w:t>
      </w:r>
      <w:proofErr w:type="spellEnd"/>
    </w:p>
    <w:p w14:paraId="7F0021D2" w14:textId="4DE1C330" w:rsidR="001F7990" w:rsidRPr="001F7990" w:rsidRDefault="001F7990" w:rsidP="001F79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F7990">
        <w:rPr>
          <w:rFonts w:ascii="Times New Roman" w:eastAsia="Times New Roman" w:hAnsi="Times New Roman" w:cs="Times New Roman"/>
          <w:kern w:val="0"/>
          <w:sz w:val="24"/>
          <w:szCs w:val="24"/>
          <w:lang w:eastAsia="fr-FR"/>
          <w14:ligatures w14:val="none"/>
        </w:rPr>
        <w:t>L</w:t>
      </w:r>
      <w:r w:rsidRPr="001F7990">
        <w:rPr>
          <w:rFonts w:ascii="Times New Roman" w:eastAsia="Times New Roman" w:hAnsi="Times New Roman" w:cs="Times New Roman"/>
          <w:kern w:val="0"/>
          <w:sz w:val="24"/>
          <w:szCs w:val="24"/>
          <w:lang w:eastAsia="fr-FR"/>
          <w14:ligatures w14:val="none"/>
        </w:rPr>
        <w:t xml:space="preserve">e jeu de données </w:t>
      </w:r>
      <w:proofErr w:type="spellStart"/>
      <w:r w:rsidRPr="00DF01FE">
        <w:rPr>
          <w:rFonts w:ascii="Times New Roman" w:eastAsia="Times New Roman" w:hAnsi="Times New Roman" w:cs="Times New Roman"/>
          <w:b/>
          <w:bCs/>
          <w:kern w:val="0"/>
          <w:sz w:val="24"/>
          <w:szCs w:val="24"/>
          <w:lang w:eastAsia="fr-FR"/>
          <w14:ligatures w14:val="none"/>
        </w:rPr>
        <w:t>YembaTones</w:t>
      </w:r>
      <w:proofErr w:type="spellEnd"/>
      <w:r w:rsidRPr="001F7990">
        <w:rPr>
          <w:rFonts w:ascii="Times New Roman" w:eastAsia="Times New Roman" w:hAnsi="Times New Roman" w:cs="Times New Roman"/>
          <w:kern w:val="0"/>
          <w:sz w:val="24"/>
          <w:szCs w:val="24"/>
          <w:lang w:eastAsia="fr-FR"/>
          <w14:ligatures w14:val="none"/>
        </w:rPr>
        <w:t xml:space="preserve"> repose sur un dictionnaire bilingue (</w:t>
      </w:r>
      <w:proofErr w:type="spellStart"/>
      <w:r w:rsidRPr="001F7990">
        <w:rPr>
          <w:rFonts w:ascii="Times New Roman" w:eastAsia="Times New Roman" w:hAnsi="Times New Roman" w:cs="Times New Roman"/>
          <w:kern w:val="0"/>
          <w:sz w:val="24"/>
          <w:szCs w:val="24"/>
          <w:lang w:eastAsia="fr-FR"/>
          <w14:ligatures w14:val="none"/>
        </w:rPr>
        <w:t>Yemba</w:t>
      </w:r>
      <w:proofErr w:type="spellEnd"/>
      <w:r w:rsidRPr="001F7990">
        <w:rPr>
          <w:rFonts w:ascii="Times New Roman" w:eastAsia="Times New Roman" w:hAnsi="Times New Roman" w:cs="Times New Roman"/>
          <w:kern w:val="0"/>
          <w:sz w:val="24"/>
          <w:szCs w:val="24"/>
          <w:lang w:eastAsia="fr-FR"/>
          <w14:ligatures w14:val="none"/>
        </w:rPr>
        <w:t xml:space="preserve">–Français) de 344 mots, sélectionnés en fonction de leur pertinence linguistique et regroupés en paires contrastives selon leurs variations tonales. Chaque mot est enregistré de manière isolée par 11 locuteurs natifs du </w:t>
      </w:r>
      <w:proofErr w:type="spellStart"/>
      <w:r w:rsidR="00DF01FE">
        <w:rPr>
          <w:rFonts w:ascii="Times New Roman" w:eastAsia="Times New Roman" w:hAnsi="Times New Roman" w:cs="Times New Roman"/>
          <w:kern w:val="0"/>
          <w:sz w:val="24"/>
          <w:szCs w:val="24"/>
          <w:lang w:eastAsia="fr-FR"/>
          <w14:ligatures w14:val="none"/>
        </w:rPr>
        <w:t>Y</w:t>
      </w:r>
      <w:r w:rsidRPr="001F7990">
        <w:rPr>
          <w:rFonts w:ascii="Times New Roman" w:eastAsia="Times New Roman" w:hAnsi="Times New Roman" w:cs="Times New Roman"/>
          <w:kern w:val="0"/>
          <w:sz w:val="24"/>
          <w:szCs w:val="24"/>
          <w:lang w:eastAsia="fr-FR"/>
          <w14:ligatures w14:val="none"/>
        </w:rPr>
        <w:t>emba</w:t>
      </w:r>
      <w:proofErr w:type="spellEnd"/>
      <w:r w:rsidRPr="001F7990">
        <w:rPr>
          <w:rFonts w:ascii="Times New Roman" w:eastAsia="Times New Roman" w:hAnsi="Times New Roman" w:cs="Times New Roman"/>
          <w:kern w:val="0"/>
          <w:sz w:val="24"/>
          <w:szCs w:val="24"/>
          <w:lang w:eastAsia="fr-FR"/>
          <w14:ligatures w14:val="none"/>
        </w:rPr>
        <w:t xml:space="preserve">, totalisant environ 3 420 fichiers audio au format </w:t>
      </w:r>
      <w:r w:rsidRPr="001F7990">
        <w:rPr>
          <w:rFonts w:ascii="Times New Roman" w:eastAsia="Times New Roman" w:hAnsi="Times New Roman" w:cs="Times New Roman"/>
          <w:b/>
          <w:bCs/>
          <w:kern w:val="0"/>
          <w:sz w:val="20"/>
          <w:szCs w:val="20"/>
          <w:lang w:eastAsia="fr-FR"/>
          <w14:ligatures w14:val="none"/>
        </w:rPr>
        <w:t>.</w:t>
      </w:r>
      <w:proofErr w:type="spellStart"/>
      <w:r w:rsidRPr="001F7990">
        <w:rPr>
          <w:rFonts w:ascii="Times New Roman" w:eastAsia="Times New Roman" w:hAnsi="Times New Roman" w:cs="Times New Roman"/>
          <w:b/>
          <w:bCs/>
          <w:kern w:val="0"/>
          <w:sz w:val="24"/>
          <w:szCs w:val="24"/>
          <w:lang w:eastAsia="fr-FR"/>
          <w14:ligatures w14:val="none"/>
        </w:rPr>
        <w:t>wav</w:t>
      </w:r>
      <w:proofErr w:type="spellEnd"/>
      <w:r w:rsidRPr="001F7990">
        <w:rPr>
          <w:rFonts w:ascii="Times New Roman" w:eastAsia="Times New Roman" w:hAnsi="Times New Roman" w:cs="Times New Roman"/>
          <w:kern w:val="0"/>
          <w:sz w:val="24"/>
          <w:szCs w:val="24"/>
          <w:lang w:eastAsia="fr-FR"/>
          <w14:ligatures w14:val="none"/>
        </w:rPr>
        <w:t>, tous associés à des annotations détaillées.</w:t>
      </w:r>
    </w:p>
    <w:p w14:paraId="1155B9E7" w14:textId="77777777" w:rsidR="001617E3" w:rsidRDefault="001F7990" w:rsidP="001F79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F7990">
        <w:rPr>
          <w:rFonts w:ascii="Times New Roman" w:eastAsia="Times New Roman" w:hAnsi="Times New Roman" w:cs="Times New Roman"/>
          <w:kern w:val="0"/>
          <w:sz w:val="24"/>
          <w:szCs w:val="24"/>
          <w:lang w:eastAsia="fr-FR"/>
          <w14:ligatures w14:val="none"/>
        </w:rPr>
        <w:t xml:space="preserve">Chaque fichier audio est accompagné d’un </w:t>
      </w:r>
      <w:proofErr w:type="gramStart"/>
      <w:r w:rsidRPr="001F7990">
        <w:rPr>
          <w:rFonts w:ascii="Times New Roman" w:eastAsia="Times New Roman" w:hAnsi="Times New Roman" w:cs="Times New Roman"/>
          <w:kern w:val="0"/>
          <w:sz w:val="24"/>
          <w:szCs w:val="24"/>
          <w:lang w:eastAsia="fr-FR"/>
          <w14:ligatures w14:val="none"/>
        </w:rPr>
        <w:t xml:space="preserve">fichier </w:t>
      </w:r>
      <w:r w:rsidRPr="001F7990">
        <w:rPr>
          <w:rFonts w:ascii="Times New Roman" w:eastAsia="Times New Roman" w:hAnsi="Times New Roman" w:cs="Times New Roman"/>
          <w:b/>
          <w:bCs/>
          <w:kern w:val="0"/>
          <w:sz w:val="24"/>
          <w:szCs w:val="24"/>
          <w:lang w:eastAsia="fr-FR"/>
          <w14:ligatures w14:val="none"/>
        </w:rPr>
        <w:t>.</w:t>
      </w:r>
      <w:proofErr w:type="spellStart"/>
      <w:r w:rsidRPr="001F7990">
        <w:rPr>
          <w:rFonts w:ascii="Times New Roman" w:eastAsia="Times New Roman" w:hAnsi="Times New Roman" w:cs="Times New Roman"/>
          <w:b/>
          <w:bCs/>
          <w:kern w:val="0"/>
          <w:sz w:val="24"/>
          <w:szCs w:val="24"/>
          <w:lang w:eastAsia="fr-FR"/>
          <w14:ligatures w14:val="none"/>
        </w:rPr>
        <w:t>TextGrid</w:t>
      </w:r>
      <w:proofErr w:type="spellEnd"/>
      <w:proofErr w:type="gramEnd"/>
      <w:r w:rsidRPr="001F7990">
        <w:rPr>
          <w:rFonts w:ascii="Times New Roman" w:eastAsia="Times New Roman" w:hAnsi="Times New Roman" w:cs="Times New Roman"/>
          <w:kern w:val="0"/>
          <w:sz w:val="24"/>
          <w:szCs w:val="24"/>
          <w:lang w:eastAsia="fr-FR"/>
          <w14:ligatures w14:val="none"/>
        </w:rPr>
        <w:t xml:space="preserve"> (format compatible avec le logiciel </w:t>
      </w:r>
      <w:proofErr w:type="spellStart"/>
      <w:r w:rsidRPr="001F7990">
        <w:rPr>
          <w:rFonts w:ascii="Times New Roman" w:eastAsia="Times New Roman" w:hAnsi="Times New Roman" w:cs="Times New Roman"/>
          <w:kern w:val="0"/>
          <w:sz w:val="24"/>
          <w:szCs w:val="24"/>
          <w:lang w:eastAsia="fr-FR"/>
          <w14:ligatures w14:val="none"/>
        </w:rPr>
        <w:t>Praat</w:t>
      </w:r>
      <w:proofErr w:type="spellEnd"/>
      <w:r w:rsidRPr="001F7990">
        <w:rPr>
          <w:rFonts w:ascii="Times New Roman" w:eastAsia="Times New Roman" w:hAnsi="Times New Roman" w:cs="Times New Roman"/>
          <w:kern w:val="0"/>
          <w:sz w:val="24"/>
          <w:szCs w:val="24"/>
          <w:lang w:eastAsia="fr-FR"/>
          <w14:ligatures w14:val="none"/>
        </w:rPr>
        <w:t>) indiquant la segmentation syllabique et la tonalité (haut, bas, moyen) de chaque syllabe. Les enregistrements ont été réalisés dans des environnements naturels (domicile, lieu de travail, campus), puis nettoyés et segmentés manuellement à l’aide d’Audacity pour isoler chaque mot de manière claire et exploitable.</w:t>
      </w:r>
    </w:p>
    <w:p w14:paraId="01E1BC49" w14:textId="1B3CF145" w:rsidR="001F7990" w:rsidRPr="001F7990" w:rsidRDefault="001F7990" w:rsidP="001F79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F7990">
        <w:rPr>
          <w:rFonts w:ascii="Times New Roman" w:eastAsia="Times New Roman" w:hAnsi="Times New Roman" w:cs="Times New Roman"/>
          <w:kern w:val="0"/>
          <w:sz w:val="24"/>
          <w:szCs w:val="24"/>
          <w:lang w:eastAsia="fr-FR"/>
          <w14:ligatures w14:val="none"/>
        </w:rPr>
        <w:br/>
        <w:t xml:space="preserve">Le corpus est structuré de manière hiérarchique à partir d’un répertoire principal nommé </w:t>
      </w:r>
      <w:r w:rsidRPr="001617E3">
        <w:rPr>
          <w:rFonts w:ascii="Times New Roman" w:eastAsia="Times New Roman" w:hAnsi="Times New Roman" w:cs="Times New Roman"/>
          <w:b/>
          <w:bCs/>
          <w:kern w:val="0"/>
          <w:sz w:val="24"/>
          <w:szCs w:val="24"/>
          <w:lang w:eastAsia="fr-FR"/>
          <w14:ligatures w14:val="none"/>
        </w:rPr>
        <w:t>audios</w:t>
      </w:r>
      <w:r w:rsidRPr="001F7990">
        <w:rPr>
          <w:rFonts w:ascii="Times New Roman" w:eastAsia="Times New Roman" w:hAnsi="Times New Roman" w:cs="Times New Roman"/>
          <w:kern w:val="0"/>
          <w:sz w:val="24"/>
          <w:szCs w:val="24"/>
          <w:lang w:eastAsia="fr-FR"/>
          <w14:ligatures w14:val="none"/>
        </w:rPr>
        <w:t xml:space="preserve">, contenant un dossier par locuteur </w:t>
      </w:r>
      <w:r w:rsidRPr="001617E3">
        <w:rPr>
          <w:rFonts w:ascii="Times New Roman" w:eastAsia="Times New Roman" w:hAnsi="Times New Roman" w:cs="Times New Roman"/>
          <w:b/>
          <w:bCs/>
          <w:kern w:val="0"/>
          <w:sz w:val="24"/>
          <w:szCs w:val="24"/>
          <w:lang w:eastAsia="fr-FR"/>
          <w14:ligatures w14:val="none"/>
        </w:rPr>
        <w:t>(speaker_1, speaker_2, …, speaker_11).</w:t>
      </w:r>
      <w:r w:rsidRPr="001F7990">
        <w:rPr>
          <w:rFonts w:ascii="Times New Roman" w:eastAsia="Times New Roman" w:hAnsi="Times New Roman" w:cs="Times New Roman"/>
          <w:kern w:val="0"/>
          <w:sz w:val="24"/>
          <w:szCs w:val="24"/>
          <w:lang w:eastAsia="fr-FR"/>
          <w14:ligatures w14:val="none"/>
        </w:rPr>
        <w:t xml:space="preserve"> Chaque dossier de locuteur est subdivisé en groupes </w:t>
      </w:r>
      <w:r w:rsidRPr="001617E3">
        <w:rPr>
          <w:rFonts w:ascii="Times New Roman" w:eastAsia="Times New Roman" w:hAnsi="Times New Roman" w:cs="Times New Roman"/>
          <w:b/>
          <w:bCs/>
          <w:kern w:val="0"/>
          <w:sz w:val="24"/>
          <w:szCs w:val="24"/>
          <w:lang w:eastAsia="fr-FR"/>
          <w14:ligatures w14:val="none"/>
        </w:rPr>
        <w:t>(group_1, group_2, …, group_149)</w:t>
      </w:r>
      <w:r w:rsidRPr="001F7990">
        <w:rPr>
          <w:rFonts w:ascii="Times New Roman" w:eastAsia="Times New Roman" w:hAnsi="Times New Roman" w:cs="Times New Roman"/>
          <w:kern w:val="0"/>
          <w:sz w:val="24"/>
          <w:szCs w:val="24"/>
          <w:lang w:eastAsia="fr-FR"/>
          <w14:ligatures w14:val="none"/>
        </w:rPr>
        <w:t xml:space="preserve"> représentant différentes séries de mots. À l’intérieur de chaque groupe se trouvent </w:t>
      </w:r>
      <w:r w:rsidR="001617E3" w:rsidRPr="001F7990">
        <w:rPr>
          <w:rFonts w:ascii="Times New Roman" w:eastAsia="Times New Roman" w:hAnsi="Times New Roman" w:cs="Times New Roman"/>
          <w:kern w:val="0"/>
          <w:sz w:val="24"/>
          <w:szCs w:val="24"/>
          <w:lang w:eastAsia="fr-FR"/>
          <w14:ligatures w14:val="none"/>
        </w:rPr>
        <w:t>les fichiers audios</w:t>
      </w:r>
      <w:r w:rsidRPr="001F7990">
        <w:rPr>
          <w:rFonts w:ascii="Times New Roman" w:eastAsia="Times New Roman" w:hAnsi="Times New Roman" w:cs="Times New Roman"/>
          <w:kern w:val="0"/>
          <w:sz w:val="24"/>
          <w:szCs w:val="24"/>
          <w:lang w:eastAsia="fr-FR"/>
          <w14:ligatures w14:val="none"/>
        </w:rPr>
        <w:t xml:space="preserve"> </w:t>
      </w:r>
      <w:r w:rsidRPr="001617E3">
        <w:rPr>
          <w:rFonts w:ascii="Times New Roman" w:eastAsia="Times New Roman" w:hAnsi="Times New Roman" w:cs="Times New Roman"/>
          <w:b/>
          <w:bCs/>
          <w:kern w:val="0"/>
          <w:sz w:val="24"/>
          <w:szCs w:val="24"/>
          <w:lang w:eastAsia="fr-FR"/>
          <w14:ligatures w14:val="none"/>
        </w:rPr>
        <w:t>.</w:t>
      </w:r>
      <w:proofErr w:type="spellStart"/>
      <w:r w:rsidRPr="001617E3">
        <w:rPr>
          <w:rFonts w:ascii="Times New Roman" w:eastAsia="Times New Roman" w:hAnsi="Times New Roman" w:cs="Times New Roman"/>
          <w:b/>
          <w:bCs/>
          <w:kern w:val="0"/>
          <w:sz w:val="24"/>
          <w:szCs w:val="24"/>
          <w:lang w:eastAsia="fr-FR"/>
          <w14:ligatures w14:val="none"/>
        </w:rPr>
        <w:t>wav</w:t>
      </w:r>
      <w:proofErr w:type="spellEnd"/>
      <w:r w:rsidRPr="001F7990">
        <w:rPr>
          <w:rFonts w:ascii="Times New Roman" w:eastAsia="Times New Roman" w:hAnsi="Times New Roman" w:cs="Times New Roman"/>
          <w:kern w:val="0"/>
          <w:sz w:val="24"/>
          <w:szCs w:val="24"/>
          <w:lang w:eastAsia="fr-FR"/>
          <w14:ligatures w14:val="none"/>
        </w:rPr>
        <w:t xml:space="preserve"> et leurs </w:t>
      </w:r>
      <w:proofErr w:type="gramStart"/>
      <w:r w:rsidRPr="001F7990">
        <w:rPr>
          <w:rFonts w:ascii="Times New Roman" w:eastAsia="Times New Roman" w:hAnsi="Times New Roman" w:cs="Times New Roman"/>
          <w:kern w:val="0"/>
          <w:sz w:val="24"/>
          <w:szCs w:val="24"/>
          <w:lang w:eastAsia="fr-FR"/>
          <w14:ligatures w14:val="none"/>
        </w:rPr>
        <w:t xml:space="preserve">correspondants </w:t>
      </w:r>
      <w:r w:rsidRPr="001617E3">
        <w:rPr>
          <w:rFonts w:ascii="Times New Roman" w:eastAsia="Times New Roman" w:hAnsi="Times New Roman" w:cs="Times New Roman"/>
          <w:b/>
          <w:bCs/>
          <w:kern w:val="0"/>
          <w:sz w:val="24"/>
          <w:szCs w:val="24"/>
          <w:lang w:eastAsia="fr-FR"/>
          <w14:ligatures w14:val="none"/>
        </w:rPr>
        <w:t>.</w:t>
      </w:r>
      <w:proofErr w:type="spellStart"/>
      <w:r w:rsidRPr="001617E3">
        <w:rPr>
          <w:rFonts w:ascii="Times New Roman" w:eastAsia="Times New Roman" w:hAnsi="Times New Roman" w:cs="Times New Roman"/>
          <w:b/>
          <w:bCs/>
          <w:kern w:val="0"/>
          <w:sz w:val="24"/>
          <w:szCs w:val="24"/>
          <w:lang w:eastAsia="fr-FR"/>
          <w14:ligatures w14:val="none"/>
        </w:rPr>
        <w:t>TextGrid</w:t>
      </w:r>
      <w:proofErr w:type="spellEnd"/>
      <w:proofErr w:type="gramEnd"/>
      <w:r w:rsidRPr="001F7990">
        <w:rPr>
          <w:rFonts w:ascii="Times New Roman" w:eastAsia="Times New Roman" w:hAnsi="Times New Roman" w:cs="Times New Roman"/>
          <w:kern w:val="0"/>
          <w:sz w:val="24"/>
          <w:szCs w:val="24"/>
          <w:lang w:eastAsia="fr-FR"/>
          <w14:ligatures w14:val="none"/>
        </w:rPr>
        <w:t>.</w:t>
      </w:r>
    </w:p>
    <w:p w14:paraId="4C00E13C" w14:textId="77777777" w:rsidR="001F7990" w:rsidRPr="001F7990" w:rsidRDefault="001F7990" w:rsidP="001F79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F7990">
        <w:rPr>
          <w:rFonts w:ascii="Times New Roman" w:eastAsia="Times New Roman" w:hAnsi="Times New Roman" w:cs="Times New Roman"/>
          <w:kern w:val="0"/>
          <w:sz w:val="24"/>
          <w:szCs w:val="24"/>
          <w:lang w:eastAsia="fr-FR"/>
          <w14:ligatures w14:val="none"/>
        </w:rPr>
        <w:t xml:space="preserve">Un dossier </w:t>
      </w:r>
      <w:proofErr w:type="spellStart"/>
      <w:r w:rsidRPr="001617E3">
        <w:rPr>
          <w:rFonts w:ascii="Times New Roman" w:eastAsia="Times New Roman" w:hAnsi="Times New Roman" w:cs="Times New Roman"/>
          <w:b/>
          <w:bCs/>
          <w:kern w:val="0"/>
          <w:sz w:val="24"/>
          <w:szCs w:val="24"/>
          <w:lang w:eastAsia="fr-FR"/>
          <w14:ligatures w14:val="none"/>
        </w:rPr>
        <w:t>metadata</w:t>
      </w:r>
      <w:proofErr w:type="spellEnd"/>
      <w:r w:rsidRPr="001F7990">
        <w:rPr>
          <w:rFonts w:ascii="Times New Roman" w:eastAsia="Times New Roman" w:hAnsi="Times New Roman" w:cs="Times New Roman"/>
          <w:kern w:val="0"/>
          <w:sz w:val="24"/>
          <w:szCs w:val="24"/>
          <w:lang w:eastAsia="fr-FR"/>
          <w14:ligatures w14:val="none"/>
        </w:rPr>
        <w:t xml:space="preserve"> accompagne les données sonores et contient les informations linguistiques, tonales et syllabiques de chaque mot, permettant ainsi un traitement automatisé ou semi-automatisé pour les applications d’analyse ou d’apprentissage automatique.</w:t>
      </w:r>
    </w:p>
    <w:p w14:paraId="08FEEEA4" w14:textId="0ECACAA0" w:rsidR="001F7990" w:rsidRDefault="00DF01FE" w:rsidP="00DF01FE">
      <w:pPr>
        <w:pStyle w:val="NormalWeb"/>
        <w:numPr>
          <w:ilvl w:val="0"/>
          <w:numId w:val="13"/>
        </w:numPr>
      </w:pPr>
      <w:r>
        <w:t>Etat de l’art</w:t>
      </w:r>
    </w:p>
    <w:p w14:paraId="056B15AB" w14:textId="66EED1C9" w:rsidR="00DF01FE" w:rsidRDefault="00DF01FE" w:rsidP="00DF01FE">
      <w:pPr>
        <w:pStyle w:val="Paragraphedeliste"/>
        <w:numPr>
          <w:ilvl w:val="1"/>
          <w:numId w:val="13"/>
        </w:numPr>
        <w:rPr>
          <w:rFonts w:ascii="Times New Roman" w:hAnsi="Times New Roman" w:cs="Times New Roman"/>
          <w:sz w:val="24"/>
          <w:szCs w:val="24"/>
        </w:rPr>
      </w:pPr>
      <w:r>
        <w:rPr>
          <w:rFonts w:ascii="Times New Roman" w:hAnsi="Times New Roman" w:cs="Times New Roman"/>
          <w:sz w:val="24"/>
          <w:szCs w:val="24"/>
        </w:rPr>
        <w:t>A</w:t>
      </w:r>
      <w:r w:rsidRPr="00DF01FE">
        <w:rPr>
          <w:rFonts w:ascii="Times New Roman" w:hAnsi="Times New Roman" w:cs="Times New Roman"/>
          <w:sz w:val="24"/>
          <w:szCs w:val="24"/>
        </w:rPr>
        <w:t>pproches existantes en ASR.</w:t>
      </w:r>
    </w:p>
    <w:p w14:paraId="6CD32A4C" w14:textId="3EB11D44" w:rsidR="00DF01FE" w:rsidRDefault="00DF01FE" w:rsidP="00DF01FE">
      <w:pPr>
        <w:rPr>
          <w:rFonts w:ascii="Times New Roman" w:hAnsi="Times New Roman" w:cs="Times New Roman"/>
          <w:sz w:val="24"/>
          <w:szCs w:val="24"/>
        </w:rPr>
      </w:pPr>
      <w:r w:rsidRPr="00904379">
        <w:rPr>
          <w:rFonts w:ascii="Times New Roman" w:hAnsi="Times New Roman" w:cs="Times New Roman"/>
          <w:sz w:val="24"/>
          <w:szCs w:val="24"/>
        </w:rPr>
        <w:t xml:space="preserve">La reconnaissance automatique de la parole (ASR – </w:t>
      </w:r>
      <w:proofErr w:type="spellStart"/>
      <w:r w:rsidRPr="00904379">
        <w:rPr>
          <w:rFonts w:ascii="Times New Roman" w:hAnsi="Times New Roman" w:cs="Times New Roman"/>
          <w:i/>
          <w:iCs/>
          <w:sz w:val="24"/>
          <w:szCs w:val="24"/>
        </w:rPr>
        <w:t>Automatic</w:t>
      </w:r>
      <w:proofErr w:type="spellEnd"/>
      <w:r w:rsidRPr="00904379">
        <w:rPr>
          <w:rFonts w:ascii="Times New Roman" w:hAnsi="Times New Roman" w:cs="Times New Roman"/>
          <w:i/>
          <w:iCs/>
          <w:sz w:val="24"/>
          <w:szCs w:val="24"/>
        </w:rPr>
        <w:t xml:space="preserve"> Speech Recognition</w:t>
      </w:r>
      <w:r w:rsidRPr="00904379">
        <w:rPr>
          <w:rFonts w:ascii="Times New Roman" w:hAnsi="Times New Roman" w:cs="Times New Roman"/>
          <w:sz w:val="24"/>
          <w:szCs w:val="24"/>
        </w:rPr>
        <w:t>) vise à convertir un signal vocal en texte. Depuis les premières recherches dans les années 1950, les approches ASR ont connu une évolution rapide, passant de méthodes statistiques classiques à des architectures profondes entièrement neuronales. On distingue généralement trois grandes catégories d’approches : les méthodes basées sur des modèles probabilistes, les architectures hybrides HMM-DNN</w:t>
      </w:r>
      <w:r w:rsidR="00904379" w:rsidRPr="00904379">
        <w:t xml:space="preserve"> </w:t>
      </w:r>
      <w:r w:rsidR="00904379">
        <w:t xml:space="preserve">qui </w:t>
      </w:r>
      <w:r w:rsidR="00904379" w:rsidRPr="00904379">
        <w:rPr>
          <w:rFonts w:ascii="Times New Roman" w:hAnsi="Times New Roman" w:cs="Times New Roman"/>
          <w:sz w:val="24"/>
          <w:szCs w:val="24"/>
        </w:rPr>
        <w:t xml:space="preserve">combine deux approches complémentaires pour la reconnaissance vocale </w:t>
      </w:r>
      <w:r w:rsidR="00904379">
        <w:rPr>
          <w:rFonts w:ascii="Times New Roman" w:hAnsi="Times New Roman" w:cs="Times New Roman"/>
          <w:sz w:val="24"/>
          <w:szCs w:val="24"/>
        </w:rPr>
        <w:t xml:space="preserve">à savoir : </w:t>
      </w:r>
      <w:r w:rsidR="00904379" w:rsidRPr="00904379">
        <w:rPr>
          <w:rFonts w:ascii="Times New Roman" w:hAnsi="Times New Roman" w:cs="Times New Roman"/>
          <w:sz w:val="24"/>
          <w:szCs w:val="24"/>
        </w:rPr>
        <w:t>les modèles de Markov cachés (HMM) et les réseaux de neurones profonds (DNN)</w:t>
      </w:r>
      <w:r w:rsidR="00904379" w:rsidRPr="00904379">
        <w:rPr>
          <w:rFonts w:ascii="Times New Roman" w:hAnsi="Times New Roman" w:cs="Times New Roman"/>
          <w:sz w:val="24"/>
          <w:szCs w:val="24"/>
        </w:rPr>
        <w:t xml:space="preserve">, </w:t>
      </w:r>
      <w:r w:rsidRPr="00904379">
        <w:rPr>
          <w:rFonts w:ascii="Times New Roman" w:hAnsi="Times New Roman" w:cs="Times New Roman"/>
          <w:sz w:val="24"/>
          <w:szCs w:val="24"/>
        </w:rPr>
        <w:t>et les systèmes de bout-en-bout (</w:t>
      </w:r>
      <w:r w:rsidRPr="00904379">
        <w:rPr>
          <w:rFonts w:ascii="Times New Roman" w:hAnsi="Times New Roman" w:cs="Times New Roman"/>
          <w:i/>
          <w:iCs/>
          <w:sz w:val="24"/>
          <w:szCs w:val="24"/>
        </w:rPr>
        <w:t>end-to-end</w:t>
      </w:r>
      <w:r w:rsidRPr="00904379">
        <w:rPr>
          <w:rFonts w:ascii="Times New Roman" w:hAnsi="Times New Roman" w:cs="Times New Roman"/>
          <w:sz w:val="24"/>
          <w:szCs w:val="24"/>
        </w:rPr>
        <w:t>).</w:t>
      </w:r>
    </w:p>
    <w:p w14:paraId="7A0DE8D7" w14:textId="77193B16" w:rsidR="00904379" w:rsidRDefault="00904379" w:rsidP="00904379">
      <w:pPr>
        <w:pStyle w:val="Paragraphedeliste"/>
        <w:numPr>
          <w:ilvl w:val="1"/>
          <w:numId w:val="11"/>
        </w:numPr>
        <w:rPr>
          <w:rFonts w:ascii="Times New Roman" w:hAnsi="Times New Roman" w:cs="Times New Roman"/>
          <w:sz w:val="24"/>
          <w:szCs w:val="24"/>
        </w:rPr>
      </w:pPr>
      <w:r>
        <w:rPr>
          <w:rFonts w:ascii="Times New Roman" w:hAnsi="Times New Roman" w:cs="Times New Roman"/>
          <w:sz w:val="24"/>
          <w:szCs w:val="24"/>
        </w:rPr>
        <w:t>Les a</w:t>
      </w:r>
      <w:r w:rsidRPr="00904379">
        <w:rPr>
          <w:rFonts w:ascii="Times New Roman" w:hAnsi="Times New Roman" w:cs="Times New Roman"/>
          <w:sz w:val="24"/>
          <w:szCs w:val="24"/>
        </w:rPr>
        <w:t>pproches probabilistes classiques</w:t>
      </w:r>
    </w:p>
    <w:p w14:paraId="65C7BE31" w14:textId="0E2A1E7A" w:rsidR="00904379" w:rsidRDefault="00904379" w:rsidP="00904379">
      <w:pPr>
        <w:rPr>
          <w:rFonts w:ascii="Times New Roman" w:hAnsi="Times New Roman" w:cs="Times New Roman"/>
          <w:sz w:val="24"/>
          <w:szCs w:val="24"/>
        </w:rPr>
      </w:pPr>
      <w:r w:rsidRPr="00904379">
        <w:rPr>
          <w:rFonts w:ascii="Times New Roman" w:hAnsi="Times New Roman" w:cs="Times New Roman"/>
          <w:sz w:val="24"/>
          <w:szCs w:val="24"/>
        </w:rPr>
        <w:t>Les premiers systèmes ASR reposaient principalement sur les modèles de Markov cachés (HMM) pour modéliser la séquence temporelle des phonèmes, combinés à des modèles de mélanges gaussiens (GMM) pour représenter les distributions acoustiques.</w:t>
      </w:r>
      <w:r w:rsidR="00AA4A7A">
        <w:rPr>
          <w:rFonts w:ascii="Times New Roman" w:hAnsi="Times New Roman" w:cs="Times New Roman"/>
          <w:sz w:val="24"/>
          <w:szCs w:val="24"/>
        </w:rPr>
        <w:t xml:space="preserve"> Elle fonctionne comme suit : </w:t>
      </w:r>
    </w:p>
    <w:p w14:paraId="2535B49D" w14:textId="77777777" w:rsidR="00B819D7" w:rsidRPr="00B819D7" w:rsidRDefault="00B819D7" w:rsidP="00B819D7">
      <w:proofErr w:type="gramStart"/>
      <w:r w:rsidRPr="00B819D7">
        <w:t>  Avantages</w:t>
      </w:r>
      <w:proofErr w:type="gramEnd"/>
      <w:r w:rsidRPr="00B819D7">
        <w:t xml:space="preserve"> :</w:t>
      </w:r>
    </w:p>
    <w:p w14:paraId="185EA40F" w14:textId="77777777" w:rsidR="00B819D7" w:rsidRPr="00B819D7" w:rsidRDefault="00B819D7" w:rsidP="00B819D7">
      <w:pPr>
        <w:numPr>
          <w:ilvl w:val="0"/>
          <w:numId w:val="18"/>
        </w:numPr>
      </w:pPr>
      <w:r w:rsidRPr="00B819D7">
        <w:t>Modélisation explicite des transitions temporelles.</w:t>
      </w:r>
    </w:p>
    <w:p w14:paraId="01C88FB2" w14:textId="77777777" w:rsidR="00B819D7" w:rsidRPr="00B819D7" w:rsidRDefault="00B819D7" w:rsidP="00B819D7">
      <w:pPr>
        <w:numPr>
          <w:ilvl w:val="0"/>
          <w:numId w:val="18"/>
        </w:numPr>
      </w:pPr>
      <w:r w:rsidRPr="00B819D7">
        <w:t>Facilité de décomposition en sous-problèmes (acoustique, lexique, langage).</w:t>
      </w:r>
    </w:p>
    <w:p w14:paraId="063D54A4" w14:textId="77777777" w:rsidR="00B819D7" w:rsidRPr="00B819D7" w:rsidRDefault="00B819D7" w:rsidP="00B819D7">
      <w:proofErr w:type="gramStart"/>
      <w:r w:rsidRPr="00B819D7">
        <w:t>  Inconvénients</w:t>
      </w:r>
      <w:proofErr w:type="gramEnd"/>
      <w:r w:rsidRPr="00B819D7">
        <w:t xml:space="preserve"> :</w:t>
      </w:r>
    </w:p>
    <w:p w14:paraId="79E4DB2A" w14:textId="77777777" w:rsidR="00B819D7" w:rsidRPr="00B819D7" w:rsidRDefault="00B819D7" w:rsidP="00B819D7">
      <w:pPr>
        <w:numPr>
          <w:ilvl w:val="0"/>
          <w:numId w:val="19"/>
        </w:numPr>
      </w:pPr>
      <w:r w:rsidRPr="00B819D7">
        <w:t>Incapacité à capturer les dépendances longues.</w:t>
      </w:r>
    </w:p>
    <w:p w14:paraId="5BB8C4F2" w14:textId="77777777" w:rsidR="00B819D7" w:rsidRPr="00B819D7" w:rsidRDefault="00B819D7" w:rsidP="00B819D7">
      <w:pPr>
        <w:numPr>
          <w:ilvl w:val="0"/>
          <w:numId w:val="19"/>
        </w:numPr>
      </w:pPr>
      <w:r w:rsidRPr="00B819D7">
        <w:t>Sensibilité au bruit et à la variabilité des locuteurs.</w:t>
      </w:r>
    </w:p>
    <w:p w14:paraId="5A685BCB" w14:textId="77777777" w:rsidR="00B819D7" w:rsidRPr="00B819D7" w:rsidRDefault="00B819D7" w:rsidP="00B819D7">
      <w:pPr>
        <w:numPr>
          <w:ilvl w:val="0"/>
          <w:numId w:val="19"/>
        </w:numPr>
      </w:pPr>
      <w:r w:rsidRPr="00B819D7">
        <w:t xml:space="preserve">Performance limitée sur des langues à faible ressource ou à tons, comme le </w:t>
      </w:r>
      <w:proofErr w:type="spellStart"/>
      <w:r w:rsidRPr="00B819D7">
        <w:t>yemba</w:t>
      </w:r>
      <w:proofErr w:type="spellEnd"/>
      <w:r w:rsidRPr="00B819D7">
        <w:t>.</w:t>
      </w:r>
    </w:p>
    <w:p w14:paraId="18B1E197" w14:textId="77777777" w:rsidR="00B819D7" w:rsidRPr="00AA4A7A" w:rsidRDefault="00B819D7" w:rsidP="00904379"/>
    <w:p w14:paraId="00986217" w14:textId="2250A115" w:rsidR="00904379" w:rsidRDefault="00904379" w:rsidP="00904379">
      <w:pPr>
        <w:pStyle w:val="Paragraphedeliste"/>
        <w:numPr>
          <w:ilvl w:val="1"/>
          <w:numId w:val="11"/>
        </w:numPr>
        <w:rPr>
          <w:rFonts w:ascii="Times New Roman" w:hAnsi="Times New Roman" w:cs="Times New Roman"/>
          <w:sz w:val="24"/>
          <w:szCs w:val="24"/>
        </w:rPr>
      </w:pPr>
      <w:r w:rsidRPr="00904379">
        <w:rPr>
          <w:rFonts w:ascii="Times New Roman" w:hAnsi="Times New Roman" w:cs="Times New Roman"/>
          <w:sz w:val="24"/>
          <w:szCs w:val="24"/>
        </w:rPr>
        <w:t>Systèmes hybrides HMM-DNN</w:t>
      </w:r>
    </w:p>
    <w:p w14:paraId="0ED58A67" w14:textId="44C05DB8" w:rsidR="00904379" w:rsidRDefault="00904379" w:rsidP="00904379">
      <w:pPr>
        <w:rPr>
          <w:rFonts w:ascii="Times New Roman" w:hAnsi="Times New Roman" w:cs="Times New Roman"/>
          <w:sz w:val="24"/>
          <w:szCs w:val="24"/>
        </w:rPr>
      </w:pPr>
      <w:r w:rsidRPr="00904379">
        <w:rPr>
          <w:rFonts w:ascii="Times New Roman" w:hAnsi="Times New Roman" w:cs="Times New Roman"/>
          <w:sz w:val="24"/>
          <w:szCs w:val="24"/>
        </w:rPr>
        <w:t xml:space="preserve">Avec l’essor du </w:t>
      </w:r>
      <w:proofErr w:type="spellStart"/>
      <w:r w:rsidRPr="00904379">
        <w:rPr>
          <w:rFonts w:ascii="Times New Roman" w:hAnsi="Times New Roman" w:cs="Times New Roman"/>
          <w:sz w:val="24"/>
          <w:szCs w:val="24"/>
        </w:rPr>
        <w:t>deep</w:t>
      </w:r>
      <w:proofErr w:type="spellEnd"/>
      <w:r w:rsidRPr="00904379">
        <w:rPr>
          <w:rFonts w:ascii="Times New Roman" w:hAnsi="Times New Roman" w:cs="Times New Roman"/>
          <w:sz w:val="24"/>
          <w:szCs w:val="24"/>
        </w:rPr>
        <w:t xml:space="preserve"> </w:t>
      </w:r>
      <w:proofErr w:type="spellStart"/>
      <w:r w:rsidRPr="00904379">
        <w:rPr>
          <w:rFonts w:ascii="Times New Roman" w:hAnsi="Times New Roman" w:cs="Times New Roman"/>
          <w:sz w:val="24"/>
          <w:szCs w:val="24"/>
        </w:rPr>
        <w:t>learning</w:t>
      </w:r>
      <w:proofErr w:type="spellEnd"/>
      <w:r w:rsidRPr="00904379">
        <w:rPr>
          <w:rFonts w:ascii="Times New Roman" w:hAnsi="Times New Roman" w:cs="Times New Roman"/>
          <w:sz w:val="24"/>
          <w:szCs w:val="24"/>
        </w:rPr>
        <w:t>, les GMM ont été progressivement remplacés par des réseaux de neurones profonds (DNN) qui améliorent la modélisation des unités acoustiques (phonèmes, sous-phonèmes). Ces systèmes hybrides conservent la structure HMM mais utilisent un DNN comme estimateur des probabilités d’émission.</w:t>
      </w:r>
      <w:r>
        <w:rPr>
          <w:rFonts w:ascii="Times New Roman" w:hAnsi="Times New Roman" w:cs="Times New Roman"/>
          <w:sz w:val="24"/>
          <w:szCs w:val="24"/>
        </w:rPr>
        <w:t xml:space="preserve"> </w:t>
      </w:r>
      <w:r w:rsidRPr="00904379">
        <w:rPr>
          <w:rFonts w:ascii="Times New Roman" w:hAnsi="Times New Roman" w:cs="Times New Roman"/>
          <w:sz w:val="24"/>
          <w:szCs w:val="24"/>
        </w:rPr>
        <w:t>Techniques</w:t>
      </w:r>
      <w:r>
        <w:rPr>
          <w:rFonts w:ascii="Times New Roman" w:hAnsi="Times New Roman" w:cs="Times New Roman"/>
          <w:sz w:val="24"/>
          <w:szCs w:val="24"/>
        </w:rPr>
        <w:t xml:space="preserve"> les plus</w:t>
      </w:r>
      <w:r w:rsidRPr="00904379">
        <w:rPr>
          <w:rFonts w:ascii="Times New Roman" w:hAnsi="Times New Roman" w:cs="Times New Roman"/>
          <w:sz w:val="24"/>
          <w:szCs w:val="24"/>
        </w:rPr>
        <w:t xml:space="preserve"> courantes </w:t>
      </w:r>
      <w:r>
        <w:rPr>
          <w:rFonts w:ascii="Times New Roman" w:hAnsi="Times New Roman" w:cs="Times New Roman"/>
          <w:sz w:val="24"/>
          <w:szCs w:val="24"/>
        </w:rPr>
        <w:t>sont les</w:t>
      </w:r>
      <w:r w:rsidRPr="00904379">
        <w:rPr>
          <w:rFonts w:ascii="Times New Roman" w:hAnsi="Times New Roman" w:cs="Times New Roman"/>
          <w:sz w:val="24"/>
          <w:szCs w:val="24"/>
        </w:rPr>
        <w:t xml:space="preserve"> DNN, CNN, RNN, LSTM, </w:t>
      </w:r>
      <w:proofErr w:type="spellStart"/>
      <w:r w:rsidRPr="00904379">
        <w:rPr>
          <w:rFonts w:ascii="Times New Roman" w:hAnsi="Times New Roman" w:cs="Times New Roman"/>
          <w:sz w:val="24"/>
          <w:szCs w:val="24"/>
        </w:rPr>
        <w:t>B</w:t>
      </w:r>
      <w:r>
        <w:rPr>
          <w:rFonts w:ascii="Times New Roman" w:hAnsi="Times New Roman" w:cs="Times New Roman"/>
          <w:sz w:val="24"/>
          <w:szCs w:val="24"/>
        </w:rPr>
        <w:t>i</w:t>
      </w:r>
      <w:r w:rsidRPr="00904379">
        <w:rPr>
          <w:rFonts w:ascii="Times New Roman" w:hAnsi="Times New Roman" w:cs="Times New Roman"/>
          <w:sz w:val="24"/>
          <w:szCs w:val="24"/>
        </w:rPr>
        <w:t>LSTM</w:t>
      </w:r>
      <w:proofErr w:type="spellEnd"/>
      <w:r>
        <w:rPr>
          <w:rFonts w:ascii="Times New Roman" w:hAnsi="Times New Roman" w:cs="Times New Roman"/>
          <w:sz w:val="24"/>
          <w:szCs w:val="24"/>
        </w:rPr>
        <w:t>, etc</w:t>
      </w:r>
      <w:r w:rsidR="00AA4A7A">
        <w:rPr>
          <w:rFonts w:ascii="Times New Roman" w:hAnsi="Times New Roman" w:cs="Times New Roman"/>
          <w:sz w:val="24"/>
          <w:szCs w:val="24"/>
        </w:rPr>
        <w:t>. elles fonctionne</w:t>
      </w:r>
      <w:r w:rsidR="00B819D7">
        <w:rPr>
          <w:rFonts w:ascii="Times New Roman" w:hAnsi="Times New Roman" w:cs="Times New Roman"/>
          <w:sz w:val="24"/>
          <w:szCs w:val="24"/>
        </w:rPr>
        <w:t>nt</w:t>
      </w:r>
      <w:r w:rsidR="00AA4A7A">
        <w:rPr>
          <w:rFonts w:ascii="Times New Roman" w:hAnsi="Times New Roman" w:cs="Times New Roman"/>
          <w:sz w:val="24"/>
          <w:szCs w:val="24"/>
        </w:rPr>
        <w:t xml:space="preserve"> comme suit :</w:t>
      </w:r>
    </w:p>
    <w:p w14:paraId="2AB022AC" w14:textId="47886DA6" w:rsidR="00B819D7" w:rsidRPr="00AA4A7A" w:rsidRDefault="00B819D7" w:rsidP="00B819D7">
      <w:pPr>
        <w:pStyle w:val="Paragraphedeliste"/>
        <w:numPr>
          <w:ilvl w:val="0"/>
          <w:numId w:val="14"/>
        </w:numPr>
      </w:pPr>
      <w:r w:rsidRPr="00AA4A7A">
        <w:rPr>
          <w:b/>
          <w:bCs/>
        </w:rPr>
        <w:t>Extraction des caractéristiques acoustiques</w:t>
      </w:r>
      <w:r w:rsidRPr="00AA4A7A">
        <w:t xml:space="preserve"> (ex. </w:t>
      </w:r>
      <w:proofErr w:type="spellStart"/>
      <w:r w:rsidRPr="00AA4A7A">
        <w:t>MFCCs</w:t>
      </w:r>
      <w:proofErr w:type="spellEnd"/>
      <w:r w:rsidRPr="00AA4A7A">
        <w:t>) à partir du signal audio.</w:t>
      </w:r>
    </w:p>
    <w:p w14:paraId="422EE9EA" w14:textId="77777777" w:rsidR="00B819D7" w:rsidRDefault="00B819D7" w:rsidP="00B819D7">
      <w:pPr>
        <w:pStyle w:val="Paragraphedeliste"/>
        <w:numPr>
          <w:ilvl w:val="0"/>
          <w:numId w:val="14"/>
        </w:numPr>
        <w:rPr>
          <w:rFonts w:ascii="Times New Roman" w:hAnsi="Times New Roman" w:cs="Times New Roman"/>
          <w:sz w:val="24"/>
          <w:szCs w:val="24"/>
        </w:rPr>
      </w:pPr>
      <w:r>
        <w:rPr>
          <w:b/>
          <w:bCs/>
        </w:rPr>
        <w:t xml:space="preserve">Le </w:t>
      </w:r>
      <w:r w:rsidRPr="00AA4A7A">
        <w:rPr>
          <w:rFonts w:ascii="Times New Roman" w:hAnsi="Times New Roman" w:cs="Times New Roman"/>
          <w:b/>
          <w:bCs/>
          <w:sz w:val="24"/>
          <w:szCs w:val="24"/>
        </w:rPr>
        <w:t>DNN</w:t>
      </w:r>
      <w:r w:rsidRPr="00AA4A7A">
        <w:rPr>
          <w:rFonts w:ascii="Times New Roman" w:hAnsi="Times New Roman" w:cs="Times New Roman"/>
          <w:sz w:val="24"/>
          <w:szCs w:val="24"/>
        </w:rPr>
        <w:t xml:space="preserve"> prend ces caractéristiques en entrée et prédit la </w:t>
      </w:r>
      <w:r w:rsidRPr="00AA4A7A">
        <w:rPr>
          <w:rFonts w:ascii="Times New Roman" w:hAnsi="Times New Roman" w:cs="Times New Roman"/>
          <w:b/>
          <w:bCs/>
          <w:sz w:val="24"/>
          <w:szCs w:val="24"/>
        </w:rPr>
        <w:t>probabilité de chaque état HMM</w:t>
      </w:r>
      <w:r w:rsidRPr="00AA4A7A">
        <w:rPr>
          <w:rFonts w:ascii="Times New Roman" w:hAnsi="Times New Roman" w:cs="Times New Roman"/>
          <w:sz w:val="24"/>
          <w:szCs w:val="24"/>
        </w:rPr>
        <w:t xml:space="preserve"> (appelés </w:t>
      </w:r>
      <w:proofErr w:type="spellStart"/>
      <w:r w:rsidRPr="00AA4A7A">
        <w:rPr>
          <w:rFonts w:ascii="Times New Roman" w:hAnsi="Times New Roman" w:cs="Times New Roman"/>
          <w:i/>
          <w:iCs/>
          <w:sz w:val="24"/>
          <w:szCs w:val="24"/>
        </w:rPr>
        <w:t>senones</w:t>
      </w:r>
      <w:proofErr w:type="spellEnd"/>
      <w:r w:rsidRPr="00AA4A7A">
        <w:rPr>
          <w:rFonts w:ascii="Times New Roman" w:hAnsi="Times New Roman" w:cs="Times New Roman"/>
          <w:sz w:val="24"/>
          <w:szCs w:val="24"/>
        </w:rPr>
        <w:t>).</w:t>
      </w:r>
    </w:p>
    <w:p w14:paraId="1CD09026" w14:textId="77777777" w:rsidR="00B819D7" w:rsidRPr="00AA4A7A" w:rsidRDefault="00B819D7" w:rsidP="00B819D7">
      <w:pPr>
        <w:pStyle w:val="Paragraphedeliste"/>
        <w:numPr>
          <w:ilvl w:val="0"/>
          <w:numId w:val="14"/>
        </w:numPr>
        <w:rPr>
          <w:rFonts w:ascii="Times New Roman" w:hAnsi="Times New Roman" w:cs="Times New Roman"/>
          <w:sz w:val="24"/>
          <w:szCs w:val="24"/>
        </w:rPr>
      </w:pPr>
      <w:r w:rsidRPr="00AA4A7A">
        <w:rPr>
          <w:rFonts w:ascii="Times New Roman" w:hAnsi="Times New Roman" w:cs="Times New Roman"/>
          <w:sz w:val="24"/>
          <w:szCs w:val="24"/>
        </w:rPr>
        <w:t xml:space="preserve">Le </w:t>
      </w:r>
      <w:r w:rsidRPr="00AA4A7A">
        <w:rPr>
          <w:rFonts w:ascii="Times New Roman" w:hAnsi="Times New Roman" w:cs="Times New Roman"/>
          <w:b/>
          <w:bCs/>
          <w:sz w:val="24"/>
          <w:szCs w:val="24"/>
        </w:rPr>
        <w:t>HMM</w:t>
      </w:r>
      <w:r w:rsidRPr="00AA4A7A">
        <w:rPr>
          <w:rFonts w:ascii="Times New Roman" w:hAnsi="Times New Roman" w:cs="Times New Roman"/>
          <w:sz w:val="24"/>
          <w:szCs w:val="24"/>
        </w:rPr>
        <w:t xml:space="preserve"> utilise ces probabilités pour modéliser la </w:t>
      </w:r>
      <w:r w:rsidRPr="00AA4A7A">
        <w:rPr>
          <w:rFonts w:ascii="Times New Roman" w:hAnsi="Times New Roman" w:cs="Times New Roman"/>
          <w:b/>
          <w:bCs/>
          <w:sz w:val="24"/>
          <w:szCs w:val="24"/>
        </w:rPr>
        <w:t>structure séquentielle</w:t>
      </w:r>
      <w:r w:rsidRPr="00AA4A7A">
        <w:rPr>
          <w:rFonts w:ascii="Times New Roman" w:hAnsi="Times New Roman" w:cs="Times New Roman"/>
          <w:sz w:val="24"/>
          <w:szCs w:val="24"/>
        </w:rPr>
        <w:t xml:space="preserve"> de la parole (enchaînement des phonèmes).</w:t>
      </w:r>
    </w:p>
    <w:p w14:paraId="0836C8FE" w14:textId="77777777" w:rsidR="00B819D7" w:rsidRPr="00AA4A7A" w:rsidRDefault="00B819D7" w:rsidP="00B819D7">
      <w:pPr>
        <w:pStyle w:val="Paragraphedeliste"/>
        <w:numPr>
          <w:ilvl w:val="0"/>
          <w:numId w:val="14"/>
        </w:numPr>
        <w:rPr>
          <w:rFonts w:ascii="Times New Roman" w:hAnsi="Times New Roman" w:cs="Times New Roman"/>
          <w:sz w:val="24"/>
          <w:szCs w:val="24"/>
        </w:rPr>
      </w:pPr>
      <w:r w:rsidRPr="00AA4A7A">
        <w:rPr>
          <w:rFonts w:ascii="Times New Roman" w:hAnsi="Times New Roman" w:cs="Times New Roman"/>
          <w:sz w:val="24"/>
          <w:szCs w:val="24"/>
        </w:rPr>
        <w:t xml:space="preserve">Le décodage final (souvent via un graphe WFST) permet de retrouver la </w:t>
      </w:r>
      <w:r w:rsidRPr="00AA4A7A">
        <w:rPr>
          <w:rFonts w:ascii="Times New Roman" w:hAnsi="Times New Roman" w:cs="Times New Roman"/>
          <w:b/>
          <w:bCs/>
          <w:sz w:val="24"/>
          <w:szCs w:val="24"/>
        </w:rPr>
        <w:t>séquence de mots ou de syllabes</w:t>
      </w:r>
      <w:r w:rsidRPr="00AA4A7A">
        <w:rPr>
          <w:rFonts w:ascii="Times New Roman" w:hAnsi="Times New Roman" w:cs="Times New Roman"/>
          <w:sz w:val="24"/>
          <w:szCs w:val="24"/>
        </w:rPr>
        <w:t xml:space="preserve"> la plus probable.</w:t>
      </w:r>
    </w:p>
    <w:p w14:paraId="5DE56050" w14:textId="77777777" w:rsidR="00B819D7" w:rsidRDefault="00B819D7" w:rsidP="00B819D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819D7">
        <w:rPr>
          <w:rFonts w:ascii="Times New Roman" w:eastAsia="Times New Roman" w:hAnsi="Times New Roman" w:cs="Times New Roman"/>
          <w:kern w:val="0"/>
          <w:sz w:val="24"/>
          <w:szCs w:val="24"/>
          <w:lang w:eastAsia="fr-FR"/>
          <w14:ligatures w14:val="none"/>
        </w:rPr>
        <w:t>Meilleure robustesse face aux variations acoustiques.</w:t>
      </w:r>
    </w:p>
    <w:p w14:paraId="3F3035CE" w14:textId="12478C7D" w:rsidR="00B819D7" w:rsidRPr="00B819D7" w:rsidRDefault="00B819D7" w:rsidP="00B819D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819D7">
        <w:rPr>
          <w:rFonts w:ascii="Times New Roman" w:eastAsia="Times New Roman" w:hAnsi="Times New Roman" w:cs="Times New Roman"/>
          <w:kern w:val="0"/>
          <w:sz w:val="24"/>
          <w:szCs w:val="24"/>
          <w:lang w:eastAsia="fr-FR"/>
          <w14:ligatures w14:val="none"/>
        </w:rPr>
        <w:t>Amélioration substantielle de la performance par rapport aux GMM.</w:t>
      </w:r>
    </w:p>
    <w:p w14:paraId="3BB67FDD" w14:textId="38C95AD1" w:rsidR="00B819D7" w:rsidRPr="00904379" w:rsidRDefault="00B819D7" w:rsidP="00904379">
      <w:pPr>
        <w:rPr>
          <w:rFonts w:ascii="Times New Roman" w:hAnsi="Times New Roman" w:cs="Times New Roman"/>
          <w:sz w:val="24"/>
          <w:szCs w:val="24"/>
        </w:rPr>
      </w:pPr>
    </w:p>
    <w:p w14:paraId="3661FB86" w14:textId="1240CA6F" w:rsidR="00904379" w:rsidRDefault="00904379" w:rsidP="00904379">
      <w:pPr>
        <w:pStyle w:val="Paragraphedeliste"/>
        <w:numPr>
          <w:ilvl w:val="1"/>
          <w:numId w:val="11"/>
        </w:numPr>
        <w:rPr>
          <w:rFonts w:ascii="Times New Roman" w:hAnsi="Times New Roman" w:cs="Times New Roman"/>
          <w:sz w:val="24"/>
          <w:szCs w:val="24"/>
        </w:rPr>
      </w:pPr>
      <w:r w:rsidRPr="00904379">
        <w:rPr>
          <w:rFonts w:ascii="Times New Roman" w:hAnsi="Times New Roman" w:cs="Times New Roman"/>
          <w:sz w:val="24"/>
          <w:szCs w:val="24"/>
        </w:rPr>
        <w:t>Approches de bout-en-bout (</w:t>
      </w:r>
      <w:r w:rsidRPr="00904379">
        <w:rPr>
          <w:rFonts w:ascii="Times New Roman" w:hAnsi="Times New Roman" w:cs="Times New Roman"/>
          <w:i/>
          <w:iCs/>
          <w:sz w:val="24"/>
          <w:szCs w:val="24"/>
        </w:rPr>
        <w:t>End-to-End</w:t>
      </w:r>
      <w:r w:rsidRPr="00904379">
        <w:rPr>
          <w:rFonts w:ascii="Times New Roman" w:hAnsi="Times New Roman" w:cs="Times New Roman"/>
          <w:sz w:val="24"/>
          <w:szCs w:val="24"/>
        </w:rPr>
        <w:t>)</w:t>
      </w:r>
    </w:p>
    <w:p w14:paraId="489FF408" w14:textId="77777777" w:rsidR="00B819D7" w:rsidRDefault="00904379" w:rsidP="00B819D7">
      <w:pPr>
        <w:rPr>
          <w:rFonts w:ascii="Times New Roman" w:hAnsi="Times New Roman" w:cs="Times New Roman"/>
          <w:sz w:val="24"/>
          <w:szCs w:val="24"/>
        </w:rPr>
      </w:pPr>
      <w:r w:rsidRPr="00BA1D5D">
        <w:rPr>
          <w:rFonts w:ascii="Times New Roman" w:hAnsi="Times New Roman" w:cs="Times New Roman"/>
          <w:sz w:val="24"/>
          <w:szCs w:val="24"/>
        </w:rPr>
        <w:t>Les approches modernes reposent sur des architectures neuronales capables de convertir directement un signal audio en texte, sans avoir besoin de modules séparés (prononciation, phonèmes, alignement forcé, etc.)</w:t>
      </w:r>
      <w:r w:rsidRPr="00BA1D5D">
        <w:rPr>
          <w:rFonts w:ascii="Times New Roman" w:hAnsi="Times New Roman" w:cs="Times New Roman"/>
          <w:sz w:val="24"/>
          <w:szCs w:val="24"/>
        </w:rPr>
        <w:t xml:space="preserve"> comme les CTC </w:t>
      </w:r>
      <w:r w:rsidRPr="00BA1D5D">
        <w:rPr>
          <w:rFonts w:ascii="Times New Roman" w:hAnsi="Times New Roman" w:cs="Times New Roman"/>
          <w:sz w:val="24"/>
          <w:szCs w:val="24"/>
        </w:rPr>
        <w:t>(</w:t>
      </w:r>
      <w:proofErr w:type="spellStart"/>
      <w:r w:rsidRPr="00BA1D5D">
        <w:rPr>
          <w:rFonts w:ascii="Times New Roman" w:hAnsi="Times New Roman" w:cs="Times New Roman"/>
          <w:sz w:val="24"/>
          <w:szCs w:val="24"/>
        </w:rPr>
        <w:t>Connectionist</w:t>
      </w:r>
      <w:proofErr w:type="spellEnd"/>
      <w:r w:rsidRPr="00BA1D5D">
        <w:rPr>
          <w:rFonts w:ascii="Times New Roman" w:hAnsi="Times New Roman" w:cs="Times New Roman"/>
          <w:sz w:val="24"/>
          <w:szCs w:val="24"/>
        </w:rPr>
        <w:t xml:space="preserve"> Temporal Classification)</w:t>
      </w:r>
      <w:r w:rsidRPr="00BA1D5D">
        <w:rPr>
          <w:rFonts w:ascii="Times New Roman" w:hAnsi="Times New Roman" w:cs="Times New Roman"/>
          <w:sz w:val="24"/>
          <w:szCs w:val="24"/>
        </w:rPr>
        <w:t xml:space="preserve">, les </w:t>
      </w:r>
      <w:r w:rsidRPr="00BA1D5D">
        <w:rPr>
          <w:rFonts w:ascii="Times New Roman" w:hAnsi="Times New Roman" w:cs="Times New Roman"/>
          <w:sz w:val="24"/>
          <w:szCs w:val="24"/>
        </w:rPr>
        <w:t>Attention-</w:t>
      </w:r>
      <w:proofErr w:type="spellStart"/>
      <w:r w:rsidRPr="00BA1D5D">
        <w:rPr>
          <w:rFonts w:ascii="Times New Roman" w:hAnsi="Times New Roman" w:cs="Times New Roman"/>
          <w:sz w:val="24"/>
          <w:szCs w:val="24"/>
        </w:rPr>
        <w:t>based</w:t>
      </w:r>
      <w:proofErr w:type="spellEnd"/>
      <w:r w:rsidRPr="00BA1D5D">
        <w:rPr>
          <w:rFonts w:ascii="Times New Roman" w:hAnsi="Times New Roman" w:cs="Times New Roman"/>
          <w:sz w:val="24"/>
          <w:szCs w:val="24"/>
        </w:rPr>
        <w:t xml:space="preserve"> Encoder-</w:t>
      </w:r>
      <w:proofErr w:type="spellStart"/>
      <w:r w:rsidRPr="00BA1D5D">
        <w:rPr>
          <w:rFonts w:ascii="Times New Roman" w:hAnsi="Times New Roman" w:cs="Times New Roman"/>
          <w:sz w:val="24"/>
          <w:szCs w:val="24"/>
        </w:rPr>
        <w:t>Decoder</w:t>
      </w:r>
      <w:proofErr w:type="spellEnd"/>
      <w:r w:rsidRPr="00BA1D5D">
        <w:rPr>
          <w:rFonts w:ascii="Times New Roman" w:hAnsi="Times New Roman" w:cs="Times New Roman"/>
          <w:sz w:val="24"/>
          <w:szCs w:val="24"/>
        </w:rPr>
        <w:t xml:space="preserve"> ou les </w:t>
      </w:r>
      <w:proofErr w:type="spellStart"/>
      <w:r w:rsidR="00BA1D5D" w:rsidRPr="00BA1D5D">
        <w:rPr>
          <w:rFonts w:ascii="Times New Roman" w:hAnsi="Times New Roman" w:cs="Times New Roman"/>
          <w:sz w:val="24"/>
          <w:szCs w:val="24"/>
        </w:rPr>
        <w:t>Transducers</w:t>
      </w:r>
      <w:proofErr w:type="spellEnd"/>
      <w:r w:rsidR="00BA1D5D" w:rsidRPr="00BA1D5D">
        <w:rPr>
          <w:rFonts w:ascii="Times New Roman" w:hAnsi="Times New Roman" w:cs="Times New Roman"/>
          <w:sz w:val="24"/>
          <w:szCs w:val="24"/>
        </w:rPr>
        <w:t xml:space="preserve"> (RNN-T, Conformer-</w:t>
      </w:r>
      <w:proofErr w:type="spellStart"/>
      <w:r w:rsidR="00BA1D5D" w:rsidRPr="00BA1D5D">
        <w:rPr>
          <w:rFonts w:ascii="Times New Roman" w:hAnsi="Times New Roman" w:cs="Times New Roman"/>
          <w:sz w:val="24"/>
          <w:szCs w:val="24"/>
        </w:rPr>
        <w:t>Transducer</w:t>
      </w:r>
      <w:proofErr w:type="spellEnd"/>
      <w:r w:rsidR="00BA1D5D" w:rsidRPr="00BA1D5D">
        <w:rPr>
          <w:rFonts w:ascii="Times New Roman" w:hAnsi="Times New Roman" w:cs="Times New Roman"/>
          <w:sz w:val="24"/>
          <w:szCs w:val="24"/>
        </w:rPr>
        <w:t>)</w:t>
      </w:r>
      <w:r w:rsidR="00BA1D5D">
        <w:rPr>
          <w:rFonts w:ascii="Times New Roman" w:hAnsi="Times New Roman" w:cs="Times New Roman"/>
          <w:sz w:val="24"/>
          <w:szCs w:val="24"/>
        </w:rPr>
        <w:t>.</w:t>
      </w:r>
      <w:r w:rsidR="00B819D7">
        <w:rPr>
          <w:rFonts w:ascii="Times New Roman" w:hAnsi="Times New Roman" w:cs="Times New Roman"/>
          <w:sz w:val="24"/>
          <w:szCs w:val="24"/>
        </w:rPr>
        <w:t xml:space="preserve"> Leurs </w:t>
      </w:r>
      <w:proofErr w:type="spellStart"/>
      <w:r w:rsidR="00B819D7">
        <w:rPr>
          <w:rFonts w:ascii="Times New Roman" w:hAnsi="Times New Roman" w:cs="Times New Roman"/>
          <w:sz w:val="24"/>
          <w:szCs w:val="24"/>
        </w:rPr>
        <w:t>caracteristique</w:t>
      </w:r>
      <w:proofErr w:type="spellEnd"/>
      <w:r w:rsidR="00B819D7">
        <w:rPr>
          <w:rFonts w:ascii="Times New Roman" w:hAnsi="Times New Roman" w:cs="Times New Roman"/>
          <w:sz w:val="24"/>
          <w:szCs w:val="24"/>
        </w:rPr>
        <w:t xml:space="preserve"> principales reposent sur</w:t>
      </w:r>
    </w:p>
    <w:p w14:paraId="32298F4F" w14:textId="77B0E9A8" w:rsidR="00B819D7" w:rsidRPr="00B819D7" w:rsidRDefault="00B819D7" w:rsidP="00B819D7">
      <w:pPr>
        <w:pStyle w:val="Paragraphedeliste"/>
        <w:numPr>
          <w:ilvl w:val="0"/>
          <w:numId w:val="14"/>
        </w:numPr>
      </w:pPr>
      <w:proofErr w:type="gramStart"/>
      <w:r>
        <w:t>une</w:t>
      </w:r>
      <w:proofErr w:type="gramEnd"/>
      <w:r>
        <w:t xml:space="preserve"> </w:t>
      </w:r>
      <w:r w:rsidRPr="00B819D7">
        <w:rPr>
          <w:b/>
          <w:bCs/>
        </w:rPr>
        <w:t>Architecture unifiée</w:t>
      </w:r>
      <w:r w:rsidRPr="00B819D7">
        <w:t xml:space="preserve"> : un seul réseau neuronal (souvent un modèle à base de RNN, Transformer ou Conformer) prend en entrée les caractéristiques acoustiques et produit directement la séquence de texte.</w:t>
      </w:r>
    </w:p>
    <w:p w14:paraId="7F6BA209" w14:textId="3B80AF01" w:rsidR="00B819D7" w:rsidRPr="00B819D7" w:rsidRDefault="00B819D7" w:rsidP="00B819D7">
      <w:pPr>
        <w:pStyle w:val="Paragraphedeliste"/>
        <w:numPr>
          <w:ilvl w:val="0"/>
          <w:numId w:val="14"/>
        </w:numPr>
        <w:rPr>
          <w:rFonts w:ascii="Times New Roman" w:hAnsi="Times New Roman" w:cs="Times New Roman"/>
          <w:sz w:val="24"/>
          <w:szCs w:val="24"/>
        </w:rPr>
      </w:pPr>
      <w:r w:rsidRPr="00B819D7">
        <w:rPr>
          <w:rFonts w:ascii="Times New Roman" w:hAnsi="Times New Roman" w:cs="Times New Roman"/>
          <w:b/>
          <w:bCs/>
          <w:sz w:val="24"/>
          <w:szCs w:val="24"/>
        </w:rPr>
        <w:t>Moins de dépendances externes</w:t>
      </w:r>
      <w:r w:rsidRPr="00B819D7">
        <w:rPr>
          <w:rFonts w:ascii="Times New Roman" w:hAnsi="Times New Roman" w:cs="Times New Roman"/>
          <w:sz w:val="24"/>
          <w:szCs w:val="24"/>
        </w:rPr>
        <w:t xml:space="preserve"> : pas besoin de dictionnaire de prononciation ou de graphe HMM.</w:t>
      </w:r>
    </w:p>
    <w:p w14:paraId="5F343964" w14:textId="56A59211" w:rsidR="00B819D7" w:rsidRDefault="00B819D7" w:rsidP="00B819D7">
      <w:pPr>
        <w:pStyle w:val="Paragraphedeliste"/>
        <w:numPr>
          <w:ilvl w:val="0"/>
          <w:numId w:val="14"/>
        </w:numPr>
        <w:rPr>
          <w:rFonts w:ascii="Times New Roman" w:hAnsi="Times New Roman" w:cs="Times New Roman"/>
          <w:sz w:val="24"/>
          <w:szCs w:val="24"/>
        </w:rPr>
      </w:pPr>
      <w:r w:rsidRPr="00B819D7">
        <w:rPr>
          <w:rFonts w:ascii="Times New Roman" w:hAnsi="Times New Roman" w:cs="Times New Roman"/>
          <w:b/>
          <w:bCs/>
          <w:sz w:val="24"/>
          <w:szCs w:val="24"/>
        </w:rPr>
        <w:t>Apprentissage supervisé global</w:t>
      </w:r>
      <w:r w:rsidRPr="00B819D7">
        <w:rPr>
          <w:rFonts w:ascii="Times New Roman" w:hAnsi="Times New Roman" w:cs="Times New Roman"/>
          <w:sz w:val="24"/>
          <w:szCs w:val="24"/>
        </w:rPr>
        <w:t xml:space="preserve"> : le modèle apprend à prédire la transcription complète à partir de paires audio/texte</w:t>
      </w:r>
      <w:r>
        <w:rPr>
          <w:rFonts w:ascii="Times New Roman" w:hAnsi="Times New Roman" w:cs="Times New Roman"/>
          <w:sz w:val="24"/>
          <w:szCs w:val="24"/>
        </w:rPr>
        <w:t>.</w:t>
      </w:r>
    </w:p>
    <w:p w14:paraId="1999C20E" w14:textId="77777777" w:rsidR="00B819D7" w:rsidRPr="00B819D7" w:rsidRDefault="00B819D7" w:rsidP="00B819D7">
      <w:pPr>
        <w:numPr>
          <w:ilvl w:val="0"/>
          <w:numId w:val="16"/>
        </w:numPr>
        <w:rPr>
          <w:rFonts w:ascii="Times New Roman" w:hAnsi="Times New Roman" w:cs="Times New Roman"/>
          <w:sz w:val="24"/>
          <w:szCs w:val="24"/>
        </w:rPr>
      </w:pPr>
      <w:r w:rsidRPr="00B819D7">
        <w:rPr>
          <w:rFonts w:ascii="Times New Roman" w:hAnsi="Times New Roman" w:cs="Times New Roman"/>
          <w:b/>
          <w:bCs/>
          <w:sz w:val="24"/>
          <w:szCs w:val="24"/>
        </w:rPr>
        <w:t>Simplicité de conception</w:t>
      </w:r>
      <w:r w:rsidRPr="00B819D7">
        <w:rPr>
          <w:rFonts w:ascii="Times New Roman" w:hAnsi="Times New Roman" w:cs="Times New Roman"/>
          <w:sz w:val="24"/>
          <w:szCs w:val="24"/>
        </w:rPr>
        <w:t xml:space="preserve"> : un seul modèle à entraîner et à déployer.</w:t>
      </w:r>
    </w:p>
    <w:p w14:paraId="3AB648BC" w14:textId="77777777" w:rsidR="00B819D7" w:rsidRPr="00B819D7" w:rsidRDefault="00B819D7" w:rsidP="00B819D7">
      <w:pPr>
        <w:numPr>
          <w:ilvl w:val="0"/>
          <w:numId w:val="16"/>
        </w:numPr>
        <w:rPr>
          <w:rFonts w:ascii="Times New Roman" w:hAnsi="Times New Roman" w:cs="Times New Roman"/>
          <w:sz w:val="24"/>
          <w:szCs w:val="24"/>
        </w:rPr>
      </w:pPr>
      <w:r w:rsidRPr="00B819D7">
        <w:rPr>
          <w:rFonts w:ascii="Times New Roman" w:hAnsi="Times New Roman" w:cs="Times New Roman"/>
          <w:b/>
          <w:bCs/>
          <w:sz w:val="24"/>
          <w:szCs w:val="24"/>
        </w:rPr>
        <w:t>Meilleure performance avec beaucoup de données</w:t>
      </w:r>
      <w:r w:rsidRPr="00B819D7">
        <w:rPr>
          <w:rFonts w:ascii="Times New Roman" w:hAnsi="Times New Roman" w:cs="Times New Roman"/>
          <w:sz w:val="24"/>
          <w:szCs w:val="24"/>
        </w:rPr>
        <w:t xml:space="preserve"> : surtout dans les langues bien dotées.</w:t>
      </w:r>
    </w:p>
    <w:p w14:paraId="7E11303B" w14:textId="77777777" w:rsidR="00B819D7" w:rsidRPr="00B819D7" w:rsidRDefault="00B819D7" w:rsidP="00B819D7">
      <w:pPr>
        <w:numPr>
          <w:ilvl w:val="0"/>
          <w:numId w:val="16"/>
        </w:numPr>
        <w:rPr>
          <w:rFonts w:ascii="Times New Roman" w:hAnsi="Times New Roman" w:cs="Times New Roman"/>
          <w:sz w:val="24"/>
          <w:szCs w:val="24"/>
        </w:rPr>
      </w:pPr>
      <w:r w:rsidRPr="00B819D7">
        <w:rPr>
          <w:rFonts w:ascii="Times New Roman" w:hAnsi="Times New Roman" w:cs="Times New Roman"/>
          <w:b/>
          <w:bCs/>
          <w:sz w:val="24"/>
          <w:szCs w:val="24"/>
        </w:rPr>
        <w:t>Facilité d’adaptation multilingue</w:t>
      </w:r>
      <w:r w:rsidRPr="00B819D7">
        <w:rPr>
          <w:rFonts w:ascii="Times New Roman" w:hAnsi="Times New Roman" w:cs="Times New Roman"/>
          <w:sz w:val="24"/>
          <w:szCs w:val="24"/>
        </w:rPr>
        <w:t xml:space="preserve"> : utile pour les langues peu dotées si on utilise du transfert d’apprentissage.</w:t>
      </w:r>
    </w:p>
    <w:p w14:paraId="747442C3" w14:textId="77777777" w:rsidR="00B819D7" w:rsidRPr="00B819D7" w:rsidRDefault="00B819D7" w:rsidP="00B819D7">
      <w:pPr>
        <w:rPr>
          <w:rFonts w:ascii="Times New Roman" w:hAnsi="Times New Roman" w:cs="Times New Roman"/>
          <w:b/>
          <w:bCs/>
          <w:sz w:val="24"/>
          <w:szCs w:val="24"/>
        </w:rPr>
      </w:pPr>
      <w:r w:rsidRPr="00B819D7">
        <w:rPr>
          <w:rFonts w:ascii="Segoe UI Emoji" w:hAnsi="Segoe UI Emoji" w:cs="Segoe UI Emoji"/>
          <w:b/>
          <w:bCs/>
          <w:sz w:val="24"/>
          <w:szCs w:val="24"/>
        </w:rPr>
        <w:t>⚠️</w:t>
      </w:r>
      <w:r w:rsidRPr="00B819D7">
        <w:rPr>
          <w:rFonts w:ascii="Times New Roman" w:hAnsi="Times New Roman" w:cs="Times New Roman"/>
          <w:b/>
          <w:bCs/>
          <w:sz w:val="24"/>
          <w:szCs w:val="24"/>
        </w:rPr>
        <w:t xml:space="preserve"> Limites dans les langues peu dotées</w:t>
      </w:r>
    </w:p>
    <w:p w14:paraId="2B323272" w14:textId="77777777" w:rsidR="00B819D7" w:rsidRPr="00B819D7" w:rsidRDefault="00B819D7" w:rsidP="00B819D7">
      <w:pPr>
        <w:numPr>
          <w:ilvl w:val="0"/>
          <w:numId w:val="17"/>
        </w:numPr>
        <w:rPr>
          <w:rFonts w:ascii="Times New Roman" w:hAnsi="Times New Roman" w:cs="Times New Roman"/>
          <w:sz w:val="24"/>
          <w:szCs w:val="24"/>
        </w:rPr>
      </w:pPr>
      <w:r w:rsidRPr="00B819D7">
        <w:rPr>
          <w:rFonts w:ascii="Times New Roman" w:hAnsi="Times New Roman" w:cs="Times New Roman"/>
          <w:b/>
          <w:bCs/>
          <w:sz w:val="24"/>
          <w:szCs w:val="24"/>
        </w:rPr>
        <w:t>Besoin de grandes quantités de données appariées</w:t>
      </w:r>
      <w:r w:rsidRPr="00B819D7">
        <w:rPr>
          <w:rFonts w:ascii="Times New Roman" w:hAnsi="Times New Roman" w:cs="Times New Roman"/>
          <w:sz w:val="24"/>
          <w:szCs w:val="24"/>
        </w:rPr>
        <w:t xml:space="preserve"> (audio + transcription).</w:t>
      </w:r>
    </w:p>
    <w:p w14:paraId="3FC5FFC7" w14:textId="77777777" w:rsidR="00B819D7" w:rsidRPr="00B819D7" w:rsidRDefault="00B819D7" w:rsidP="00B819D7">
      <w:pPr>
        <w:numPr>
          <w:ilvl w:val="0"/>
          <w:numId w:val="17"/>
        </w:numPr>
        <w:rPr>
          <w:rFonts w:ascii="Times New Roman" w:hAnsi="Times New Roman" w:cs="Times New Roman"/>
          <w:sz w:val="24"/>
          <w:szCs w:val="24"/>
        </w:rPr>
      </w:pPr>
      <w:r w:rsidRPr="00B819D7">
        <w:rPr>
          <w:rFonts w:ascii="Times New Roman" w:hAnsi="Times New Roman" w:cs="Times New Roman"/>
          <w:b/>
          <w:bCs/>
          <w:sz w:val="24"/>
          <w:szCs w:val="24"/>
        </w:rPr>
        <w:t>Moins robuste aux variations de domaine</w:t>
      </w:r>
      <w:r w:rsidRPr="00B819D7">
        <w:rPr>
          <w:rFonts w:ascii="Times New Roman" w:hAnsi="Times New Roman" w:cs="Times New Roman"/>
          <w:sz w:val="24"/>
          <w:szCs w:val="24"/>
        </w:rPr>
        <w:t xml:space="preserve"> (accent, bruit, dialecte) sans adaptation spécifique.</w:t>
      </w:r>
    </w:p>
    <w:p w14:paraId="29F25042" w14:textId="77777777" w:rsidR="00B819D7" w:rsidRPr="00B819D7" w:rsidRDefault="00B819D7" w:rsidP="00B819D7">
      <w:pPr>
        <w:numPr>
          <w:ilvl w:val="0"/>
          <w:numId w:val="17"/>
        </w:numPr>
        <w:rPr>
          <w:rFonts w:ascii="Times New Roman" w:hAnsi="Times New Roman" w:cs="Times New Roman"/>
          <w:sz w:val="24"/>
          <w:szCs w:val="24"/>
        </w:rPr>
      </w:pPr>
      <w:r w:rsidRPr="00B819D7">
        <w:rPr>
          <w:rFonts w:ascii="Times New Roman" w:hAnsi="Times New Roman" w:cs="Times New Roman"/>
          <w:b/>
          <w:bCs/>
          <w:sz w:val="24"/>
          <w:szCs w:val="24"/>
        </w:rPr>
        <w:t>Moins interprétable</w:t>
      </w:r>
      <w:r w:rsidRPr="00B819D7">
        <w:rPr>
          <w:rFonts w:ascii="Times New Roman" w:hAnsi="Times New Roman" w:cs="Times New Roman"/>
          <w:sz w:val="24"/>
          <w:szCs w:val="24"/>
        </w:rPr>
        <w:t xml:space="preserve"> que les systèmes modulaires.</w:t>
      </w:r>
    </w:p>
    <w:p w14:paraId="6ABE64B1" w14:textId="77777777" w:rsidR="00B819D7" w:rsidRPr="00B819D7" w:rsidRDefault="00B819D7" w:rsidP="00B819D7">
      <w:pPr>
        <w:rPr>
          <w:rFonts w:ascii="Times New Roman" w:hAnsi="Times New Roman" w:cs="Times New Roman"/>
          <w:sz w:val="24"/>
          <w:szCs w:val="24"/>
        </w:rPr>
      </w:pPr>
    </w:p>
    <w:p w14:paraId="6D1E5BC6" w14:textId="718A908F" w:rsidR="00904379" w:rsidRPr="00BA1D5D" w:rsidRDefault="00904379" w:rsidP="00904379">
      <w:pPr>
        <w:rPr>
          <w:rFonts w:ascii="Times New Roman" w:hAnsi="Times New Roman" w:cs="Times New Roman"/>
          <w:sz w:val="24"/>
          <w:szCs w:val="24"/>
        </w:rPr>
      </w:pPr>
    </w:p>
    <w:p w14:paraId="782AFA37" w14:textId="77777777" w:rsidR="00DF01FE" w:rsidRPr="00D402AA" w:rsidRDefault="00DF01FE" w:rsidP="00DF01FE">
      <w:pPr>
        <w:numPr>
          <w:ilvl w:val="0"/>
          <w:numId w:val="13"/>
        </w:numPr>
        <w:tabs>
          <w:tab w:val="num" w:pos="720"/>
        </w:tabs>
        <w:rPr>
          <w:rFonts w:ascii="Times New Roman" w:hAnsi="Times New Roman" w:cs="Times New Roman"/>
          <w:sz w:val="24"/>
          <w:szCs w:val="24"/>
        </w:rPr>
      </w:pPr>
      <w:r w:rsidRPr="00D402AA">
        <w:rPr>
          <w:rFonts w:ascii="Times New Roman" w:hAnsi="Times New Roman" w:cs="Times New Roman"/>
          <w:sz w:val="24"/>
          <w:szCs w:val="24"/>
        </w:rPr>
        <w:t>Technologies adaptées aux langues peu dotées.</w:t>
      </w:r>
    </w:p>
    <w:p w14:paraId="23CDF98E" w14:textId="77777777" w:rsidR="00DF01FE" w:rsidRPr="00D402AA" w:rsidRDefault="00DF01FE" w:rsidP="00DF01FE">
      <w:pPr>
        <w:numPr>
          <w:ilvl w:val="0"/>
          <w:numId w:val="13"/>
        </w:numPr>
        <w:tabs>
          <w:tab w:val="num" w:pos="720"/>
        </w:tabs>
        <w:rPr>
          <w:rFonts w:ascii="Times New Roman" w:hAnsi="Times New Roman" w:cs="Times New Roman"/>
          <w:sz w:val="24"/>
          <w:szCs w:val="24"/>
        </w:rPr>
      </w:pPr>
      <w:r w:rsidRPr="00D402AA">
        <w:rPr>
          <w:rFonts w:ascii="Times New Roman" w:hAnsi="Times New Roman" w:cs="Times New Roman"/>
          <w:sz w:val="24"/>
          <w:szCs w:val="24"/>
        </w:rPr>
        <w:t>Modèles classiques vs architectures modernes (CTC, attention, RNN, GRU...).</w:t>
      </w:r>
    </w:p>
    <w:p w14:paraId="750C06C4" w14:textId="77777777" w:rsidR="00DF01FE" w:rsidRPr="009367E2" w:rsidRDefault="00DF01FE" w:rsidP="00DF01FE">
      <w:pPr>
        <w:pStyle w:val="NormalWeb"/>
        <w:ind w:left="408"/>
      </w:pPr>
    </w:p>
    <w:sectPr w:rsidR="00DF01FE" w:rsidRPr="009367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D77A1"/>
    <w:multiLevelType w:val="multilevel"/>
    <w:tmpl w:val="79F2A1DE"/>
    <w:lvl w:ilvl="0">
      <w:start w:val="1"/>
      <w:numFmt w:val="decimal"/>
      <w:lvlText w:val="%1-"/>
      <w:lvlJc w:val="left"/>
      <w:pPr>
        <w:ind w:left="408" w:hanging="408"/>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9105424"/>
    <w:multiLevelType w:val="multilevel"/>
    <w:tmpl w:val="6484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25DDE"/>
    <w:multiLevelType w:val="multilevel"/>
    <w:tmpl w:val="263E8E7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A5333"/>
    <w:multiLevelType w:val="multilevel"/>
    <w:tmpl w:val="210E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521F8"/>
    <w:multiLevelType w:val="multilevel"/>
    <w:tmpl w:val="C0EE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35B32"/>
    <w:multiLevelType w:val="multilevel"/>
    <w:tmpl w:val="BA1C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958BC"/>
    <w:multiLevelType w:val="multilevel"/>
    <w:tmpl w:val="E642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97A5E"/>
    <w:multiLevelType w:val="multilevel"/>
    <w:tmpl w:val="629ED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0A4859"/>
    <w:multiLevelType w:val="multilevel"/>
    <w:tmpl w:val="8E46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D81A80"/>
    <w:multiLevelType w:val="hybridMultilevel"/>
    <w:tmpl w:val="FE2C8AFA"/>
    <w:lvl w:ilvl="0" w:tplc="17F2180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0D96916"/>
    <w:multiLevelType w:val="multilevel"/>
    <w:tmpl w:val="68AE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132E4D"/>
    <w:multiLevelType w:val="hybridMultilevel"/>
    <w:tmpl w:val="2188A3CE"/>
    <w:lvl w:ilvl="0" w:tplc="FE4C47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5A322CB"/>
    <w:multiLevelType w:val="multilevel"/>
    <w:tmpl w:val="E130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DF7BA6"/>
    <w:multiLevelType w:val="multilevel"/>
    <w:tmpl w:val="C8C8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570848"/>
    <w:multiLevelType w:val="multilevel"/>
    <w:tmpl w:val="B0C8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CA2632"/>
    <w:multiLevelType w:val="multilevel"/>
    <w:tmpl w:val="2976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9649B4"/>
    <w:multiLevelType w:val="multilevel"/>
    <w:tmpl w:val="7786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E104AD"/>
    <w:multiLevelType w:val="multilevel"/>
    <w:tmpl w:val="0752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1E2FAD"/>
    <w:multiLevelType w:val="multilevel"/>
    <w:tmpl w:val="9360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153288">
    <w:abstractNumId w:val="18"/>
  </w:num>
  <w:num w:numId="2" w16cid:durableId="486432992">
    <w:abstractNumId w:val="16"/>
  </w:num>
  <w:num w:numId="3" w16cid:durableId="1366177947">
    <w:abstractNumId w:val="7"/>
  </w:num>
  <w:num w:numId="4" w16cid:durableId="1087263658">
    <w:abstractNumId w:val="12"/>
  </w:num>
  <w:num w:numId="5" w16cid:durableId="1231159376">
    <w:abstractNumId w:val="15"/>
  </w:num>
  <w:num w:numId="6" w16cid:durableId="1875995751">
    <w:abstractNumId w:val="6"/>
  </w:num>
  <w:num w:numId="7" w16cid:durableId="186256179">
    <w:abstractNumId w:val="1"/>
  </w:num>
  <w:num w:numId="8" w16cid:durableId="46075022">
    <w:abstractNumId w:val="8"/>
  </w:num>
  <w:num w:numId="9" w16cid:durableId="628705525">
    <w:abstractNumId w:val="13"/>
  </w:num>
  <w:num w:numId="10" w16cid:durableId="94450774">
    <w:abstractNumId w:val="5"/>
  </w:num>
  <w:num w:numId="11" w16cid:durableId="330643328">
    <w:abstractNumId w:val="2"/>
  </w:num>
  <w:num w:numId="12" w16cid:durableId="1176648914">
    <w:abstractNumId w:val="11"/>
  </w:num>
  <w:num w:numId="13" w16cid:durableId="685599478">
    <w:abstractNumId w:val="0"/>
  </w:num>
  <w:num w:numId="14" w16cid:durableId="1712336358">
    <w:abstractNumId w:val="9"/>
  </w:num>
  <w:num w:numId="15" w16cid:durableId="1845320390">
    <w:abstractNumId w:val="14"/>
  </w:num>
  <w:num w:numId="16" w16cid:durableId="1242838887">
    <w:abstractNumId w:val="10"/>
  </w:num>
  <w:num w:numId="17" w16cid:durableId="973095046">
    <w:abstractNumId w:val="3"/>
  </w:num>
  <w:num w:numId="18" w16cid:durableId="1326857994">
    <w:abstractNumId w:val="17"/>
  </w:num>
  <w:num w:numId="19" w16cid:durableId="1248614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70DFD"/>
    <w:rsid w:val="000F3252"/>
    <w:rsid w:val="001340DB"/>
    <w:rsid w:val="0015011B"/>
    <w:rsid w:val="001617E3"/>
    <w:rsid w:val="001F7990"/>
    <w:rsid w:val="00280C15"/>
    <w:rsid w:val="002C1E4D"/>
    <w:rsid w:val="00820AE2"/>
    <w:rsid w:val="008C323B"/>
    <w:rsid w:val="008E553D"/>
    <w:rsid w:val="00904379"/>
    <w:rsid w:val="00926D6B"/>
    <w:rsid w:val="009367E2"/>
    <w:rsid w:val="00AA4A7A"/>
    <w:rsid w:val="00B819D7"/>
    <w:rsid w:val="00BA1D5D"/>
    <w:rsid w:val="00CF0073"/>
    <w:rsid w:val="00D402AA"/>
    <w:rsid w:val="00D6452C"/>
    <w:rsid w:val="00DF01FE"/>
    <w:rsid w:val="00F70D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2161"/>
  <w15:chartTrackingRefBased/>
  <w15:docId w15:val="{91AAA087-915F-441F-AA3C-7598EA4A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0D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70D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F70DF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70DF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70DF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70DF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70DF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70DF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70DF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0DF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70DF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F70DF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70DF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70DF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70DF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70DF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70DF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70DFD"/>
    <w:rPr>
      <w:rFonts w:eastAsiaTheme="majorEastAsia" w:cstheme="majorBidi"/>
      <w:color w:val="272727" w:themeColor="text1" w:themeTint="D8"/>
    </w:rPr>
  </w:style>
  <w:style w:type="paragraph" w:styleId="Titre">
    <w:name w:val="Title"/>
    <w:basedOn w:val="Normal"/>
    <w:next w:val="Normal"/>
    <w:link w:val="TitreCar"/>
    <w:uiPriority w:val="10"/>
    <w:qFormat/>
    <w:rsid w:val="00F70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70DF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70DF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70DF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70DFD"/>
    <w:pPr>
      <w:spacing w:before="160"/>
      <w:jc w:val="center"/>
    </w:pPr>
    <w:rPr>
      <w:i/>
      <w:iCs/>
      <w:color w:val="404040" w:themeColor="text1" w:themeTint="BF"/>
    </w:rPr>
  </w:style>
  <w:style w:type="character" w:customStyle="1" w:styleId="CitationCar">
    <w:name w:val="Citation Car"/>
    <w:basedOn w:val="Policepardfaut"/>
    <w:link w:val="Citation"/>
    <w:uiPriority w:val="29"/>
    <w:rsid w:val="00F70DFD"/>
    <w:rPr>
      <w:i/>
      <w:iCs/>
      <w:color w:val="404040" w:themeColor="text1" w:themeTint="BF"/>
    </w:rPr>
  </w:style>
  <w:style w:type="paragraph" w:styleId="Paragraphedeliste">
    <w:name w:val="List Paragraph"/>
    <w:basedOn w:val="Normal"/>
    <w:uiPriority w:val="34"/>
    <w:qFormat/>
    <w:rsid w:val="00F70DFD"/>
    <w:pPr>
      <w:ind w:left="720"/>
      <w:contextualSpacing/>
    </w:pPr>
  </w:style>
  <w:style w:type="character" w:styleId="Accentuationintense">
    <w:name w:val="Intense Emphasis"/>
    <w:basedOn w:val="Policepardfaut"/>
    <w:uiPriority w:val="21"/>
    <w:qFormat/>
    <w:rsid w:val="00F70DFD"/>
    <w:rPr>
      <w:i/>
      <w:iCs/>
      <w:color w:val="2F5496" w:themeColor="accent1" w:themeShade="BF"/>
    </w:rPr>
  </w:style>
  <w:style w:type="paragraph" w:styleId="Citationintense">
    <w:name w:val="Intense Quote"/>
    <w:basedOn w:val="Normal"/>
    <w:next w:val="Normal"/>
    <w:link w:val="CitationintenseCar"/>
    <w:uiPriority w:val="30"/>
    <w:qFormat/>
    <w:rsid w:val="00F70D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70DFD"/>
    <w:rPr>
      <w:i/>
      <w:iCs/>
      <w:color w:val="2F5496" w:themeColor="accent1" w:themeShade="BF"/>
    </w:rPr>
  </w:style>
  <w:style w:type="character" w:styleId="Rfrenceintense">
    <w:name w:val="Intense Reference"/>
    <w:basedOn w:val="Policepardfaut"/>
    <w:uiPriority w:val="32"/>
    <w:qFormat/>
    <w:rsid w:val="00F70DFD"/>
    <w:rPr>
      <w:b/>
      <w:bCs/>
      <w:smallCaps/>
      <w:color w:val="2F5496" w:themeColor="accent1" w:themeShade="BF"/>
      <w:spacing w:val="5"/>
    </w:rPr>
  </w:style>
  <w:style w:type="paragraph" w:styleId="NormalWeb">
    <w:name w:val="Normal (Web)"/>
    <w:basedOn w:val="Normal"/>
    <w:uiPriority w:val="99"/>
    <w:unhideWhenUsed/>
    <w:rsid w:val="00D6452C"/>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ev">
    <w:name w:val="Strong"/>
    <w:basedOn w:val="Policepardfaut"/>
    <w:uiPriority w:val="22"/>
    <w:qFormat/>
    <w:rsid w:val="00D6452C"/>
    <w:rPr>
      <w:b/>
      <w:bCs/>
    </w:rPr>
  </w:style>
  <w:style w:type="character" w:styleId="Accentuation">
    <w:name w:val="Emphasis"/>
    <w:basedOn w:val="Policepardfaut"/>
    <w:uiPriority w:val="20"/>
    <w:qFormat/>
    <w:rsid w:val="001F7990"/>
    <w:rPr>
      <w:i/>
      <w:iCs/>
    </w:rPr>
  </w:style>
  <w:style w:type="character" w:styleId="CodeHTML">
    <w:name w:val="HTML Code"/>
    <w:basedOn w:val="Policepardfaut"/>
    <w:uiPriority w:val="99"/>
    <w:semiHidden/>
    <w:unhideWhenUsed/>
    <w:rsid w:val="001F7990"/>
    <w:rPr>
      <w:rFonts w:ascii="Courier New" w:eastAsia="Times New Roman" w:hAnsi="Courier New" w:cs="Courier New"/>
      <w:sz w:val="20"/>
      <w:szCs w:val="20"/>
    </w:rPr>
  </w:style>
  <w:style w:type="table" w:styleId="Grilledutableau">
    <w:name w:val="Table Grid"/>
    <w:basedOn w:val="TableauNormal"/>
    <w:uiPriority w:val="39"/>
    <w:rsid w:val="00BA1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C323B"/>
    <w:rPr>
      <w:color w:val="0563C1" w:themeColor="hyperlink"/>
      <w:u w:val="single"/>
    </w:rPr>
  </w:style>
  <w:style w:type="character" w:styleId="Mentionnonrsolue">
    <w:name w:val="Unresolved Mention"/>
    <w:basedOn w:val="Policepardfaut"/>
    <w:uiPriority w:val="99"/>
    <w:semiHidden/>
    <w:unhideWhenUsed/>
    <w:rsid w:val="008C3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779903">
      <w:bodyDiv w:val="1"/>
      <w:marLeft w:val="0"/>
      <w:marRight w:val="0"/>
      <w:marTop w:val="0"/>
      <w:marBottom w:val="0"/>
      <w:divBdr>
        <w:top w:val="none" w:sz="0" w:space="0" w:color="auto"/>
        <w:left w:val="none" w:sz="0" w:space="0" w:color="auto"/>
        <w:bottom w:val="none" w:sz="0" w:space="0" w:color="auto"/>
        <w:right w:val="none" w:sz="0" w:space="0" w:color="auto"/>
      </w:divBdr>
    </w:div>
    <w:div w:id="317619022">
      <w:bodyDiv w:val="1"/>
      <w:marLeft w:val="0"/>
      <w:marRight w:val="0"/>
      <w:marTop w:val="0"/>
      <w:marBottom w:val="0"/>
      <w:divBdr>
        <w:top w:val="none" w:sz="0" w:space="0" w:color="auto"/>
        <w:left w:val="none" w:sz="0" w:space="0" w:color="auto"/>
        <w:bottom w:val="none" w:sz="0" w:space="0" w:color="auto"/>
        <w:right w:val="none" w:sz="0" w:space="0" w:color="auto"/>
      </w:divBdr>
    </w:div>
    <w:div w:id="452556531">
      <w:bodyDiv w:val="1"/>
      <w:marLeft w:val="0"/>
      <w:marRight w:val="0"/>
      <w:marTop w:val="0"/>
      <w:marBottom w:val="0"/>
      <w:divBdr>
        <w:top w:val="none" w:sz="0" w:space="0" w:color="auto"/>
        <w:left w:val="none" w:sz="0" w:space="0" w:color="auto"/>
        <w:bottom w:val="none" w:sz="0" w:space="0" w:color="auto"/>
        <w:right w:val="none" w:sz="0" w:space="0" w:color="auto"/>
      </w:divBdr>
    </w:div>
    <w:div w:id="459079938">
      <w:bodyDiv w:val="1"/>
      <w:marLeft w:val="0"/>
      <w:marRight w:val="0"/>
      <w:marTop w:val="0"/>
      <w:marBottom w:val="0"/>
      <w:divBdr>
        <w:top w:val="none" w:sz="0" w:space="0" w:color="auto"/>
        <w:left w:val="none" w:sz="0" w:space="0" w:color="auto"/>
        <w:bottom w:val="none" w:sz="0" w:space="0" w:color="auto"/>
        <w:right w:val="none" w:sz="0" w:space="0" w:color="auto"/>
      </w:divBdr>
    </w:div>
    <w:div w:id="495650315">
      <w:bodyDiv w:val="1"/>
      <w:marLeft w:val="0"/>
      <w:marRight w:val="0"/>
      <w:marTop w:val="0"/>
      <w:marBottom w:val="0"/>
      <w:divBdr>
        <w:top w:val="none" w:sz="0" w:space="0" w:color="auto"/>
        <w:left w:val="none" w:sz="0" w:space="0" w:color="auto"/>
        <w:bottom w:val="none" w:sz="0" w:space="0" w:color="auto"/>
        <w:right w:val="none" w:sz="0" w:space="0" w:color="auto"/>
      </w:divBdr>
    </w:div>
    <w:div w:id="531846462">
      <w:bodyDiv w:val="1"/>
      <w:marLeft w:val="0"/>
      <w:marRight w:val="0"/>
      <w:marTop w:val="0"/>
      <w:marBottom w:val="0"/>
      <w:divBdr>
        <w:top w:val="none" w:sz="0" w:space="0" w:color="auto"/>
        <w:left w:val="none" w:sz="0" w:space="0" w:color="auto"/>
        <w:bottom w:val="none" w:sz="0" w:space="0" w:color="auto"/>
        <w:right w:val="none" w:sz="0" w:space="0" w:color="auto"/>
      </w:divBdr>
    </w:div>
    <w:div w:id="572084554">
      <w:bodyDiv w:val="1"/>
      <w:marLeft w:val="0"/>
      <w:marRight w:val="0"/>
      <w:marTop w:val="0"/>
      <w:marBottom w:val="0"/>
      <w:divBdr>
        <w:top w:val="none" w:sz="0" w:space="0" w:color="auto"/>
        <w:left w:val="none" w:sz="0" w:space="0" w:color="auto"/>
        <w:bottom w:val="none" w:sz="0" w:space="0" w:color="auto"/>
        <w:right w:val="none" w:sz="0" w:space="0" w:color="auto"/>
      </w:divBdr>
    </w:div>
    <w:div w:id="744763256">
      <w:bodyDiv w:val="1"/>
      <w:marLeft w:val="0"/>
      <w:marRight w:val="0"/>
      <w:marTop w:val="0"/>
      <w:marBottom w:val="0"/>
      <w:divBdr>
        <w:top w:val="none" w:sz="0" w:space="0" w:color="auto"/>
        <w:left w:val="none" w:sz="0" w:space="0" w:color="auto"/>
        <w:bottom w:val="none" w:sz="0" w:space="0" w:color="auto"/>
        <w:right w:val="none" w:sz="0" w:space="0" w:color="auto"/>
      </w:divBdr>
    </w:div>
    <w:div w:id="765425164">
      <w:bodyDiv w:val="1"/>
      <w:marLeft w:val="0"/>
      <w:marRight w:val="0"/>
      <w:marTop w:val="0"/>
      <w:marBottom w:val="0"/>
      <w:divBdr>
        <w:top w:val="none" w:sz="0" w:space="0" w:color="auto"/>
        <w:left w:val="none" w:sz="0" w:space="0" w:color="auto"/>
        <w:bottom w:val="none" w:sz="0" w:space="0" w:color="auto"/>
        <w:right w:val="none" w:sz="0" w:space="0" w:color="auto"/>
      </w:divBdr>
    </w:div>
    <w:div w:id="822164893">
      <w:bodyDiv w:val="1"/>
      <w:marLeft w:val="0"/>
      <w:marRight w:val="0"/>
      <w:marTop w:val="0"/>
      <w:marBottom w:val="0"/>
      <w:divBdr>
        <w:top w:val="none" w:sz="0" w:space="0" w:color="auto"/>
        <w:left w:val="none" w:sz="0" w:space="0" w:color="auto"/>
        <w:bottom w:val="none" w:sz="0" w:space="0" w:color="auto"/>
        <w:right w:val="none" w:sz="0" w:space="0" w:color="auto"/>
      </w:divBdr>
    </w:div>
    <w:div w:id="873273832">
      <w:bodyDiv w:val="1"/>
      <w:marLeft w:val="0"/>
      <w:marRight w:val="0"/>
      <w:marTop w:val="0"/>
      <w:marBottom w:val="0"/>
      <w:divBdr>
        <w:top w:val="none" w:sz="0" w:space="0" w:color="auto"/>
        <w:left w:val="none" w:sz="0" w:space="0" w:color="auto"/>
        <w:bottom w:val="none" w:sz="0" w:space="0" w:color="auto"/>
        <w:right w:val="none" w:sz="0" w:space="0" w:color="auto"/>
      </w:divBdr>
    </w:div>
    <w:div w:id="913052604">
      <w:bodyDiv w:val="1"/>
      <w:marLeft w:val="0"/>
      <w:marRight w:val="0"/>
      <w:marTop w:val="0"/>
      <w:marBottom w:val="0"/>
      <w:divBdr>
        <w:top w:val="none" w:sz="0" w:space="0" w:color="auto"/>
        <w:left w:val="none" w:sz="0" w:space="0" w:color="auto"/>
        <w:bottom w:val="none" w:sz="0" w:space="0" w:color="auto"/>
        <w:right w:val="none" w:sz="0" w:space="0" w:color="auto"/>
      </w:divBdr>
    </w:div>
    <w:div w:id="924801583">
      <w:bodyDiv w:val="1"/>
      <w:marLeft w:val="0"/>
      <w:marRight w:val="0"/>
      <w:marTop w:val="0"/>
      <w:marBottom w:val="0"/>
      <w:divBdr>
        <w:top w:val="none" w:sz="0" w:space="0" w:color="auto"/>
        <w:left w:val="none" w:sz="0" w:space="0" w:color="auto"/>
        <w:bottom w:val="none" w:sz="0" w:space="0" w:color="auto"/>
        <w:right w:val="none" w:sz="0" w:space="0" w:color="auto"/>
      </w:divBdr>
    </w:div>
    <w:div w:id="1003363508">
      <w:bodyDiv w:val="1"/>
      <w:marLeft w:val="0"/>
      <w:marRight w:val="0"/>
      <w:marTop w:val="0"/>
      <w:marBottom w:val="0"/>
      <w:divBdr>
        <w:top w:val="none" w:sz="0" w:space="0" w:color="auto"/>
        <w:left w:val="none" w:sz="0" w:space="0" w:color="auto"/>
        <w:bottom w:val="none" w:sz="0" w:space="0" w:color="auto"/>
        <w:right w:val="none" w:sz="0" w:space="0" w:color="auto"/>
      </w:divBdr>
    </w:div>
    <w:div w:id="1042287679">
      <w:bodyDiv w:val="1"/>
      <w:marLeft w:val="0"/>
      <w:marRight w:val="0"/>
      <w:marTop w:val="0"/>
      <w:marBottom w:val="0"/>
      <w:divBdr>
        <w:top w:val="none" w:sz="0" w:space="0" w:color="auto"/>
        <w:left w:val="none" w:sz="0" w:space="0" w:color="auto"/>
        <w:bottom w:val="none" w:sz="0" w:space="0" w:color="auto"/>
        <w:right w:val="none" w:sz="0" w:space="0" w:color="auto"/>
      </w:divBdr>
    </w:div>
    <w:div w:id="1130979257">
      <w:bodyDiv w:val="1"/>
      <w:marLeft w:val="0"/>
      <w:marRight w:val="0"/>
      <w:marTop w:val="0"/>
      <w:marBottom w:val="0"/>
      <w:divBdr>
        <w:top w:val="none" w:sz="0" w:space="0" w:color="auto"/>
        <w:left w:val="none" w:sz="0" w:space="0" w:color="auto"/>
        <w:bottom w:val="none" w:sz="0" w:space="0" w:color="auto"/>
        <w:right w:val="none" w:sz="0" w:space="0" w:color="auto"/>
      </w:divBdr>
    </w:div>
    <w:div w:id="1145506420">
      <w:bodyDiv w:val="1"/>
      <w:marLeft w:val="0"/>
      <w:marRight w:val="0"/>
      <w:marTop w:val="0"/>
      <w:marBottom w:val="0"/>
      <w:divBdr>
        <w:top w:val="none" w:sz="0" w:space="0" w:color="auto"/>
        <w:left w:val="none" w:sz="0" w:space="0" w:color="auto"/>
        <w:bottom w:val="none" w:sz="0" w:space="0" w:color="auto"/>
        <w:right w:val="none" w:sz="0" w:space="0" w:color="auto"/>
      </w:divBdr>
    </w:div>
    <w:div w:id="1156803955">
      <w:bodyDiv w:val="1"/>
      <w:marLeft w:val="0"/>
      <w:marRight w:val="0"/>
      <w:marTop w:val="0"/>
      <w:marBottom w:val="0"/>
      <w:divBdr>
        <w:top w:val="none" w:sz="0" w:space="0" w:color="auto"/>
        <w:left w:val="none" w:sz="0" w:space="0" w:color="auto"/>
        <w:bottom w:val="none" w:sz="0" w:space="0" w:color="auto"/>
        <w:right w:val="none" w:sz="0" w:space="0" w:color="auto"/>
      </w:divBdr>
    </w:div>
    <w:div w:id="1249458250">
      <w:bodyDiv w:val="1"/>
      <w:marLeft w:val="0"/>
      <w:marRight w:val="0"/>
      <w:marTop w:val="0"/>
      <w:marBottom w:val="0"/>
      <w:divBdr>
        <w:top w:val="none" w:sz="0" w:space="0" w:color="auto"/>
        <w:left w:val="none" w:sz="0" w:space="0" w:color="auto"/>
        <w:bottom w:val="none" w:sz="0" w:space="0" w:color="auto"/>
        <w:right w:val="none" w:sz="0" w:space="0" w:color="auto"/>
      </w:divBdr>
    </w:div>
    <w:div w:id="1444694609">
      <w:bodyDiv w:val="1"/>
      <w:marLeft w:val="0"/>
      <w:marRight w:val="0"/>
      <w:marTop w:val="0"/>
      <w:marBottom w:val="0"/>
      <w:divBdr>
        <w:top w:val="none" w:sz="0" w:space="0" w:color="auto"/>
        <w:left w:val="none" w:sz="0" w:space="0" w:color="auto"/>
        <w:bottom w:val="none" w:sz="0" w:space="0" w:color="auto"/>
        <w:right w:val="none" w:sz="0" w:space="0" w:color="auto"/>
      </w:divBdr>
    </w:div>
    <w:div w:id="1909194852">
      <w:bodyDiv w:val="1"/>
      <w:marLeft w:val="0"/>
      <w:marRight w:val="0"/>
      <w:marTop w:val="0"/>
      <w:marBottom w:val="0"/>
      <w:divBdr>
        <w:top w:val="none" w:sz="0" w:space="0" w:color="auto"/>
        <w:left w:val="none" w:sz="0" w:space="0" w:color="auto"/>
        <w:bottom w:val="none" w:sz="0" w:space="0" w:color="auto"/>
        <w:right w:val="none" w:sz="0" w:space="0" w:color="auto"/>
      </w:divBdr>
    </w:div>
    <w:div w:id="2050910022">
      <w:bodyDiv w:val="1"/>
      <w:marLeft w:val="0"/>
      <w:marRight w:val="0"/>
      <w:marTop w:val="0"/>
      <w:marBottom w:val="0"/>
      <w:divBdr>
        <w:top w:val="none" w:sz="0" w:space="0" w:color="auto"/>
        <w:left w:val="none" w:sz="0" w:space="0" w:color="auto"/>
        <w:bottom w:val="none" w:sz="0" w:space="0" w:color="auto"/>
        <w:right w:val="none" w:sz="0" w:space="0" w:color="auto"/>
      </w:divBdr>
    </w:div>
    <w:div w:id="207966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mendeley.com/datasets/cx268tmrwn/3"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8</Pages>
  <Words>2155</Words>
  <Characters>11853</Characters>
  <Application>Microsoft Office Word</Application>
  <DocSecurity>0</DocSecurity>
  <Lines>98</Lines>
  <Paragraphs>27</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        Motivations du projet</vt:lpstr>
    </vt:vector>
  </TitlesOfParts>
  <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JUNIOR NOUBISSI FOPA</dc:creator>
  <cp:keywords/>
  <dc:description/>
  <cp:lastModifiedBy>CHRISTIAN JUNIOR NOUBISSI FOPA</cp:lastModifiedBy>
  <cp:revision>1</cp:revision>
  <dcterms:created xsi:type="dcterms:W3CDTF">2025-06-29T20:23:00Z</dcterms:created>
  <dcterms:modified xsi:type="dcterms:W3CDTF">2025-06-29T23:20:00Z</dcterms:modified>
</cp:coreProperties>
</file>