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F3C7" w14:textId="33E4CDD8" w:rsidR="00EA4658" w:rsidRDefault="008A23E1" w:rsidP="008A23E1">
      <w:pPr>
        <w:pStyle w:val="Title"/>
      </w:pPr>
      <w:r>
        <w:t>Lab4 Notes</w:t>
      </w:r>
    </w:p>
    <w:p w14:paraId="6BB9A0F9" w14:textId="4B615190" w:rsidR="008A23E1" w:rsidRDefault="008A23E1" w:rsidP="008A23E1"/>
    <w:p w14:paraId="6F82EABC" w14:textId="5FC613C5" w:rsidR="008A23E1" w:rsidRPr="00B131C0" w:rsidRDefault="008A23E1" w:rsidP="008A23E1">
      <w:r>
        <w:t xml:space="preserve">Make sure you name the dedicated SQL Pool, </w:t>
      </w:r>
      <w:r w:rsidRPr="008A23E1">
        <w:rPr>
          <w:b/>
          <w:bCs/>
        </w:rPr>
        <w:t>SqlPool01</w:t>
      </w:r>
      <w:r w:rsidR="00B131C0">
        <w:t xml:space="preserve">. Please double check that it ends with </w:t>
      </w:r>
      <w:proofErr w:type="gramStart"/>
      <w:r w:rsidR="00B131C0">
        <w:t>01  (</w:t>
      </w:r>
      <w:proofErr w:type="gramEnd"/>
      <w:r w:rsidR="00B131C0" w:rsidRPr="00B131C0">
        <w:rPr>
          <w:b/>
          <w:bCs/>
        </w:rPr>
        <w:t>ZERO</w:t>
      </w:r>
      <w:r w:rsidR="00B131C0">
        <w:t xml:space="preserve"> ONE). A lot of other tasks in this and other labs depends on that. </w:t>
      </w:r>
    </w:p>
    <w:p w14:paraId="471178CF" w14:textId="57D65B2F" w:rsidR="00FD1760" w:rsidRDefault="00FD1760" w:rsidP="008A23E1">
      <w:r>
        <w:t>You need to pass to the setup the name of the RG</w:t>
      </w:r>
      <w:r w:rsidR="002A500A">
        <w:t xml:space="preserve"> (</w:t>
      </w:r>
      <w:r w:rsidR="002023C5">
        <w:t>data-engineering-synapse-</w:t>
      </w:r>
      <w:r w:rsidR="002A500A">
        <w:t xml:space="preserve">SUFFIX). </w:t>
      </w:r>
      <w:r w:rsidR="001C402F">
        <w:t xml:space="preserve">The script has been modified to avoid asking for </w:t>
      </w:r>
      <w:r w:rsidR="005073B8">
        <w:t xml:space="preserve">the </w:t>
      </w:r>
      <w:r>
        <w:t>SQL Password you assigned in the first script. My suggestion was P@ssw0rd.</w:t>
      </w:r>
      <w:r w:rsidR="009D287A">
        <w:t xml:space="preserve"> </w:t>
      </w:r>
      <w:r w:rsidR="001C402F">
        <w:t>So</w:t>
      </w:r>
      <w:r w:rsidR="005073B8">
        <w:t>,</w:t>
      </w:r>
      <w:r w:rsidR="001C402F">
        <w:t xml:space="preserve"> you probably don’t need to worry about what was the password. </w:t>
      </w:r>
      <w:r w:rsidR="005073B8">
        <w:t xml:space="preserve">But if you want to </w:t>
      </w:r>
      <w:r w:rsidR="00B131C0">
        <w:t xml:space="preserve">open SSMS and </w:t>
      </w:r>
      <w:r w:rsidR="005073B8">
        <w:t xml:space="preserve">connect to the </w:t>
      </w:r>
      <w:r w:rsidR="008A39B4">
        <w:t>SQL server service in Azure and check if everything was indeed created you will need the password. You can reset the password in Azure portal.</w:t>
      </w:r>
    </w:p>
    <w:p w14:paraId="21C40547" w14:textId="155B770F" w:rsidR="009D287A" w:rsidRDefault="009D287A" w:rsidP="008A23E1">
      <w:r>
        <w:rPr>
          <w:noProof/>
        </w:rPr>
        <w:drawing>
          <wp:inline distT="0" distB="0" distL="0" distR="0" wp14:anchorId="1EE221B3" wp14:editId="65F77A7C">
            <wp:extent cx="8531225" cy="242499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54108" cy="243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3231" w14:textId="3B7A5434" w:rsidR="008A39B4" w:rsidRDefault="008A39B4" w:rsidP="008A23E1">
      <w:r>
        <w:rPr>
          <w:noProof/>
        </w:rPr>
        <w:drawing>
          <wp:inline distT="0" distB="0" distL="0" distR="0" wp14:anchorId="3491CC66" wp14:editId="0DC9FD9F">
            <wp:extent cx="4349364" cy="2611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585" cy="26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rPr>
          <w:noProof/>
        </w:rPr>
        <w:drawing>
          <wp:inline distT="0" distB="0" distL="0" distR="0" wp14:anchorId="4A96896A" wp14:editId="316C6776">
            <wp:extent cx="3784821" cy="3328032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923" cy="333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CD43" w14:textId="26BA4CFF" w:rsidR="008A39B4" w:rsidRDefault="008A39B4" w:rsidP="008A23E1"/>
    <w:p w14:paraId="54289B51" w14:textId="77777777" w:rsidR="008A39B4" w:rsidRDefault="008A39B4" w:rsidP="008A23E1"/>
    <w:p w14:paraId="23C43DA8" w14:textId="77777777" w:rsidR="008A39B4" w:rsidRDefault="008A39B4" w:rsidP="008A23E1"/>
    <w:p w14:paraId="282DBC94" w14:textId="6DABC3C3" w:rsidR="00AD14C9" w:rsidRDefault="00AD14C9" w:rsidP="008A23E1">
      <w:r>
        <w:t xml:space="preserve">If the AZ CLI is updated, the </w:t>
      </w:r>
      <w:proofErr w:type="spellStart"/>
      <w:r>
        <w:t>objectId</w:t>
      </w:r>
      <w:proofErr w:type="spellEnd"/>
      <w:r>
        <w:t xml:space="preserve"> on line 55 </w:t>
      </w:r>
      <w:r w:rsidR="008F0B10">
        <w:t>should</w:t>
      </w:r>
      <w:r>
        <w:t xml:space="preserve"> be replaced by id</w:t>
      </w:r>
      <w:r>
        <w:br/>
      </w:r>
      <w:r>
        <w:rPr>
          <w:noProof/>
        </w:rPr>
        <w:drawing>
          <wp:inline distT="0" distB="0" distL="0" distR="0" wp14:anchorId="22EAE894" wp14:editId="28E94C4F">
            <wp:extent cx="6057900" cy="552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B10">
        <w:br/>
        <w:t xml:space="preserve">But this error seems to have no consequences. </w:t>
      </w:r>
    </w:p>
    <w:p w14:paraId="5A9A3E3A" w14:textId="6B8D561E" w:rsidR="001C402F" w:rsidRDefault="001C402F" w:rsidP="008A23E1">
      <w:r>
        <w:t>Some errors occurred, but the setup-sql.ps1 completed</w:t>
      </w:r>
      <w:r w:rsidR="00A91215">
        <w:t>.</w:t>
      </w:r>
    </w:p>
    <w:p w14:paraId="1EC5EC49" w14:textId="0FDDB8D7" w:rsidR="00A91215" w:rsidRDefault="00A91215" w:rsidP="008A23E1">
      <w:r>
        <w:t>The first was a principal that could not be created.</w:t>
      </w:r>
    </w:p>
    <w:p w14:paraId="68823646" w14:textId="488AD254" w:rsidR="001C402F" w:rsidRDefault="001C402F" w:rsidP="008A23E1">
      <w:r>
        <w:rPr>
          <w:noProof/>
        </w:rPr>
        <w:drawing>
          <wp:inline distT="0" distB="0" distL="0" distR="0" wp14:anchorId="2D3F9FEE" wp14:editId="1DEE03A4">
            <wp:extent cx="6718300" cy="3024033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6756" cy="30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CF30" w14:textId="41CEF57E" w:rsidR="00C01472" w:rsidRDefault="00C01472" w:rsidP="008A23E1">
      <w:r>
        <w:rPr>
          <w:noProof/>
        </w:rPr>
        <w:drawing>
          <wp:inline distT="0" distB="0" distL="0" distR="0" wp14:anchorId="065F675A" wp14:editId="01EC2D38">
            <wp:extent cx="10066103" cy="89232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4725" cy="90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A96E" w14:textId="106A6033" w:rsidR="00916B54" w:rsidRDefault="00916B54" w:rsidP="008A23E1">
      <w:r>
        <w:rPr>
          <w:noProof/>
        </w:rPr>
        <w:drawing>
          <wp:inline distT="0" distB="0" distL="0" distR="0" wp14:anchorId="11C70301" wp14:editId="16A699E3">
            <wp:extent cx="4126727" cy="272773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2512" cy="27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49FC" w14:textId="0DDA7854" w:rsidR="00916B54" w:rsidRDefault="00916B54" w:rsidP="008A23E1">
      <w:r>
        <w:t>It was the last CREATE USER that caused the error. This error has no apparent consequences.</w:t>
      </w:r>
    </w:p>
    <w:p w14:paraId="1146D63B" w14:textId="3CB3B06E" w:rsidR="00C147B7" w:rsidRDefault="00C147B7" w:rsidP="008A23E1">
      <w:r>
        <w:rPr>
          <w:noProof/>
        </w:rPr>
        <w:drawing>
          <wp:inline distT="0" distB="0" distL="0" distR="0" wp14:anchorId="7887170F" wp14:editId="155C28BB">
            <wp:extent cx="4059850" cy="571025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8847" cy="575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D20" w:rsidRPr="005D4D20">
        <w:rPr>
          <w:noProof/>
        </w:rPr>
        <w:t xml:space="preserve"> </w:t>
      </w:r>
      <w:r w:rsidR="005D4D20">
        <w:rPr>
          <w:noProof/>
        </w:rPr>
        <w:t xml:space="preserve">                              </w:t>
      </w:r>
      <w:r w:rsidR="005D4D20">
        <w:rPr>
          <w:noProof/>
        </w:rPr>
        <w:drawing>
          <wp:inline distT="0" distB="0" distL="0" distR="0" wp14:anchorId="58BE6721" wp14:editId="40596E91">
            <wp:extent cx="7554303" cy="6035040"/>
            <wp:effectExtent l="0" t="0" r="889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00912" cy="60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2FF4" w14:textId="77777777" w:rsidR="00916B54" w:rsidRDefault="00916B54" w:rsidP="008A23E1"/>
    <w:p w14:paraId="1401B445" w14:textId="5F47C7D2" w:rsidR="00A91215" w:rsidRDefault="00A91215" w:rsidP="008A23E1">
      <w:r>
        <w:t>Then the same error</w:t>
      </w:r>
      <w:r w:rsidR="002A500A">
        <w:t xml:space="preserve"> “Cannot index a </w:t>
      </w:r>
      <w:proofErr w:type="spellStart"/>
      <w:r w:rsidR="002A500A">
        <w:t>null</w:t>
      </w:r>
      <w:proofErr w:type="spellEnd"/>
      <w:r w:rsidR="002A500A">
        <w:t xml:space="preserve"> </w:t>
      </w:r>
      <w:proofErr w:type="gramStart"/>
      <w:r w:rsidR="002A500A">
        <w:t xml:space="preserve">array” </w:t>
      </w:r>
      <w:r>
        <w:t xml:space="preserve"> happened</w:t>
      </w:r>
      <w:proofErr w:type="gramEnd"/>
      <w:r>
        <w:t xml:space="preserve"> twice:</w:t>
      </w:r>
    </w:p>
    <w:p w14:paraId="22101E2C" w14:textId="77777777" w:rsidR="00837C78" w:rsidRDefault="00A91215" w:rsidP="008A23E1">
      <w:pPr>
        <w:rPr>
          <w:noProof/>
        </w:rPr>
      </w:pPr>
      <w:r>
        <w:rPr>
          <w:noProof/>
        </w:rPr>
        <w:drawing>
          <wp:inline distT="0" distB="0" distL="0" distR="0" wp14:anchorId="34D5C6FA" wp14:editId="3E7DF97E">
            <wp:extent cx="6957391" cy="80682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4446" cy="816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0075" w14:textId="05762FB0" w:rsidR="00A91215" w:rsidRDefault="00837C78" w:rsidP="008A23E1">
      <w:r w:rsidRPr="00837C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0B877D" wp14:editId="13BD0868">
            <wp:extent cx="8404529" cy="21613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02237" cy="221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0526" w14:textId="5C2A49FC" w:rsidR="00C01472" w:rsidRDefault="00C01472" w:rsidP="008A23E1"/>
    <w:p w14:paraId="5D6537D0" w14:textId="085E86F6" w:rsidR="00C01472" w:rsidRDefault="00C01472" w:rsidP="008A23E1">
      <w:r>
        <w:rPr>
          <w:noProof/>
        </w:rPr>
        <w:drawing>
          <wp:inline distT="0" distB="0" distL="0" distR="0" wp14:anchorId="2240C0E0" wp14:editId="262B707D">
            <wp:extent cx="6626034" cy="511169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2783" cy="51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F78" w:rsidRPr="00733F78">
        <w:rPr>
          <w:noProof/>
        </w:rPr>
        <w:t xml:space="preserve"> </w:t>
      </w:r>
      <w:r w:rsidR="00733F78">
        <w:rPr>
          <w:noProof/>
        </w:rPr>
        <w:t xml:space="preserve">             </w:t>
      </w:r>
      <w:r w:rsidR="00733F78">
        <w:rPr>
          <w:noProof/>
        </w:rPr>
        <w:drawing>
          <wp:inline distT="0" distB="0" distL="0" distR="0" wp14:anchorId="72DC893F" wp14:editId="5F14067B">
            <wp:extent cx="3721211" cy="516042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5145" cy="517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CA9A" w14:textId="7DD5CE61" w:rsidR="00172B1C" w:rsidRDefault="00837C78" w:rsidP="00172B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t xml:space="preserve">The </w:t>
      </w:r>
      <w:r w:rsidR="00276137">
        <w:t>SQL</w:t>
      </w:r>
      <w:r>
        <w:t xml:space="preserve"> script run without any issues. The problem was the call to </w:t>
      </w:r>
      <w:r w:rsidRPr="00172B1C">
        <w:rPr>
          <w:b/>
          <w:bCs/>
        </w:rPr>
        <w:t>Wait-</w:t>
      </w:r>
      <w:proofErr w:type="spellStart"/>
      <w:r w:rsidRPr="00172B1C">
        <w:rPr>
          <w:b/>
          <w:bCs/>
        </w:rPr>
        <w:t>ForSQL</w:t>
      </w:r>
      <w:r w:rsidR="00172B1C" w:rsidRPr="00172B1C">
        <w:rPr>
          <w:b/>
          <w:bCs/>
        </w:rPr>
        <w:t>Query</w:t>
      </w:r>
      <w:proofErr w:type="spellEnd"/>
      <w:r w:rsidR="00172B1C">
        <w:rPr>
          <w:b/>
          <w:bCs/>
        </w:rPr>
        <w:t xml:space="preserve"> </w:t>
      </w:r>
      <w:r w:rsidR="00172B1C">
        <w:t xml:space="preserve">that is in the imported module </w:t>
      </w:r>
      <w:proofErr w:type="gramStart"/>
      <w:r w:rsidR="00172B1C">
        <w:rPr>
          <w:rFonts w:ascii="Lucida Console" w:hAnsi="Lucida Console" w:cs="Lucida Console"/>
          <w:color w:val="8B0000"/>
          <w:sz w:val="18"/>
          <w:szCs w:val="18"/>
        </w:rPr>
        <w:t>"..</w:t>
      </w:r>
      <w:proofErr w:type="gramEnd"/>
      <w:r w:rsidR="00172B1C">
        <w:rPr>
          <w:rFonts w:ascii="Lucida Console" w:hAnsi="Lucida Console" w:cs="Lucida Console"/>
          <w:color w:val="8B0000"/>
          <w:sz w:val="18"/>
          <w:szCs w:val="18"/>
        </w:rPr>
        <w:t>\</w:t>
      </w:r>
      <w:proofErr w:type="spellStart"/>
      <w:r w:rsidR="00172B1C">
        <w:rPr>
          <w:rFonts w:ascii="Lucida Console" w:hAnsi="Lucida Console" w:cs="Lucida Console"/>
          <w:color w:val="8B0000"/>
          <w:sz w:val="18"/>
          <w:szCs w:val="18"/>
        </w:rPr>
        <w:t>solliance</w:t>
      </w:r>
      <w:proofErr w:type="spellEnd"/>
      <w:r w:rsidR="00172B1C">
        <w:rPr>
          <w:rFonts w:ascii="Lucida Console" w:hAnsi="Lucida Console" w:cs="Lucida Console"/>
          <w:color w:val="8B0000"/>
          <w:sz w:val="18"/>
          <w:szCs w:val="18"/>
        </w:rPr>
        <w:t xml:space="preserve">-synapse-automation" </w:t>
      </w:r>
      <w:r w:rsidR="00276137" w:rsidRPr="00276137">
        <w:t>l</w:t>
      </w:r>
      <w:r w:rsidR="00276137">
        <w:t>ines 931 and 937.</w:t>
      </w:r>
      <w:r w:rsidR="00172B1C" w:rsidRPr="00276137">
        <w:br/>
      </w:r>
    </w:p>
    <w:p w14:paraId="00F8DF3C" w14:textId="4F595EFE" w:rsidR="00172B1C" w:rsidRDefault="00172B1C" w:rsidP="00172B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noProof/>
        </w:rPr>
        <w:drawing>
          <wp:inline distT="0" distB="0" distL="0" distR="0" wp14:anchorId="75A3FC99" wp14:editId="2371B381">
            <wp:extent cx="9382539" cy="162983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98654" cy="165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0E64" w14:textId="749ADD2E" w:rsidR="00276137" w:rsidRPr="00276137" w:rsidRDefault="00276137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74241928" w14:textId="7A218029" w:rsidR="00276137" w:rsidRDefault="00276137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276137">
        <w:t xml:space="preserve">The reason </w:t>
      </w:r>
      <w:r>
        <w:t>is that in the SQL script the code that was assigning a label was commented out. So</w:t>
      </w:r>
      <w:r w:rsidR="00DE6EBA">
        <w:t>,</w:t>
      </w:r>
      <w:r>
        <w:t xml:space="preserve"> there is no label and $result is empty. There </w:t>
      </w:r>
      <w:r w:rsidR="00DE6EBA">
        <w:t>are</w:t>
      </w:r>
      <w:r>
        <w:t xml:space="preserve"> no consequences from this error. The important </w:t>
      </w:r>
      <w:r w:rsidR="002A500A">
        <w:t>step was the CREATE TABLE, and that was fine as you see below:</w:t>
      </w:r>
    </w:p>
    <w:p w14:paraId="1884A89D" w14:textId="34453F5D" w:rsidR="002A500A" w:rsidRDefault="002A500A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5F9CB2B1" w14:textId="32239887" w:rsidR="002A500A" w:rsidRDefault="002A500A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F8C312E" wp14:editId="2EEC1663">
            <wp:extent cx="3657600" cy="38291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5829" cy="383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2E3D" w14:textId="67BDA0AA" w:rsidR="002A500A" w:rsidRDefault="002A500A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70C99709" w14:textId="2A8FECB5" w:rsidR="002A500A" w:rsidRDefault="002A500A" w:rsidP="00172B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 xml:space="preserve">So, we can safely ignore the 3 errors in </w:t>
      </w:r>
      <w:r w:rsidRPr="002A500A">
        <w:rPr>
          <w:b/>
          <w:bCs/>
        </w:rPr>
        <w:t>setup-sql.ps1</w:t>
      </w:r>
    </w:p>
    <w:p w14:paraId="6E78ADB9" w14:textId="26AD8779" w:rsidR="002A500A" w:rsidRDefault="002A500A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6A32EAC5" w14:textId="4B46E3EF" w:rsidR="002A500A" w:rsidRDefault="00B33FB9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  <w:proofErr w:type="spellStart"/>
      <w:r>
        <w:t>Exerc</w:t>
      </w:r>
      <w:proofErr w:type="spellEnd"/>
      <w:r>
        <w:t>. 4</w:t>
      </w:r>
    </w:p>
    <w:p w14:paraId="79A336DD" w14:textId="057CC3D6" w:rsidR="00B33FB9" w:rsidRDefault="00B33FB9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E718C7C" w14:textId="07FEF97F" w:rsidR="00B33FB9" w:rsidRDefault="00B33FB9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A93A1F9" wp14:editId="5FDA4B9D">
            <wp:extent cx="1988682" cy="4133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4871" cy="41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2512" w14:textId="4FD9463C" w:rsidR="0052748E" w:rsidRDefault="0052748E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 xml:space="preserve">If you want 2 decimal places, as in the screenshot in the lab steps, you have to modify the code as below: </w:t>
      </w:r>
    </w:p>
    <w:p w14:paraId="1072FA44" w14:textId="25F7AF36" w:rsidR="0052748E" w:rsidRDefault="0052748E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2A098069" w14:textId="5EC9AC28" w:rsidR="0052748E" w:rsidRPr="002A500A" w:rsidRDefault="0052748E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9DE50EC" wp14:editId="6E492AE1">
            <wp:extent cx="6851650" cy="2855898"/>
            <wp:effectExtent l="0" t="0" r="635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67349" cy="286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1AF0" w14:textId="77777777" w:rsidR="00172B1C" w:rsidRDefault="00172B1C" w:rsidP="00172B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14:paraId="1A85D8D8" w14:textId="5D697CAA" w:rsidR="009D287A" w:rsidRPr="00172B1C" w:rsidRDefault="009D287A" w:rsidP="008A23E1"/>
    <w:sectPr w:rsidR="009D287A" w:rsidRPr="00172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0C"/>
    <w:rsid w:val="000A330C"/>
    <w:rsid w:val="00172B1C"/>
    <w:rsid w:val="001870CF"/>
    <w:rsid w:val="001C402F"/>
    <w:rsid w:val="002023C5"/>
    <w:rsid w:val="00276137"/>
    <w:rsid w:val="002A500A"/>
    <w:rsid w:val="005073B8"/>
    <w:rsid w:val="0052748E"/>
    <w:rsid w:val="005D4D20"/>
    <w:rsid w:val="00733F78"/>
    <w:rsid w:val="00837C78"/>
    <w:rsid w:val="008A23E1"/>
    <w:rsid w:val="008A39B4"/>
    <w:rsid w:val="008F0B10"/>
    <w:rsid w:val="00916B54"/>
    <w:rsid w:val="009D287A"/>
    <w:rsid w:val="00A30038"/>
    <w:rsid w:val="00A91215"/>
    <w:rsid w:val="00AD14C9"/>
    <w:rsid w:val="00B131C0"/>
    <w:rsid w:val="00B33FB9"/>
    <w:rsid w:val="00C01472"/>
    <w:rsid w:val="00C147B7"/>
    <w:rsid w:val="00D96828"/>
    <w:rsid w:val="00DE6EBA"/>
    <w:rsid w:val="00EA4658"/>
    <w:rsid w:val="00FD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8D38"/>
  <w15:chartTrackingRefBased/>
  <w15:docId w15:val="{DFEBE2B1-F145-4CA8-B5B1-CB0A3DFF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1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1760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D17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Godoy</dc:creator>
  <cp:keywords/>
  <dc:description/>
  <cp:lastModifiedBy>Newton Godoy</cp:lastModifiedBy>
  <cp:revision>7</cp:revision>
  <dcterms:created xsi:type="dcterms:W3CDTF">2022-07-23T00:56:00Z</dcterms:created>
  <dcterms:modified xsi:type="dcterms:W3CDTF">2022-11-29T19:54:00Z</dcterms:modified>
</cp:coreProperties>
</file>