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9.https://stackoverflow.com/questions/69302320/erc721-transfer-caller-is-not-owner-nor-approved</w:t>
      </w:r>
    </w:p>
    <w:p>
      <w:r>
        <w:rPr>
          <w:b/>
        </w:rPr>
        <w:t>T:</w:t>
      </w:r>
      <w:r>
        <w:t>ERC721: transfer caller is not owner nor approved</w:t>
      </w:r>
    </w:p>
    <w:p>
      <w:r>
        <w:rPr>
          <w:b/>
        </w:rPr>
        <w:t>Q:</w:t>
      </w:r>
      <w:r>
        <w:t>I have a nftToken Contract that mints token to msg.sender, then I have a function in a market contract that transfers the nft from owner to market contract. However, I am getting an error that says: ERC721: transfer caller is not owner nor approved.</w:t>
        <w:br/>
        <w:br/>
        <w:t>here is my nftContract (nft) function snippet:</w:t>
        <w:br/>
        <w:br/>
        <w:t>function createToken(string memory tokenURI) public returns (uint) { _tokenIds.increment(); uint256 newItemId = _tokenIds.current(); _mint(msg.sender, newItemId); _setTokenURI(newItemId, tokenURI); setApprovalForAll(contractAddress, true); return newItemId;}</w:t>
        <w:br/>
        <w:br/>
        <w:t xml:space="preserve">WARN: THIS PARAGRAPH CONTAINS TAG: [CODE] </w:t>
        <w:br/>
        <w:br/>
        <w:t>here is my market code (stripeMarket Contract) function snippet:</w:t>
        <w:br/>
        <w:br/>
        <w:t>function createItem( address nftContract, uint256 tokenId ) public payable{ address _owner = IERC721(nftContract).ownerOf(tokenId); IERC721(nftContract).transferFrom(_owner, address(this),tokenId); IERC721(nftContract).approve(address(this),tokenId); }</w:t>
        <w:br/>
        <w:br/>
        <w:t xml:space="preserve">WARN: THIS PARAGRAPH CONTAINS TAG: [CODE] </w:t>
        <w:br/>
        <w:br/>
        <w:t>and here I am trying to call it from the frontend with web3:</w:t>
        <w:br/>
        <w:br/>
        <w:t>const getItems=async()=&gt;{ await contracts.nft.methods.createToken("https://i.ytimg.com/vi/nYxGhQYi0s4/maxresdefault.jpg").send({from: accounts[0]}); const owners = await contracts.nft.methods.ownerOf(1).call({from:accounts[0]}); await contracts.stripeMarket.methods.createItem(contracts.nft._address,1).send({from: {owners}}); }</w:t>
        <w:br/>
        <w:br/>
        <w:t xml:space="preserve">WARN: THIS PARAGRAPH CONTAINS TAG: [CODE] </w:t>
        <w:br/>
        <w:br/>
        <w:t>But I am getting the error:</w:t>
        <w:br/>
        <w:br/>
        <w:t>ERC721: transfer caller is not owner nor approved.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When the nftContract executes the setApprovalForAll(contractAddress, true), it allows the contractAddress (the Market contract) to operate all of the nftContract's tokens.</w:t>
        <w:br/>
        <w:br/>
        <w:t xml:space="preserve">WARN: THIS PARAGRAPH CONTAINS TAG: [CODE] </w:t>
        <w:br/>
        <w:br/>
        <w:t>But the newly minted token is owned by the msg.sender - not by the nftContract. So the approval does not apply to this token.</w:t>
        <w:br/>
        <w:br/>
        <w:t xml:space="preserve">WARN: THIS PARAGRAPH CONTAINS TAG: [CODE] </w:t>
        <w:br/>
        <w:br/>
        <w:t>Depending on your use case, you can</w:t>
        <w:br/>
        <w:br/>
        <w:t xml:space="preserve">   ● Mint the new token to the nftContract (instead of the msg.sender) so that the Market contract is allowed to operate it. Or mint it to the Market contract directly.</w:t>
        <w:br/>
        <w:t>// the owner is the `nftContract`</w:t>
        <w:br/>
        <w:t>_mint(address(this), newItemId);</w:t>
        <w:br/>
        <w:br/>
        <w:t>// the Market contract is allowed to operate the `nftContract`'s tokens</w:t>
        <w:br/>
        <w:t>setApprovalForAll(contractAddress, true);</w:t>
        <w:br/>
        <w:br/>
        <w:br/>
        <w:br/>
        <w:t xml:space="preserve">   ● Have the msg.sender (the token owner) execute approve(marketAddress, tokenId) on the nftContract before executing the createItem().</w:t>
        <w:br/>
        <w:t>This will give the Market contract approval to operate this particular token owned by the msg.sender. (Assuming it's the same address as the _owner - otherwise it will fail.)</w:t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