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134.https://stackoverflow.com/questions/72718809/getting-abi-of-both-base-contract-and-proxy-contract</w:t>
      </w:r>
    </w:p>
    <w:p>
      <w:r>
        <w:rPr>
          <w:b/>
        </w:rPr>
        <w:t>T:</w:t>
      </w:r>
      <w:r>
        <w:t>Getting ABI of both base contract and proxy contract</w:t>
      </w:r>
    </w:p>
    <w:p>
      <w:r>
        <w:rPr>
          <w:b/>
        </w:rPr>
        <w:t>Q:</w:t>
      </w:r>
      <w:r>
        <w:t>This is an example - https://etherscan.io/address/0x769250862220d509fb9bed5f88d824c9fb74a833.</w:t>
        <w:br/>
        <w:br/>
        <w:t>It is a proxy contract which I use for minting, the problem is it doesn't have mint function when I use etherscan API to get its ABI. Mint function is only available on base contract which is this one - https://etherscan.io/address/0x29d1ab5f6bab57708a1935df104d985f4611dad6#code</w:t>
        <w:br/>
        <w:br/>
        <w:t xml:space="preserve">WARN: THIS PARAGRAPH CONTAINS TAG: [CODE] </w:t>
        <w:br/>
        <w:br/>
        <w:t>So my question is if there is any possibility to get maybe both ABI's or how do I know where should I get base ABI. I am using ethers library.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