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160.https://stackoverflow.com/questions/72623946/how-to-mint-unique-nfts</w:t>
      </w:r>
    </w:p>
    <w:p>
      <w:r>
        <w:rPr>
          <w:b/>
        </w:rPr>
        <w:t>T:</w:t>
      </w:r>
      <w:r>
        <w:t>How to mint unique NFTs</w:t>
      </w:r>
    </w:p>
    <w:p>
      <w:r>
        <w:rPr>
          <w:b/>
        </w:rPr>
        <w:t>Q:</w:t>
      </w:r>
      <w:r>
        <w:t>I'm working on a NFT project using ERC721 smart contract (with ERC721URIStorage extension) where user can mint unique NFTs.</w:t>
        <w:br/>
        <w:br/>
        <w:t>I have uploaded NFT's json metadata's (used for TokenURIs) to IPFS.</w:t>
        <w:br/>
        <w:br/>
        <w:t>In the dapp (using react), there will be a mint button where the user clicks on it to mint a random NFT.I'm struggling though with developing the logic of minting random NFT.I have uploaded to IPFS a text file containing all the TokenURIs, and then reading this file in the mint function in my dapp where a random TokenURI is fetched and then minted.The issue here is that I couldn't find a way to put a flag on the selected TokenURI on IPFS so next time mint function is called it will not get this TokenURI at all.</w:t>
        <w:br/>
        <w:br/>
        <w:t>I'm not sure if this is the right way to accomplish what I need (mint unique NFTs)</w:t>
        <w:br/>
        <w:br/>
        <w:t>Any help or hint here will be much appreciated.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Tokens are traditionally minted sequentially, so from 0, 1, 2 to 10,000 for example. Many people simply append the tokenId to a baseURI that points to a folder or IPFS folder. So your tokens would be ipfs://&lt;CID&gt;/0, ipfs://&lt;CID&gt;/1, ipfs://&lt;CID&gt;/2, and so on.</w:t>
        <w:br/>
        <w:br/>
        <w:t xml:space="preserve">WARN: THIS PARAGRAPH CONTAINS TAG: [CODE] </w:t>
        <w:br/>
        <w:br/>
        <w:t>This way, you don't need to flag each 'used' tokenURI.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