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203.https://stackoverflow.com/questions/72387964/metaplex-candymachine-whitelist-and-gatekeeper-challenge-not-compatible</w:t>
      </w:r>
    </w:p>
    <w:p>
      <w:r>
        <w:rPr>
          <w:b/>
        </w:rPr>
        <w:t>T:</w:t>
      </w:r>
      <w:r>
        <w:t>Metaplex candymachine whitelist and gatekeeper challenge not compatible</w:t>
      </w:r>
    </w:p>
    <w:p>
      <w:r>
        <w:rPr>
          <w:b/>
        </w:rPr>
        <w:t>Q:</w:t>
      </w:r>
      <w:r>
        <w:t>The title may be a bit misleading, but I'll try to explain what the problem is and the steps to reproduce.</w:t>
        <w:br/>
        <w:br/>
        <w:t>The Problem</w:t>
        <w:br/>
        <w:br/>
        <w:t>Whitelisted users (WL token holders) can't mint an NFT when the gatekeeper is enabled.Error message: Program returned error: Failed to serialize or deserialize account data: Unknown</w:t>
        <w:br/>
        <w:br/>
        <w:t xml:space="preserve">WARN: THIS PARAGRAPH CONTAINS TAG: [CODE] </w:t>
        <w:br/>
        <w:br/>
        <w:t>Whitelist {burnEveryTime: true} &amp;&amp; Gatekeeper: true are interfering with the mint process.</w:t>
        <w:br/>
        <w:br/>
        <w:t>I posted this question on the Metaplex discord server, and after discussions with Metaplex devs, we have decided to post it here to help users facing the same issue.</w:t>
        <w:br/>
        <w:br/>
        <w:t>If you are looking to enable whitelist functionality and the gatekeeper challenge for your CandyMachine-v2, then you may come across the issue of not being able to mint even with a WL token.</w:t>
        <w:br/>
        <w:br/>
        <w:t xml:space="preserve">WARN: THIS PARAGRAPH CONTAINS TAG: [CODE] </w:t>
        <w:br/>
        <w:br/>
        <w:t>config.json looks like this:</w:t>
        <w:br/>
        <w:br/>
        <w:t xml:space="preserve">WARN: THIS PARAGRAPH CONTAINS TAG: [CODE] </w:t>
        <w:br/>
        <w:br/>
        <w:t>{"price": 0.1,"number": 1500,"gatekeeper": { "gatekeeperNetwork" : "ignREusXmGrscGNUesoU9mxfds9AiYTezUKex2PsZV6", "expireOnUse" : true},"solTreasuryAccount": "FYUfLoqD33rfsYGeEuisLGQhQiifGKrnjmcTQAyjQDUL","splTokenAccount": null,"splToken": null,"goLiveDate": "01 Jun 2022 00:00:00 GMT","endSettings": null,"whitelistMintSettings": { "mode" : { "burnEveryTime": true }, "mint" : "DJd3vbwoZgf6V5o9NdpxRVn82PKK7k7KQsRtU9VvjmoK", "presale" : true, "discountPrice" : null},"hiddenSettings": null,"storage": "arweave-sol","ipfsInfuraProjectId": null,"ipfsInfuraSecret": null,"awsS3Bucket": null,"noRetainAuthority": false,"noMutable": false}</w:t>
        <w:br/>
        <w:br/>
        <w:t xml:space="preserve">WARN: THIS PARAGRAPH CONTAINS TAG: [CODE] </w:t>
        <w:br/>
        <w:br/>
        <w:t>You may possibly even get an error message like this:Program returned error: Failed to serialize or deserialize account data: UnknownFound in:https://solscan.io/tx/4Qfxi9As8973AFQ3uCGqcPhvGhiEQdejsnvZ7MEfeGnyvddR4if5f1HKLPSx5S2Nf8w9Ybv4bWkooANwFTSMtrbY?cluster=devnet</w:t>
        <w:br/>
        <w:br/>
        <w:t xml:space="preserve">WARN: THIS PARAGRAPH CONTAINS TAG: [CODE] </w:t>
        <w:br/>
        <w:br/>
        <w:t>Till now, you may have already guessed part of the problem with this configuration and probably thinking 'why the heck do you need a gatekeeper when your whitelist config has "burnEveryTime": true'.</w:t>
        <w:br/>
        <w:br/>
        <w:t xml:space="preserve">WARN: THIS PARAGRAPH CONTAINS TAG: [CODE] </w:t>
        <w:br/>
        <w:br/>
        <w:t>The Solution</w:t>
        <w:br/>
        <w:br/>
        <w:t>In order to be able to work around this issue, it is best to disable the gatekeeper and proceed to mint without a gatekeeper challenge when your whitelist token will burnEveryTime.</w:t>
        <w:br/>
        <w:br/>
        <w:t>This way, bots won't be able to do their thing since their WL token would burn after initial use.</w:t>
        <w:br/>
        <w:br/>
        <w:t>Steps to reproduce</w:t>
        <w:br/>
        <w:br/>
        <w:t xml:space="preserve">   ● clone metaplex and do the initial setup and installation</w:t>
        <w:br/>
        <w:br/>
        <w:t xml:space="preserve">   ● Follow the steps in docs.metaplex</w:t>
        <w:br/>
        <w:br/>
        <w:t xml:space="preserve">   ● When reaching config.json step: enable gatekeeper and enable whitelisting with burnEveryTime: true</w:t>
        <w:br/>
        <w:br/>
        <w:t xml:space="preserve">   ● Deploy candymachine</w:t>
        <w:br/>
        <w:br/>
        <w:t xml:space="preserve">   ● Test through either cli or metaplex's front-end candy-machine-ui</w:t>
        <w:br/>
        <w:br/>
      </w:r>
    </w:p>
    <w:p>
      <w:r>
        <w:rPr>
          <w:b/>
        </w:rPr>
        <w:t>C1:</w:t>
      </w:r>
      <w:r>
        <w:t>you are right, those are incompatible. Maybe a github issue would be better suited though since you did not ask a question :)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