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270.https://stackoverflow.com/questions/71901411/solana-response-state-strange-data-bn-with-3-lenght</w:t>
      </w:r>
    </w:p>
    <w:p>
      <w:r>
        <w:rPr>
          <w:b/>
        </w:rPr>
        <w:t>T:</w:t>
      </w:r>
      <w:r>
        <w:t>Solana response state - strange data - BN with 3 lenght</w:t>
      </w:r>
    </w:p>
    <w:p>
      <w:r>
        <w:rPr>
          <w:b/>
        </w:rPr>
        <w:t>Q:</w:t>
      </w:r>
      <w:r>
        <w:t>a have a problem when I execute this command</w:t>
        <w:br/>
        <w:br/>
        <w:t xml:space="preserve"> export const getCandyMachineState = async ( anchorWallet: anchor.Wallet, candyMachineId: anchor.web3.PublicKey, connection: anchor.web3.Connection, ): Promise&lt;CandyMachineState&gt; =&gt; { const provider = new anchor.Provider(connection, anchorWallet, { preflightCommitment: 'processed', }); const idl = await anchor.Program.fetchIdl(CANDY_MACHINE_PROGRAM, provider) const program = new anchor.Program(idl!, CANDY_MACHINE_PROGRAM, provider) const state: any = await program.account.candyMachine.fetch(candyMachineId); console.log(state) ...</w:t>
        <w:br/>
        <w:br/>
        <w:t xml:space="preserve">WARN: THIS PARAGRAPH CONTAINS TAG: [CODE] </w:t>
        <w:br/>
        <w:br/>
        <w:t>the response isResponse of console.log(state)this is on my own project butwith the metaplex candy machine UI</w:t>
        <w:br/>
        <w:br/>
        <w:t>return thisResponse of Metaplex candy machine ui 2</w:t>
        <w:br/>
        <w:br/>
        <w:t>this is so strange , some one can help me because when I try to get pricewith this method --&gt; state.data.price.toNumber()the error is -&gt;```*</w:t>
        <w:br/>
        <w:br/>
        <w:t>Uncaught Error: Number can only safely store up to 53 bits at assert (bn.js?399f:6:1) at BN.toNumber (bn.js?399f:547:1) at &lt;anonymous&gt;:1:7</w:t>
        <w:br/>
        <w:br/>
        <w:t xml:space="preserve">WARN: THIS PARAGRAPH CONTAINS TAG: [CODE] </w:t>
        <w:br/>
        <w:br/>
        <w:t>*```why the response is so different on candy machine project and on my own project return a different response ?</w:t>
        <w:br/>
        <w:br/>
        <w:t>Packagist from my own project</w:t>
        <w:br/>
        <w:br/>
        <w:t>Packages of CandyMachine Metaplex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