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288.https://stackoverflow.com/questions/71774868/how-to-mint-erc1155-with-my-own-erc20-token</w:t>
      </w:r>
    </w:p>
    <w:p>
      <w:r>
        <w:rPr>
          <w:b/>
        </w:rPr>
        <w:t>T:</w:t>
      </w:r>
      <w:r>
        <w:t>How to Mint ERC1155 with my own ERC20 token</w:t>
      </w:r>
    </w:p>
    <w:p>
      <w:r>
        <w:rPr>
          <w:b/>
        </w:rPr>
        <w:t>Q:</w:t>
      </w:r>
      <w:r>
        <w:t>I'm tryin to mint my ERC1155 nfts with my own ERC20 so i did the following :</w:t>
        <w:br/>
        <w:br/>
        <w:t xml:space="preserve">1- created a variable of ERC20 </w:t>
        <w:br/>
        <w:br/>
        <w:t xml:space="preserve">ERC20 public FCG = FCG&lt;br&gt; </w:t>
        <w:br/>
        <w:br/>
        <w:t xml:space="preserve">WARN: THIS PARAGRAPH CONTAINS TAG: [CODE] </w:t>
        <w:br/>
        <w:br/>
        <w:t>and in the constructor i pass the address of the ERC20 token contract</w:t>
        <w:br/>
        <w:br/>
        <w:t>FCG = ERC20(0x0fC5025C764cE34df352757e82f7B5c4Df39A836);</w:t>
        <w:br/>
        <w:br/>
        <w:t xml:space="preserve">WARN: THIS PARAGRAPH CONTAINS TAG: [CODE] </w:t>
        <w:br/>
        <w:br/>
        <w:t>2- in my mint function i did the following code</w:t>
        <w:br/>
        <w:br/>
        <w:t>function mintCharacterPublic(address to, uint256 id, uint256 amount) public payable returns(bool){ require(to != address(0), "ERC1155: mint to the zero address"); require(FCG.approve(address(this), MINT_PRICE), "can't approve your token"); require(uint256(FCG.allowance(msg.sender, address(this))) &gt;= MINT_PRICE, "Not enough of tokens"); FCG.transferFrom(msg.sender, address(this), MINT_PRICE); mintCharacter(to, id, amount); _balances[id][to] +=amount; return true;}</w:t>
        <w:br/>
        <w:br/>
        <w:t xml:space="preserve">WARN: THIS PARAGRAPH CONTAINS TAG: [CODE] </w:t>
        <w:br/>
        <w:br/>
        <w:t>but when i try to mint it does not apply and it throws "Not enough of tokens"so i think that the approve function does not function correctly.here is my smart contract for the token</w:t>
        <w:br/>
        <w:br/>
        <w:t xml:space="preserve"> // SPDX-License-Identifier: MITimport "@openzeppelin/contracts/token/ERC20/ERC20.sol";import "@openzeppelin/contracts/access/Ownable.sol";pragma solidity ^0.8.2;contract Token { mapping(address =&gt; uint) public balances; mapping(address =&gt; mapping(address =&gt; uint)) public allowance; uint public totalSupply = 1000000 * 10 ** 18; string public name = "FightClub Token"; string public symbol = "FCT"; uint public decimals = 18; event Transfer(address indexed from, address indexed to, uint value); event Approval(address indexed owner, address indexed spender, uint value); constructor() { balances[msg.sender] = totalSupply; } function balanceOf(address owner) public view returns(uint) { return balances[owner]; } function transfer(address to, uint value) public returns(bool) { require(balanceOf(msg.sender) &gt;= value, 'balance too low'); balances[to] += value; balances[msg.sender] -= value; emit Transfer(msg.sender, to, value); return true; } function transferFrom(address from, address to, uint value) public returns(bool) { require(balanceOf(from) &gt;= value, 'balance too low'); require(allowance[from][msg.sender] &gt;= value, 'allowance too low'); balances[to] += value; balances[from] -= value; emit Transfer(from, to, value); return true; } function approve(address spender, uint value) public returns (bool) { allowance[msg.sender][spender] = value; emit Approval(msg.sender, spender, value); return true; }}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must be a two-step process:</w:t>
        <w:br/>
        <w:br/>
        <w:t xml:space="preserve">   ● The user authorizes your contract to spend the token.</w:t>
        <w:br/>
        <w:br/>
        <w:t xml:space="preserve">   ● The user calls mintCharacterPublic.</w:t>
        <w:br/>
        <w:br/>
        <w:t>Your contract cannot grant itself permission to spend the originator's tokens. require(FCG.approve(address(this), MINT_PRICE), "can't approve your token"); means that the eip-721 contract sets its own approval to MINT_PRICE, not the end-user's.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