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289.https://stackoverflow.com/questions/71766525/i-tried-using-interface-to-get-owner-address-from-another-nft-smart-contract-er</w:t>
      </w:r>
    </w:p>
    <w:p>
      <w:r>
        <w:rPr>
          <w:b/>
        </w:rPr>
        <w:t>T:</w:t>
      </w:r>
      <w:r>
        <w:t>I tried using interface to get owner address from another NFT smart contract (ERC721), what have I done wrong?</w:t>
      </w:r>
    </w:p>
    <w:p>
      <w:r>
        <w:rPr>
          <w:b/>
        </w:rPr>
        <w:t>Q:</w:t>
      </w:r>
      <w:r>
        <w:t>I tried using interface to get the owner address from another NFT smart contract (ERC721) like this:</w:t>
        <w:br/>
        <w:br/>
        <w:t>// SPDX-License-Identifier: MITpragma solidity ^0.8.13;interface INft { function owner() external view returns (address); //doesn't work function name() external view returns (string calldata); //works function ownerOf(uint256 tokenId) external view returns (address); //works}contract Test { //doesn't work function getNftProjectOwner (address _nft) external view returns (address){ return INft(_nft).owner(); } //works function getNftProjectName (address _nft) external view returns (string memory){ return INft(_nft).name(); } //works function getNftTokenOwner(address _nft, uint256 _tokenId) external view returns (address){ return INft(_nft).ownerOf(_tokenId); } }</w:t>
        <w:br/>
        <w:br/>
        <w:t xml:space="preserve">WARN: THIS PARAGRAPH CONTAINS TAG: [CODE] </w:t>
        <w:br/>
        <w:br/>
        <w:t>So far all other external function call works except for the one that gets the nft smart contract owner address. Here's the reference from OpenZeppelin's Ownable.sol:</w:t>
        <w:br/>
        <w:br/>
        <w:t>/** * @dev Returns the address of the current owner. */ function owner() public view virtual returns (address) { return _owner; }</w:t>
        <w:br/>
        <w:br/>
        <w:t xml:space="preserve">WARN: THIS PARAGRAPH CONTAINS TAG: [CODE] </w:t>
        <w:br/>
        <w:br/>
        <w:t>I also noticed that Ownable is an abstract contract and I'm wondering if I have declared it as an interface wrongly? I kept getting the error message "call to Test.getNftProjectOwner errored: execution reverted"</w:t>
        <w:br/>
        <w:br/>
      </w:r>
    </w:p>
    <w:p>
      <w:r>
        <w:rPr>
          <w:b/>
        </w:rPr>
        <w:t>C1:</w:t>
      </w:r>
      <w:r>
        <w:t>It seems that the _nft contract doesn't publish the owner() method - possibly it's unreachable or not present at all. Can you share either a link to the verified contract on a blockchain explorer or its full source code including information which of the contracts is the main one (assuming there's more than one class)?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