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386.https://stackoverflow.com/questions/71313397/merkletreejs-leaf-resolve-error-for-whitelist-verification</w:t>
      </w:r>
    </w:p>
    <w:p>
      <w:r>
        <w:rPr>
          <w:b/>
        </w:rPr>
        <w:t>T:</w:t>
      </w:r>
      <w:r>
        <w:t>MerkleTreeJS - Leaf resolve error for whitelist verification</w:t>
      </w:r>
    </w:p>
    <w:p>
      <w:r>
        <w:rPr>
          <w:b/>
        </w:rPr>
        <w:t>Q:</w:t>
      </w:r>
      <w:r>
        <w:t>We are using MerkleTreeJS to save our community gas fees when minting our NFTs. However, when we send the proof to the contract we get this error:</w:t>
        <w:br/>
        <w:br/>
        <w:t>index.js:238 Uncaught (in promise) TypeError: t.substring is not a functionat c.formatParam (index.js:238:23)at index.js:217:36at Array.map (&lt;anonymous&gt;)at c.formatParam (index.js:217:22)at index.js:99:22at Array.map (&lt;anonymous&gt;)at c.encodeParameters (index.js:93:21)at index.js:462:20at Array.map (&lt;anonymous&gt;)at Object.y._encodeMethodABI (index.js:461:8)</w:t>
        <w:br/>
        <w:br/>
        <w:t xml:space="preserve">WARN: THIS PARAGRAPH CONTAINS TAG: [CODE] </w:t>
        <w:br/>
        <w:br/>
        <w:t>Do you have any idea how we can resolve the array correctly?</w:t>
        <w:br/>
        <w:br/>
        <w:t>This is our code:</w:t>
        <w:br/>
        <w:br/>
        <w:t xml:space="preserve"> const leaves = [ "0x9811e43A71C85CC5f9BdA9822A7459d43A932dd9", "0x0b371Cf8550923F67e90e5Bb26371e7A7b085b27", "0xdc0cf0dFF9569209ba0F433e34743A8027A3c9E8", "0xc4702bfea6410c082f3908fa270b3730fbc33e38" ].map(x =&gt; SHA256(x)); const tree = new MerkleTree(leaves, SHA256); const root = tree.getRoot().toString('hex'); const leaf = SHA256(localStorage.userWallet); proof = tree.getProof(leaf); if (tree.verify(proof, leaf, root) === true) { // address whitelisted } else { // not on whitelist 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