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420.https://stackoverflow.com/questions/71151176/link-nft-collection-to-opensea</w:t>
      </w:r>
    </w:p>
    <w:p>
      <w:r>
        <w:rPr>
          <w:b/>
        </w:rPr>
        <w:t>T:</w:t>
      </w:r>
      <w:r>
        <w:t>Link NFT Collection to Opensea</w:t>
      </w:r>
    </w:p>
    <w:p>
      <w:r>
        <w:rPr>
          <w:b/>
        </w:rPr>
        <w:t>Q:</w:t>
      </w:r>
      <w:r>
        <w:t>Hi super basic question as I am new to NFT dev (currently learning solidity). Looking to make a super basic NFT project with website, art, and link to Opensea in secondary market (no roadmap, just a learning experience for me and probably giving NFTs for free). I understand that you can make a candy machine that allows users to mint on website, but I'd like them to be able to view and trade their nfts on a secondary marketplace like Opensea. How would I go about doing this? Thanks.</w:t>
        <w:br/>
        <w:br/>
      </w:r>
    </w:p>
    <w:p>
      <w:r>
        <w:rPr>
          <w:b/>
        </w:rPr>
        <w:t>C1:</w:t>
      </w:r>
      <w:r>
        <w:t>Candy machine is Solana, Opensea is Ethereum and Polygon. Any ERC721/ERC1155 token on ETH/Polygon can be traded on Opensea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After minting nfts, they can be view and trade on Opensea and do not need additional actions.</w:t>
        <w:br/>
        <w:br/>
      </w:r>
    </w:p>
    <w:p>
      <w:r>
        <w:rPr>
          <w:b/>
        </w:rPr>
        <w:t>A2:</w:t>
      </w:r>
      <w:r>
        <w:t>As stated before, you don't need to do anything to actually have them in Opensea, except to deploy your SC.</w:t>
        <w:br/>
        <w:br/>
        <w:t>I think this could be very useful to you https://buildspace.so/p/mint-nft-collection if you are just beginning and new. It's a well explained tutorial, and you can see there how this would work for you to see it in opensea.</w:t>
        <w:br/>
        <w:br/>
        <w:t>Hope that helps.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