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558.https://stackoverflow.com/questions/70043796/can-i-import-nfts-metadata-into-a-smart-contract</w:t>
      </w:r>
    </w:p>
    <w:p>
      <w:r>
        <w:rPr>
          <w:b/>
        </w:rPr>
        <w:t>T:</w:t>
      </w:r>
      <w:r>
        <w:t>Can I import NFT's metadata into a smart contract?</w:t>
      </w:r>
    </w:p>
    <w:p>
      <w:r>
        <w:rPr>
          <w:b/>
        </w:rPr>
        <w:t>Q:</w:t>
      </w:r>
      <w:r>
        <w:t>When we want to mint an NFT with its own metadata, the asset file and JSON file should be uploaded to IPFS before the minting.And we mint a new NFT by sending transactions to the smart contract and within the transaction, the token URI(hashed URI from IPFS) would be set as JSON metadata URI of the token.</w:t>
        <w:br/>
        <w:br/>
        <w:t>Now I am wondering whether there is a way to import the attributes from JSON on IPFS into a smart contract and use the data like const variables in the contract.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do it but it is going to cost you alot. You need to create a mapping in smart contract.</w:t>
        <w:br/>
        <w:br/>
        <w:t xml:space="preserve"> mapping(string -&gt;Metadata) private tokenURIToMetadata</w:t>
        <w:br/>
        <w:br/>
        <w:t xml:space="preserve">WARN: THIS PARAGRAPH CONTAINS TAG: [CODE] </w:t>
        <w:br/>
        <w:br/>
        <w:t>Since it is mapped from string, it cannot be public. so create a function</w:t>
        <w:br/>
        <w:br/>
        <w:t xml:space="preserve"> function getMetadata(string tokenUri) public returns(Metadata){ return tokenURIToMetadata[tokenUri] }</w:t>
        <w:br/>
        <w:br/>
        <w:t xml:space="preserve">WARN: THIS PARAGRAPH CONTAINS TAG: [CODE] </w:t>
        <w:br/>
        <w:br/>
        <w:t>also create Metadata struct:</w:t>
        <w:br/>
        <w:br/>
        <w:t>struct Metadata{ string name; string description; string image; }</w:t>
        <w:br/>
        <w:br/>
        <w:t xml:space="preserve">WARN: THIS PARAGRAPH CONTAINS TAG: [CODE] </w:t>
        <w:br/>
        <w:br/>
        <w:t>And then you have to add new medata to the mapping:</w:t>
        <w:br/>
        <w:br/>
        <w:t>function addMetada(string memory tokenUri,?????????){}</w:t>
        <w:br/>
        <w:br/>
        <w:t xml:space="preserve">WARN: THIS PARAGRAPH CONTAINS TAG: [CODE] </w:t>
        <w:br/>
        <w:br/>
        <w:t>Since we cannot pass json object as an argument to the addMetada, now you have to create a separate mapping for each property of the metadata object. So the cost will be crazy amount.</w:t>
        <w:br/>
        <w:br/>
        <w:t xml:space="preserve">WARN: THIS PARAGRAPH CONTAINS TAG: [CODE] </w:t>
        <w:br/>
        <w:br/>
        <w:t>Instead, you could write the metadata to the filesystem or database but this would not be a good option.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