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670.https://stackoverflow.com/questions/66685344/can-we-track-illegal-use-of-our-tokenized-item-using-nft</w:t>
      </w:r>
    </w:p>
    <w:p>
      <w:r>
        <w:rPr>
          <w:b/>
        </w:rPr>
        <w:t>T:</w:t>
      </w:r>
      <w:r>
        <w:t>Can we track illegal use of our tokenized item using NFT [closed]</w:t>
      </w:r>
    </w:p>
    <w:p>
      <w:r>
        <w:rPr>
          <w:b/>
        </w:rPr>
        <w:t>Q:</w:t>
      </w:r>
      <w:r>
        <w:t>Stack Overflow guidelines(/help/closed-questions) This question does not appear to be about programming within the scope defined in the help center.</w:t>
        <w:br/>
        <w:br/>
        <w:t>Closed 6 months ago.</w:t>
        <w:br/>
        <w:br/>
        <w:br/>
        <w:br/>
        <w:t xml:space="preserve">                        Improve this question</w:t>
        <w:br/>
        <w:br/>
        <w:t xml:space="preserve">                    (/posts/66685344/edit)I am in the phase of studying a project's viability. I want to build a blockchain based web application where a user can submit his/her piece of ART and convert it in Non-fungibel tokens and present it for selling. What i have learned is that we can limit the number of copies which can be created of each non-fungible token. However i am also interested that if we can track the usage of our item with the help of these NFTs as well? that means if a user buy my item let's say an image of mine which i have tokenized using NFT. can i track how many times this image has been used and where it is used ? my concern for tracking this info is to make sure that a proper license has been adopted before use and control illegal usage of the image.thanks!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can i track how many times this image has been used and where it is used ?</w:t>
        <w:br/>
        <w:br/>
        <w:t>Not on the blockchain.</w:t>
        <w:br/>
        <w:br/>
        <w:t>NFT allows proving ownership of the token (representing an art piece for example) and other on-chain features such as setting the rules for transfer of the token (max amount of transfers, only pre-authorized transfers, etc).</w:t>
        <w:br/>
        <w:br/>
        <w:t>But it's not possible to limit with on-chain tools what a user could do with the actual art piece off-chain (such as copying or other unlicensed use).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