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C7A" w:rsidRPr="002A7C7A" w:rsidRDefault="006125FC" w:rsidP="002A7C7A">
      <w:pPr>
        <w:rPr>
          <w:b/>
        </w:rPr>
      </w:pPr>
      <w:r w:rsidRPr="00DD04D4">
        <w:rPr>
          <w:b/>
        </w:rPr>
        <w:t>Issue#</w:t>
      </w:r>
      <w:r w:rsidRPr="00DD04D4">
        <w:rPr>
          <w:rFonts w:hint="eastAsia"/>
          <w:b/>
        </w:rPr>
        <w:t>1</w:t>
      </w:r>
    </w:p>
    <w:p w:rsidR="002A7C7A" w:rsidRDefault="002A7C7A">
      <w:pPr>
        <w:rPr>
          <w:b/>
        </w:rPr>
      </w:pPr>
    </w:p>
    <w:tbl>
      <w:tblPr>
        <w:tblW w:w="7640" w:type="dxa"/>
        <w:jc w:val="center"/>
        <w:tblInd w:w="103" w:type="dxa"/>
        <w:tblLook w:val="04A0"/>
      </w:tblPr>
      <w:tblGrid>
        <w:gridCol w:w="1565"/>
        <w:gridCol w:w="4715"/>
        <w:gridCol w:w="1360"/>
      </w:tblGrid>
      <w:tr w:rsidR="000854A1" w:rsidRPr="002A7C7A" w:rsidTr="000854A1">
        <w:trPr>
          <w:trHeight w:val="755"/>
          <w:jc w:val="center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54A1" w:rsidRPr="002A7C7A" w:rsidRDefault="000854A1" w:rsidP="002A7C7A">
            <w:pPr>
              <w:widowControl/>
              <w:jc w:val="center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proofErr w:type="spellStart"/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DrugList</w:t>
            </w:r>
            <w:proofErr w:type="spellEnd"/>
          </w:p>
        </w:tc>
        <w:tc>
          <w:tcPr>
            <w:tcW w:w="4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4A1" w:rsidRPr="002A7C7A" w:rsidRDefault="000854A1" w:rsidP="002A7C7A">
            <w:pPr>
              <w:widowControl/>
              <w:jc w:val="left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Choosing customer set name on main drug list search screen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4A1" w:rsidRPr="002A7C7A" w:rsidRDefault="000854A1" w:rsidP="002A7C7A">
            <w:pPr>
              <w:widowControl/>
              <w:jc w:val="left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.596 (1.4 with SW)</w:t>
            </w:r>
          </w:p>
        </w:tc>
      </w:tr>
      <w:tr w:rsidR="000854A1" w:rsidRPr="002A7C7A" w:rsidTr="000854A1">
        <w:trPr>
          <w:trHeight w:val="411"/>
          <w:jc w:val="center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54A1" w:rsidRPr="00D135E7" w:rsidRDefault="000854A1" w:rsidP="002A7C7A">
            <w:pPr>
              <w:widowControl/>
              <w:jc w:val="center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>
              <w:rPr>
                <w:rFonts w:asciiTheme="majorHAnsi" w:eastAsia="宋体" w:hAnsiTheme="majorHAnsi" w:cs="宋体" w:hint="eastAsia"/>
                <w:color w:val="000000"/>
                <w:kern w:val="0"/>
                <w:sz w:val="22"/>
              </w:rPr>
              <w:t>Pricing</w:t>
            </w:r>
          </w:p>
        </w:tc>
        <w:tc>
          <w:tcPr>
            <w:tcW w:w="4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4A1" w:rsidRPr="00D135E7" w:rsidRDefault="000854A1" w:rsidP="002A7C7A">
            <w:pPr>
              <w:widowControl/>
              <w:jc w:val="left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Choosing master customer set name on main pricing search screen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4A1" w:rsidRPr="00D135E7" w:rsidRDefault="000854A1" w:rsidP="002A7C7A">
            <w:pPr>
              <w:widowControl/>
              <w:jc w:val="left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0.964 (1.0 with SW)</w:t>
            </w:r>
          </w:p>
        </w:tc>
      </w:tr>
    </w:tbl>
    <w:p w:rsidR="002A7C7A" w:rsidRPr="002A7C7A" w:rsidRDefault="002A7C7A">
      <w:pPr>
        <w:rPr>
          <w:b/>
        </w:rPr>
      </w:pPr>
    </w:p>
    <w:p w:rsidR="006125FC" w:rsidRPr="006125FC" w:rsidRDefault="008A569C">
      <w:r>
        <w:rPr>
          <w:rFonts w:hint="eastAsia"/>
          <w:noProof/>
        </w:rPr>
        <w:drawing>
          <wp:inline distT="0" distB="0" distL="0" distR="0">
            <wp:extent cx="5274310" cy="240341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3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C7A" w:rsidRDefault="006125FC" w:rsidP="002A7C7A">
      <w:pPr>
        <w:rPr>
          <w:b/>
        </w:rPr>
      </w:pPr>
      <w:r w:rsidRPr="006125FC">
        <w:rPr>
          <w:b/>
        </w:rPr>
        <w:t>Issue#</w:t>
      </w:r>
      <w:r w:rsidRPr="006125FC">
        <w:rPr>
          <w:rFonts w:hint="eastAsia"/>
          <w:b/>
        </w:rPr>
        <w:t>2</w:t>
      </w:r>
    </w:p>
    <w:tbl>
      <w:tblPr>
        <w:tblW w:w="7406" w:type="dxa"/>
        <w:jc w:val="center"/>
        <w:tblInd w:w="337" w:type="dxa"/>
        <w:tblLook w:val="04A0"/>
      </w:tblPr>
      <w:tblGrid>
        <w:gridCol w:w="1189"/>
        <w:gridCol w:w="4857"/>
        <w:gridCol w:w="1360"/>
      </w:tblGrid>
      <w:tr w:rsidR="000854A1" w:rsidRPr="002A7C7A" w:rsidTr="000854A1">
        <w:trPr>
          <w:trHeight w:val="755"/>
          <w:jc w:val="center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54A1" w:rsidRPr="002A7C7A" w:rsidRDefault="000854A1" w:rsidP="00372E19">
            <w:pPr>
              <w:widowControl/>
              <w:jc w:val="right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bookmarkStart w:id="0" w:name="OLE_LINK9"/>
            <w:bookmarkStart w:id="1" w:name="OLE_LINK10"/>
          </w:p>
          <w:p w:rsidR="000854A1" w:rsidRPr="002A7C7A" w:rsidRDefault="000854A1" w:rsidP="00372E19">
            <w:pPr>
              <w:widowControl/>
              <w:jc w:val="center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proofErr w:type="spellStart"/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DrugList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4A1" w:rsidRPr="002A7C7A" w:rsidRDefault="000854A1" w:rsidP="00372E19">
            <w:pPr>
              <w:widowControl/>
              <w:jc w:val="left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Search to find a list to getting results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4A1" w:rsidRPr="002A7C7A" w:rsidRDefault="000854A1" w:rsidP="00372E19">
            <w:pPr>
              <w:widowControl/>
              <w:jc w:val="left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1.098 (2.4 with SW)</w:t>
            </w:r>
          </w:p>
        </w:tc>
      </w:tr>
      <w:tr w:rsidR="000854A1" w:rsidRPr="002A7C7A" w:rsidTr="000854A1">
        <w:trPr>
          <w:trHeight w:val="411"/>
          <w:jc w:val="center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54A1" w:rsidRPr="00D135E7" w:rsidRDefault="000854A1" w:rsidP="00372E19">
            <w:pPr>
              <w:widowControl/>
              <w:jc w:val="center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>
              <w:rPr>
                <w:rFonts w:asciiTheme="majorHAnsi" w:eastAsia="宋体" w:hAnsiTheme="majorHAnsi" w:cs="宋体" w:hint="eastAsia"/>
                <w:color w:val="000000"/>
                <w:kern w:val="0"/>
                <w:sz w:val="22"/>
              </w:rPr>
              <w:t>Pricing</w:t>
            </w:r>
          </w:p>
        </w:tc>
        <w:tc>
          <w:tcPr>
            <w:tcW w:w="4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4A1" w:rsidRPr="00D135E7" w:rsidRDefault="000854A1" w:rsidP="002A7C7A">
            <w:pPr>
              <w:rPr>
                <w:rFonts w:asciiTheme="majorHAnsi" w:eastAsiaTheme="majorEastAsia" w:hAnsiTheme="majorHAnsi"/>
              </w:rPr>
            </w:pPr>
            <w:r w:rsidRPr="00D135E7">
              <w:rPr>
                <w:rFonts w:asciiTheme="majorHAnsi" w:hAnsiTheme="majorHAnsi"/>
              </w:rPr>
              <w:t xml:space="preserve">Pricing: </w:t>
            </w: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Search to find a list to getting results</w:t>
            </w:r>
            <w:r w:rsidRPr="00D135E7">
              <w:rPr>
                <w:rFonts w:asciiTheme="majorHAnsi" w:eastAsiaTheme="majorEastAsia" w:hAnsiTheme="majorHAnsi"/>
              </w:rPr>
              <w:t xml:space="preserve"> page.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4A1" w:rsidRPr="00D135E7" w:rsidRDefault="000854A1" w:rsidP="006E1D2C">
            <w:pPr>
              <w:widowControl/>
              <w:jc w:val="left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1.919 (2.3 with SW)</w:t>
            </w:r>
          </w:p>
        </w:tc>
      </w:tr>
    </w:tbl>
    <w:bookmarkEnd w:id="0"/>
    <w:bookmarkEnd w:id="1"/>
    <w:p w:rsidR="00FF3C06" w:rsidRDefault="00181E7C">
      <w:r>
        <w:rPr>
          <w:rFonts w:hint="eastAsia"/>
          <w:noProof/>
        </w:rPr>
        <w:drawing>
          <wp:inline distT="0" distB="0" distL="0" distR="0">
            <wp:extent cx="5274310" cy="240249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E7C" w:rsidRDefault="00181E7C" w:rsidP="00181E7C">
      <w:pPr>
        <w:rPr>
          <w:b/>
        </w:rPr>
      </w:pPr>
      <w:r w:rsidRPr="006125FC">
        <w:rPr>
          <w:b/>
        </w:rPr>
        <w:t>Issue#</w:t>
      </w:r>
      <w:r>
        <w:rPr>
          <w:rFonts w:hint="eastAsia"/>
          <w:b/>
        </w:rPr>
        <w:t>5</w:t>
      </w:r>
    </w:p>
    <w:tbl>
      <w:tblPr>
        <w:tblW w:w="7371" w:type="dxa"/>
        <w:jc w:val="center"/>
        <w:tblInd w:w="817" w:type="dxa"/>
        <w:tblLook w:val="04A0"/>
      </w:tblPr>
      <w:tblGrid>
        <w:gridCol w:w="1286"/>
        <w:gridCol w:w="4280"/>
        <w:gridCol w:w="1805"/>
      </w:tblGrid>
      <w:tr w:rsidR="000854A1" w:rsidRPr="002A7C7A" w:rsidTr="000854A1">
        <w:trPr>
          <w:trHeight w:val="755"/>
          <w:jc w:val="center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54A1" w:rsidRPr="002A7C7A" w:rsidRDefault="000854A1" w:rsidP="00372E19">
            <w:pPr>
              <w:widowControl/>
              <w:jc w:val="center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proofErr w:type="spellStart"/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DrugList</w:t>
            </w:r>
            <w:proofErr w:type="spellEnd"/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4A1" w:rsidRPr="002A7C7A" w:rsidRDefault="000854A1" w:rsidP="00372E19">
            <w:pPr>
              <w:widowControl/>
              <w:jc w:val="left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Search by status to getting results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4A1" w:rsidRPr="002A7C7A" w:rsidRDefault="000854A1" w:rsidP="00372E19">
            <w:pPr>
              <w:widowControl/>
              <w:jc w:val="left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.968 (2.9 with SW)</w:t>
            </w:r>
          </w:p>
        </w:tc>
      </w:tr>
      <w:tr w:rsidR="000854A1" w:rsidRPr="002A7C7A" w:rsidTr="000854A1">
        <w:trPr>
          <w:trHeight w:val="411"/>
          <w:jc w:val="center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54A1" w:rsidRPr="00D135E7" w:rsidRDefault="000854A1" w:rsidP="00372E19">
            <w:pPr>
              <w:widowControl/>
              <w:jc w:val="center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>
              <w:rPr>
                <w:rFonts w:asciiTheme="majorHAnsi" w:eastAsia="宋体" w:hAnsiTheme="majorHAnsi" w:cs="宋体" w:hint="eastAsia"/>
                <w:color w:val="000000"/>
                <w:kern w:val="0"/>
                <w:sz w:val="22"/>
              </w:rPr>
              <w:t>Pricing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4A1" w:rsidRPr="00D135E7" w:rsidRDefault="000854A1" w:rsidP="00372E19">
            <w:pPr>
              <w:rPr>
                <w:rFonts w:asciiTheme="majorHAnsi" w:eastAsiaTheme="majorEastAsia" w:hAnsiTheme="majorHAnsi"/>
              </w:rPr>
            </w:pP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Search by status</w:t>
            </w:r>
            <w:r w:rsidRPr="00D135E7">
              <w:rPr>
                <w:rFonts w:asciiTheme="majorHAnsi" w:eastAsiaTheme="majorEastAsia" w:hAnsiTheme="majorHAnsi" w:cs="宋体"/>
                <w:color w:val="000000"/>
                <w:kern w:val="0"/>
                <w:sz w:val="22"/>
              </w:rPr>
              <w:t xml:space="preserve"> to getting results</w:t>
            </w:r>
            <w:r w:rsidRPr="00D135E7">
              <w:rPr>
                <w:rFonts w:asciiTheme="majorHAnsi" w:eastAsiaTheme="majorEastAsia" w:hAnsiTheme="majorHAnsi"/>
              </w:rPr>
              <w:t>.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4A1" w:rsidRPr="00D135E7" w:rsidRDefault="000854A1" w:rsidP="008A569C">
            <w:pPr>
              <w:widowControl/>
              <w:jc w:val="left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 w:rsidRPr="00D135E7">
              <w:rPr>
                <w:rFonts w:asciiTheme="majorHAnsi" w:hAnsiTheme="majorHAnsi"/>
              </w:rPr>
              <w:t>1.441 Sec (</w:t>
            </w: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1.5 with SW)</w:t>
            </w:r>
          </w:p>
        </w:tc>
      </w:tr>
    </w:tbl>
    <w:p w:rsidR="00181E7C" w:rsidRDefault="00181E7C"/>
    <w:p w:rsidR="00181E7C" w:rsidRPr="00181E7C" w:rsidRDefault="00181E7C">
      <w:r>
        <w:rPr>
          <w:rFonts w:hint="eastAsia"/>
          <w:noProof/>
        </w:rPr>
        <w:drawing>
          <wp:inline distT="0" distB="0" distL="0" distR="0">
            <wp:extent cx="5274310" cy="2399598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9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C06" w:rsidRDefault="00FF3C06"/>
    <w:p w:rsidR="00181E7C" w:rsidRDefault="00181E7C" w:rsidP="00181E7C">
      <w:pPr>
        <w:rPr>
          <w:b/>
        </w:rPr>
      </w:pPr>
      <w:r w:rsidRPr="006125FC">
        <w:rPr>
          <w:b/>
        </w:rPr>
        <w:t>Issue#</w:t>
      </w:r>
      <w:r>
        <w:rPr>
          <w:rFonts w:hint="eastAsia"/>
          <w:b/>
        </w:rPr>
        <w:t>15</w:t>
      </w:r>
    </w:p>
    <w:tbl>
      <w:tblPr>
        <w:tblW w:w="7660" w:type="dxa"/>
        <w:jc w:val="center"/>
        <w:tblInd w:w="103" w:type="dxa"/>
        <w:tblLook w:val="04A0"/>
      </w:tblPr>
      <w:tblGrid>
        <w:gridCol w:w="1423"/>
        <w:gridCol w:w="4857"/>
        <w:gridCol w:w="1380"/>
      </w:tblGrid>
      <w:tr w:rsidR="000854A1" w:rsidRPr="002A7C7A" w:rsidTr="000854A1">
        <w:trPr>
          <w:trHeight w:val="755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54A1" w:rsidRPr="002A7C7A" w:rsidRDefault="000854A1" w:rsidP="00372E19">
            <w:pPr>
              <w:widowControl/>
              <w:jc w:val="right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</w:p>
          <w:p w:rsidR="000854A1" w:rsidRPr="002A7C7A" w:rsidRDefault="000854A1" w:rsidP="00372E19">
            <w:pPr>
              <w:widowControl/>
              <w:jc w:val="center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proofErr w:type="spellStart"/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DrugList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4A1" w:rsidRPr="002A7C7A" w:rsidRDefault="000854A1" w:rsidP="00372E19">
            <w:pPr>
              <w:widowControl/>
              <w:jc w:val="left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Choosing 1 entry to edit (check box selection) to the time the edit selected button enables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4A1" w:rsidRPr="002A7C7A" w:rsidRDefault="000854A1" w:rsidP="00372E19">
            <w:pPr>
              <w:widowControl/>
              <w:jc w:val="left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.765 (1.4 with SW)</w:t>
            </w:r>
          </w:p>
        </w:tc>
      </w:tr>
      <w:tr w:rsidR="000854A1" w:rsidRPr="002A7C7A" w:rsidTr="000854A1">
        <w:trPr>
          <w:trHeight w:val="411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54A1" w:rsidRPr="00D135E7" w:rsidRDefault="000854A1" w:rsidP="00372E19">
            <w:pPr>
              <w:widowControl/>
              <w:jc w:val="center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>
              <w:rPr>
                <w:rFonts w:asciiTheme="majorHAnsi" w:eastAsia="宋体" w:hAnsiTheme="majorHAnsi" w:cs="宋体" w:hint="eastAsia"/>
                <w:color w:val="000000"/>
                <w:kern w:val="0"/>
                <w:sz w:val="22"/>
              </w:rPr>
              <w:t>Pricing</w:t>
            </w:r>
          </w:p>
        </w:tc>
        <w:tc>
          <w:tcPr>
            <w:tcW w:w="4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4A1" w:rsidRPr="00D135E7" w:rsidRDefault="000854A1" w:rsidP="00372E19">
            <w:pPr>
              <w:rPr>
                <w:rFonts w:asciiTheme="majorHAnsi" w:hAnsiTheme="majorHAnsi"/>
              </w:rPr>
            </w:pPr>
            <w:r w:rsidRPr="00D135E7">
              <w:rPr>
                <w:rFonts w:asciiTheme="majorHAnsi" w:hAnsiTheme="majorHAnsi"/>
              </w:rPr>
              <w:t xml:space="preserve">Click the check box in the search result </w:t>
            </w: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to the time the View selected button enables</w:t>
            </w:r>
            <w:r w:rsidRPr="00D135E7">
              <w:rPr>
                <w:rFonts w:asciiTheme="majorHAnsi" w:hAnsiTheme="majorHAnsi"/>
              </w:rPr>
              <w:t>.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4A1" w:rsidRPr="00D135E7" w:rsidRDefault="000854A1" w:rsidP="00372E19">
            <w:pPr>
              <w:widowControl/>
              <w:jc w:val="left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0</w:t>
            </w:r>
          </w:p>
        </w:tc>
      </w:tr>
    </w:tbl>
    <w:p w:rsidR="008A569C" w:rsidRDefault="008A569C">
      <w:pPr>
        <w:rPr>
          <w:rFonts w:asciiTheme="majorHAnsi" w:hAnsiTheme="majorHAnsi"/>
        </w:rPr>
      </w:pPr>
    </w:p>
    <w:p w:rsidR="007042FF" w:rsidRDefault="007042FF">
      <w:r>
        <w:rPr>
          <w:rFonts w:hint="eastAsia"/>
          <w:noProof/>
        </w:rPr>
        <w:drawing>
          <wp:inline distT="0" distB="0" distL="0" distR="0">
            <wp:extent cx="5274310" cy="2441155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2FF" w:rsidRDefault="007042FF" w:rsidP="007042FF">
      <w:pPr>
        <w:rPr>
          <w:b/>
        </w:rPr>
      </w:pPr>
      <w:r w:rsidRPr="006125FC">
        <w:rPr>
          <w:b/>
        </w:rPr>
        <w:t>Issue#</w:t>
      </w:r>
      <w:r>
        <w:rPr>
          <w:rFonts w:hint="eastAsia"/>
          <w:b/>
        </w:rPr>
        <w:t>27</w:t>
      </w:r>
    </w:p>
    <w:p w:rsidR="003D4E16" w:rsidRDefault="003D4E16" w:rsidP="007042FF"/>
    <w:tbl>
      <w:tblPr>
        <w:tblW w:w="6926" w:type="dxa"/>
        <w:jc w:val="center"/>
        <w:tblInd w:w="817" w:type="dxa"/>
        <w:tblLook w:val="04A0"/>
      </w:tblPr>
      <w:tblGrid>
        <w:gridCol w:w="1286"/>
        <w:gridCol w:w="4280"/>
        <w:gridCol w:w="1360"/>
      </w:tblGrid>
      <w:tr w:rsidR="000854A1" w:rsidRPr="002A7C7A" w:rsidTr="000854A1">
        <w:trPr>
          <w:trHeight w:val="755"/>
          <w:jc w:val="center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54A1" w:rsidRPr="002A7C7A" w:rsidRDefault="000854A1" w:rsidP="00372E19">
            <w:pPr>
              <w:widowControl/>
              <w:jc w:val="center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proofErr w:type="spellStart"/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DrugList</w:t>
            </w:r>
            <w:proofErr w:type="spellEnd"/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4A1" w:rsidRPr="002A7C7A" w:rsidRDefault="000854A1" w:rsidP="00372E19">
            <w:pPr>
              <w:widowControl/>
              <w:jc w:val="left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Click on report options button from the drug list tab of the drug list to the time the report pop up is ready to be used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4A1" w:rsidRPr="002A7C7A" w:rsidRDefault="000854A1" w:rsidP="00372E19">
            <w:pPr>
              <w:widowControl/>
              <w:jc w:val="left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1.201 (2.2 with SW)</w:t>
            </w:r>
          </w:p>
        </w:tc>
      </w:tr>
      <w:tr w:rsidR="000854A1" w:rsidRPr="002A7C7A" w:rsidTr="000854A1">
        <w:trPr>
          <w:trHeight w:val="411"/>
          <w:jc w:val="center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54A1" w:rsidRPr="00D135E7" w:rsidRDefault="000854A1" w:rsidP="00372E19">
            <w:pPr>
              <w:widowControl/>
              <w:jc w:val="center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>
              <w:rPr>
                <w:rFonts w:asciiTheme="majorHAnsi" w:eastAsia="宋体" w:hAnsiTheme="majorHAnsi" w:cs="宋体" w:hint="eastAsia"/>
                <w:color w:val="000000"/>
                <w:kern w:val="0"/>
                <w:sz w:val="22"/>
              </w:rPr>
              <w:t>Pricing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4A1" w:rsidRPr="00D135E7" w:rsidRDefault="000854A1" w:rsidP="00372E19">
            <w:pPr>
              <w:rPr>
                <w:rFonts w:asciiTheme="majorHAnsi" w:eastAsiaTheme="majorEastAsia" w:hAnsiTheme="majorHAnsi"/>
              </w:rPr>
            </w:pPr>
            <w:r w:rsidRPr="00D135E7">
              <w:rPr>
                <w:rFonts w:asciiTheme="majorHAnsi" w:hAnsiTheme="majorHAnsi" w:cs="Arial"/>
              </w:rPr>
              <w:t xml:space="preserve">Click the report button in the entry detail page </w:t>
            </w:r>
            <w:r w:rsidRPr="00D135E7">
              <w:rPr>
                <w:rFonts w:asciiTheme="majorHAnsi" w:eastAsia="宋体" w:hAnsiTheme="majorHAnsi" w:cs="Arial"/>
                <w:color w:val="000000"/>
                <w:kern w:val="0"/>
                <w:sz w:val="22"/>
              </w:rPr>
              <w:t>to the time the report pop up is ready to be used</w:t>
            </w:r>
            <w:r w:rsidRPr="00D135E7">
              <w:rPr>
                <w:rFonts w:asciiTheme="majorHAnsi" w:hAnsiTheme="majorHAnsi"/>
              </w:rPr>
              <w:t>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4A1" w:rsidRPr="00D135E7" w:rsidRDefault="000854A1" w:rsidP="006E1D2C">
            <w:pPr>
              <w:widowControl/>
              <w:jc w:val="left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 w:rsidRPr="00D135E7">
              <w:rPr>
                <w:rFonts w:asciiTheme="majorHAnsi" w:hAnsiTheme="majorHAnsi"/>
              </w:rPr>
              <w:t>1.594</w:t>
            </w: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 xml:space="preserve"> (1.8 with SW)</w:t>
            </w:r>
          </w:p>
        </w:tc>
      </w:tr>
    </w:tbl>
    <w:p w:rsidR="008A569C" w:rsidRDefault="008A569C" w:rsidP="007042FF"/>
    <w:p w:rsidR="007042FF" w:rsidRDefault="007042FF" w:rsidP="007042FF">
      <w:r>
        <w:rPr>
          <w:noProof/>
        </w:rPr>
        <w:lastRenderedPageBreak/>
        <w:drawing>
          <wp:inline distT="0" distB="0" distL="0" distR="0">
            <wp:extent cx="5274310" cy="2393537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3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2FF" w:rsidRDefault="007042FF" w:rsidP="007042FF"/>
    <w:p w:rsidR="00A104F4" w:rsidRDefault="007042FF" w:rsidP="007042FF">
      <w:pPr>
        <w:rPr>
          <w:b/>
        </w:rPr>
      </w:pPr>
      <w:r w:rsidRPr="006125FC">
        <w:rPr>
          <w:b/>
        </w:rPr>
        <w:t>Issue#</w:t>
      </w:r>
      <w:r>
        <w:rPr>
          <w:rFonts w:hint="eastAsia"/>
          <w:b/>
        </w:rPr>
        <w:t>30</w:t>
      </w:r>
    </w:p>
    <w:tbl>
      <w:tblPr>
        <w:tblW w:w="6359" w:type="dxa"/>
        <w:jc w:val="center"/>
        <w:tblInd w:w="1384" w:type="dxa"/>
        <w:tblLook w:val="04A0"/>
      </w:tblPr>
      <w:tblGrid>
        <w:gridCol w:w="1031"/>
        <w:gridCol w:w="3993"/>
        <w:gridCol w:w="1335"/>
      </w:tblGrid>
      <w:tr w:rsidR="000854A1" w:rsidRPr="002A7C7A" w:rsidTr="000854A1">
        <w:trPr>
          <w:trHeight w:val="75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54A1" w:rsidRPr="002A7C7A" w:rsidRDefault="000854A1" w:rsidP="00372E19">
            <w:pPr>
              <w:widowControl/>
              <w:jc w:val="center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proofErr w:type="spellStart"/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DrugList</w:t>
            </w:r>
            <w:proofErr w:type="spellEnd"/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4A1" w:rsidRPr="002A7C7A" w:rsidRDefault="000854A1" w:rsidP="00372E19">
            <w:pPr>
              <w:widowControl/>
              <w:jc w:val="left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Time between confirm submission pop up OK button selection to the time a successful message is received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4A1" w:rsidRPr="002A7C7A" w:rsidRDefault="000854A1" w:rsidP="00372E19">
            <w:pPr>
              <w:widowControl/>
              <w:jc w:val="left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1.355 (2.4 with SW)</w:t>
            </w:r>
          </w:p>
        </w:tc>
      </w:tr>
      <w:tr w:rsidR="000854A1" w:rsidRPr="002A7C7A" w:rsidTr="000854A1">
        <w:trPr>
          <w:trHeight w:val="41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54A1" w:rsidRPr="00D135E7" w:rsidRDefault="000854A1" w:rsidP="00372E19">
            <w:pPr>
              <w:widowControl/>
              <w:jc w:val="center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>
              <w:rPr>
                <w:rFonts w:asciiTheme="majorHAnsi" w:eastAsia="宋体" w:hAnsiTheme="majorHAnsi" w:cs="宋体" w:hint="eastAsia"/>
                <w:color w:val="000000"/>
                <w:kern w:val="0"/>
                <w:sz w:val="22"/>
              </w:rPr>
              <w:t>Pricing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4A1" w:rsidRPr="00D135E7" w:rsidRDefault="000854A1" w:rsidP="00372E19">
            <w:pPr>
              <w:rPr>
                <w:rFonts w:asciiTheme="majorHAnsi" w:eastAsiaTheme="majorEastAsia" w:hAnsiTheme="majorHAnsi"/>
              </w:rPr>
            </w:pP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 xml:space="preserve">Time between </w:t>
            </w:r>
            <w:r w:rsidRPr="00D135E7">
              <w:rPr>
                <w:rFonts w:asciiTheme="majorHAnsi" w:hAnsiTheme="majorHAnsi"/>
              </w:rPr>
              <w:t>report pop up</w:t>
            </w: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 xml:space="preserve"> </w:t>
            </w:r>
            <w:r w:rsidRPr="00D135E7">
              <w:rPr>
                <w:rFonts w:asciiTheme="majorHAnsi" w:hAnsiTheme="majorHAnsi"/>
              </w:rPr>
              <w:t>report</w:t>
            </w: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 xml:space="preserve"> button selection to the time a successful message is received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4A1" w:rsidRPr="00D135E7" w:rsidRDefault="000854A1" w:rsidP="00A432C6">
            <w:pPr>
              <w:widowControl/>
              <w:jc w:val="left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 w:rsidRPr="00D135E7">
              <w:rPr>
                <w:rFonts w:asciiTheme="majorHAnsi" w:hAnsiTheme="majorHAnsi"/>
              </w:rPr>
              <w:t>2.143(</w:t>
            </w: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2.3 with SW)</w:t>
            </w:r>
          </w:p>
        </w:tc>
      </w:tr>
    </w:tbl>
    <w:p w:rsidR="008A569C" w:rsidRDefault="008A569C" w:rsidP="007042FF">
      <w:pPr>
        <w:rPr>
          <w:b/>
        </w:rPr>
      </w:pPr>
    </w:p>
    <w:p w:rsidR="007042FF" w:rsidRDefault="007042FF" w:rsidP="007042FF">
      <w:r>
        <w:rPr>
          <w:noProof/>
        </w:rPr>
        <w:drawing>
          <wp:inline distT="0" distB="0" distL="0" distR="0">
            <wp:extent cx="5274310" cy="2383287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3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2FF" w:rsidRDefault="007042FF" w:rsidP="007042FF">
      <w:pPr>
        <w:rPr>
          <w:b/>
        </w:rPr>
      </w:pPr>
      <w:r w:rsidRPr="006125FC">
        <w:rPr>
          <w:b/>
        </w:rPr>
        <w:t>Issue#</w:t>
      </w:r>
      <w:r>
        <w:rPr>
          <w:rFonts w:hint="eastAsia"/>
          <w:b/>
        </w:rPr>
        <w:t>31</w:t>
      </w:r>
    </w:p>
    <w:p w:rsidR="007042FF" w:rsidRDefault="007042FF" w:rsidP="007042FF"/>
    <w:tbl>
      <w:tblPr>
        <w:tblW w:w="6642" w:type="dxa"/>
        <w:jc w:val="center"/>
        <w:tblInd w:w="1101" w:type="dxa"/>
        <w:tblLook w:val="04A0"/>
      </w:tblPr>
      <w:tblGrid>
        <w:gridCol w:w="1031"/>
        <w:gridCol w:w="4255"/>
        <w:gridCol w:w="1356"/>
      </w:tblGrid>
      <w:tr w:rsidR="000854A1" w:rsidRPr="002A7C7A" w:rsidTr="000854A1">
        <w:trPr>
          <w:trHeight w:val="755"/>
          <w:jc w:val="center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54A1" w:rsidRPr="002A7C7A" w:rsidRDefault="000854A1" w:rsidP="00372E19">
            <w:pPr>
              <w:widowControl/>
              <w:jc w:val="center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proofErr w:type="spellStart"/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DrugList</w:t>
            </w:r>
            <w:proofErr w:type="spellEnd"/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4A1" w:rsidRPr="002A7C7A" w:rsidRDefault="000854A1" w:rsidP="00372E19">
            <w:pPr>
              <w:widowControl/>
              <w:jc w:val="left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Time to click on browse request to the time the pop up opens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4A1" w:rsidRPr="002A7C7A" w:rsidRDefault="000854A1" w:rsidP="00372E19">
            <w:pPr>
              <w:widowControl/>
              <w:jc w:val="left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1.640 (2.5 with SW)</w:t>
            </w:r>
          </w:p>
        </w:tc>
      </w:tr>
      <w:tr w:rsidR="000854A1" w:rsidRPr="002A7C7A" w:rsidTr="000854A1">
        <w:trPr>
          <w:trHeight w:val="411"/>
          <w:jc w:val="center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54A1" w:rsidRPr="00D135E7" w:rsidRDefault="000854A1" w:rsidP="00372E19">
            <w:pPr>
              <w:widowControl/>
              <w:jc w:val="center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>
              <w:rPr>
                <w:rFonts w:asciiTheme="majorHAnsi" w:eastAsia="宋体" w:hAnsiTheme="majorHAnsi" w:cs="宋体" w:hint="eastAsia"/>
                <w:color w:val="000000"/>
                <w:kern w:val="0"/>
                <w:sz w:val="22"/>
              </w:rPr>
              <w:t>Pricing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4A1" w:rsidRPr="00D135E7" w:rsidRDefault="000854A1" w:rsidP="00372E19">
            <w:pPr>
              <w:rPr>
                <w:rFonts w:asciiTheme="majorHAnsi" w:eastAsiaTheme="majorEastAsia" w:hAnsiTheme="majorHAnsi"/>
              </w:rPr>
            </w:pP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Time to click on browse request to the time the pop up opens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4A1" w:rsidRPr="00D135E7" w:rsidRDefault="000854A1" w:rsidP="00EE70C8">
            <w:pPr>
              <w:widowControl/>
              <w:jc w:val="left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 w:rsidRPr="00D135E7">
              <w:rPr>
                <w:rFonts w:asciiTheme="majorHAnsi" w:hAnsiTheme="majorHAnsi"/>
              </w:rPr>
              <w:t>2.595</w:t>
            </w: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 xml:space="preserve"> (6.1 with SW)</w:t>
            </w:r>
          </w:p>
        </w:tc>
      </w:tr>
    </w:tbl>
    <w:p w:rsidR="008A569C" w:rsidRDefault="008A569C" w:rsidP="007042FF"/>
    <w:p w:rsidR="007042FF" w:rsidRDefault="007042FF" w:rsidP="007042FF">
      <w:r>
        <w:rPr>
          <w:noProof/>
        </w:rPr>
        <w:lastRenderedPageBreak/>
        <w:drawing>
          <wp:inline distT="0" distB="0" distL="0" distR="0">
            <wp:extent cx="5274310" cy="2398082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8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2FF" w:rsidRDefault="007042FF" w:rsidP="007042FF">
      <w:pPr>
        <w:rPr>
          <w:b/>
        </w:rPr>
      </w:pPr>
      <w:r w:rsidRPr="006125FC">
        <w:rPr>
          <w:b/>
        </w:rPr>
        <w:t>Issue#</w:t>
      </w:r>
      <w:r>
        <w:rPr>
          <w:rFonts w:hint="eastAsia"/>
          <w:b/>
        </w:rPr>
        <w:t>37</w:t>
      </w:r>
    </w:p>
    <w:tbl>
      <w:tblPr>
        <w:tblW w:w="6926" w:type="dxa"/>
        <w:jc w:val="center"/>
        <w:tblInd w:w="817" w:type="dxa"/>
        <w:tblLook w:val="04A0"/>
      </w:tblPr>
      <w:tblGrid>
        <w:gridCol w:w="1286"/>
        <w:gridCol w:w="4280"/>
        <w:gridCol w:w="1360"/>
      </w:tblGrid>
      <w:tr w:rsidR="000854A1" w:rsidRPr="002A7C7A" w:rsidTr="000854A1">
        <w:trPr>
          <w:trHeight w:val="755"/>
          <w:jc w:val="center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54A1" w:rsidRPr="002A7C7A" w:rsidRDefault="000854A1" w:rsidP="00372E19">
            <w:pPr>
              <w:widowControl/>
              <w:jc w:val="center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proofErr w:type="spellStart"/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DrugList</w:t>
            </w:r>
            <w:proofErr w:type="spellEnd"/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4A1" w:rsidRPr="002A7C7A" w:rsidRDefault="000854A1" w:rsidP="00372E19">
            <w:pPr>
              <w:widowControl/>
              <w:jc w:val="left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Copy button to copy pop up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4A1" w:rsidRPr="002A7C7A" w:rsidRDefault="000854A1" w:rsidP="00372E19">
            <w:pPr>
              <w:widowControl/>
              <w:jc w:val="left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1.239 (</w:t>
            </w:r>
            <w:bookmarkStart w:id="2" w:name="OLE_LINK11"/>
            <w:bookmarkStart w:id="3" w:name="OLE_LINK12"/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2.5 with SW</w:t>
            </w:r>
            <w:bookmarkEnd w:id="2"/>
            <w:bookmarkEnd w:id="3"/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)</w:t>
            </w:r>
          </w:p>
        </w:tc>
      </w:tr>
      <w:tr w:rsidR="000854A1" w:rsidRPr="002A7C7A" w:rsidTr="000854A1">
        <w:trPr>
          <w:trHeight w:val="411"/>
          <w:jc w:val="center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54A1" w:rsidRPr="00D135E7" w:rsidRDefault="000854A1" w:rsidP="00372E19">
            <w:pPr>
              <w:widowControl/>
              <w:jc w:val="center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>
              <w:rPr>
                <w:rFonts w:asciiTheme="majorHAnsi" w:eastAsia="宋体" w:hAnsiTheme="majorHAnsi" w:cs="宋体" w:hint="eastAsia"/>
                <w:color w:val="000000"/>
                <w:kern w:val="0"/>
                <w:sz w:val="22"/>
              </w:rPr>
              <w:t>Pricing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4A1" w:rsidRPr="00D135E7" w:rsidRDefault="000854A1" w:rsidP="00372E19">
            <w:pPr>
              <w:rPr>
                <w:rFonts w:asciiTheme="majorHAnsi" w:eastAsiaTheme="majorEastAsia" w:hAnsiTheme="majorHAnsi"/>
              </w:rPr>
            </w:pP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>Copy button to copy pop up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4A1" w:rsidRPr="00D135E7" w:rsidRDefault="000854A1" w:rsidP="00EE70C8">
            <w:pPr>
              <w:widowControl/>
              <w:jc w:val="left"/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</w:pPr>
            <w:r w:rsidRPr="00D135E7">
              <w:rPr>
                <w:rFonts w:asciiTheme="majorHAnsi" w:hAnsiTheme="majorHAnsi"/>
              </w:rPr>
              <w:t>2.168</w:t>
            </w:r>
            <w:r w:rsidRPr="00D135E7">
              <w:rPr>
                <w:rFonts w:asciiTheme="majorHAnsi" w:eastAsia="宋体" w:hAnsiTheme="majorHAnsi" w:cs="宋体"/>
                <w:color w:val="000000"/>
                <w:kern w:val="0"/>
                <w:sz w:val="22"/>
              </w:rPr>
              <w:t xml:space="preserve"> (2.3 with SW)</w:t>
            </w:r>
          </w:p>
        </w:tc>
      </w:tr>
    </w:tbl>
    <w:p w:rsidR="008A569C" w:rsidRDefault="008A569C" w:rsidP="007042FF">
      <w:pPr>
        <w:rPr>
          <w:rFonts w:asciiTheme="majorHAnsi" w:hAnsiTheme="majorHAnsi"/>
        </w:rPr>
      </w:pPr>
    </w:p>
    <w:p w:rsidR="005D305F" w:rsidRPr="007042FF" w:rsidRDefault="00EE70C8" w:rsidP="007042FF">
      <w:r>
        <w:rPr>
          <w:noProof/>
        </w:rPr>
        <w:drawing>
          <wp:inline distT="0" distB="0" distL="0" distR="0">
            <wp:extent cx="5274310" cy="239315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3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305F" w:rsidRPr="007042FF" w:rsidSect="00697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3C06"/>
    <w:rsid w:val="000854A1"/>
    <w:rsid w:val="001126E6"/>
    <w:rsid w:val="00181E7C"/>
    <w:rsid w:val="002A7C7A"/>
    <w:rsid w:val="00366128"/>
    <w:rsid w:val="003D4E16"/>
    <w:rsid w:val="0042682A"/>
    <w:rsid w:val="005D305F"/>
    <w:rsid w:val="00605895"/>
    <w:rsid w:val="006125FC"/>
    <w:rsid w:val="00620B00"/>
    <w:rsid w:val="006979D1"/>
    <w:rsid w:val="006E1D2C"/>
    <w:rsid w:val="007042FF"/>
    <w:rsid w:val="00857223"/>
    <w:rsid w:val="008A569C"/>
    <w:rsid w:val="00A104F4"/>
    <w:rsid w:val="00A432C6"/>
    <w:rsid w:val="00BF00C6"/>
    <w:rsid w:val="00C42C38"/>
    <w:rsid w:val="00CA5E5E"/>
    <w:rsid w:val="00D10145"/>
    <w:rsid w:val="00D135E7"/>
    <w:rsid w:val="00DD04D4"/>
    <w:rsid w:val="00E02C21"/>
    <w:rsid w:val="00E57156"/>
    <w:rsid w:val="00EE70C8"/>
    <w:rsid w:val="00F61DA8"/>
    <w:rsid w:val="00FF3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9D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C0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C0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hengtian</Company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aitingyang</dc:creator>
  <cp:keywords/>
  <dc:description/>
  <cp:lastModifiedBy>aitingyang</cp:lastModifiedBy>
  <cp:revision>20</cp:revision>
  <dcterms:created xsi:type="dcterms:W3CDTF">2013-04-10T08:39:00Z</dcterms:created>
  <dcterms:modified xsi:type="dcterms:W3CDTF">2013-04-10T12:38:00Z</dcterms:modified>
</cp:coreProperties>
</file>