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25.0" w:type="dxa"/>
        <w:jc w:val="left"/>
        <w:tblInd w:w="0.0" w:type="dxa"/>
        <w:tblLayout w:type="fixed"/>
        <w:tblLook w:val="0400"/>
      </w:tblPr>
      <w:tblGrid>
        <w:gridCol w:w="1393"/>
        <w:gridCol w:w="877"/>
        <w:gridCol w:w="2190"/>
        <w:gridCol w:w="1545"/>
        <w:gridCol w:w="2580"/>
        <w:gridCol w:w="743"/>
        <w:gridCol w:w="2938"/>
        <w:gridCol w:w="1489"/>
        <w:gridCol w:w="1370"/>
        <w:tblGridChange w:id="0">
          <w:tblGrid>
            <w:gridCol w:w="1393"/>
            <w:gridCol w:w="877"/>
            <w:gridCol w:w="2190"/>
            <w:gridCol w:w="1545"/>
            <w:gridCol w:w="2580"/>
            <w:gridCol w:w="743"/>
            <w:gridCol w:w="2938"/>
            <w:gridCol w:w="1489"/>
            <w:gridCol w:w="1370"/>
          </w:tblGrid>
        </w:tblGridChange>
      </w:tblGrid>
      <w:tr>
        <w:trPr>
          <w:trHeight w:val="11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Hazards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Is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1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hazard present?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What is the risk?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H = 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 = Medium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L =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B">
            <w:pPr>
              <w:spacing w:after="15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(When all controls are in place risk will be reduced).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0D">
            <w:pPr>
              <w:tabs>
                <w:tab w:val="center" w:pos="1880"/>
                <w:tab w:val="center" w:pos="3997"/>
              </w:tabs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Is this </w:t>
              <w:tab/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Action/to do list/outstanding </w:t>
              <w:tab/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Person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pos="4212"/>
              </w:tabs>
              <w:spacing w:after="166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control   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controls</w:t>
              <w:tab/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839"/>
              <w:jc w:val="both"/>
              <w:rPr/>
            </w:pPr>
            <w:r w:rsidDel="00000000" w:rsidR="00000000" w:rsidRPr="00000000">
              <w:rPr>
                <w:b w:val="1"/>
                <w:color w:val="ffffff"/>
                <w:sz w:val="31"/>
                <w:szCs w:val="31"/>
                <w:vertAlign w:val="superscript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4890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Signature and date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SQL injection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SQL injection of the database to modify the database and do malicious things for example dropping 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Only allow specific SQL queries to be executed or force add specific things from outside 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Protect against SQL injections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24/01/2020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Hacking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Malicious intent to get into the database and do unwanted things.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Strong Username and Passwords. Not left as root root for example. Inserts for Username and Passwords not storing as plain text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24/01/2020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Accidental 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dropping of 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Drop all would completely destroy the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Sql feature to not allow dropping of all tables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Add security to protect each table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  <w:tr>
        <w:trPr>
          <w:trHeight w:val="18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Loss of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Losing code would result in total loss of the project. Through user error or natural disaster.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Backup code to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</w:tbl>
    <w:p w:rsidR="00000000" w:rsidDel="00000000" w:rsidP="00000000" w:rsidRDefault="00000000" w:rsidRPr="00000000" w14:paraId="00000039">
      <w:pPr>
        <w:spacing w:after="101" w:line="265" w:lineRule="auto"/>
        <w:ind w:left="-5" w:hanging="10"/>
        <w:rPr/>
      </w:pPr>
      <w:r w:rsidDel="00000000" w:rsidR="00000000" w:rsidRPr="00000000">
        <w:rPr>
          <w:b w:val="1"/>
          <w:color w:val="004890"/>
          <w:sz w:val="20"/>
          <w:szCs w:val="20"/>
          <w:rtl w:val="0"/>
        </w:rPr>
        <w:t xml:space="preserve">Com.QA IMS Risk Assessment (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 additional hazards, risks and controls particular to your project using this Risk Assessment)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165" w:lineRule="auto"/>
        <w:ind w:left="-5" w:hanging="10"/>
        <w:rPr/>
      </w:pPr>
      <w:r w:rsidDel="00000000" w:rsidR="00000000" w:rsidRPr="00000000">
        <w:rPr>
          <w:sz w:val="20"/>
          <w:szCs w:val="20"/>
          <w:rtl w:val="0"/>
        </w:rPr>
        <w:t xml:space="preserve">If there is one or more </w:t>
      </w:r>
      <w:r w:rsidDel="00000000" w:rsidR="00000000" w:rsidRPr="00000000">
        <w:rPr>
          <w:b w:val="1"/>
          <w:sz w:val="20"/>
          <w:szCs w:val="20"/>
          <w:rtl w:val="0"/>
        </w:rPr>
        <w:t xml:space="preserve">High Risk (H)</w:t>
      </w:r>
      <w:r w:rsidDel="00000000" w:rsidR="00000000" w:rsidRPr="00000000">
        <w:rPr>
          <w:sz w:val="20"/>
          <w:szCs w:val="20"/>
          <w:rtl w:val="0"/>
        </w:rPr>
        <w:t xml:space="preserve"> actions needed, then the risk of injury could be high and immediate action should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65" w:lineRule="auto"/>
        <w:ind w:left="-5" w:hanging="1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Medium Risk (M) </w:t>
      </w:r>
      <w:r w:rsidDel="00000000" w:rsidR="00000000" w:rsidRPr="00000000">
        <w:rPr>
          <w:sz w:val="20"/>
          <w:szCs w:val="20"/>
          <w:rtl w:val="0"/>
        </w:rPr>
        <w:t xml:space="preserve">actions should be dealt with as soon as possible.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Low Risk (L) </w:t>
      </w:r>
      <w:r w:rsidDel="00000000" w:rsidR="00000000" w:rsidRPr="00000000">
        <w:rPr>
          <w:sz w:val="20"/>
          <w:szCs w:val="20"/>
          <w:rtl w:val="0"/>
        </w:rPr>
        <w:t xml:space="preserve">actions should be dealt with as soon as practicable.</w:t>
      </w:r>
      <w:r w:rsidDel="00000000" w:rsidR="00000000" w:rsidRPr="00000000">
        <w:rPr>
          <w:rtl w:val="0"/>
        </w:rPr>
      </w:r>
    </w:p>
    <w:tbl>
      <w:tblPr>
        <w:tblStyle w:val="Table2"/>
        <w:tblW w:w="15132.0" w:type="dxa"/>
        <w:jc w:val="left"/>
        <w:tblInd w:w="0.0" w:type="dxa"/>
        <w:tblLayout w:type="fixed"/>
        <w:tblLook w:val="0400"/>
      </w:tblPr>
      <w:tblGrid>
        <w:gridCol w:w="1393"/>
        <w:gridCol w:w="877"/>
        <w:gridCol w:w="1303"/>
        <w:gridCol w:w="1083"/>
        <w:gridCol w:w="3936"/>
        <w:gridCol w:w="743"/>
        <w:gridCol w:w="2938"/>
        <w:gridCol w:w="1489"/>
        <w:gridCol w:w="1370"/>
        <w:tblGridChange w:id="0">
          <w:tblGrid>
            <w:gridCol w:w="1393"/>
            <w:gridCol w:w="877"/>
            <w:gridCol w:w="1303"/>
            <w:gridCol w:w="1083"/>
            <w:gridCol w:w="3936"/>
            <w:gridCol w:w="743"/>
            <w:gridCol w:w="2938"/>
            <w:gridCol w:w="1489"/>
            <w:gridCol w:w="1370"/>
          </w:tblGrid>
        </w:tblGridChange>
      </w:tblGrid>
      <w:tr>
        <w:trPr>
          <w:trHeight w:val="11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181717" w:space="0" w:sz="4" w:val="single"/>
              <w:right w:color="000000" w:space="0" w:sz="0" w:val="nil"/>
            </w:tcBorders>
            <w:shd w:fill="2b4378" w:val="clear"/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Hazards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81717" w:space="0" w:sz="4" w:val="single"/>
              <w:right w:color="000000" w:space="0" w:sz="0" w:val="nil"/>
            </w:tcBorders>
            <w:shd w:fill="2b4378" w:val="clear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Is 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16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hazard present?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Y/N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81717" w:space="0" w:sz="4" w:val="single"/>
              <w:right w:color="000000" w:space="0" w:sz="0" w:val="nil"/>
            </w:tcBorders>
            <w:shd w:fill="2b4378" w:val="clear"/>
          </w:tcPr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What is the risk?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81717" w:space="0" w:sz="4" w:val="single"/>
              <w:right w:color="000000" w:space="0" w:sz="0" w:val="nil"/>
            </w:tcBorders>
            <w:shd w:fill="2b4378" w:val="clea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Risk rating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16"/>
                <w:szCs w:val="16"/>
                <w:rtl w:val="0"/>
              </w:rPr>
              <w:t xml:space="preserve">H = 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16"/>
                <w:szCs w:val="16"/>
                <w:rtl w:val="0"/>
              </w:rPr>
              <w:t xml:space="preserve">M = Medium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16"/>
                <w:szCs w:val="16"/>
                <w:rtl w:val="0"/>
              </w:rPr>
              <w:t xml:space="preserve">L = 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81717" w:space="0" w:sz="4" w:val="single"/>
              <w:right w:color="000000" w:space="0" w:sz="4" w:val="single"/>
            </w:tcBorders>
            <w:shd w:fill="2b4378" w:val="clear"/>
          </w:tcPr>
          <w:p w:rsidR="00000000" w:rsidDel="00000000" w:rsidP="00000000" w:rsidRDefault="00000000" w:rsidRPr="00000000" w14:paraId="00000045">
            <w:pPr>
              <w:spacing w:after="156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(When all controls are in place risk will be reduced).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181717" w:space="0" w:sz="4" w:val="single"/>
              <w:right w:color="000000" w:space="0" w:sz="4" w:val="single"/>
            </w:tcBorders>
            <w:shd w:fill="2b4378" w:val="clear"/>
          </w:tcPr>
          <w:p w:rsidR="00000000" w:rsidDel="00000000" w:rsidP="00000000" w:rsidRDefault="00000000" w:rsidRPr="00000000" w14:paraId="00000047">
            <w:pPr>
              <w:tabs>
                <w:tab w:val="center" w:pos="1880"/>
                <w:tab w:val="center" w:pos="3997"/>
              </w:tabs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Is this </w:t>
              <w:tab/>
              <w:t xml:space="preserve">   </w:t>
            </w:r>
            <w:r w:rsidDel="00000000" w:rsidR="00000000" w:rsidRPr="00000000">
              <w:rPr>
                <w:b w:val="1"/>
                <w:color w:val="fffefd"/>
                <w:sz w:val="18"/>
                <w:szCs w:val="18"/>
                <w:rtl w:val="0"/>
              </w:rPr>
              <w:t xml:space="preserve">Action/to do list/outstanding </w:t>
              <w:tab/>
            </w: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Person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center" w:pos="4212"/>
              </w:tabs>
              <w:spacing w:after="166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control     </w:t>
            </w:r>
            <w:r w:rsidDel="00000000" w:rsidR="00000000" w:rsidRPr="00000000">
              <w:rPr>
                <w:b w:val="1"/>
                <w:color w:val="fffefd"/>
                <w:sz w:val="18"/>
                <w:szCs w:val="18"/>
                <w:rtl w:val="0"/>
              </w:rPr>
              <w:t xml:space="preserve">controls</w:t>
              <w:tab/>
            </w: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responsible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Rule="auto"/>
              <w:ind w:right="839"/>
              <w:jc w:val="both"/>
              <w:rPr/>
            </w:pPr>
            <w:r w:rsidDel="00000000" w:rsidR="00000000" w:rsidRPr="00000000">
              <w:rPr>
                <w:b w:val="1"/>
                <w:color w:val="fffefd"/>
                <w:sz w:val="31"/>
                <w:szCs w:val="31"/>
                <w:vertAlign w:val="superscript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place?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181717" w:space="0" w:sz="4" w:val="single"/>
              <w:right w:color="000000" w:space="0" w:sz="0" w:val="nil"/>
            </w:tcBorders>
            <w:shd w:fill="2b4378" w:val="clear"/>
          </w:tcPr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efd"/>
                <w:sz w:val="20"/>
                <w:szCs w:val="20"/>
                <w:rtl w:val="0"/>
              </w:rPr>
              <w:t xml:space="preserve">Signature and date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7" w:hRule="atLeast"/>
        </w:trPr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Editing code breaking the application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 edit could stop the code working completely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Backing up data, using tests to check the code and allow it to be fixed.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  <w:tr>
        <w:trPr>
          <w:trHeight w:val="1887" w:hRule="atLeast"/>
        </w:trPr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Other people using your computer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The computers all have the same password… Someone could log in and destroy everything.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Probably sort the password situation.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181717" w:space="0" w:sz="4" w:val="single"/>
              <w:left w:color="181717" w:space="0" w:sz="4" w:val="single"/>
              <w:bottom w:color="181717" w:space="0" w:sz="4" w:val="single"/>
              <w:right w:color="181717" w:space="0" w:sz="4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12/02/2020</w:t>
            </w:r>
          </w:p>
        </w:tc>
      </w:tr>
    </w:tbl>
    <w:p w:rsidR="00000000" w:rsidDel="00000000" w:rsidP="00000000" w:rsidRDefault="00000000" w:rsidRPr="00000000" w14:paraId="0000005F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Risk Assessment carried out by:   Nathan Farnell 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3878999" cy="63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06501" y="3776825"/>
                          <a:ext cx="3878999" cy="6350"/>
                          <a:chOff x="3406501" y="3776825"/>
                          <a:chExt cx="3878999" cy="6350"/>
                        </a:xfrm>
                      </wpg:grpSpPr>
                      <wpg:grpSp>
                        <wpg:cNvGrpSpPr/>
                        <wpg:grpSpPr>
                          <a:xfrm>
                            <a:off x="3406501" y="3776825"/>
                            <a:ext cx="3878999" cy="6350"/>
                            <a:chOff x="0" y="0"/>
                            <a:chExt cx="3878999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78975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78999" cy="0"/>
                            </a:xfrm>
                            <a:custGeom>
                              <a:rect b="b" l="l" r="r" t="t"/>
                              <a:pathLst>
                                <a:path extrusionOk="0" h="120000" w="3878999">
                                  <a:moveTo>
                                    <a:pt x="0" y="0"/>
                                  </a:moveTo>
                                  <a:lnTo>
                                    <a:pt x="3878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127000</wp:posOffset>
                </wp:positionV>
                <wp:extent cx="3878999" cy="63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8999" cy="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6141720</wp:posOffset>
                </wp:positionV>
                <wp:extent cx="7486650" cy="5429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607438" y="3513300"/>
                          <a:ext cx="74771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5" w:line="258.99999618530273"/>
                              <w:ind w:left="-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If there is one or more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High Risk (H)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65" w:before="0" w:line="258.99999618530273"/>
                              <w:ind w:left="-5" w:right="0" w:firstLine="-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Medium Risk (M)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actions should be dealt with as soon as possible.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 Low Risk (L)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  <w:t xml:space="preserve">actions should be dealt with as soon as practicable.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181717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6141720</wp:posOffset>
                </wp:positionV>
                <wp:extent cx="7486650" cy="542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66"/>
        </w:tabs>
        <w:spacing w:after="101" w:line="265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Date:     13     / 02         / 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  <w:sectPr>
          <w:pgSz w:h="11906" w:w="16838"/>
          <w:pgMar w:bottom="721" w:top="1028" w:left="850" w:right="4505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13890"/>
        <w:rPr/>
      </w:pPr>
      <w:r w:rsidDel="00000000" w:rsidR="00000000" w:rsidRPr="00000000">
        <w:rPr>
          <w:sz w:val="14"/>
          <w:szCs w:val="14"/>
          <w:rtl w:val="0"/>
        </w:rPr>
        <w:t xml:space="preserve">© Alv</w:t>
      </w:r>
      <w:r w:rsidDel="00000000" w:rsidR="00000000" w:rsidRPr="00000000">
        <w:rPr>
          <w:rtl w:val="0"/>
        </w:rPr>
      </w:r>
    </w:p>
    <w:sectPr>
      <w:type w:val="continuous"/>
      <w:pgSz w:h="11906" w:w="16838"/>
      <w:pgMar w:bottom="1024" w:top="719" w:left="14740" w:right="842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5.0" w:type="dxa"/>
        <w:left w:w="28.0" w:type="dxa"/>
        <w:bottom w:w="0.0" w:type="dxa"/>
        <w:right w:w="12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5.0" w:type="dxa"/>
        <w:left w:w="28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