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1859" w14:textId="6F3C1063" w:rsidR="00384CCF" w:rsidRPr="006E02E5" w:rsidRDefault="00783F15" w:rsidP="006E02E5">
      <w:pPr>
        <w:spacing w:line="360" w:lineRule="auto"/>
        <w:jc w:val="both"/>
        <w:rPr>
          <w:sz w:val="26"/>
          <w:szCs w:val="26"/>
          <w:lang w:val="et-EE"/>
        </w:rPr>
      </w:pPr>
      <w:r w:rsidRPr="006E02E5">
        <w:rPr>
          <w:sz w:val="26"/>
          <w:szCs w:val="26"/>
          <w:lang w:val="et-EE"/>
        </w:rPr>
        <w:t>1.</w:t>
      </w:r>
      <w:r w:rsidR="0006688D" w:rsidRPr="006E02E5">
        <w:rPr>
          <w:noProof/>
          <w:sz w:val="26"/>
          <w:szCs w:val="26"/>
          <w:lang w:val="et-EE"/>
        </w:rPr>
        <w:drawing>
          <wp:inline distT="0" distB="0" distL="0" distR="0" wp14:anchorId="5A5B9194" wp14:editId="1360DBD8">
            <wp:extent cx="5731510" cy="3570051"/>
            <wp:effectExtent l="0" t="0" r="8890" b="11430"/>
            <wp:docPr id="1" name="Chart 1">
              <a:extLst xmlns:a="http://schemas.openxmlformats.org/drawingml/2006/main">
                <a:ext uri="{FF2B5EF4-FFF2-40B4-BE49-F238E27FC236}">
                  <a16:creationId xmlns:a16="http://schemas.microsoft.com/office/drawing/2014/main" id="{7D861E8C-CF2B-C43C-EFAB-1364CDA17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87C776F" w14:textId="77777777" w:rsidR="0006688D" w:rsidRPr="006E02E5" w:rsidRDefault="0006688D" w:rsidP="006E02E5">
      <w:pPr>
        <w:spacing w:line="360" w:lineRule="auto"/>
        <w:jc w:val="both"/>
        <w:rPr>
          <w:sz w:val="26"/>
          <w:szCs w:val="26"/>
          <w:lang w:val="et-EE"/>
        </w:rPr>
      </w:pPr>
    </w:p>
    <w:p w14:paraId="50591F49" w14:textId="339011E1" w:rsidR="0006688D" w:rsidRPr="006E02E5" w:rsidRDefault="0006688D" w:rsidP="006E02E5">
      <w:pPr>
        <w:spacing w:line="360" w:lineRule="auto"/>
        <w:jc w:val="both"/>
        <w:rPr>
          <w:sz w:val="26"/>
          <w:szCs w:val="26"/>
          <w:lang w:val="et-EE"/>
        </w:rPr>
      </w:pPr>
      <w:r w:rsidRPr="006E02E5">
        <w:rPr>
          <w:sz w:val="26"/>
          <w:szCs w:val="26"/>
          <w:lang w:val="et-EE"/>
        </w:rPr>
        <w:t>Andmed:</w:t>
      </w:r>
    </w:p>
    <w:p w14:paraId="390AB7D6" w14:textId="6E0D7BBC" w:rsidR="0006688D" w:rsidRPr="006E02E5" w:rsidRDefault="0006688D" w:rsidP="006E02E5">
      <w:pPr>
        <w:spacing w:line="360" w:lineRule="auto"/>
        <w:jc w:val="both"/>
        <w:rPr>
          <w:sz w:val="26"/>
          <w:szCs w:val="26"/>
          <w:lang w:val="et-EE"/>
        </w:rPr>
      </w:pPr>
      <w:r w:rsidRPr="006E02E5">
        <w:rPr>
          <w:noProof/>
          <w:sz w:val="26"/>
          <w:szCs w:val="26"/>
          <w:lang w:val="et-EE"/>
        </w:rPr>
        <w:drawing>
          <wp:inline distT="0" distB="0" distL="0" distR="0" wp14:anchorId="1650DE46" wp14:editId="59014B7E">
            <wp:extent cx="3861881" cy="2179622"/>
            <wp:effectExtent l="0" t="0" r="0" b="5080"/>
            <wp:docPr id="3" name="Picture 3"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able with numbers and letters&#10;&#10;Description automatically generated"/>
                    <pic:cNvPicPr/>
                  </pic:nvPicPr>
                  <pic:blipFill>
                    <a:blip r:embed="rId5"/>
                    <a:stretch>
                      <a:fillRect/>
                    </a:stretch>
                  </pic:blipFill>
                  <pic:spPr>
                    <a:xfrm>
                      <a:off x="0" y="0"/>
                      <a:ext cx="3874753" cy="2186887"/>
                    </a:xfrm>
                    <a:prstGeom prst="rect">
                      <a:avLst/>
                    </a:prstGeom>
                  </pic:spPr>
                </pic:pic>
              </a:graphicData>
            </a:graphic>
          </wp:inline>
        </w:drawing>
      </w:r>
    </w:p>
    <w:p w14:paraId="4E684FF3" w14:textId="77777777" w:rsidR="0006688D" w:rsidRPr="006E02E5" w:rsidRDefault="0006688D" w:rsidP="006E02E5">
      <w:pPr>
        <w:spacing w:line="360" w:lineRule="auto"/>
        <w:jc w:val="both"/>
        <w:rPr>
          <w:sz w:val="26"/>
          <w:szCs w:val="26"/>
          <w:lang w:val="et-EE"/>
        </w:rPr>
      </w:pPr>
    </w:p>
    <w:p w14:paraId="735D5CB7" w14:textId="5FBAC98C" w:rsidR="0006688D" w:rsidRPr="006E02E5" w:rsidRDefault="0006688D" w:rsidP="006E02E5">
      <w:pPr>
        <w:spacing w:line="360" w:lineRule="auto"/>
        <w:jc w:val="both"/>
        <w:rPr>
          <w:sz w:val="26"/>
          <w:szCs w:val="26"/>
          <w:lang w:val="et-EE"/>
        </w:rPr>
      </w:pPr>
    </w:p>
    <w:p w14:paraId="1BD2DD73" w14:textId="77777777" w:rsidR="0006688D" w:rsidRPr="006E02E5" w:rsidRDefault="0006688D" w:rsidP="006E02E5">
      <w:pPr>
        <w:spacing w:line="360" w:lineRule="auto"/>
        <w:jc w:val="both"/>
        <w:rPr>
          <w:sz w:val="26"/>
          <w:szCs w:val="26"/>
          <w:lang w:val="et-EE"/>
        </w:rPr>
      </w:pPr>
    </w:p>
    <w:p w14:paraId="12D6B5A2" w14:textId="59FEDCDA" w:rsidR="0006688D" w:rsidRPr="006E02E5" w:rsidRDefault="0006688D" w:rsidP="006E02E5">
      <w:pPr>
        <w:spacing w:line="360" w:lineRule="auto"/>
        <w:jc w:val="both"/>
        <w:rPr>
          <w:sz w:val="26"/>
          <w:szCs w:val="26"/>
          <w:lang w:val="et-EE"/>
        </w:rPr>
      </w:pPr>
      <w:r w:rsidRPr="006E02E5">
        <w:rPr>
          <w:noProof/>
          <w:sz w:val="26"/>
          <w:szCs w:val="26"/>
          <w:lang w:val="et-EE"/>
        </w:rPr>
        <w:lastRenderedPageBreak/>
        <w:drawing>
          <wp:inline distT="0" distB="0" distL="0" distR="0" wp14:anchorId="178D7993" wp14:editId="1EEE6463">
            <wp:extent cx="5731510" cy="3297677"/>
            <wp:effectExtent l="0" t="0" r="8890" b="17145"/>
            <wp:docPr id="2" name="Chart 2">
              <a:extLst xmlns:a="http://schemas.openxmlformats.org/drawingml/2006/main">
                <a:ext uri="{FF2B5EF4-FFF2-40B4-BE49-F238E27FC236}">
                  <a16:creationId xmlns:a16="http://schemas.microsoft.com/office/drawing/2014/main" id="{C99BE495-9E6A-E673-B412-DE1B74C46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6B7708" w14:textId="32C22D99" w:rsidR="0006688D" w:rsidRPr="006E02E5" w:rsidRDefault="0006688D" w:rsidP="006E02E5">
      <w:pPr>
        <w:spacing w:line="360" w:lineRule="auto"/>
        <w:jc w:val="both"/>
        <w:rPr>
          <w:sz w:val="26"/>
          <w:szCs w:val="26"/>
          <w:lang w:val="et-EE"/>
        </w:rPr>
      </w:pPr>
    </w:p>
    <w:p w14:paraId="5E5C0931" w14:textId="5DB05338" w:rsidR="0006688D" w:rsidRPr="006E02E5" w:rsidRDefault="0006688D" w:rsidP="006E02E5">
      <w:pPr>
        <w:spacing w:line="360" w:lineRule="auto"/>
        <w:jc w:val="both"/>
        <w:rPr>
          <w:sz w:val="26"/>
          <w:szCs w:val="26"/>
          <w:lang w:val="et-EE"/>
        </w:rPr>
      </w:pPr>
      <w:r w:rsidRPr="006E02E5">
        <w:rPr>
          <w:sz w:val="26"/>
          <w:szCs w:val="26"/>
          <w:lang w:val="et-EE"/>
        </w:rPr>
        <w:t>Andmed:</w:t>
      </w:r>
    </w:p>
    <w:p w14:paraId="50758567" w14:textId="7024D974" w:rsidR="0006688D" w:rsidRPr="006E02E5" w:rsidRDefault="0006688D" w:rsidP="006E02E5">
      <w:pPr>
        <w:spacing w:line="360" w:lineRule="auto"/>
        <w:jc w:val="both"/>
        <w:rPr>
          <w:sz w:val="26"/>
          <w:szCs w:val="26"/>
          <w:lang w:val="et-EE"/>
        </w:rPr>
      </w:pPr>
      <w:r w:rsidRPr="006E02E5">
        <w:rPr>
          <w:noProof/>
          <w:sz w:val="26"/>
          <w:szCs w:val="26"/>
          <w:lang w:val="et-EE"/>
        </w:rPr>
        <w:drawing>
          <wp:inline distT="0" distB="0" distL="0" distR="0" wp14:anchorId="5FA00C0C" wp14:editId="35CF6365">
            <wp:extent cx="4270443" cy="2410212"/>
            <wp:effectExtent l="0" t="0" r="0" b="3175"/>
            <wp:docPr id="4" name="Picture 4" descr="A table with numbers and a few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with numbers and a few digits&#10;&#10;Description automatically generated"/>
                    <pic:cNvPicPr/>
                  </pic:nvPicPr>
                  <pic:blipFill>
                    <a:blip r:embed="rId7"/>
                    <a:stretch>
                      <a:fillRect/>
                    </a:stretch>
                  </pic:blipFill>
                  <pic:spPr>
                    <a:xfrm>
                      <a:off x="0" y="0"/>
                      <a:ext cx="4291368" cy="2422022"/>
                    </a:xfrm>
                    <a:prstGeom prst="rect">
                      <a:avLst/>
                    </a:prstGeom>
                  </pic:spPr>
                </pic:pic>
              </a:graphicData>
            </a:graphic>
          </wp:inline>
        </w:drawing>
      </w:r>
    </w:p>
    <w:p w14:paraId="50B72715" w14:textId="1D6338DB" w:rsidR="0006688D" w:rsidRPr="006E02E5" w:rsidRDefault="0006688D" w:rsidP="006E02E5">
      <w:pPr>
        <w:spacing w:line="360" w:lineRule="auto"/>
        <w:jc w:val="both"/>
        <w:rPr>
          <w:sz w:val="26"/>
          <w:szCs w:val="26"/>
          <w:lang w:val="et-EE"/>
        </w:rPr>
      </w:pPr>
    </w:p>
    <w:p w14:paraId="0288F670" w14:textId="5B62E819" w:rsidR="0006688D" w:rsidRPr="006E02E5" w:rsidRDefault="0006688D" w:rsidP="006E02E5">
      <w:pPr>
        <w:spacing w:line="360" w:lineRule="auto"/>
        <w:jc w:val="both"/>
        <w:rPr>
          <w:sz w:val="26"/>
          <w:szCs w:val="26"/>
          <w:lang w:val="et-EE"/>
        </w:rPr>
      </w:pPr>
    </w:p>
    <w:p w14:paraId="3303818E" w14:textId="57F3C63D" w:rsidR="0006688D" w:rsidRPr="006E02E5" w:rsidRDefault="0006688D" w:rsidP="006E02E5">
      <w:pPr>
        <w:spacing w:line="360" w:lineRule="auto"/>
        <w:jc w:val="both"/>
        <w:rPr>
          <w:sz w:val="26"/>
          <w:szCs w:val="26"/>
          <w:lang w:val="et-EE"/>
        </w:rPr>
      </w:pPr>
      <w:r w:rsidRPr="006E02E5">
        <w:rPr>
          <w:b/>
          <w:bCs/>
          <w:sz w:val="26"/>
          <w:szCs w:val="26"/>
          <w:lang w:val="et-EE"/>
        </w:rPr>
        <w:t>Mullimeetod</w:t>
      </w:r>
      <w:r w:rsidRPr="006E02E5">
        <w:rPr>
          <w:sz w:val="26"/>
          <w:szCs w:val="26"/>
          <w:lang w:val="et-EE"/>
        </w:rPr>
        <w:t xml:space="preserve"> - sorteerimisalgoritm, mille eesmärk on sorteerida järjend kasvavas või kahanevas </w:t>
      </w:r>
      <w:r w:rsidR="00D1486E" w:rsidRPr="006E02E5">
        <w:rPr>
          <w:sz w:val="26"/>
          <w:szCs w:val="26"/>
          <w:lang w:val="et-EE"/>
        </w:rPr>
        <w:t>järjekorras</w:t>
      </w:r>
      <w:r w:rsidRPr="006E02E5">
        <w:rPr>
          <w:sz w:val="26"/>
          <w:szCs w:val="26"/>
          <w:lang w:val="et-EE"/>
        </w:rPr>
        <w:t xml:space="preserve">, võrreldes elemente </w:t>
      </w:r>
      <w:r w:rsidR="00D1486E" w:rsidRPr="006E02E5">
        <w:rPr>
          <w:sz w:val="26"/>
          <w:szCs w:val="26"/>
          <w:lang w:val="et-EE"/>
        </w:rPr>
        <w:t xml:space="preserve">paarikaupa </w:t>
      </w:r>
      <w:r w:rsidRPr="006E02E5">
        <w:rPr>
          <w:sz w:val="26"/>
          <w:szCs w:val="26"/>
          <w:lang w:val="et-EE"/>
        </w:rPr>
        <w:t>ja vahetades neid vajadusel</w:t>
      </w:r>
      <w:r w:rsidR="0096328F" w:rsidRPr="006E02E5">
        <w:rPr>
          <w:sz w:val="26"/>
          <w:szCs w:val="26"/>
          <w:lang w:val="et-EE"/>
        </w:rPr>
        <w:t>, nii kaua kuni järjend on sorteeritud.</w:t>
      </w:r>
      <w:r w:rsidRPr="006E02E5">
        <w:rPr>
          <w:sz w:val="26"/>
          <w:szCs w:val="26"/>
          <w:lang w:val="et-EE"/>
        </w:rPr>
        <w:t xml:space="preserve"> </w:t>
      </w:r>
    </w:p>
    <w:p w14:paraId="288E0518" w14:textId="3CBAABC8" w:rsidR="0006688D" w:rsidRPr="006E02E5" w:rsidRDefault="0006688D" w:rsidP="006E02E5">
      <w:pPr>
        <w:spacing w:line="360" w:lineRule="auto"/>
        <w:jc w:val="both"/>
        <w:rPr>
          <w:sz w:val="26"/>
          <w:szCs w:val="26"/>
          <w:lang w:val="et-EE"/>
        </w:rPr>
      </w:pPr>
      <w:r w:rsidRPr="006E02E5">
        <w:rPr>
          <w:sz w:val="26"/>
          <w:szCs w:val="26"/>
          <w:lang w:val="et-EE"/>
        </w:rPr>
        <w:t>Algoritmi tööpõhimõte:</w:t>
      </w:r>
    </w:p>
    <w:p w14:paraId="7A511A2E" w14:textId="71C387F0" w:rsidR="00795896" w:rsidRPr="006E02E5" w:rsidRDefault="0096328F" w:rsidP="006E02E5">
      <w:pPr>
        <w:spacing w:line="360" w:lineRule="auto"/>
        <w:jc w:val="both"/>
        <w:rPr>
          <w:sz w:val="26"/>
          <w:szCs w:val="26"/>
          <w:lang w:val="et-EE"/>
        </w:rPr>
      </w:pPr>
      <w:r w:rsidRPr="006E02E5">
        <w:rPr>
          <w:sz w:val="26"/>
          <w:szCs w:val="26"/>
          <w:lang w:val="et-EE"/>
        </w:rPr>
        <w:t xml:space="preserve">Algoritm läbib järjendit ja võrdleb elemente paarikaupa ja kui esimene element on </w:t>
      </w:r>
      <w:r w:rsidR="003730FA">
        <w:rPr>
          <w:sz w:val="26"/>
          <w:szCs w:val="26"/>
          <w:lang w:val="et-EE"/>
        </w:rPr>
        <w:t>väiksem</w:t>
      </w:r>
      <w:r w:rsidRPr="006E02E5">
        <w:rPr>
          <w:sz w:val="26"/>
          <w:szCs w:val="26"/>
          <w:lang w:val="et-EE"/>
        </w:rPr>
        <w:t>, kui teine, siis toimub nende vahetamine</w:t>
      </w:r>
      <w:r w:rsidR="00B9464F">
        <w:rPr>
          <w:sz w:val="26"/>
          <w:szCs w:val="26"/>
          <w:lang w:val="et-EE"/>
        </w:rPr>
        <w:t>.</w:t>
      </w:r>
      <w:r w:rsidR="00D1486E" w:rsidRPr="006E02E5">
        <w:rPr>
          <w:sz w:val="26"/>
          <w:szCs w:val="26"/>
        </w:rPr>
        <w:t xml:space="preserve"> </w:t>
      </w:r>
      <w:r w:rsidR="00D1486E" w:rsidRPr="006E02E5">
        <w:rPr>
          <w:sz w:val="26"/>
          <w:szCs w:val="26"/>
          <w:lang w:val="et-EE"/>
        </w:rPr>
        <w:t xml:space="preserve">Esimese </w:t>
      </w:r>
      <w:r w:rsidR="006D2BDE" w:rsidRPr="006E02E5">
        <w:rPr>
          <w:sz w:val="26"/>
          <w:szCs w:val="26"/>
          <w:lang w:val="et-EE"/>
        </w:rPr>
        <w:t>järjendi läbimise</w:t>
      </w:r>
      <w:r w:rsidR="00D1486E" w:rsidRPr="006E02E5">
        <w:rPr>
          <w:sz w:val="26"/>
          <w:szCs w:val="26"/>
          <w:lang w:val="et-EE"/>
        </w:rPr>
        <w:t xml:space="preserve"> protsessi </w:t>
      </w:r>
      <w:r w:rsidR="00D1486E" w:rsidRPr="006E02E5">
        <w:rPr>
          <w:sz w:val="26"/>
          <w:szCs w:val="26"/>
          <w:lang w:val="et-EE"/>
        </w:rPr>
        <w:lastRenderedPageBreak/>
        <w:t xml:space="preserve">lõpus on kõige </w:t>
      </w:r>
      <w:r w:rsidR="003730FA">
        <w:rPr>
          <w:sz w:val="26"/>
          <w:szCs w:val="26"/>
          <w:lang w:val="et-EE"/>
        </w:rPr>
        <w:t>väiksem</w:t>
      </w:r>
      <w:r w:rsidR="00D1486E" w:rsidRPr="006E02E5">
        <w:rPr>
          <w:sz w:val="26"/>
          <w:szCs w:val="26"/>
          <w:lang w:val="et-EE"/>
        </w:rPr>
        <w:t xml:space="preserve"> element viimane.</w:t>
      </w:r>
      <w:r w:rsidR="006D2BDE" w:rsidRPr="006E02E5">
        <w:rPr>
          <w:sz w:val="26"/>
          <w:szCs w:val="26"/>
          <w:lang w:val="et-EE"/>
        </w:rPr>
        <w:t xml:space="preserve"> </w:t>
      </w:r>
      <w:r w:rsidR="00795896" w:rsidRPr="006E02E5">
        <w:rPr>
          <w:sz w:val="26"/>
          <w:szCs w:val="26"/>
          <w:lang w:val="et-EE"/>
        </w:rPr>
        <w:t>Kui järjendi läbimise jooksul elementide ümberpaigutamist ei juhtu, siis see tähendab, et järjend on sorteeritud.</w:t>
      </w:r>
    </w:p>
    <w:p w14:paraId="713DED0F" w14:textId="237360A9" w:rsidR="0075161A" w:rsidRPr="006E02E5" w:rsidRDefault="0075161A" w:rsidP="006E02E5">
      <w:pPr>
        <w:spacing w:line="360" w:lineRule="auto"/>
        <w:jc w:val="both"/>
        <w:rPr>
          <w:sz w:val="26"/>
          <w:szCs w:val="26"/>
          <w:lang w:val="et-EE"/>
        </w:rPr>
      </w:pPr>
      <w:r w:rsidRPr="006E02E5">
        <w:rPr>
          <w:sz w:val="26"/>
          <w:szCs w:val="26"/>
          <w:lang w:val="et-EE"/>
        </w:rPr>
        <w:t xml:space="preserve">Selle algoritmi keskmine ajaline keerukus on </w:t>
      </w:r>
      <w:r w:rsidR="00795896" w:rsidRPr="006E02E5">
        <w:rPr>
          <w:sz w:val="26"/>
          <w:szCs w:val="26"/>
          <w:lang w:val="et-EE"/>
        </w:rPr>
        <w:t xml:space="preserve"> </w:t>
      </w:r>
      <m:oMath>
        <m:r>
          <w:rPr>
            <w:rFonts w:ascii="Cambria Math" w:hAnsi="Cambria Math"/>
            <w:sz w:val="26"/>
            <w:szCs w:val="26"/>
            <w:lang w:val="et-EE"/>
          </w:rPr>
          <m:t>θ(</m:t>
        </m:r>
        <m:sSup>
          <m:sSupPr>
            <m:ctrlPr>
              <w:rPr>
                <w:rFonts w:ascii="Cambria Math" w:eastAsiaTheme="minorHAnsi" w:hAnsi="Cambria Math"/>
                <w:i/>
                <w:sz w:val="26"/>
                <w:szCs w:val="26"/>
                <w:lang w:val="et-EE"/>
              </w:rPr>
            </m:ctrlPr>
          </m:sSupPr>
          <m:e>
            <m:r>
              <w:rPr>
                <w:rFonts w:ascii="Cambria Math" w:hAnsi="Cambria Math"/>
                <w:sz w:val="26"/>
                <w:szCs w:val="26"/>
                <w:lang w:val="et-EE"/>
              </w:rPr>
              <m:t>n</m:t>
            </m:r>
          </m:e>
          <m:sup>
            <m:r>
              <w:rPr>
                <w:rFonts w:ascii="Cambria Math" w:eastAsiaTheme="minorHAnsi" w:hAnsi="Cambria Math"/>
                <w:sz w:val="26"/>
                <w:szCs w:val="26"/>
                <w:lang w:val="et-EE"/>
              </w:rPr>
              <m:t>2</m:t>
            </m:r>
          </m:sup>
        </m:sSup>
        <m:r>
          <w:rPr>
            <w:rFonts w:ascii="Cambria Math" w:hAnsi="Cambria Math"/>
            <w:sz w:val="26"/>
            <w:szCs w:val="26"/>
            <w:lang w:val="et-EE"/>
          </w:rPr>
          <m:t>)</m:t>
        </m:r>
      </m:oMath>
      <w:r w:rsidRPr="006E02E5">
        <w:rPr>
          <w:sz w:val="26"/>
          <w:szCs w:val="26"/>
          <w:lang w:val="et-EE"/>
        </w:rPr>
        <w:t>.</w:t>
      </w:r>
    </w:p>
    <w:p w14:paraId="719676CB" w14:textId="3458448E" w:rsidR="0075161A" w:rsidRPr="006E02E5" w:rsidRDefault="0075161A" w:rsidP="006E02E5">
      <w:pPr>
        <w:spacing w:line="360" w:lineRule="auto"/>
        <w:jc w:val="both"/>
        <w:rPr>
          <w:sz w:val="26"/>
          <w:szCs w:val="26"/>
          <w:lang w:val="et-EE"/>
        </w:rPr>
      </w:pPr>
    </w:p>
    <w:p w14:paraId="6DDF8F63" w14:textId="606D5741" w:rsidR="006D2BDE" w:rsidRPr="006E02E5" w:rsidRDefault="006D2BDE" w:rsidP="006E02E5">
      <w:pPr>
        <w:spacing w:line="360" w:lineRule="auto"/>
        <w:jc w:val="both"/>
        <w:rPr>
          <w:sz w:val="26"/>
          <w:szCs w:val="26"/>
          <w:lang w:val="et-EE"/>
        </w:rPr>
      </w:pPr>
      <w:r w:rsidRPr="006E02E5">
        <w:rPr>
          <w:b/>
          <w:bCs/>
          <w:sz w:val="26"/>
          <w:szCs w:val="26"/>
          <w:lang w:val="et-EE"/>
        </w:rPr>
        <w:t xml:space="preserve">Shelli meetod </w:t>
      </w:r>
      <w:r w:rsidRPr="006E02E5">
        <w:rPr>
          <w:sz w:val="26"/>
          <w:szCs w:val="26"/>
          <w:lang w:val="et-EE"/>
        </w:rPr>
        <w:t>on sorteerimisalgoritm, mis kasutab mitmeid järjestikuseid samme järjendi  järkjärguliseks sorteerimiseks ja lõpuks täiesti sorteeritud järjendini jõudmiseks.</w:t>
      </w:r>
    </w:p>
    <w:p w14:paraId="50681ACF" w14:textId="77777777" w:rsidR="006D2BDE" w:rsidRPr="006E02E5" w:rsidRDefault="006D2BDE" w:rsidP="006E02E5">
      <w:pPr>
        <w:spacing w:line="360" w:lineRule="auto"/>
        <w:jc w:val="both"/>
        <w:rPr>
          <w:sz w:val="26"/>
          <w:szCs w:val="26"/>
          <w:lang w:val="et-EE"/>
        </w:rPr>
      </w:pPr>
      <w:r w:rsidRPr="006E02E5">
        <w:rPr>
          <w:sz w:val="26"/>
          <w:szCs w:val="26"/>
          <w:lang w:val="et-EE"/>
        </w:rPr>
        <w:t>Siin on Shell meetodi tööpõhimõte: valitakse samm, kus iga järgmine samm on väiksem kui eelmine. Järjend jagatakse mitmesse ossa, kus iga osa koosneb elementidest, mis on üksteisest sammhaaval eraldatud. Seejärel sorteeritakse iga osa eraldi. Kui tegu on sammuga 1, tehakse lõplik sorteerimine, kus võrreldakse naabruses asuvaid elemente, ning selleks ajaks on järjend juba osaliselt sorteeritud, nii et vahetusi on vähem.</w:t>
      </w:r>
    </w:p>
    <w:p w14:paraId="6610D1D2" w14:textId="4F42CABA" w:rsidR="0075161A" w:rsidRPr="006E02E5" w:rsidRDefault="0075161A" w:rsidP="006E02E5">
      <w:pPr>
        <w:spacing w:line="360" w:lineRule="auto"/>
        <w:jc w:val="both"/>
        <w:rPr>
          <w:sz w:val="26"/>
          <w:szCs w:val="26"/>
          <w:lang w:val="et-EE"/>
        </w:rPr>
      </w:pPr>
      <w:r w:rsidRPr="006E02E5">
        <w:rPr>
          <w:sz w:val="26"/>
          <w:szCs w:val="26"/>
          <w:lang w:val="et-EE"/>
        </w:rPr>
        <w:t xml:space="preserve">Selle algoritmi ajaline keerukus on </w:t>
      </w:r>
      <m:oMath>
        <m:r>
          <w:rPr>
            <w:rFonts w:ascii="Cambria Math" w:hAnsi="Cambria Math"/>
            <w:sz w:val="26"/>
            <w:szCs w:val="26"/>
            <w:lang w:val="et-EE"/>
          </w:rPr>
          <m:t>θ(nlog(n))</m:t>
        </m:r>
      </m:oMath>
      <w:r w:rsidRPr="006E02E5">
        <w:rPr>
          <w:sz w:val="26"/>
          <w:szCs w:val="26"/>
          <w:lang w:val="et-EE"/>
        </w:rPr>
        <w:t>.</w:t>
      </w:r>
    </w:p>
    <w:p w14:paraId="3F427FE8" w14:textId="7531C816" w:rsidR="0075161A" w:rsidRPr="006E02E5" w:rsidRDefault="0075161A" w:rsidP="006E02E5">
      <w:pPr>
        <w:spacing w:line="360" w:lineRule="auto"/>
        <w:jc w:val="both"/>
        <w:rPr>
          <w:sz w:val="26"/>
          <w:szCs w:val="26"/>
          <w:lang w:val="et-EE"/>
        </w:rPr>
      </w:pPr>
    </w:p>
    <w:p w14:paraId="11D5E7E9" w14:textId="112CEE09" w:rsidR="0075161A" w:rsidRPr="006E02E5" w:rsidRDefault="0075161A" w:rsidP="006E02E5">
      <w:pPr>
        <w:spacing w:line="360" w:lineRule="auto"/>
        <w:jc w:val="both"/>
        <w:rPr>
          <w:sz w:val="26"/>
          <w:szCs w:val="26"/>
          <w:lang w:val="et-EE"/>
        </w:rPr>
      </w:pPr>
      <w:proofErr w:type="spellStart"/>
      <w:r w:rsidRPr="006E02E5">
        <w:rPr>
          <w:b/>
          <w:bCs/>
          <w:sz w:val="26"/>
          <w:szCs w:val="26"/>
          <w:lang w:val="et-EE"/>
        </w:rPr>
        <w:t>Arrays.sort</w:t>
      </w:r>
      <w:proofErr w:type="spellEnd"/>
      <w:r w:rsidRPr="006E02E5">
        <w:rPr>
          <w:sz w:val="26"/>
          <w:szCs w:val="26"/>
          <w:lang w:val="et-EE"/>
        </w:rPr>
        <w:t xml:space="preserve"> on Java programmeerimiskeele sisseehitatud meetod, mida kasutatakse massiivi sorteerimiseks kasvavas </w:t>
      </w:r>
      <w:r w:rsidR="00B9464F" w:rsidRPr="006E02E5">
        <w:rPr>
          <w:sz w:val="26"/>
          <w:szCs w:val="26"/>
          <w:lang w:val="et-EE"/>
        </w:rPr>
        <w:t>järjekorras</w:t>
      </w:r>
      <w:r w:rsidRPr="006E02E5">
        <w:rPr>
          <w:sz w:val="26"/>
          <w:szCs w:val="26"/>
          <w:lang w:val="et-EE"/>
        </w:rPr>
        <w:t xml:space="preserve">. </w:t>
      </w:r>
      <w:proofErr w:type="spellStart"/>
      <w:r w:rsidRPr="006E02E5">
        <w:rPr>
          <w:sz w:val="26"/>
          <w:szCs w:val="26"/>
          <w:lang w:val="et-EE"/>
        </w:rPr>
        <w:t>Arrays.sort</w:t>
      </w:r>
      <w:proofErr w:type="spellEnd"/>
      <w:r w:rsidRPr="006E02E5">
        <w:rPr>
          <w:sz w:val="26"/>
          <w:szCs w:val="26"/>
          <w:lang w:val="et-EE"/>
        </w:rPr>
        <w:t xml:space="preserve"> meetod kasutab kiiret sorteerimisalgoritmi (Timsort). Selle meetodi keskmine ajaline keerukus on </w:t>
      </w:r>
      <m:oMath>
        <m:r>
          <w:rPr>
            <w:rFonts w:ascii="Cambria Math" w:hAnsi="Cambria Math"/>
            <w:sz w:val="26"/>
            <w:szCs w:val="26"/>
            <w:lang w:val="et-EE"/>
          </w:rPr>
          <m:t>θ(nlog(n))</m:t>
        </m:r>
      </m:oMath>
      <w:r w:rsidR="00AF793E" w:rsidRPr="006E02E5">
        <w:rPr>
          <w:rFonts w:eastAsiaTheme="minorEastAsia"/>
          <w:sz w:val="26"/>
          <w:szCs w:val="26"/>
          <w:lang w:val="et-EE"/>
        </w:rPr>
        <w:t>.</w:t>
      </w:r>
      <w:r w:rsidR="00B9464F">
        <w:rPr>
          <w:rFonts w:eastAsiaTheme="minorEastAsia"/>
          <w:sz w:val="26"/>
          <w:szCs w:val="26"/>
          <w:lang w:val="et-EE"/>
        </w:rPr>
        <w:t xml:space="preserve"> </w:t>
      </w:r>
      <w:r w:rsidR="00AF793E" w:rsidRPr="006E02E5">
        <w:rPr>
          <w:rFonts w:eastAsiaTheme="minorEastAsia"/>
          <w:sz w:val="26"/>
          <w:szCs w:val="26"/>
          <w:lang w:val="et-EE"/>
        </w:rPr>
        <w:t>(Allikas: https://www.gregorygaines.com/blog/what-is-the-time-complexity-arrays-and-collections-sort/)</w:t>
      </w:r>
    </w:p>
    <w:p w14:paraId="25457CBB" w14:textId="0312F48F" w:rsidR="0075161A" w:rsidRDefault="0075161A" w:rsidP="006E02E5">
      <w:pPr>
        <w:spacing w:line="360" w:lineRule="auto"/>
        <w:jc w:val="both"/>
        <w:rPr>
          <w:sz w:val="26"/>
          <w:szCs w:val="26"/>
          <w:lang w:val="et-EE"/>
        </w:rPr>
      </w:pPr>
    </w:p>
    <w:p w14:paraId="093CD16B" w14:textId="41450B7B" w:rsidR="00C85ECC" w:rsidRPr="006E02E5" w:rsidRDefault="00C85ECC" w:rsidP="006E02E5">
      <w:pPr>
        <w:spacing w:line="360" w:lineRule="auto"/>
        <w:jc w:val="both"/>
        <w:rPr>
          <w:sz w:val="26"/>
          <w:szCs w:val="26"/>
          <w:lang w:val="et-EE"/>
        </w:rPr>
      </w:pPr>
      <w:r>
        <w:rPr>
          <w:sz w:val="26"/>
          <w:szCs w:val="26"/>
          <w:lang w:val="et-EE"/>
        </w:rPr>
        <w:t>Tavaliselt on ootuspärane, et järjendid ei ole juba täielikult sorteeritud ja ei ole</w:t>
      </w:r>
      <w:r w:rsidR="004A6CC7">
        <w:rPr>
          <w:sz w:val="26"/>
          <w:szCs w:val="26"/>
          <w:lang w:val="et-EE"/>
        </w:rPr>
        <w:t xml:space="preserve"> </w:t>
      </w:r>
      <w:r>
        <w:rPr>
          <w:sz w:val="26"/>
          <w:szCs w:val="26"/>
          <w:lang w:val="et-EE"/>
        </w:rPr>
        <w:t>vastupidiselt sorteeritud. Selle asemel peaksid elemendid olema enamasti juhuslikus järjekorras või lähedal keskmisele juhtumile, kuna arve genereeritakse juhuslikult.</w:t>
      </w:r>
    </w:p>
    <w:p w14:paraId="15854EA0" w14:textId="2F9CC308" w:rsidR="00783F15" w:rsidRPr="006E02E5" w:rsidRDefault="00783F15" w:rsidP="006E02E5">
      <w:pPr>
        <w:spacing w:line="360" w:lineRule="auto"/>
        <w:jc w:val="both"/>
        <w:rPr>
          <w:sz w:val="26"/>
          <w:szCs w:val="26"/>
          <w:lang w:val="et-EE"/>
        </w:rPr>
      </w:pPr>
      <w:r w:rsidRPr="006E02E5">
        <w:rPr>
          <w:sz w:val="26"/>
          <w:szCs w:val="26"/>
          <w:lang w:val="et-EE"/>
        </w:rPr>
        <w:t>2.</w:t>
      </w:r>
    </w:p>
    <w:p w14:paraId="0DDE63CC" w14:textId="03C23F6C" w:rsidR="001A736C" w:rsidRPr="006E02E5" w:rsidRDefault="0075161A" w:rsidP="006E02E5">
      <w:pPr>
        <w:spacing w:line="360" w:lineRule="auto"/>
        <w:jc w:val="both"/>
        <w:rPr>
          <w:sz w:val="26"/>
          <w:szCs w:val="26"/>
          <w:lang w:val="et-EE"/>
        </w:rPr>
      </w:pPr>
      <w:r w:rsidRPr="006E02E5">
        <w:rPr>
          <w:sz w:val="26"/>
          <w:szCs w:val="26"/>
          <w:lang w:val="et-EE"/>
        </w:rPr>
        <w:t xml:space="preserve">Mullimeetodi graafik näitab, kuidas selle sorteerimismeetodi tööaeg suureneb vastavalt sisendandmemahtude kasvule. Graafikul on näha, et mullimeetodi tööaeg suureneb </w:t>
      </w:r>
      <w:r w:rsidR="003E4EEE" w:rsidRPr="006E02E5">
        <w:rPr>
          <w:sz w:val="26"/>
          <w:szCs w:val="26"/>
          <w:lang w:val="et-EE"/>
        </w:rPr>
        <w:t xml:space="preserve">peaaegu </w:t>
      </w:r>
      <w:proofErr w:type="spellStart"/>
      <w:r w:rsidR="006D2BDE" w:rsidRPr="006E02E5">
        <w:rPr>
          <w:sz w:val="26"/>
          <w:szCs w:val="26"/>
          <w:lang w:val="et-EE"/>
        </w:rPr>
        <w:t>eksponentsiaalselt</w:t>
      </w:r>
      <w:proofErr w:type="spellEnd"/>
      <w:r w:rsidR="006D2BDE" w:rsidRPr="006E02E5">
        <w:rPr>
          <w:sz w:val="26"/>
          <w:szCs w:val="26"/>
          <w:lang w:val="et-EE"/>
        </w:rPr>
        <w:t xml:space="preserve"> </w:t>
      </w:r>
      <w:r w:rsidR="003E4EEE" w:rsidRPr="006E02E5">
        <w:rPr>
          <w:sz w:val="26"/>
          <w:szCs w:val="26"/>
          <w:lang w:val="et-EE"/>
        </w:rPr>
        <w:t>sisendandmete</w:t>
      </w:r>
      <w:r w:rsidRPr="006E02E5">
        <w:rPr>
          <w:sz w:val="26"/>
          <w:szCs w:val="26"/>
          <w:lang w:val="et-EE"/>
        </w:rPr>
        <w:t xml:space="preserve"> arvu suurenemisega. See tähendab, et mullimeetod on ajalises mõttes ebaefektiivne suurte </w:t>
      </w:r>
      <w:r w:rsidR="006D2BDE" w:rsidRPr="006E02E5">
        <w:rPr>
          <w:sz w:val="26"/>
          <w:szCs w:val="26"/>
          <w:lang w:val="et-EE"/>
        </w:rPr>
        <w:t xml:space="preserve">andmemahtude </w:t>
      </w:r>
      <w:r w:rsidRPr="006E02E5">
        <w:rPr>
          <w:sz w:val="26"/>
          <w:szCs w:val="26"/>
          <w:lang w:val="et-EE"/>
        </w:rPr>
        <w:t>korral, kuna</w:t>
      </w:r>
      <w:r w:rsidR="003E4EEE" w:rsidRPr="006E02E5">
        <w:rPr>
          <w:sz w:val="26"/>
          <w:szCs w:val="26"/>
          <w:lang w:val="et-EE"/>
        </w:rPr>
        <w:t>, kui suurem on andmemaht seda kiirem kasvab algoritmi</w:t>
      </w:r>
      <w:r w:rsidRPr="006E02E5">
        <w:rPr>
          <w:sz w:val="26"/>
          <w:szCs w:val="26"/>
          <w:lang w:val="et-EE"/>
        </w:rPr>
        <w:t xml:space="preserve"> tööaeg. Graafikul on selgelt näha, kuidas tööaeg tõuseb järsult, eriti kui andmete arv ületab </w:t>
      </w:r>
      <w:r w:rsidR="00017838" w:rsidRPr="006E02E5">
        <w:rPr>
          <w:sz w:val="26"/>
          <w:szCs w:val="26"/>
          <w:lang w:val="et-EE"/>
        </w:rPr>
        <w:t>20</w:t>
      </w:r>
      <w:r w:rsidRPr="006E02E5">
        <w:rPr>
          <w:sz w:val="26"/>
          <w:szCs w:val="26"/>
          <w:lang w:val="et-EE"/>
        </w:rPr>
        <w:t>000</w:t>
      </w:r>
      <w:r w:rsidR="003E4EEE" w:rsidRPr="006E02E5">
        <w:rPr>
          <w:sz w:val="26"/>
          <w:szCs w:val="26"/>
          <w:lang w:val="et-EE"/>
        </w:rPr>
        <w:t xml:space="preserve"> elementi</w:t>
      </w:r>
      <w:r w:rsidRPr="006E02E5">
        <w:rPr>
          <w:sz w:val="26"/>
          <w:szCs w:val="26"/>
          <w:lang w:val="et-EE"/>
        </w:rPr>
        <w:t>.</w:t>
      </w:r>
      <w:r w:rsidR="00AF793E" w:rsidRPr="006E02E5">
        <w:rPr>
          <w:sz w:val="26"/>
          <w:szCs w:val="26"/>
          <w:lang w:val="et-EE"/>
        </w:rPr>
        <w:t xml:space="preserve"> Seega võib </w:t>
      </w:r>
      <w:r w:rsidR="00AF793E" w:rsidRPr="006E02E5">
        <w:rPr>
          <w:sz w:val="26"/>
          <w:szCs w:val="26"/>
          <w:lang w:val="et-EE"/>
        </w:rPr>
        <w:lastRenderedPageBreak/>
        <w:t xml:space="preserve">väita, et </w:t>
      </w:r>
      <w:r w:rsidR="003E4EEE" w:rsidRPr="006E02E5">
        <w:rPr>
          <w:sz w:val="26"/>
          <w:szCs w:val="26"/>
          <w:lang w:val="et-EE"/>
        </w:rPr>
        <w:t>saadud graafik on sarnane oodatud graafikuga. Mõned kõrvalekalded võivad olla põhjustatud operatsioonisüsteemi valikuga ja arvuti jõudlusega.</w:t>
      </w:r>
    </w:p>
    <w:p w14:paraId="1CC50E57" w14:textId="77777777" w:rsidR="00783F15" w:rsidRPr="006E02E5" w:rsidRDefault="00783F15" w:rsidP="006E02E5">
      <w:pPr>
        <w:spacing w:line="360" w:lineRule="auto"/>
        <w:jc w:val="both"/>
        <w:rPr>
          <w:sz w:val="26"/>
          <w:szCs w:val="26"/>
          <w:lang w:val="et-EE"/>
        </w:rPr>
      </w:pPr>
    </w:p>
    <w:p w14:paraId="5F09EE68" w14:textId="4A5C26E2" w:rsidR="00017838" w:rsidRPr="006E02E5" w:rsidRDefault="00017838" w:rsidP="006E02E5">
      <w:pPr>
        <w:spacing w:line="360" w:lineRule="auto"/>
        <w:jc w:val="both"/>
        <w:rPr>
          <w:sz w:val="26"/>
          <w:szCs w:val="26"/>
          <w:lang w:val="et-EE"/>
        </w:rPr>
      </w:pPr>
      <w:r w:rsidRPr="006E02E5">
        <w:rPr>
          <w:sz w:val="26"/>
          <w:szCs w:val="26"/>
          <w:lang w:val="et-EE"/>
        </w:rPr>
        <w:t xml:space="preserve">Shelli meetodi graafik näitab, kuidas selle sorteerimismeetodi tööaeg suureneb vastavalt sisendandmemahtude kasvule. Graafik näitab, et Shelli meetod suudab hoida suhteliselt madalat ajalist keerukust isegi suuremate </w:t>
      </w:r>
      <w:r w:rsidR="006D2BDE" w:rsidRPr="006E02E5">
        <w:rPr>
          <w:sz w:val="26"/>
          <w:szCs w:val="26"/>
          <w:lang w:val="et-EE"/>
        </w:rPr>
        <w:t xml:space="preserve">andmemahtude </w:t>
      </w:r>
      <w:r w:rsidRPr="006E02E5">
        <w:rPr>
          <w:sz w:val="26"/>
          <w:szCs w:val="26"/>
          <w:lang w:val="et-EE"/>
        </w:rPr>
        <w:t xml:space="preserve">korral. </w:t>
      </w:r>
      <w:r w:rsidR="003E4EEE" w:rsidRPr="006E02E5">
        <w:rPr>
          <w:sz w:val="26"/>
          <w:szCs w:val="26"/>
          <w:lang w:val="et-EE"/>
        </w:rPr>
        <w:t>Seda on väga hästi näha, kuna sõltumatu andmemahu suurusest kasvab graafik peaaegu lineaarselt, mis tähendab, et ta on sarnane oodatud funktsiooni graafikuga</w:t>
      </w:r>
    </w:p>
    <w:p w14:paraId="086DBDD7" w14:textId="7518A609" w:rsidR="00017838" w:rsidRPr="006E02E5" w:rsidRDefault="00017838" w:rsidP="006E02E5">
      <w:pPr>
        <w:spacing w:line="360" w:lineRule="auto"/>
        <w:jc w:val="both"/>
        <w:rPr>
          <w:sz w:val="26"/>
          <w:szCs w:val="26"/>
          <w:lang w:val="et-EE"/>
        </w:rPr>
      </w:pPr>
    </w:p>
    <w:p w14:paraId="4DA6ABAB" w14:textId="2E62243C" w:rsidR="00017838" w:rsidRPr="006E02E5" w:rsidRDefault="00017838" w:rsidP="006E02E5">
      <w:pPr>
        <w:spacing w:line="360" w:lineRule="auto"/>
        <w:jc w:val="both"/>
        <w:rPr>
          <w:sz w:val="26"/>
          <w:szCs w:val="26"/>
          <w:lang w:val="et-EE"/>
        </w:rPr>
      </w:pPr>
      <w:proofErr w:type="spellStart"/>
      <w:r w:rsidRPr="006E02E5">
        <w:rPr>
          <w:sz w:val="26"/>
          <w:szCs w:val="26"/>
          <w:lang w:val="et-EE"/>
        </w:rPr>
        <w:t>Arrays</w:t>
      </w:r>
      <w:proofErr w:type="spellEnd"/>
      <w:r w:rsidRPr="006E02E5">
        <w:rPr>
          <w:sz w:val="26"/>
          <w:szCs w:val="26"/>
          <w:lang w:val="et-EE"/>
        </w:rPr>
        <w:t xml:space="preserve"> sort </w:t>
      </w:r>
      <w:r w:rsidR="001A736C" w:rsidRPr="006E02E5">
        <w:rPr>
          <w:sz w:val="26"/>
          <w:szCs w:val="26"/>
          <w:lang w:val="et-EE"/>
        </w:rPr>
        <w:t>g</w:t>
      </w:r>
      <w:r w:rsidRPr="006E02E5">
        <w:rPr>
          <w:sz w:val="26"/>
          <w:szCs w:val="26"/>
          <w:lang w:val="et-EE"/>
        </w:rPr>
        <w:t xml:space="preserve">raafik näitab, et </w:t>
      </w:r>
      <w:proofErr w:type="spellStart"/>
      <w:r w:rsidRPr="006E02E5">
        <w:rPr>
          <w:sz w:val="26"/>
          <w:szCs w:val="26"/>
          <w:lang w:val="et-EE"/>
        </w:rPr>
        <w:t>Arrays</w:t>
      </w:r>
      <w:proofErr w:type="spellEnd"/>
      <w:r w:rsidRPr="006E02E5">
        <w:rPr>
          <w:sz w:val="26"/>
          <w:szCs w:val="26"/>
          <w:lang w:val="et-EE"/>
        </w:rPr>
        <w:t xml:space="preserve"> sort toimib väga kiiresti suurte </w:t>
      </w:r>
      <w:r w:rsidR="006D2BDE" w:rsidRPr="006E02E5">
        <w:rPr>
          <w:sz w:val="26"/>
          <w:szCs w:val="26"/>
          <w:lang w:val="et-EE"/>
        </w:rPr>
        <w:t xml:space="preserve">andmemahtude </w:t>
      </w:r>
      <w:r w:rsidRPr="006E02E5">
        <w:rPr>
          <w:sz w:val="26"/>
          <w:szCs w:val="26"/>
          <w:lang w:val="et-EE"/>
        </w:rPr>
        <w:t>korral. Tööaeg suureneb</w:t>
      </w:r>
      <w:r w:rsidR="001A736C" w:rsidRPr="006E02E5">
        <w:rPr>
          <w:sz w:val="26"/>
          <w:szCs w:val="26"/>
          <w:lang w:val="et-EE"/>
        </w:rPr>
        <w:t xml:space="preserve"> samuti üsna</w:t>
      </w:r>
      <w:r w:rsidRPr="006E02E5">
        <w:rPr>
          <w:sz w:val="26"/>
          <w:szCs w:val="26"/>
          <w:lang w:val="et-EE"/>
        </w:rPr>
        <w:t xml:space="preserve"> lineaarselt andmemahu suurenemisega</w:t>
      </w:r>
      <w:r w:rsidR="001A736C" w:rsidRPr="006E02E5">
        <w:rPr>
          <w:sz w:val="26"/>
          <w:szCs w:val="26"/>
          <w:lang w:val="et-EE"/>
        </w:rPr>
        <w:t xml:space="preserve">. Lineaarne kasv andmete suurenemisel näitab, et </w:t>
      </w:r>
      <w:proofErr w:type="spellStart"/>
      <w:r w:rsidR="001A736C" w:rsidRPr="006E02E5">
        <w:rPr>
          <w:sz w:val="26"/>
          <w:szCs w:val="26"/>
          <w:lang w:val="et-EE"/>
        </w:rPr>
        <w:t>Arrays</w:t>
      </w:r>
      <w:proofErr w:type="spellEnd"/>
      <w:r w:rsidR="001A736C" w:rsidRPr="006E02E5">
        <w:rPr>
          <w:sz w:val="26"/>
          <w:szCs w:val="26"/>
          <w:lang w:val="et-EE"/>
        </w:rPr>
        <w:t xml:space="preserve"> sort suudab hoida madalat ajalist keerukust ka suurte andmete puhul, kuna ta kasutab oluliselt kiiremaid meetodeid, kui teised vaadeldud algoritmid.</w:t>
      </w:r>
    </w:p>
    <w:p w14:paraId="00A52D99" w14:textId="1E497D06" w:rsidR="0075161A" w:rsidRPr="006E02E5" w:rsidRDefault="0075161A" w:rsidP="006E02E5">
      <w:pPr>
        <w:spacing w:line="360" w:lineRule="auto"/>
        <w:jc w:val="both"/>
        <w:rPr>
          <w:sz w:val="26"/>
          <w:szCs w:val="26"/>
          <w:lang w:val="et-EE"/>
        </w:rPr>
      </w:pPr>
    </w:p>
    <w:p w14:paraId="0F1A2A5F" w14:textId="4E092A50" w:rsidR="001A736C" w:rsidRPr="006E02E5" w:rsidRDefault="00783F15" w:rsidP="006E02E5">
      <w:pPr>
        <w:spacing w:line="360" w:lineRule="auto"/>
        <w:jc w:val="both"/>
        <w:rPr>
          <w:sz w:val="26"/>
          <w:szCs w:val="26"/>
          <w:lang w:val="et-EE"/>
        </w:rPr>
      </w:pPr>
      <w:r w:rsidRPr="006E02E5">
        <w:rPr>
          <w:sz w:val="26"/>
          <w:szCs w:val="26"/>
          <w:lang w:val="et-EE"/>
        </w:rPr>
        <w:t>3.</w:t>
      </w:r>
    </w:p>
    <w:p w14:paraId="0F37ADB5" w14:textId="031EFC4F" w:rsidR="001A736C" w:rsidRPr="001A736C" w:rsidRDefault="001A736C" w:rsidP="006E02E5">
      <w:pPr>
        <w:spacing w:line="360" w:lineRule="auto"/>
        <w:jc w:val="both"/>
        <w:rPr>
          <w:sz w:val="26"/>
          <w:szCs w:val="26"/>
          <w:lang w:val="et-EE"/>
        </w:rPr>
      </w:pPr>
      <w:r w:rsidRPr="006E02E5">
        <w:rPr>
          <w:sz w:val="26"/>
          <w:szCs w:val="26"/>
          <w:shd w:val="clear" w:color="auto" w:fill="FFFFFF"/>
          <w:lang w:val="et-EE"/>
        </w:rPr>
        <w:t xml:space="preserve">Mullimeetodil </w:t>
      </w:r>
      <w:r w:rsidRPr="001A736C">
        <w:rPr>
          <w:sz w:val="26"/>
          <w:szCs w:val="26"/>
          <w:shd w:val="clear" w:color="auto" w:fill="FFFFFF"/>
          <w:lang w:val="et-EE"/>
        </w:rPr>
        <w:t>keskmi</w:t>
      </w:r>
      <w:r w:rsidR="00A51855" w:rsidRPr="006E02E5">
        <w:rPr>
          <w:sz w:val="26"/>
          <w:szCs w:val="26"/>
          <w:shd w:val="clear" w:color="auto" w:fill="FFFFFF"/>
          <w:lang w:val="et-EE"/>
        </w:rPr>
        <w:t xml:space="preserve">ne ja halvem ajaline keerukus on samad </w:t>
      </w:r>
      <m:oMath>
        <m:r>
          <w:rPr>
            <w:rFonts w:ascii="Cambria Math" w:hAnsi="Cambria Math"/>
            <w:sz w:val="26"/>
            <w:szCs w:val="26"/>
            <w:lang w:val="et-EE"/>
          </w:rPr>
          <m:t>θ(</m:t>
        </m:r>
        <m:sSup>
          <m:sSupPr>
            <m:ctrlPr>
              <w:rPr>
                <w:rFonts w:ascii="Cambria Math" w:eastAsiaTheme="minorHAnsi" w:hAnsi="Cambria Math"/>
                <w:i/>
                <w:sz w:val="26"/>
                <w:szCs w:val="26"/>
                <w:lang w:val="et-EE"/>
              </w:rPr>
            </m:ctrlPr>
          </m:sSupPr>
          <m:e>
            <m:r>
              <w:rPr>
                <w:rFonts w:ascii="Cambria Math" w:hAnsi="Cambria Math"/>
                <w:sz w:val="26"/>
                <w:szCs w:val="26"/>
                <w:lang w:val="et-EE"/>
              </w:rPr>
              <m:t>n</m:t>
            </m:r>
          </m:e>
          <m:sup>
            <m:r>
              <w:rPr>
                <w:rFonts w:ascii="Cambria Math" w:eastAsiaTheme="minorHAnsi" w:hAnsi="Cambria Math"/>
                <w:sz w:val="26"/>
                <w:szCs w:val="26"/>
                <w:lang w:val="et-EE"/>
              </w:rPr>
              <m:t>2</m:t>
            </m:r>
          </m:sup>
        </m:sSup>
        <m:r>
          <w:rPr>
            <w:rFonts w:ascii="Cambria Math" w:hAnsi="Cambria Math"/>
            <w:sz w:val="26"/>
            <w:szCs w:val="26"/>
            <w:lang w:val="et-EE"/>
          </w:rPr>
          <m:t>)</m:t>
        </m:r>
      </m:oMath>
      <w:r w:rsidR="00A51855" w:rsidRPr="006E02E5">
        <w:rPr>
          <w:sz w:val="26"/>
          <w:szCs w:val="26"/>
          <w:lang w:val="et-EE"/>
        </w:rPr>
        <w:t>, kuna ei ole vahet, kas järjend on sorteeritud või üldse ei ole algoritm nii kui nii võrdleb kõiki paare</w:t>
      </w:r>
      <w:r w:rsidR="00A51855" w:rsidRPr="006E02E5">
        <w:rPr>
          <w:sz w:val="26"/>
          <w:szCs w:val="26"/>
          <w:shd w:val="clear" w:color="auto" w:fill="FFFFFF"/>
          <w:lang w:val="et-EE"/>
        </w:rPr>
        <w:t>.</w:t>
      </w:r>
    </w:p>
    <w:p w14:paraId="7516D32F" w14:textId="77777777" w:rsidR="001A736C" w:rsidRPr="006E02E5" w:rsidRDefault="001A736C" w:rsidP="006E02E5">
      <w:pPr>
        <w:spacing w:line="360" w:lineRule="auto"/>
        <w:jc w:val="both"/>
        <w:rPr>
          <w:sz w:val="26"/>
          <w:szCs w:val="26"/>
          <w:lang w:val="et-EE"/>
        </w:rPr>
      </w:pPr>
    </w:p>
    <w:p w14:paraId="1F8E2101" w14:textId="71FCFFAB" w:rsidR="006E439A" w:rsidRPr="006E02E5" w:rsidRDefault="006E439A" w:rsidP="006E02E5">
      <w:pPr>
        <w:spacing w:line="360" w:lineRule="auto"/>
        <w:jc w:val="both"/>
        <w:rPr>
          <w:sz w:val="26"/>
          <w:szCs w:val="26"/>
          <w:lang w:val="et-EE"/>
        </w:rPr>
      </w:pPr>
      <w:r w:rsidRPr="006E02E5">
        <w:rPr>
          <w:sz w:val="26"/>
          <w:szCs w:val="26"/>
          <w:lang w:val="et-EE"/>
        </w:rPr>
        <w:t xml:space="preserve">Shelli meetodil </w:t>
      </w:r>
      <w:r w:rsidRPr="006E02E5">
        <w:rPr>
          <w:sz w:val="26"/>
          <w:szCs w:val="26"/>
          <w:shd w:val="clear" w:color="auto" w:fill="FFFFFF"/>
          <w:lang w:val="et-EE"/>
        </w:rPr>
        <w:t>võib realiseeruda ka keskmisest juhust halvema ajalise keerukusega juht, siis kui järjendi elemendid on sorteeritud vastupidi.</w:t>
      </w:r>
    </w:p>
    <w:p w14:paraId="0118250E" w14:textId="2A94E23B" w:rsidR="00017838" w:rsidRPr="006E02E5" w:rsidRDefault="00017838" w:rsidP="006E02E5">
      <w:pPr>
        <w:spacing w:line="360" w:lineRule="auto"/>
        <w:jc w:val="both"/>
        <w:rPr>
          <w:sz w:val="26"/>
          <w:szCs w:val="26"/>
          <w:lang w:val="et-EE"/>
        </w:rPr>
      </w:pPr>
    </w:p>
    <w:p w14:paraId="6D60DFDA" w14:textId="03B49615" w:rsidR="00017838" w:rsidRPr="006E02E5" w:rsidRDefault="006E439A" w:rsidP="006E02E5">
      <w:pPr>
        <w:spacing w:line="360" w:lineRule="auto"/>
        <w:jc w:val="both"/>
        <w:rPr>
          <w:sz w:val="26"/>
          <w:szCs w:val="26"/>
          <w:lang w:val="et-EE"/>
        </w:rPr>
      </w:pPr>
      <w:proofErr w:type="spellStart"/>
      <w:r w:rsidRPr="006E02E5">
        <w:rPr>
          <w:sz w:val="26"/>
          <w:szCs w:val="26"/>
          <w:lang w:val="et-EE"/>
        </w:rPr>
        <w:t>Arrays</w:t>
      </w:r>
      <w:proofErr w:type="spellEnd"/>
      <w:r w:rsidRPr="006E02E5">
        <w:rPr>
          <w:sz w:val="26"/>
          <w:szCs w:val="26"/>
          <w:lang w:val="et-EE"/>
        </w:rPr>
        <w:t xml:space="preserve"> sort meetodil </w:t>
      </w:r>
      <w:r w:rsidRPr="006E02E5">
        <w:rPr>
          <w:sz w:val="26"/>
          <w:szCs w:val="26"/>
          <w:shd w:val="clear" w:color="auto" w:fill="FFFFFF"/>
          <w:lang w:val="et-EE"/>
        </w:rPr>
        <w:t>võib realiseeruda ka keskmisest juhust halvema ajalise keerukusega juht, siis kui järjendi elemendid on juba sorteeritud või on sorteeritud vastupidi.</w:t>
      </w:r>
    </w:p>
    <w:p w14:paraId="4A4DA756" w14:textId="2019592C" w:rsidR="00F26A81" w:rsidRPr="006E02E5" w:rsidRDefault="00F26A81" w:rsidP="006E02E5">
      <w:pPr>
        <w:spacing w:line="360" w:lineRule="auto"/>
        <w:jc w:val="both"/>
        <w:rPr>
          <w:sz w:val="26"/>
          <w:szCs w:val="26"/>
          <w:lang w:val="et-EE"/>
        </w:rPr>
      </w:pPr>
    </w:p>
    <w:p w14:paraId="7219D95B" w14:textId="010DB487" w:rsidR="001A736C" w:rsidRPr="006E02E5" w:rsidRDefault="00783F15" w:rsidP="006E02E5">
      <w:pPr>
        <w:spacing w:line="360" w:lineRule="auto"/>
        <w:jc w:val="both"/>
        <w:rPr>
          <w:sz w:val="26"/>
          <w:szCs w:val="26"/>
          <w:lang w:val="et-EE"/>
        </w:rPr>
      </w:pPr>
      <w:r w:rsidRPr="006E02E5">
        <w:rPr>
          <w:sz w:val="26"/>
          <w:szCs w:val="26"/>
          <w:lang w:val="et-EE"/>
        </w:rPr>
        <w:t>4.</w:t>
      </w:r>
    </w:p>
    <w:p w14:paraId="4FBED27A" w14:textId="349ABAAF" w:rsidR="006E439A" w:rsidRPr="006E02E5" w:rsidRDefault="006E439A" w:rsidP="006E02E5">
      <w:pPr>
        <w:spacing w:line="360" w:lineRule="auto"/>
        <w:jc w:val="both"/>
        <w:rPr>
          <w:sz w:val="26"/>
          <w:szCs w:val="26"/>
          <w:shd w:val="clear" w:color="auto" w:fill="FFFFFF"/>
          <w:lang w:val="et-EE"/>
        </w:rPr>
      </w:pPr>
      <w:r w:rsidRPr="006E02E5">
        <w:rPr>
          <w:sz w:val="26"/>
          <w:szCs w:val="26"/>
          <w:lang w:val="et-EE"/>
        </w:rPr>
        <w:t xml:space="preserve">Kõikide kolme algoritmide puhul </w:t>
      </w:r>
      <w:r w:rsidRPr="006E02E5">
        <w:rPr>
          <w:sz w:val="26"/>
          <w:szCs w:val="26"/>
          <w:shd w:val="clear" w:color="auto" w:fill="FFFFFF"/>
          <w:lang w:val="et-EE"/>
        </w:rPr>
        <w:t>valitud andmemahu ja väärtusvaru korral on tegemist selle sorteerimismeetodi jaoks keskmise juhuga.</w:t>
      </w:r>
    </w:p>
    <w:p w14:paraId="2EF89D53" w14:textId="1066E0E5" w:rsidR="00B2576B" w:rsidRPr="006E02E5" w:rsidRDefault="00B2576B" w:rsidP="006E02E5">
      <w:pPr>
        <w:spacing w:line="360" w:lineRule="auto"/>
        <w:jc w:val="both"/>
        <w:rPr>
          <w:sz w:val="26"/>
          <w:szCs w:val="26"/>
          <w:shd w:val="clear" w:color="auto" w:fill="FFFFFF"/>
          <w:lang w:val="et-EE"/>
        </w:rPr>
      </w:pPr>
      <w:r w:rsidRPr="006E02E5">
        <w:rPr>
          <w:sz w:val="26"/>
          <w:szCs w:val="26"/>
          <w:shd w:val="clear" w:color="auto" w:fill="FFFFFF"/>
          <w:lang w:val="et-EE"/>
        </w:rPr>
        <w:t>Selle kontrollimiseks oli kasutatud valem T(n) / oodatud ajaline keerukus.</w:t>
      </w:r>
    </w:p>
    <w:p w14:paraId="55CE6664" w14:textId="77777777" w:rsidR="00B2576B" w:rsidRPr="006E02E5" w:rsidRDefault="00B2576B" w:rsidP="006E02E5">
      <w:pPr>
        <w:spacing w:line="360" w:lineRule="auto"/>
        <w:jc w:val="both"/>
        <w:rPr>
          <w:sz w:val="26"/>
          <w:szCs w:val="26"/>
          <w:shd w:val="clear" w:color="auto" w:fill="FFFFFF"/>
          <w:lang w:val="et-EE"/>
        </w:rPr>
      </w:pPr>
    </w:p>
    <w:p w14:paraId="21111F3E" w14:textId="7F49C226" w:rsidR="00B2576B" w:rsidRPr="006E02E5" w:rsidRDefault="00B2576B" w:rsidP="006E02E5">
      <w:pPr>
        <w:spacing w:line="360" w:lineRule="auto"/>
        <w:jc w:val="both"/>
        <w:rPr>
          <w:sz w:val="26"/>
          <w:szCs w:val="26"/>
          <w:shd w:val="clear" w:color="auto" w:fill="FFFFFF"/>
          <w:lang w:val="et-EE"/>
        </w:rPr>
      </w:pPr>
      <w:r w:rsidRPr="006E02E5">
        <w:rPr>
          <w:sz w:val="26"/>
          <w:szCs w:val="26"/>
          <w:shd w:val="clear" w:color="auto" w:fill="FFFFFF"/>
          <w:lang w:val="et-EE"/>
        </w:rPr>
        <w:lastRenderedPageBreak/>
        <w:t xml:space="preserve">Mullimeetod </w:t>
      </w:r>
      <m:oMath>
        <m:r>
          <w:rPr>
            <w:rFonts w:ascii="Cambria Math" w:hAnsi="Cambria Math"/>
            <w:sz w:val="26"/>
            <w:szCs w:val="26"/>
            <w:shd w:val="clear" w:color="auto" w:fill="FFFFFF"/>
            <w:lang w:val="et-EE"/>
          </w:rPr>
          <m:t xml:space="preserve">(T(n) / </m:t>
        </m:r>
        <m:sSup>
          <m:sSupPr>
            <m:ctrlPr>
              <w:rPr>
                <w:rFonts w:ascii="Cambria Math" w:hAnsi="Cambria Math"/>
                <w:i/>
                <w:sz w:val="26"/>
                <w:szCs w:val="26"/>
                <w:shd w:val="clear" w:color="auto" w:fill="FFFFFF"/>
                <w:lang w:val="et-EE"/>
              </w:rPr>
            </m:ctrlPr>
          </m:sSupPr>
          <m:e>
            <m:r>
              <w:rPr>
                <w:rFonts w:ascii="Cambria Math" w:hAnsi="Cambria Math"/>
                <w:sz w:val="26"/>
                <w:szCs w:val="26"/>
                <w:shd w:val="clear" w:color="auto" w:fill="FFFFFF"/>
                <w:lang w:val="et-EE"/>
              </w:rPr>
              <m:t>n</m:t>
            </m:r>
          </m:e>
          <m:sup>
            <m:r>
              <w:rPr>
                <w:rFonts w:ascii="Cambria Math" w:hAnsi="Cambria Math"/>
                <w:sz w:val="26"/>
                <w:szCs w:val="26"/>
                <w:shd w:val="clear" w:color="auto" w:fill="FFFFFF"/>
                <w:lang w:val="et-EE"/>
              </w:rPr>
              <m:t>2</m:t>
            </m:r>
          </m:sup>
        </m:sSup>
        <m:r>
          <w:rPr>
            <w:rFonts w:ascii="Cambria Math" w:hAnsi="Cambria Math"/>
            <w:sz w:val="26"/>
            <w:szCs w:val="26"/>
            <w:shd w:val="clear" w:color="auto" w:fill="FFFFFF"/>
            <w:lang w:val="et-EE"/>
          </w:rPr>
          <m:t>)</m:t>
        </m:r>
      </m:oMath>
      <w:r w:rsidRPr="006E02E5">
        <w:rPr>
          <w:sz w:val="26"/>
          <w:szCs w:val="26"/>
          <w:shd w:val="clear" w:color="auto" w:fill="FFFFFF"/>
          <w:lang w:val="et-EE"/>
        </w:rPr>
        <w:t xml:space="preserve"> – saadud väärtused on iga n jaoks peaaegu samalt fikseeritud lõigult [1.0; 1.14].</w:t>
      </w:r>
    </w:p>
    <w:p w14:paraId="75A45A09" w14:textId="77777777" w:rsidR="00B2576B" w:rsidRPr="006E02E5" w:rsidRDefault="00B2576B" w:rsidP="006E02E5">
      <w:pPr>
        <w:spacing w:line="360" w:lineRule="auto"/>
        <w:jc w:val="both"/>
        <w:rPr>
          <w:sz w:val="26"/>
          <w:szCs w:val="26"/>
          <w:shd w:val="clear" w:color="auto" w:fill="FFFFFF"/>
          <w:lang w:val="et-EE"/>
        </w:rPr>
      </w:pPr>
    </w:p>
    <w:p w14:paraId="3729E30E" w14:textId="37F8B51B" w:rsidR="00B2576B" w:rsidRPr="006E02E5" w:rsidRDefault="00B2576B" w:rsidP="006E02E5">
      <w:pPr>
        <w:spacing w:line="360" w:lineRule="auto"/>
        <w:jc w:val="both"/>
        <w:rPr>
          <w:sz w:val="26"/>
          <w:szCs w:val="26"/>
          <w:lang w:val="et-EE"/>
        </w:rPr>
      </w:pPr>
      <w:r w:rsidRPr="006E02E5">
        <w:rPr>
          <w:sz w:val="26"/>
          <w:szCs w:val="26"/>
          <w:shd w:val="clear" w:color="auto" w:fill="FFFFFF"/>
          <w:lang w:val="et-EE"/>
        </w:rPr>
        <w:t xml:space="preserve">Shelli meetod </w:t>
      </w:r>
      <m:oMath>
        <m:r>
          <w:rPr>
            <w:rFonts w:ascii="Cambria Math" w:hAnsi="Cambria Math"/>
            <w:sz w:val="26"/>
            <w:szCs w:val="26"/>
            <w:shd w:val="clear" w:color="auto" w:fill="FFFFFF"/>
            <w:lang w:val="et-EE"/>
          </w:rPr>
          <m:t>(T(n) / nlog(n))</m:t>
        </m:r>
      </m:oMath>
      <w:r w:rsidRPr="006E02E5">
        <w:rPr>
          <w:sz w:val="26"/>
          <w:szCs w:val="26"/>
          <w:shd w:val="clear" w:color="auto" w:fill="FFFFFF"/>
          <w:lang w:val="et-EE"/>
        </w:rPr>
        <w:t xml:space="preserve"> – saadud väärtused on iga n jaoks peaaegu samalt fikseeritud lõigult [13.0; 14]. </w:t>
      </w:r>
    </w:p>
    <w:p w14:paraId="5DD7EEE8" w14:textId="78142059" w:rsidR="00B2576B" w:rsidRPr="006E02E5" w:rsidRDefault="00B2576B" w:rsidP="006E02E5">
      <w:pPr>
        <w:spacing w:line="360" w:lineRule="auto"/>
        <w:jc w:val="both"/>
        <w:rPr>
          <w:sz w:val="26"/>
          <w:szCs w:val="26"/>
          <w:lang w:val="et-EE"/>
        </w:rPr>
      </w:pPr>
      <w:r w:rsidRPr="006E02E5">
        <w:rPr>
          <w:sz w:val="26"/>
          <w:szCs w:val="26"/>
          <w:shd w:val="clear" w:color="auto" w:fill="FFFFFF"/>
          <w:lang w:val="et-EE"/>
        </w:rPr>
        <w:t xml:space="preserve"> </w:t>
      </w:r>
    </w:p>
    <w:p w14:paraId="0D2B201C" w14:textId="421F1F3F" w:rsidR="00B2576B" w:rsidRPr="006E02E5" w:rsidRDefault="00B2576B" w:rsidP="006E02E5">
      <w:pPr>
        <w:spacing w:line="360" w:lineRule="auto"/>
        <w:jc w:val="both"/>
        <w:rPr>
          <w:sz w:val="26"/>
          <w:szCs w:val="26"/>
          <w:shd w:val="clear" w:color="auto" w:fill="FFFFFF"/>
          <w:lang w:val="et-EE"/>
        </w:rPr>
      </w:pPr>
      <w:proofErr w:type="spellStart"/>
      <w:r w:rsidRPr="006E02E5">
        <w:rPr>
          <w:sz w:val="26"/>
          <w:szCs w:val="26"/>
          <w:shd w:val="clear" w:color="auto" w:fill="FFFFFF"/>
          <w:lang w:val="et-EE"/>
        </w:rPr>
        <w:t>Arrays.sort</w:t>
      </w:r>
      <w:proofErr w:type="spellEnd"/>
      <w:r w:rsidRPr="006E02E5">
        <w:rPr>
          <w:sz w:val="26"/>
          <w:szCs w:val="26"/>
          <w:shd w:val="clear" w:color="auto" w:fill="FFFFFF"/>
          <w:lang w:val="et-EE"/>
        </w:rPr>
        <w:t xml:space="preserve"> meetod </w:t>
      </w:r>
      <m:oMath>
        <m:r>
          <w:rPr>
            <w:rFonts w:ascii="Cambria Math" w:hAnsi="Cambria Math"/>
            <w:sz w:val="26"/>
            <w:szCs w:val="26"/>
            <w:shd w:val="clear" w:color="auto" w:fill="FFFFFF"/>
            <w:lang w:val="et-EE"/>
          </w:rPr>
          <m:t>(T(n) / nlog(n))</m:t>
        </m:r>
      </m:oMath>
      <w:r w:rsidRPr="006E02E5">
        <w:rPr>
          <w:sz w:val="26"/>
          <w:szCs w:val="26"/>
          <w:shd w:val="clear" w:color="auto" w:fill="FFFFFF"/>
          <w:lang w:val="et-EE"/>
        </w:rPr>
        <w:t xml:space="preserve"> – saadud väärtused on iga n jaoks peaaegu samalt fikseeritud lõigult [9.5; 12]. </w:t>
      </w:r>
    </w:p>
    <w:p w14:paraId="3EFE8D20" w14:textId="4678EB47" w:rsidR="00B2576B" w:rsidRPr="006E02E5" w:rsidRDefault="00B2576B" w:rsidP="006E02E5">
      <w:pPr>
        <w:spacing w:line="360" w:lineRule="auto"/>
        <w:jc w:val="both"/>
        <w:rPr>
          <w:sz w:val="26"/>
          <w:szCs w:val="26"/>
          <w:shd w:val="clear" w:color="auto" w:fill="FFFFFF"/>
          <w:lang w:val="et-EE"/>
        </w:rPr>
      </w:pPr>
    </w:p>
    <w:p w14:paraId="27E6D6CA" w14:textId="6D432887" w:rsidR="00B2576B" w:rsidRPr="006E02E5" w:rsidRDefault="00B2576B" w:rsidP="006E02E5">
      <w:pPr>
        <w:spacing w:line="360" w:lineRule="auto"/>
        <w:jc w:val="both"/>
        <w:rPr>
          <w:sz w:val="26"/>
          <w:szCs w:val="26"/>
          <w:lang w:val="et-EE"/>
        </w:rPr>
      </w:pPr>
      <w:r w:rsidRPr="006E02E5">
        <w:rPr>
          <w:sz w:val="26"/>
          <w:szCs w:val="26"/>
          <w:shd w:val="clear" w:color="auto" w:fill="FFFFFF"/>
          <w:lang w:val="et-EE"/>
        </w:rPr>
        <w:t>Ainukesed erandit olid katsed, kus andmemaht oli suht</w:t>
      </w:r>
      <w:r w:rsidR="00B9464F">
        <w:rPr>
          <w:sz w:val="26"/>
          <w:szCs w:val="26"/>
          <w:shd w:val="clear" w:color="auto" w:fill="FFFFFF"/>
          <w:lang w:val="et-EE"/>
        </w:rPr>
        <w:t>eliselt</w:t>
      </w:r>
      <w:r w:rsidRPr="006E02E5">
        <w:rPr>
          <w:sz w:val="26"/>
          <w:szCs w:val="26"/>
          <w:shd w:val="clear" w:color="auto" w:fill="FFFFFF"/>
          <w:lang w:val="et-EE"/>
        </w:rPr>
        <w:t xml:space="preserve"> väike ja </w:t>
      </w:r>
      <w:r w:rsidR="00783F15" w:rsidRPr="006E02E5">
        <w:rPr>
          <w:sz w:val="26"/>
          <w:szCs w:val="26"/>
          <w:shd w:val="clear" w:color="auto" w:fill="FFFFFF"/>
          <w:lang w:val="et-EE"/>
        </w:rPr>
        <w:t>kui algoritmid töötasid järjendiga, mis oli juba sorteeritud.</w:t>
      </w:r>
    </w:p>
    <w:p w14:paraId="0E41D2C4" w14:textId="669D7200" w:rsidR="006E439A" w:rsidRPr="006E02E5" w:rsidRDefault="006E439A" w:rsidP="006E02E5">
      <w:pPr>
        <w:spacing w:line="360" w:lineRule="auto"/>
        <w:jc w:val="both"/>
        <w:rPr>
          <w:sz w:val="26"/>
          <w:szCs w:val="26"/>
          <w:lang w:val="et-EE"/>
        </w:rPr>
      </w:pPr>
    </w:p>
    <w:p w14:paraId="7B5989F1" w14:textId="350DDD96" w:rsidR="001A736C" w:rsidRPr="006E02E5" w:rsidRDefault="001A736C" w:rsidP="006E02E5">
      <w:pPr>
        <w:spacing w:line="360" w:lineRule="auto"/>
        <w:jc w:val="both"/>
        <w:rPr>
          <w:sz w:val="26"/>
          <w:szCs w:val="26"/>
          <w:lang w:val="et-EE"/>
        </w:rPr>
      </w:pPr>
    </w:p>
    <w:p w14:paraId="6FFA80DB" w14:textId="782E48B1" w:rsidR="001A736C" w:rsidRPr="006E02E5" w:rsidRDefault="001A736C" w:rsidP="006E02E5">
      <w:pPr>
        <w:spacing w:line="360" w:lineRule="auto"/>
        <w:jc w:val="both"/>
        <w:rPr>
          <w:sz w:val="26"/>
          <w:szCs w:val="26"/>
          <w:lang w:val="et-EE"/>
        </w:rPr>
      </w:pPr>
    </w:p>
    <w:p w14:paraId="22A7A750" w14:textId="14CA6907" w:rsidR="001A736C" w:rsidRPr="006E02E5" w:rsidRDefault="001A736C" w:rsidP="006E02E5">
      <w:pPr>
        <w:spacing w:line="360" w:lineRule="auto"/>
        <w:jc w:val="both"/>
        <w:rPr>
          <w:sz w:val="26"/>
          <w:szCs w:val="26"/>
          <w:lang w:val="et-EE"/>
        </w:rPr>
      </w:pPr>
    </w:p>
    <w:p w14:paraId="342BF787" w14:textId="15C3C28C" w:rsidR="001A736C" w:rsidRPr="006E02E5" w:rsidRDefault="001A736C" w:rsidP="006E02E5">
      <w:pPr>
        <w:spacing w:line="360" w:lineRule="auto"/>
        <w:jc w:val="both"/>
        <w:rPr>
          <w:sz w:val="26"/>
          <w:szCs w:val="26"/>
          <w:lang w:val="et-EE"/>
        </w:rPr>
      </w:pPr>
    </w:p>
    <w:p w14:paraId="120B39CC" w14:textId="53B4FEC8" w:rsidR="001A736C" w:rsidRPr="006E02E5" w:rsidRDefault="001A736C" w:rsidP="006E02E5">
      <w:pPr>
        <w:spacing w:line="360" w:lineRule="auto"/>
        <w:jc w:val="both"/>
        <w:rPr>
          <w:sz w:val="26"/>
          <w:szCs w:val="26"/>
          <w:lang w:val="et-EE"/>
        </w:rPr>
      </w:pPr>
    </w:p>
    <w:p w14:paraId="619F16EC" w14:textId="2F3F3487" w:rsidR="001A736C" w:rsidRPr="006E02E5" w:rsidRDefault="001A736C" w:rsidP="006E02E5">
      <w:pPr>
        <w:spacing w:line="360" w:lineRule="auto"/>
        <w:jc w:val="both"/>
        <w:rPr>
          <w:sz w:val="26"/>
          <w:szCs w:val="26"/>
          <w:lang w:val="et-EE"/>
        </w:rPr>
      </w:pPr>
    </w:p>
    <w:p w14:paraId="26CEDBE3" w14:textId="68D659D2" w:rsidR="001A736C" w:rsidRPr="006E02E5" w:rsidRDefault="001A736C" w:rsidP="006E02E5">
      <w:pPr>
        <w:spacing w:line="360" w:lineRule="auto"/>
        <w:jc w:val="both"/>
        <w:rPr>
          <w:sz w:val="26"/>
          <w:szCs w:val="26"/>
          <w:lang w:val="et-EE"/>
        </w:rPr>
      </w:pPr>
    </w:p>
    <w:p w14:paraId="0240BCA3" w14:textId="0891698C" w:rsidR="001A736C" w:rsidRPr="006E02E5" w:rsidRDefault="001A736C" w:rsidP="006E02E5">
      <w:pPr>
        <w:spacing w:line="360" w:lineRule="auto"/>
        <w:jc w:val="both"/>
        <w:rPr>
          <w:sz w:val="26"/>
          <w:szCs w:val="26"/>
          <w:lang w:val="et-EE"/>
        </w:rPr>
      </w:pPr>
    </w:p>
    <w:p w14:paraId="4D8AD968" w14:textId="62C3486E" w:rsidR="001A736C" w:rsidRPr="006E02E5" w:rsidRDefault="001A736C" w:rsidP="006E02E5">
      <w:pPr>
        <w:spacing w:line="360" w:lineRule="auto"/>
        <w:jc w:val="both"/>
        <w:rPr>
          <w:sz w:val="26"/>
          <w:szCs w:val="26"/>
          <w:lang w:val="et-EE"/>
        </w:rPr>
      </w:pPr>
    </w:p>
    <w:p w14:paraId="78BE96D3" w14:textId="42AD07F3" w:rsidR="001A736C" w:rsidRPr="006E02E5" w:rsidRDefault="001A736C" w:rsidP="006E02E5">
      <w:pPr>
        <w:spacing w:line="360" w:lineRule="auto"/>
        <w:jc w:val="both"/>
        <w:rPr>
          <w:sz w:val="26"/>
          <w:szCs w:val="26"/>
          <w:lang w:val="et-EE"/>
        </w:rPr>
      </w:pPr>
    </w:p>
    <w:p w14:paraId="0316D351" w14:textId="1DB57C55" w:rsidR="001A736C" w:rsidRPr="006E02E5" w:rsidRDefault="001A736C" w:rsidP="006E02E5">
      <w:pPr>
        <w:spacing w:line="360" w:lineRule="auto"/>
        <w:jc w:val="both"/>
        <w:rPr>
          <w:sz w:val="26"/>
          <w:szCs w:val="26"/>
          <w:lang w:val="et-EE"/>
        </w:rPr>
      </w:pPr>
    </w:p>
    <w:p w14:paraId="6886D73F" w14:textId="17FC705E" w:rsidR="001A736C" w:rsidRPr="006E02E5" w:rsidRDefault="001A736C" w:rsidP="006E02E5">
      <w:pPr>
        <w:spacing w:line="360" w:lineRule="auto"/>
        <w:jc w:val="both"/>
        <w:rPr>
          <w:sz w:val="26"/>
          <w:szCs w:val="26"/>
          <w:lang w:val="et-EE"/>
        </w:rPr>
      </w:pPr>
    </w:p>
    <w:p w14:paraId="4A6F8FE1" w14:textId="7EBAD6D1" w:rsidR="001A736C" w:rsidRPr="006E02E5" w:rsidRDefault="001A736C" w:rsidP="006E02E5">
      <w:pPr>
        <w:spacing w:line="360" w:lineRule="auto"/>
        <w:jc w:val="both"/>
        <w:rPr>
          <w:sz w:val="26"/>
          <w:szCs w:val="26"/>
          <w:lang w:val="et-EE"/>
        </w:rPr>
      </w:pPr>
    </w:p>
    <w:p w14:paraId="60D005A3" w14:textId="77777777" w:rsidR="001A736C" w:rsidRPr="006E02E5" w:rsidRDefault="001A736C" w:rsidP="006E02E5">
      <w:pPr>
        <w:spacing w:line="360" w:lineRule="auto"/>
        <w:jc w:val="both"/>
        <w:rPr>
          <w:sz w:val="26"/>
          <w:szCs w:val="26"/>
          <w:lang w:val="et-EE"/>
        </w:rPr>
      </w:pPr>
    </w:p>
    <w:sectPr w:rsidR="001A736C" w:rsidRPr="006E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CF"/>
    <w:rsid w:val="00017838"/>
    <w:rsid w:val="0006688D"/>
    <w:rsid w:val="00087F44"/>
    <w:rsid w:val="001A736C"/>
    <w:rsid w:val="003730FA"/>
    <w:rsid w:val="00384CCF"/>
    <w:rsid w:val="003E4EEE"/>
    <w:rsid w:val="004A6CC7"/>
    <w:rsid w:val="005C324D"/>
    <w:rsid w:val="006D2BDE"/>
    <w:rsid w:val="006E02E5"/>
    <w:rsid w:val="006E439A"/>
    <w:rsid w:val="0075161A"/>
    <w:rsid w:val="00783F15"/>
    <w:rsid w:val="00795896"/>
    <w:rsid w:val="0096328F"/>
    <w:rsid w:val="009B5388"/>
    <w:rsid w:val="00A51855"/>
    <w:rsid w:val="00AF793E"/>
    <w:rsid w:val="00B2576B"/>
    <w:rsid w:val="00B9464F"/>
    <w:rsid w:val="00C85ECC"/>
    <w:rsid w:val="00D1486E"/>
    <w:rsid w:val="00F26A81"/>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5D4D2646"/>
  <w15:chartTrackingRefBased/>
  <w15:docId w15:val="{91264556-5176-0F49-8C92-7297C9EE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39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8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66084">
      <w:bodyDiv w:val="1"/>
      <w:marLeft w:val="0"/>
      <w:marRight w:val="0"/>
      <w:marTop w:val="0"/>
      <w:marBottom w:val="0"/>
      <w:divBdr>
        <w:top w:val="none" w:sz="0" w:space="0" w:color="auto"/>
        <w:left w:val="none" w:sz="0" w:space="0" w:color="auto"/>
        <w:bottom w:val="none" w:sz="0" w:space="0" w:color="auto"/>
        <w:right w:val="none" w:sz="0" w:space="0" w:color="auto"/>
      </w:divBdr>
    </w:div>
    <w:div w:id="1153063107">
      <w:bodyDiv w:val="1"/>
      <w:marLeft w:val="0"/>
      <w:marRight w:val="0"/>
      <w:marTop w:val="0"/>
      <w:marBottom w:val="0"/>
      <w:divBdr>
        <w:top w:val="none" w:sz="0" w:space="0" w:color="auto"/>
        <w:left w:val="none" w:sz="0" w:space="0" w:color="auto"/>
        <w:bottom w:val="none" w:sz="0" w:space="0" w:color="auto"/>
        <w:right w:val="none" w:sz="0" w:space="0" w:color="auto"/>
      </w:divBdr>
    </w:div>
    <w:div w:id="1676692457">
      <w:bodyDiv w:val="1"/>
      <w:marLeft w:val="0"/>
      <w:marRight w:val="0"/>
      <w:marTop w:val="0"/>
      <w:marBottom w:val="0"/>
      <w:divBdr>
        <w:top w:val="none" w:sz="0" w:space="0" w:color="auto"/>
        <w:left w:val="none" w:sz="0" w:space="0" w:color="auto"/>
        <w:bottom w:val="none" w:sz="0" w:space="0" w:color="auto"/>
        <w:right w:val="none" w:sz="0" w:space="0" w:color="auto"/>
      </w:divBdr>
    </w:div>
    <w:div w:id="1728341101">
      <w:bodyDiv w:val="1"/>
      <w:marLeft w:val="0"/>
      <w:marRight w:val="0"/>
      <w:marTop w:val="0"/>
      <w:marBottom w:val="0"/>
      <w:divBdr>
        <w:top w:val="none" w:sz="0" w:space="0" w:color="auto"/>
        <w:left w:val="none" w:sz="0" w:space="0" w:color="auto"/>
        <w:bottom w:val="none" w:sz="0" w:space="0" w:color="auto"/>
        <w:right w:val="none" w:sz="0" w:space="0" w:color="auto"/>
      </w:divBdr>
    </w:div>
    <w:div w:id="1821270963">
      <w:bodyDiv w:val="1"/>
      <w:marLeft w:val="0"/>
      <w:marRight w:val="0"/>
      <w:marTop w:val="0"/>
      <w:marBottom w:val="0"/>
      <w:divBdr>
        <w:top w:val="none" w:sz="0" w:space="0" w:color="auto"/>
        <w:left w:val="none" w:sz="0" w:space="0" w:color="auto"/>
        <w:bottom w:val="none" w:sz="0" w:space="0" w:color="auto"/>
        <w:right w:val="none" w:sz="0" w:space="0" w:color="auto"/>
      </w:divBdr>
    </w:div>
    <w:div w:id="2036732453">
      <w:bodyDiv w:val="1"/>
      <w:marLeft w:val="0"/>
      <w:marRight w:val="0"/>
      <w:marTop w:val="0"/>
      <w:marBottom w:val="0"/>
      <w:divBdr>
        <w:top w:val="none" w:sz="0" w:space="0" w:color="auto"/>
        <w:left w:val="none" w:sz="0" w:space="0" w:color="auto"/>
        <w:bottom w:val="none" w:sz="0" w:space="0" w:color="auto"/>
        <w:right w:val="none" w:sz="0" w:space="0" w:color="auto"/>
      </w:divBdr>
    </w:div>
    <w:div w:id="21458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kita_filin/Desktop/TU/AA/koduto&#776;o&#776;d/kodu_1/graafiku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kita_filin/Desktop/TU/AA/koduto&#776;o&#776;d/kodu_1/graafiku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Shelli meetod</c:v>
          </c:tx>
          <c:spPr>
            <a:ln w="28575" cap="rnd">
              <a:solidFill>
                <a:schemeClr val="accent2"/>
              </a:solidFill>
              <a:round/>
            </a:ln>
            <a:effectLst/>
          </c:spPr>
          <c:marker>
            <c:symbol val="none"/>
          </c:marker>
          <c:cat>
            <c:numRef>
              <c:f>Sheet1!$G$22:$G$37</c:f>
              <c:numCache>
                <c:formatCode>General</c:formatCode>
                <c:ptCount val="16"/>
                <c:pt idx="0" formatCode="#,##0">
                  <c:v>0</c:v>
                </c:pt>
                <c:pt idx="1">
                  <c:v>1</c:v>
                </c:pt>
                <c:pt idx="2">
                  <c:v>2</c:v>
                </c:pt>
                <c:pt idx="3" formatCode="#,##0">
                  <c:v>1000</c:v>
                </c:pt>
                <c:pt idx="4" formatCode="#,##0">
                  <c:v>10000</c:v>
                </c:pt>
                <c:pt idx="5" formatCode="#,##0">
                  <c:v>11000</c:v>
                </c:pt>
                <c:pt idx="6" formatCode="#,##0">
                  <c:v>21000</c:v>
                </c:pt>
                <c:pt idx="7" formatCode="#,##0">
                  <c:v>31000</c:v>
                </c:pt>
                <c:pt idx="8" formatCode="#,##0">
                  <c:v>41000</c:v>
                </c:pt>
                <c:pt idx="9" formatCode="#,##0">
                  <c:v>51000</c:v>
                </c:pt>
                <c:pt idx="10" formatCode="#,##0">
                  <c:v>61000</c:v>
                </c:pt>
                <c:pt idx="11" formatCode="#,##0">
                  <c:v>71000</c:v>
                </c:pt>
                <c:pt idx="12" formatCode="#,##0">
                  <c:v>81000</c:v>
                </c:pt>
                <c:pt idx="13" formatCode="#,##0">
                  <c:v>91000</c:v>
                </c:pt>
                <c:pt idx="14" formatCode="#,##0">
                  <c:v>101000</c:v>
                </c:pt>
                <c:pt idx="15" formatCode="#,##0">
                  <c:v>111000</c:v>
                </c:pt>
              </c:numCache>
            </c:numRef>
          </c:cat>
          <c:val>
            <c:numRef>
              <c:f>Sheet1!$E$22:$E$37</c:f>
              <c:numCache>
                <c:formatCode>General</c:formatCode>
                <c:ptCount val="16"/>
                <c:pt idx="0">
                  <c:v>0</c:v>
                </c:pt>
                <c:pt idx="1">
                  <c:v>0</c:v>
                </c:pt>
                <c:pt idx="2">
                  <c:v>0</c:v>
                </c:pt>
                <c:pt idx="3">
                  <c:v>0</c:v>
                </c:pt>
                <c:pt idx="4">
                  <c:v>0</c:v>
                </c:pt>
                <c:pt idx="5">
                  <c:v>3</c:v>
                </c:pt>
                <c:pt idx="6">
                  <c:v>3</c:v>
                </c:pt>
                <c:pt idx="7">
                  <c:v>5</c:v>
                </c:pt>
                <c:pt idx="8">
                  <c:v>8</c:v>
                </c:pt>
                <c:pt idx="9">
                  <c:v>8</c:v>
                </c:pt>
                <c:pt idx="10">
                  <c:v>10</c:v>
                </c:pt>
                <c:pt idx="11">
                  <c:v>11</c:v>
                </c:pt>
                <c:pt idx="12">
                  <c:v>14</c:v>
                </c:pt>
                <c:pt idx="13">
                  <c:v>16</c:v>
                </c:pt>
                <c:pt idx="14">
                  <c:v>18</c:v>
                </c:pt>
                <c:pt idx="15">
                  <c:v>19</c:v>
                </c:pt>
              </c:numCache>
            </c:numRef>
          </c:val>
          <c:smooth val="0"/>
          <c:extLst>
            <c:ext xmlns:c16="http://schemas.microsoft.com/office/drawing/2014/chart" uri="{C3380CC4-5D6E-409C-BE32-E72D297353CC}">
              <c16:uniqueId val="{00000000-D937-A442-9FCF-0597FF8EA038}"/>
            </c:ext>
          </c:extLst>
        </c:ser>
        <c:ser>
          <c:idx val="0"/>
          <c:order val="1"/>
          <c:tx>
            <c:v>Mullimeetod</c:v>
          </c:tx>
          <c:spPr>
            <a:ln w="28575" cap="rnd">
              <a:solidFill>
                <a:schemeClr val="accent1"/>
              </a:solidFill>
              <a:round/>
            </a:ln>
            <a:effectLst/>
          </c:spPr>
          <c:marker>
            <c:symbol val="none"/>
          </c:marker>
          <c:cat>
            <c:numRef>
              <c:f>Sheet1!$G$22:$G$37</c:f>
              <c:numCache>
                <c:formatCode>General</c:formatCode>
                <c:ptCount val="16"/>
                <c:pt idx="0" formatCode="#,##0">
                  <c:v>0</c:v>
                </c:pt>
                <c:pt idx="1">
                  <c:v>1</c:v>
                </c:pt>
                <c:pt idx="2">
                  <c:v>2</c:v>
                </c:pt>
                <c:pt idx="3" formatCode="#,##0">
                  <c:v>1000</c:v>
                </c:pt>
                <c:pt idx="4" formatCode="#,##0">
                  <c:v>10000</c:v>
                </c:pt>
                <c:pt idx="5" formatCode="#,##0">
                  <c:v>11000</c:v>
                </c:pt>
                <c:pt idx="6" formatCode="#,##0">
                  <c:v>21000</c:v>
                </c:pt>
                <c:pt idx="7" formatCode="#,##0">
                  <c:v>31000</c:v>
                </c:pt>
                <c:pt idx="8" formatCode="#,##0">
                  <c:v>41000</c:v>
                </c:pt>
                <c:pt idx="9" formatCode="#,##0">
                  <c:v>51000</c:v>
                </c:pt>
                <c:pt idx="10" formatCode="#,##0">
                  <c:v>61000</c:v>
                </c:pt>
                <c:pt idx="11" formatCode="#,##0">
                  <c:v>71000</c:v>
                </c:pt>
                <c:pt idx="12" formatCode="#,##0">
                  <c:v>81000</c:v>
                </c:pt>
                <c:pt idx="13" formatCode="#,##0">
                  <c:v>91000</c:v>
                </c:pt>
                <c:pt idx="14" formatCode="#,##0">
                  <c:v>101000</c:v>
                </c:pt>
                <c:pt idx="15" formatCode="#,##0">
                  <c:v>111000</c:v>
                </c:pt>
              </c:numCache>
            </c:numRef>
          </c:cat>
          <c:val>
            <c:numRef>
              <c:f>Sheet1!$B$22:$B$37</c:f>
              <c:numCache>
                <c:formatCode>General</c:formatCode>
                <c:ptCount val="16"/>
                <c:pt idx="0">
                  <c:v>0</c:v>
                </c:pt>
                <c:pt idx="1">
                  <c:v>0</c:v>
                </c:pt>
                <c:pt idx="2">
                  <c:v>0</c:v>
                </c:pt>
                <c:pt idx="3">
                  <c:v>4</c:v>
                </c:pt>
                <c:pt idx="4">
                  <c:v>0</c:v>
                </c:pt>
                <c:pt idx="5">
                  <c:v>84</c:v>
                </c:pt>
                <c:pt idx="6">
                  <c:v>383</c:v>
                </c:pt>
                <c:pt idx="7">
                  <c:v>933</c:v>
                </c:pt>
                <c:pt idx="8">
                  <c:v>1741</c:v>
                </c:pt>
                <c:pt idx="9">
                  <c:v>2777</c:v>
                </c:pt>
                <c:pt idx="10">
                  <c:v>4093</c:v>
                </c:pt>
                <c:pt idx="11">
                  <c:v>5548</c:v>
                </c:pt>
                <c:pt idx="12">
                  <c:v>7301</c:v>
                </c:pt>
                <c:pt idx="13">
                  <c:v>9238</c:v>
                </c:pt>
                <c:pt idx="14">
                  <c:v>11363</c:v>
                </c:pt>
                <c:pt idx="15">
                  <c:v>13801</c:v>
                </c:pt>
              </c:numCache>
            </c:numRef>
          </c:val>
          <c:smooth val="0"/>
          <c:extLst>
            <c:ext xmlns:c16="http://schemas.microsoft.com/office/drawing/2014/chart" uri="{C3380CC4-5D6E-409C-BE32-E72D297353CC}">
              <c16:uniqueId val="{00000001-D937-A442-9FCF-0597FF8EA038}"/>
            </c:ext>
          </c:extLst>
        </c:ser>
        <c:ser>
          <c:idx val="2"/>
          <c:order val="2"/>
          <c:tx>
            <c:v>Arrays.sort</c:v>
          </c:tx>
          <c:spPr>
            <a:ln w="28575" cap="rnd">
              <a:solidFill>
                <a:schemeClr val="accent3"/>
              </a:solidFill>
              <a:round/>
            </a:ln>
            <a:effectLst/>
          </c:spPr>
          <c:marker>
            <c:symbol val="none"/>
          </c:marker>
          <c:cat>
            <c:numRef>
              <c:f>Sheet1!$G$22:$G$37</c:f>
              <c:numCache>
                <c:formatCode>General</c:formatCode>
                <c:ptCount val="16"/>
                <c:pt idx="0" formatCode="#,##0">
                  <c:v>0</c:v>
                </c:pt>
                <c:pt idx="1">
                  <c:v>1</c:v>
                </c:pt>
                <c:pt idx="2">
                  <c:v>2</c:v>
                </c:pt>
                <c:pt idx="3" formatCode="#,##0">
                  <c:v>1000</c:v>
                </c:pt>
                <c:pt idx="4" formatCode="#,##0">
                  <c:v>10000</c:v>
                </c:pt>
                <c:pt idx="5" formatCode="#,##0">
                  <c:v>11000</c:v>
                </c:pt>
                <c:pt idx="6" formatCode="#,##0">
                  <c:v>21000</c:v>
                </c:pt>
                <c:pt idx="7" formatCode="#,##0">
                  <c:v>31000</c:v>
                </c:pt>
                <c:pt idx="8" formatCode="#,##0">
                  <c:v>41000</c:v>
                </c:pt>
                <c:pt idx="9" formatCode="#,##0">
                  <c:v>51000</c:v>
                </c:pt>
                <c:pt idx="10" formatCode="#,##0">
                  <c:v>61000</c:v>
                </c:pt>
                <c:pt idx="11" formatCode="#,##0">
                  <c:v>71000</c:v>
                </c:pt>
                <c:pt idx="12" formatCode="#,##0">
                  <c:v>81000</c:v>
                </c:pt>
                <c:pt idx="13" formatCode="#,##0">
                  <c:v>91000</c:v>
                </c:pt>
                <c:pt idx="14" formatCode="#,##0">
                  <c:v>101000</c:v>
                </c:pt>
                <c:pt idx="15" formatCode="#,##0">
                  <c:v>111000</c:v>
                </c:pt>
              </c:numCache>
            </c:numRef>
          </c:cat>
          <c:val>
            <c:numRef>
              <c:f>Sheet1!$H$22:$H$37</c:f>
              <c:numCache>
                <c:formatCode>General</c:formatCode>
                <c:ptCount val="16"/>
                <c:pt idx="0">
                  <c:v>0</c:v>
                </c:pt>
                <c:pt idx="1">
                  <c:v>0</c:v>
                </c:pt>
                <c:pt idx="2">
                  <c:v>0</c:v>
                </c:pt>
                <c:pt idx="3">
                  <c:v>0</c:v>
                </c:pt>
                <c:pt idx="4">
                  <c:v>1</c:v>
                </c:pt>
                <c:pt idx="5">
                  <c:v>2</c:v>
                </c:pt>
                <c:pt idx="6">
                  <c:v>3</c:v>
                </c:pt>
                <c:pt idx="7">
                  <c:v>4</c:v>
                </c:pt>
                <c:pt idx="8">
                  <c:v>6</c:v>
                </c:pt>
                <c:pt idx="9">
                  <c:v>7</c:v>
                </c:pt>
                <c:pt idx="10">
                  <c:v>9</c:v>
                </c:pt>
                <c:pt idx="11">
                  <c:v>10</c:v>
                </c:pt>
                <c:pt idx="12">
                  <c:v>10</c:v>
                </c:pt>
                <c:pt idx="13">
                  <c:v>9</c:v>
                </c:pt>
                <c:pt idx="14">
                  <c:v>11</c:v>
                </c:pt>
                <c:pt idx="15">
                  <c:v>11</c:v>
                </c:pt>
              </c:numCache>
            </c:numRef>
          </c:val>
          <c:smooth val="0"/>
          <c:extLst>
            <c:ext xmlns:c16="http://schemas.microsoft.com/office/drawing/2014/chart" uri="{C3380CC4-5D6E-409C-BE32-E72D297353CC}">
              <c16:uniqueId val="{00000002-D937-A442-9FCF-0597FF8EA038}"/>
            </c:ext>
          </c:extLst>
        </c:ser>
        <c:dLbls>
          <c:showLegendKey val="0"/>
          <c:showVal val="0"/>
          <c:showCatName val="0"/>
          <c:showSerName val="0"/>
          <c:showPercent val="0"/>
          <c:showBubbleSize val="0"/>
        </c:dLbls>
        <c:smooth val="0"/>
        <c:axId val="365223280"/>
        <c:axId val="365224928"/>
      </c:lineChart>
      <c:catAx>
        <c:axId val="36522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Elementide</a:t>
                </a:r>
                <a:r>
                  <a:rPr lang="en-US" sz="1800" baseline="0"/>
                  <a:t> arv</a:t>
                </a:r>
                <a:endParaRPr lang="en-US" sz="1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EE"/>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E"/>
          </a:p>
        </c:txPr>
        <c:crossAx val="365224928"/>
        <c:crossesAt val="0"/>
        <c:auto val="1"/>
        <c:lblAlgn val="ctr"/>
        <c:lblOffset val="100"/>
        <c:tickLblSkip val="1"/>
        <c:tickMarkSkip val="1"/>
        <c:noMultiLvlLbl val="0"/>
      </c:catAx>
      <c:valAx>
        <c:axId val="36522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b="0" i="0" baseline="0">
                    <a:effectLst/>
                  </a:rPr>
                  <a:t>käitamisaeg (ms)</a:t>
                </a:r>
                <a:endParaRPr lang="en-EE">
                  <a:effectLst/>
                </a:endParaRPr>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E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E"/>
          </a:p>
        </c:txPr>
        <c:crossAx val="365223280"/>
        <c:crosses val="autoZero"/>
        <c:crossBetween val="between"/>
        <c:majorUnit val="800"/>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E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E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Mullimeetod</c:v>
          </c:tx>
          <c:spPr>
            <a:ln w="28575" cap="rnd">
              <a:solidFill>
                <a:schemeClr val="accent1"/>
              </a:solidFill>
              <a:round/>
            </a:ln>
            <a:effectLst/>
          </c:spPr>
          <c:marker>
            <c:symbol val="none"/>
          </c:marker>
          <c:cat>
            <c:numRef>
              <c:f>Sheet1!$G$48:$G$63</c:f>
              <c:numCache>
                <c:formatCode>#,##0</c:formatCode>
                <c:ptCount val="16"/>
                <c:pt idx="0">
                  <c:v>0</c:v>
                </c:pt>
                <c:pt idx="1">
                  <c:v>1</c:v>
                </c:pt>
                <c:pt idx="2">
                  <c:v>2</c:v>
                </c:pt>
                <c:pt idx="3">
                  <c:v>10000</c:v>
                </c:pt>
                <c:pt idx="4">
                  <c:v>1000000</c:v>
                </c:pt>
                <c:pt idx="5" formatCode="General">
                  <c:v>4010000</c:v>
                </c:pt>
                <c:pt idx="6" formatCode="General">
                  <c:v>8010000</c:v>
                </c:pt>
                <c:pt idx="7">
                  <c:v>12010000</c:v>
                </c:pt>
                <c:pt idx="8">
                  <c:v>16010000</c:v>
                </c:pt>
                <c:pt idx="9">
                  <c:v>20010000</c:v>
                </c:pt>
                <c:pt idx="10">
                  <c:v>24010000</c:v>
                </c:pt>
                <c:pt idx="11">
                  <c:v>28010000</c:v>
                </c:pt>
                <c:pt idx="12">
                  <c:v>32010000</c:v>
                </c:pt>
                <c:pt idx="13">
                  <c:v>36010000</c:v>
                </c:pt>
                <c:pt idx="14">
                  <c:v>40010000</c:v>
                </c:pt>
                <c:pt idx="15">
                  <c:v>44010000</c:v>
                </c:pt>
              </c:numCache>
            </c:numRef>
          </c:cat>
          <c:val>
            <c:numRef>
              <c:f>Sheet1!$B$48:$B$63</c:f>
              <c:numCache>
                <c:formatCode>General</c:formatCode>
                <c:ptCount val="16"/>
                <c:pt idx="0">
                  <c:v>0</c:v>
                </c:pt>
                <c:pt idx="1">
                  <c:v>0</c:v>
                </c:pt>
                <c:pt idx="2">
                  <c:v>0</c:v>
                </c:pt>
                <c:pt idx="3">
                  <c:v>4</c:v>
                </c:pt>
                <c:pt idx="4">
                  <c:v>0</c:v>
                </c:pt>
                <c:pt idx="5">
                  <c:v>84</c:v>
                </c:pt>
                <c:pt idx="6">
                  <c:v>383</c:v>
                </c:pt>
                <c:pt idx="7">
                  <c:v>933</c:v>
                </c:pt>
                <c:pt idx="8">
                  <c:v>1741</c:v>
                </c:pt>
                <c:pt idx="9">
                  <c:v>2777</c:v>
                </c:pt>
                <c:pt idx="10">
                  <c:v>4093</c:v>
                </c:pt>
                <c:pt idx="11">
                  <c:v>5548</c:v>
                </c:pt>
                <c:pt idx="12">
                  <c:v>7301</c:v>
                </c:pt>
                <c:pt idx="13">
                  <c:v>9238</c:v>
                </c:pt>
                <c:pt idx="14">
                  <c:v>11363</c:v>
                </c:pt>
                <c:pt idx="15">
                  <c:v>13801</c:v>
                </c:pt>
              </c:numCache>
            </c:numRef>
          </c:val>
          <c:smooth val="0"/>
          <c:extLst>
            <c:ext xmlns:c16="http://schemas.microsoft.com/office/drawing/2014/chart" uri="{C3380CC4-5D6E-409C-BE32-E72D297353CC}">
              <c16:uniqueId val="{00000000-CE3B-714D-9DEE-FEA30097B553}"/>
            </c:ext>
          </c:extLst>
        </c:ser>
        <c:ser>
          <c:idx val="1"/>
          <c:order val="1"/>
          <c:tx>
            <c:v>Shelli meetod</c:v>
          </c:tx>
          <c:spPr>
            <a:ln w="28575" cap="rnd">
              <a:solidFill>
                <a:schemeClr val="accent2"/>
              </a:solidFill>
              <a:round/>
            </a:ln>
            <a:effectLst/>
          </c:spPr>
          <c:marker>
            <c:symbol val="none"/>
          </c:marker>
          <c:cat>
            <c:numRef>
              <c:f>Sheet1!$G$48:$G$63</c:f>
              <c:numCache>
                <c:formatCode>#,##0</c:formatCode>
                <c:ptCount val="16"/>
                <c:pt idx="0">
                  <c:v>0</c:v>
                </c:pt>
                <c:pt idx="1">
                  <c:v>1</c:v>
                </c:pt>
                <c:pt idx="2">
                  <c:v>2</c:v>
                </c:pt>
                <c:pt idx="3">
                  <c:v>10000</c:v>
                </c:pt>
                <c:pt idx="4">
                  <c:v>1000000</c:v>
                </c:pt>
                <c:pt idx="5" formatCode="General">
                  <c:v>4010000</c:v>
                </c:pt>
                <c:pt idx="6" formatCode="General">
                  <c:v>8010000</c:v>
                </c:pt>
                <c:pt idx="7">
                  <c:v>12010000</c:v>
                </c:pt>
                <c:pt idx="8">
                  <c:v>16010000</c:v>
                </c:pt>
                <c:pt idx="9">
                  <c:v>20010000</c:v>
                </c:pt>
                <c:pt idx="10">
                  <c:v>24010000</c:v>
                </c:pt>
                <c:pt idx="11">
                  <c:v>28010000</c:v>
                </c:pt>
                <c:pt idx="12">
                  <c:v>32010000</c:v>
                </c:pt>
                <c:pt idx="13">
                  <c:v>36010000</c:v>
                </c:pt>
                <c:pt idx="14">
                  <c:v>40010000</c:v>
                </c:pt>
                <c:pt idx="15">
                  <c:v>44010000</c:v>
                </c:pt>
              </c:numCache>
            </c:numRef>
          </c:cat>
          <c:val>
            <c:numRef>
              <c:f>Sheet1!$E$48:$E$63</c:f>
              <c:numCache>
                <c:formatCode>General</c:formatCode>
                <c:ptCount val="16"/>
                <c:pt idx="0">
                  <c:v>0</c:v>
                </c:pt>
                <c:pt idx="1">
                  <c:v>0</c:v>
                </c:pt>
                <c:pt idx="2">
                  <c:v>0</c:v>
                </c:pt>
                <c:pt idx="3">
                  <c:v>3</c:v>
                </c:pt>
                <c:pt idx="4">
                  <c:v>22</c:v>
                </c:pt>
                <c:pt idx="5">
                  <c:v>835</c:v>
                </c:pt>
                <c:pt idx="6">
                  <c:v>1747</c:v>
                </c:pt>
                <c:pt idx="7">
                  <c:v>2743</c:v>
                </c:pt>
                <c:pt idx="8">
                  <c:v>3917</c:v>
                </c:pt>
                <c:pt idx="9">
                  <c:v>4853</c:v>
                </c:pt>
                <c:pt idx="10">
                  <c:v>5704</c:v>
                </c:pt>
                <c:pt idx="11">
                  <c:v>6804</c:v>
                </c:pt>
                <c:pt idx="12">
                  <c:v>8092</c:v>
                </c:pt>
                <c:pt idx="13">
                  <c:v>9149</c:v>
                </c:pt>
                <c:pt idx="14">
                  <c:v>10007</c:v>
                </c:pt>
                <c:pt idx="15">
                  <c:v>10809</c:v>
                </c:pt>
              </c:numCache>
            </c:numRef>
          </c:val>
          <c:smooth val="0"/>
          <c:extLst>
            <c:ext xmlns:c16="http://schemas.microsoft.com/office/drawing/2014/chart" uri="{C3380CC4-5D6E-409C-BE32-E72D297353CC}">
              <c16:uniqueId val="{00000001-CE3B-714D-9DEE-FEA30097B553}"/>
            </c:ext>
          </c:extLst>
        </c:ser>
        <c:ser>
          <c:idx val="2"/>
          <c:order val="2"/>
          <c:tx>
            <c:v>Arrays.sort</c:v>
          </c:tx>
          <c:spPr>
            <a:ln w="28575" cap="rnd">
              <a:solidFill>
                <a:schemeClr val="accent3"/>
              </a:solidFill>
              <a:round/>
            </a:ln>
            <a:effectLst/>
          </c:spPr>
          <c:marker>
            <c:symbol val="none"/>
          </c:marker>
          <c:cat>
            <c:numRef>
              <c:f>Sheet1!$G$48:$G$63</c:f>
              <c:numCache>
                <c:formatCode>#,##0</c:formatCode>
                <c:ptCount val="16"/>
                <c:pt idx="0">
                  <c:v>0</c:v>
                </c:pt>
                <c:pt idx="1">
                  <c:v>1</c:v>
                </c:pt>
                <c:pt idx="2">
                  <c:v>2</c:v>
                </c:pt>
                <c:pt idx="3">
                  <c:v>10000</c:v>
                </c:pt>
                <c:pt idx="4">
                  <c:v>1000000</c:v>
                </c:pt>
                <c:pt idx="5" formatCode="General">
                  <c:v>4010000</c:v>
                </c:pt>
                <c:pt idx="6" formatCode="General">
                  <c:v>8010000</c:v>
                </c:pt>
                <c:pt idx="7">
                  <c:v>12010000</c:v>
                </c:pt>
                <c:pt idx="8">
                  <c:v>16010000</c:v>
                </c:pt>
                <c:pt idx="9">
                  <c:v>20010000</c:v>
                </c:pt>
                <c:pt idx="10">
                  <c:v>24010000</c:v>
                </c:pt>
                <c:pt idx="11">
                  <c:v>28010000</c:v>
                </c:pt>
                <c:pt idx="12">
                  <c:v>32010000</c:v>
                </c:pt>
                <c:pt idx="13">
                  <c:v>36010000</c:v>
                </c:pt>
                <c:pt idx="14">
                  <c:v>40010000</c:v>
                </c:pt>
                <c:pt idx="15">
                  <c:v>44010000</c:v>
                </c:pt>
              </c:numCache>
            </c:numRef>
          </c:cat>
          <c:val>
            <c:numRef>
              <c:f>Sheet1!$H$48:$H$63</c:f>
              <c:numCache>
                <c:formatCode>General</c:formatCode>
                <c:ptCount val="16"/>
                <c:pt idx="0">
                  <c:v>0</c:v>
                </c:pt>
                <c:pt idx="1">
                  <c:v>0</c:v>
                </c:pt>
                <c:pt idx="2">
                  <c:v>0</c:v>
                </c:pt>
                <c:pt idx="3">
                  <c:v>3</c:v>
                </c:pt>
                <c:pt idx="4">
                  <c:v>1</c:v>
                </c:pt>
                <c:pt idx="5">
                  <c:v>434</c:v>
                </c:pt>
                <c:pt idx="6">
                  <c:v>880</c:v>
                </c:pt>
                <c:pt idx="7">
                  <c:v>1298</c:v>
                </c:pt>
                <c:pt idx="8">
                  <c:v>1708</c:v>
                </c:pt>
                <c:pt idx="9">
                  <c:v>2147</c:v>
                </c:pt>
                <c:pt idx="10">
                  <c:v>2537</c:v>
                </c:pt>
                <c:pt idx="11">
                  <c:v>2988</c:v>
                </c:pt>
                <c:pt idx="12">
                  <c:v>3399</c:v>
                </c:pt>
                <c:pt idx="13">
                  <c:v>3900</c:v>
                </c:pt>
                <c:pt idx="14">
                  <c:v>4316</c:v>
                </c:pt>
                <c:pt idx="15">
                  <c:v>4768</c:v>
                </c:pt>
              </c:numCache>
            </c:numRef>
          </c:val>
          <c:smooth val="0"/>
          <c:extLst>
            <c:ext xmlns:c16="http://schemas.microsoft.com/office/drawing/2014/chart" uri="{C3380CC4-5D6E-409C-BE32-E72D297353CC}">
              <c16:uniqueId val="{00000002-CE3B-714D-9DEE-FEA30097B553}"/>
            </c:ext>
          </c:extLst>
        </c:ser>
        <c:dLbls>
          <c:showLegendKey val="0"/>
          <c:showVal val="0"/>
          <c:showCatName val="0"/>
          <c:showSerName val="0"/>
          <c:showPercent val="0"/>
          <c:showBubbleSize val="0"/>
        </c:dLbls>
        <c:smooth val="0"/>
        <c:axId val="337820400"/>
        <c:axId val="337765056"/>
      </c:lineChart>
      <c:catAx>
        <c:axId val="33782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Elementide arv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EE"/>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E"/>
          </a:p>
        </c:txPr>
        <c:crossAx val="337765056"/>
        <c:crosses val="autoZero"/>
        <c:auto val="1"/>
        <c:lblAlgn val="ctr"/>
        <c:lblOffset val="100"/>
        <c:noMultiLvlLbl val="0"/>
      </c:catAx>
      <c:valAx>
        <c:axId val="33776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u="none" strike="noStrike" baseline="0"/>
                  <a:t>käitamisaeg (ms)</a:t>
                </a:r>
                <a:endParaRPr lang="en-US" sz="1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E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E"/>
          </a:p>
        </c:txPr>
        <c:crossAx val="33782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E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E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Filin</dc:creator>
  <cp:keywords/>
  <dc:description/>
  <cp:lastModifiedBy>Nikita Filin</cp:lastModifiedBy>
  <cp:revision>10</cp:revision>
  <dcterms:created xsi:type="dcterms:W3CDTF">2023-09-20T21:09:00Z</dcterms:created>
  <dcterms:modified xsi:type="dcterms:W3CDTF">2023-09-26T17:15:00Z</dcterms:modified>
</cp:coreProperties>
</file>