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A7C" w:rsidRPr="008E7DA8" w:rsidRDefault="00D96A7C" w:rsidP="00A275B8">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iCs/>
          <w:sz w:val="28"/>
          <w:szCs w:val="28"/>
          <w:shd w:val="clear" w:color="auto" w:fill="FFFFFF"/>
          <w:lang w:val="ru-RU"/>
        </w:rPr>
        <w:t>ВВЕДЕНИЕ</w:t>
      </w:r>
    </w:p>
    <w:p w:rsidR="00990119" w:rsidRDefault="00D96A7C" w:rsidP="00D96A7C">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lang w:val="ru-RU"/>
        </w:rPr>
        <w:tab/>
      </w:r>
      <w:r w:rsidR="009F2F92">
        <w:rPr>
          <w:rFonts w:ascii="Times New Roman" w:eastAsia="Times New Roman" w:hAnsi="Times New Roman" w:cs="Times New Roman"/>
          <w:sz w:val="28"/>
          <w:szCs w:val="28"/>
          <w:lang w:val="ru-RU"/>
        </w:rPr>
        <w:t>Разрабатываемый продукт пред</w:t>
      </w:r>
      <w:r w:rsidR="006A7969">
        <w:rPr>
          <w:rFonts w:ascii="Times New Roman" w:eastAsia="Times New Roman" w:hAnsi="Times New Roman" w:cs="Times New Roman"/>
          <w:sz w:val="28"/>
          <w:szCs w:val="28"/>
          <w:lang w:val="ru-RU"/>
        </w:rPr>
        <w:t>ста</w:t>
      </w:r>
      <w:r w:rsidR="009F2F92">
        <w:rPr>
          <w:rFonts w:ascii="Times New Roman" w:eastAsia="Times New Roman" w:hAnsi="Times New Roman" w:cs="Times New Roman"/>
          <w:sz w:val="28"/>
          <w:szCs w:val="28"/>
          <w:lang w:val="ru-RU"/>
        </w:rPr>
        <w:t>вляет собо</w:t>
      </w:r>
      <w:r w:rsidR="006A7969">
        <w:rPr>
          <w:rFonts w:ascii="Times New Roman" w:eastAsia="Times New Roman" w:hAnsi="Times New Roman" w:cs="Times New Roman"/>
          <w:sz w:val="28"/>
          <w:szCs w:val="28"/>
          <w:lang w:val="ru-RU"/>
        </w:rPr>
        <w:t>й</w:t>
      </w:r>
      <w:r w:rsidR="009F2F92">
        <w:rPr>
          <w:rFonts w:ascii="Times New Roman" w:eastAsia="Times New Roman" w:hAnsi="Times New Roman" w:cs="Times New Roman"/>
          <w:sz w:val="28"/>
          <w:szCs w:val="28"/>
          <w:lang w:val="ru-RU"/>
        </w:rPr>
        <w:t xml:space="preserve"> экспертную систему ведения интернет торговли (ЭСИТ). </w:t>
      </w:r>
      <w:r w:rsidR="00990119">
        <w:rPr>
          <w:rFonts w:ascii="Times New Roman" w:eastAsia="Times New Roman" w:hAnsi="Times New Roman" w:cs="Times New Roman"/>
          <w:sz w:val="28"/>
          <w:szCs w:val="28"/>
          <w:lang w:val="ru-RU"/>
        </w:rPr>
        <w:t>ЭСИТ</w:t>
      </w:r>
      <w:r w:rsidR="009F2F92">
        <w:rPr>
          <w:rFonts w:ascii="Times New Roman" w:eastAsia="Times New Roman" w:hAnsi="Times New Roman" w:cs="Times New Roman"/>
          <w:sz w:val="28"/>
          <w:szCs w:val="28"/>
          <w:lang w:val="ru-RU"/>
        </w:rPr>
        <w:t xml:space="preserve"> </w:t>
      </w:r>
      <w:r w:rsidR="00990119">
        <w:rPr>
          <w:rFonts w:ascii="Times New Roman" w:eastAsia="Times New Roman" w:hAnsi="Times New Roman" w:cs="Times New Roman"/>
          <w:sz w:val="28"/>
          <w:szCs w:val="28"/>
          <w:lang w:val="ru-RU"/>
        </w:rPr>
        <w:t>рас</w:t>
      </w:r>
      <w:r w:rsidR="006A7969">
        <w:rPr>
          <w:rFonts w:ascii="Times New Roman" w:eastAsia="Times New Roman" w:hAnsi="Times New Roman" w:cs="Times New Roman"/>
          <w:sz w:val="28"/>
          <w:szCs w:val="28"/>
          <w:lang w:val="ru-RU"/>
        </w:rPr>
        <w:t>с</w:t>
      </w:r>
      <w:r w:rsidR="00990119">
        <w:rPr>
          <w:rFonts w:ascii="Times New Roman" w:eastAsia="Times New Roman" w:hAnsi="Times New Roman" w:cs="Times New Roman"/>
          <w:sz w:val="28"/>
          <w:szCs w:val="28"/>
          <w:lang w:val="ru-RU"/>
        </w:rPr>
        <w:t>читывает прогноз продаж</w:t>
      </w:r>
      <w:r w:rsidR="006A7969">
        <w:rPr>
          <w:rFonts w:ascii="Times New Roman" w:eastAsia="Times New Roman" w:hAnsi="Times New Roman" w:cs="Times New Roman"/>
          <w:sz w:val="28"/>
          <w:szCs w:val="28"/>
          <w:lang w:val="ru-RU"/>
        </w:rPr>
        <w:t xml:space="preserve"> путём </w:t>
      </w:r>
      <w:r w:rsidR="00121BFF">
        <w:rPr>
          <w:rFonts w:ascii="Times New Roman" w:eastAsia="Times New Roman" w:hAnsi="Times New Roman" w:cs="Times New Roman"/>
          <w:sz w:val="28"/>
          <w:szCs w:val="28"/>
          <w:lang w:val="ru-RU"/>
        </w:rPr>
        <w:t>использ</w:t>
      </w:r>
      <w:r w:rsidR="006A7969">
        <w:rPr>
          <w:rFonts w:ascii="Times New Roman" w:eastAsia="Times New Roman" w:hAnsi="Times New Roman" w:cs="Times New Roman"/>
          <w:sz w:val="28"/>
          <w:szCs w:val="28"/>
          <w:lang w:val="ru-RU"/>
        </w:rPr>
        <w:t xml:space="preserve">ования </w:t>
      </w:r>
      <w:r w:rsidR="00121BFF">
        <w:rPr>
          <w:rFonts w:ascii="Times New Roman" w:eastAsia="Times New Roman" w:hAnsi="Times New Roman" w:cs="Times New Roman"/>
          <w:sz w:val="28"/>
          <w:szCs w:val="28"/>
          <w:lang w:val="ru-RU"/>
        </w:rPr>
        <w:t>уникальн</w:t>
      </w:r>
      <w:r w:rsidR="006A7969">
        <w:rPr>
          <w:rFonts w:ascii="Times New Roman" w:eastAsia="Times New Roman" w:hAnsi="Times New Roman" w:cs="Times New Roman"/>
          <w:sz w:val="28"/>
          <w:szCs w:val="28"/>
          <w:lang w:val="ru-RU"/>
        </w:rPr>
        <w:t>ого</w:t>
      </w:r>
      <w:r w:rsidR="00121BFF">
        <w:rPr>
          <w:rFonts w:ascii="Times New Roman" w:eastAsia="Times New Roman" w:hAnsi="Times New Roman" w:cs="Times New Roman"/>
          <w:sz w:val="28"/>
          <w:szCs w:val="28"/>
          <w:lang w:val="ru-RU"/>
        </w:rPr>
        <w:t xml:space="preserve"> алгоритм</w:t>
      </w:r>
      <w:r w:rsidR="006A7969">
        <w:rPr>
          <w:rFonts w:ascii="Times New Roman" w:eastAsia="Times New Roman" w:hAnsi="Times New Roman" w:cs="Times New Roman"/>
          <w:sz w:val="28"/>
          <w:szCs w:val="28"/>
          <w:lang w:val="ru-RU"/>
        </w:rPr>
        <w:t>а, построенного</w:t>
      </w:r>
      <w:r w:rsidR="00121BFF">
        <w:rPr>
          <w:rFonts w:ascii="Times New Roman" w:eastAsia="Times New Roman" w:hAnsi="Times New Roman" w:cs="Times New Roman"/>
          <w:sz w:val="28"/>
          <w:szCs w:val="28"/>
          <w:lang w:val="ru-RU"/>
        </w:rPr>
        <w:t xml:space="preserve"> в ходе разработки системы. </w:t>
      </w:r>
    </w:p>
    <w:p w:rsidR="006D22F3" w:rsidRDefault="006D22F3"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Алгоритм прогноза в ЭСИТ</w:t>
      </w:r>
      <w:r w:rsidR="00D96A7C" w:rsidRPr="008E7DA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опирается на статистику продаж по прошедшим периодам. Для </w:t>
      </w:r>
      <w:r w:rsidR="00F06CDE">
        <w:rPr>
          <w:rFonts w:ascii="Times New Roman" w:eastAsia="Times New Roman" w:hAnsi="Times New Roman" w:cs="Times New Roman"/>
          <w:sz w:val="28"/>
          <w:szCs w:val="28"/>
          <w:lang w:val="ru-RU"/>
        </w:rPr>
        <w:t>работы с</w:t>
      </w:r>
      <w:r w:rsidR="006A7969">
        <w:rPr>
          <w:rFonts w:ascii="Times New Roman" w:eastAsia="Times New Roman" w:hAnsi="Times New Roman" w:cs="Times New Roman"/>
          <w:sz w:val="28"/>
          <w:szCs w:val="28"/>
          <w:lang w:val="ru-RU"/>
        </w:rPr>
        <w:t>о</w:t>
      </w:r>
      <w:r w:rsidR="00F06CDE">
        <w:rPr>
          <w:rFonts w:ascii="Times New Roman" w:eastAsia="Times New Roman" w:hAnsi="Times New Roman" w:cs="Times New Roman"/>
          <w:sz w:val="28"/>
          <w:szCs w:val="28"/>
          <w:lang w:val="ru-RU"/>
        </w:rPr>
        <w:t xml:space="preserve"> статистическими данными</w:t>
      </w:r>
      <w:r w:rsidR="006A7969">
        <w:rPr>
          <w:rFonts w:ascii="Times New Roman" w:eastAsia="Times New Roman" w:hAnsi="Times New Roman" w:cs="Times New Roman"/>
          <w:sz w:val="28"/>
          <w:szCs w:val="28"/>
          <w:lang w:val="ru-RU"/>
        </w:rPr>
        <w:t xml:space="preserve"> был</w:t>
      </w:r>
      <w:r w:rsidR="00F06CDE">
        <w:rPr>
          <w:rFonts w:ascii="Times New Roman" w:eastAsia="Times New Roman" w:hAnsi="Times New Roman" w:cs="Times New Roman"/>
          <w:sz w:val="28"/>
          <w:szCs w:val="28"/>
          <w:lang w:val="ru-RU"/>
        </w:rPr>
        <w:t xml:space="preserve"> разработан модуль управления базой знаний (МУБЗ). Помимо</w:t>
      </w:r>
      <w:r w:rsidR="006A7969">
        <w:rPr>
          <w:rFonts w:ascii="Times New Roman" w:eastAsia="Times New Roman" w:hAnsi="Times New Roman" w:cs="Times New Roman"/>
          <w:sz w:val="28"/>
          <w:szCs w:val="28"/>
          <w:lang w:val="ru-RU"/>
        </w:rPr>
        <w:t xml:space="preserve"> таких</w:t>
      </w:r>
      <w:r w:rsidR="00F06CDE">
        <w:rPr>
          <w:rFonts w:ascii="Times New Roman" w:eastAsia="Times New Roman" w:hAnsi="Times New Roman" w:cs="Times New Roman"/>
          <w:sz w:val="28"/>
          <w:szCs w:val="28"/>
          <w:lang w:val="ru-RU"/>
        </w:rPr>
        <w:t xml:space="preserve"> задач</w:t>
      </w:r>
      <w:r w:rsidR="006A7969">
        <w:rPr>
          <w:rFonts w:ascii="Times New Roman" w:eastAsia="Times New Roman" w:hAnsi="Times New Roman" w:cs="Times New Roman"/>
          <w:sz w:val="28"/>
          <w:szCs w:val="28"/>
          <w:lang w:val="ru-RU"/>
        </w:rPr>
        <w:t xml:space="preserve"> как </w:t>
      </w:r>
      <w:r w:rsidR="00F06CDE">
        <w:rPr>
          <w:rFonts w:ascii="Times New Roman" w:eastAsia="Times New Roman" w:hAnsi="Times New Roman" w:cs="Times New Roman"/>
          <w:sz w:val="28"/>
          <w:szCs w:val="28"/>
          <w:lang w:val="ru-RU"/>
        </w:rPr>
        <w:t xml:space="preserve">внесения информации в базу данных и ее чтение, МУБЗ выполняет анализ актуальности </w:t>
      </w:r>
      <w:r w:rsidR="006A7969">
        <w:rPr>
          <w:rFonts w:ascii="Times New Roman" w:eastAsia="Times New Roman" w:hAnsi="Times New Roman" w:cs="Times New Roman"/>
          <w:sz w:val="28"/>
          <w:szCs w:val="28"/>
          <w:lang w:val="ru-RU"/>
        </w:rPr>
        <w:t xml:space="preserve">данной </w:t>
      </w:r>
      <w:r w:rsidR="00F06CDE">
        <w:rPr>
          <w:rFonts w:ascii="Times New Roman" w:eastAsia="Times New Roman" w:hAnsi="Times New Roman" w:cs="Times New Roman"/>
          <w:sz w:val="28"/>
          <w:szCs w:val="28"/>
          <w:lang w:val="ru-RU"/>
        </w:rPr>
        <w:t xml:space="preserve">информации. </w:t>
      </w:r>
      <w:r w:rsidR="006A7969">
        <w:rPr>
          <w:rFonts w:ascii="Times New Roman" w:eastAsia="Times New Roman" w:hAnsi="Times New Roman" w:cs="Times New Roman"/>
          <w:sz w:val="28"/>
          <w:szCs w:val="28"/>
          <w:lang w:val="ru-RU"/>
        </w:rPr>
        <w:t>Информация является актуальной в течение определенного времени, обычно такое время составляет</w:t>
      </w:r>
      <w:r w:rsidR="00F06CDE">
        <w:rPr>
          <w:rFonts w:ascii="Times New Roman" w:eastAsia="Times New Roman" w:hAnsi="Times New Roman" w:cs="Times New Roman"/>
          <w:sz w:val="28"/>
          <w:szCs w:val="28"/>
          <w:lang w:val="ru-RU"/>
        </w:rPr>
        <w:t xml:space="preserve"> </w:t>
      </w:r>
      <w:r w:rsidR="00F22C60">
        <w:rPr>
          <w:rFonts w:ascii="Times New Roman" w:eastAsia="Times New Roman" w:hAnsi="Times New Roman" w:cs="Times New Roman"/>
          <w:sz w:val="28"/>
          <w:szCs w:val="28"/>
          <w:lang w:val="ru-RU"/>
        </w:rPr>
        <w:t xml:space="preserve">три прошедших периода. Понятие период для разной групы товаров может быть разным, поэтому длительность одного периода выставляется </w:t>
      </w:r>
      <w:r w:rsidR="006A7969">
        <w:rPr>
          <w:rFonts w:ascii="Times New Roman" w:eastAsia="Times New Roman" w:hAnsi="Times New Roman" w:cs="Times New Roman"/>
          <w:sz w:val="28"/>
          <w:szCs w:val="28"/>
          <w:lang w:val="ru-RU"/>
        </w:rPr>
        <w:t xml:space="preserve">индивидуально </w:t>
      </w:r>
      <w:r w:rsidR="00F22C60">
        <w:rPr>
          <w:rFonts w:ascii="Times New Roman" w:eastAsia="Times New Roman" w:hAnsi="Times New Roman" w:cs="Times New Roman"/>
          <w:sz w:val="28"/>
          <w:szCs w:val="28"/>
          <w:lang w:val="ru-RU"/>
        </w:rPr>
        <w:t>пользователем в настройках.</w:t>
      </w:r>
    </w:p>
    <w:p w:rsidR="004A66F7" w:rsidRDefault="004A66F7"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ЭСИТ так же предоставляет инструментарий</w:t>
      </w:r>
      <w:r w:rsidR="006A7969">
        <w:rPr>
          <w:rFonts w:ascii="Times New Roman" w:eastAsia="Times New Roman" w:hAnsi="Times New Roman" w:cs="Times New Roman"/>
          <w:sz w:val="28"/>
          <w:szCs w:val="28"/>
          <w:lang w:val="ru-RU"/>
        </w:rPr>
        <w:t>, который</w:t>
      </w:r>
      <w:r w:rsidR="00F22C60">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автоматизиру</w:t>
      </w:r>
      <w:r w:rsidR="006A7969">
        <w:rPr>
          <w:rFonts w:ascii="Times New Roman" w:eastAsia="Times New Roman" w:hAnsi="Times New Roman" w:cs="Times New Roman"/>
          <w:sz w:val="28"/>
          <w:szCs w:val="28"/>
          <w:lang w:val="ru-RU"/>
        </w:rPr>
        <w:t>ет</w:t>
      </w:r>
      <w:r>
        <w:rPr>
          <w:rFonts w:ascii="Times New Roman" w:eastAsia="Times New Roman" w:hAnsi="Times New Roman" w:cs="Times New Roman"/>
          <w:sz w:val="28"/>
          <w:szCs w:val="28"/>
          <w:lang w:val="ru-RU"/>
        </w:rPr>
        <w:t xml:space="preserve"> управление бизнес прецессами. Опираясь на результаты прогноза</w:t>
      </w:r>
      <w:r w:rsidR="006A796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система </w:t>
      </w:r>
      <w:r w:rsidR="00641CF1">
        <w:rPr>
          <w:rFonts w:ascii="Times New Roman" w:eastAsia="Times New Roman" w:hAnsi="Times New Roman" w:cs="Times New Roman"/>
          <w:sz w:val="28"/>
          <w:szCs w:val="28"/>
          <w:lang w:val="ru-RU"/>
        </w:rPr>
        <w:t>сама формирует список рекомендуемых товаров для закупки</w:t>
      </w:r>
      <w:r w:rsidR="007F67C3">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то есть </w:t>
      </w:r>
      <w:r w:rsidR="006A7969">
        <w:rPr>
          <w:rFonts w:ascii="Times New Roman" w:eastAsia="Times New Roman" w:hAnsi="Times New Roman" w:cs="Times New Roman"/>
          <w:sz w:val="28"/>
          <w:szCs w:val="28"/>
          <w:lang w:val="ru-RU"/>
        </w:rPr>
        <w:t xml:space="preserve">те </w:t>
      </w:r>
      <w:r w:rsidR="00641CF1">
        <w:rPr>
          <w:rFonts w:ascii="Times New Roman" w:eastAsia="Times New Roman" w:hAnsi="Times New Roman" w:cs="Times New Roman"/>
          <w:sz w:val="28"/>
          <w:szCs w:val="28"/>
          <w:lang w:val="ru-RU"/>
        </w:rPr>
        <w:t>товары</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спрос на которые растет или</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как минимум</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остается стабильным</w:t>
      </w:r>
      <w:r w:rsidR="007F67C3">
        <w:rPr>
          <w:rFonts w:ascii="Times New Roman" w:eastAsia="Times New Roman" w:hAnsi="Times New Roman" w:cs="Times New Roman"/>
          <w:sz w:val="28"/>
          <w:szCs w:val="28"/>
          <w:lang w:val="ru-RU"/>
        </w:rPr>
        <w:t>,</w:t>
      </w:r>
      <w:r w:rsidR="006A7969">
        <w:rPr>
          <w:rFonts w:ascii="Times New Roman" w:eastAsia="Times New Roman" w:hAnsi="Times New Roman" w:cs="Times New Roman"/>
          <w:sz w:val="28"/>
          <w:szCs w:val="28"/>
          <w:lang w:val="ru-RU"/>
        </w:rPr>
        <w:t xml:space="preserve"> выводит</w:t>
      </w:r>
      <w:r w:rsidR="007F67C3">
        <w:rPr>
          <w:rFonts w:ascii="Times New Roman" w:eastAsia="Times New Roman" w:hAnsi="Times New Roman" w:cs="Times New Roman"/>
          <w:sz w:val="28"/>
          <w:szCs w:val="28"/>
          <w:lang w:val="ru-RU"/>
        </w:rPr>
        <w:t xml:space="preserve"> списк</w:t>
      </w:r>
      <w:r w:rsidR="006A7969">
        <w:rPr>
          <w:rFonts w:ascii="Times New Roman" w:eastAsia="Times New Roman" w:hAnsi="Times New Roman" w:cs="Times New Roman"/>
          <w:sz w:val="28"/>
          <w:szCs w:val="28"/>
          <w:lang w:val="ru-RU"/>
        </w:rPr>
        <w:t>и</w:t>
      </w:r>
      <w:r w:rsidR="007F67C3">
        <w:rPr>
          <w:rFonts w:ascii="Times New Roman" w:eastAsia="Times New Roman" w:hAnsi="Times New Roman" w:cs="Times New Roman"/>
          <w:sz w:val="28"/>
          <w:szCs w:val="28"/>
          <w:lang w:val="ru-RU"/>
        </w:rPr>
        <w:t xml:space="preserve"> </w:t>
      </w:r>
      <w:r w:rsidR="006A7969">
        <w:rPr>
          <w:rFonts w:ascii="Times New Roman" w:eastAsia="Times New Roman" w:hAnsi="Times New Roman" w:cs="Times New Roman"/>
          <w:sz w:val="28"/>
          <w:szCs w:val="28"/>
          <w:lang w:val="ru-RU"/>
        </w:rPr>
        <w:t xml:space="preserve">пользователю  </w:t>
      </w:r>
      <w:r w:rsidR="007F67C3">
        <w:rPr>
          <w:rFonts w:ascii="Times New Roman" w:eastAsia="Times New Roman" w:hAnsi="Times New Roman" w:cs="Times New Roman"/>
          <w:sz w:val="28"/>
          <w:szCs w:val="28"/>
          <w:lang w:val="ru-RU"/>
        </w:rPr>
        <w:t>на экран. При отсутствии такой автомат</w:t>
      </w:r>
      <w:r w:rsidR="006A7969">
        <w:rPr>
          <w:rFonts w:ascii="Times New Roman" w:eastAsia="Times New Roman" w:hAnsi="Times New Roman" w:cs="Times New Roman"/>
          <w:sz w:val="28"/>
          <w:szCs w:val="28"/>
          <w:lang w:val="ru-RU"/>
        </w:rPr>
        <w:t>изации владельцу интернет-бизнеса при</w:t>
      </w:r>
      <w:r w:rsidR="007F67C3">
        <w:rPr>
          <w:rFonts w:ascii="Times New Roman" w:eastAsia="Times New Roman" w:hAnsi="Times New Roman" w:cs="Times New Roman"/>
          <w:sz w:val="28"/>
          <w:szCs w:val="28"/>
          <w:lang w:val="ru-RU"/>
        </w:rPr>
        <w:t xml:space="preserve">дется самому выполнять этот рутинный анализ. Для интернет магазинов </w:t>
      </w:r>
      <w:r w:rsidR="006A7969">
        <w:rPr>
          <w:rFonts w:ascii="Times New Roman" w:eastAsia="Times New Roman" w:hAnsi="Times New Roman" w:cs="Times New Roman"/>
          <w:sz w:val="28"/>
          <w:szCs w:val="28"/>
          <w:lang w:val="ru-RU"/>
        </w:rPr>
        <w:t>с широким ассортиментом</w:t>
      </w:r>
      <w:r w:rsidR="007F67C3">
        <w:rPr>
          <w:rFonts w:ascii="Times New Roman" w:eastAsia="Times New Roman" w:hAnsi="Times New Roman" w:cs="Times New Roman"/>
          <w:sz w:val="28"/>
          <w:szCs w:val="28"/>
          <w:lang w:val="ru-RU"/>
        </w:rPr>
        <w:t xml:space="preserve"> товаров ручной анализ обходится </w:t>
      </w:r>
      <w:r w:rsidR="006A7969">
        <w:rPr>
          <w:rFonts w:ascii="Times New Roman" w:eastAsia="Times New Roman" w:hAnsi="Times New Roman" w:cs="Times New Roman"/>
          <w:sz w:val="28"/>
          <w:szCs w:val="28"/>
          <w:lang w:val="ru-RU"/>
        </w:rPr>
        <w:t xml:space="preserve">довольно дорого </w:t>
      </w:r>
      <w:r w:rsidR="007F67C3">
        <w:rPr>
          <w:rFonts w:ascii="Times New Roman" w:eastAsia="Times New Roman" w:hAnsi="Times New Roman" w:cs="Times New Roman"/>
          <w:sz w:val="28"/>
          <w:szCs w:val="28"/>
          <w:lang w:val="ru-RU"/>
        </w:rPr>
        <w:t>как по времени</w:t>
      </w:r>
      <w:r w:rsidR="006A7969">
        <w:rPr>
          <w:rFonts w:ascii="Times New Roman" w:eastAsia="Times New Roman" w:hAnsi="Times New Roman" w:cs="Times New Roman"/>
          <w:sz w:val="28"/>
          <w:szCs w:val="28"/>
          <w:lang w:val="ru-RU"/>
        </w:rPr>
        <w:t>,</w:t>
      </w:r>
      <w:r w:rsidR="007F67C3">
        <w:rPr>
          <w:rFonts w:ascii="Times New Roman" w:eastAsia="Times New Roman" w:hAnsi="Times New Roman" w:cs="Times New Roman"/>
          <w:sz w:val="28"/>
          <w:szCs w:val="28"/>
          <w:lang w:val="ru-RU"/>
        </w:rPr>
        <w:t xml:space="preserve"> так и по финансам.</w:t>
      </w:r>
    </w:p>
    <w:p w:rsidR="004A66F7" w:rsidRDefault="006D6F91"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Экспертная си</w:t>
      </w:r>
      <w:r w:rsidR="006A7969">
        <w:rPr>
          <w:rFonts w:ascii="Times New Roman" w:eastAsia="Times New Roman" w:hAnsi="Times New Roman" w:cs="Times New Roman"/>
          <w:sz w:val="28"/>
          <w:szCs w:val="28"/>
          <w:lang w:val="ru-RU"/>
        </w:rPr>
        <w:t>стема ведения интернет торговли -</w:t>
      </w:r>
      <w:r>
        <w:rPr>
          <w:rFonts w:ascii="Times New Roman" w:eastAsia="Times New Roman" w:hAnsi="Times New Roman" w:cs="Times New Roman"/>
          <w:sz w:val="28"/>
          <w:szCs w:val="28"/>
          <w:lang w:val="ru-RU"/>
        </w:rPr>
        <w:t xml:space="preserve"> это не только запрограммированный алгоритм, а действительно целая система</w:t>
      </w:r>
      <w:r w:rsidR="006A796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состоящяя </w:t>
      </w:r>
      <w:r>
        <w:rPr>
          <w:rFonts w:ascii="Times New Roman" w:eastAsia="Times New Roman" w:hAnsi="Times New Roman" w:cs="Times New Roman"/>
          <w:sz w:val="28"/>
          <w:szCs w:val="28"/>
          <w:lang w:val="ru-RU"/>
        </w:rPr>
        <w:lastRenderedPageBreak/>
        <w:t xml:space="preserve">из нескольких частей, каждая из которых выполняет свою функцию. На </w:t>
      </w:r>
      <w:r w:rsidRPr="006D6F91">
        <w:rPr>
          <w:rFonts w:ascii="Times New Roman" w:eastAsia="Times New Roman" w:hAnsi="Times New Roman" w:cs="Times New Roman"/>
          <w:sz w:val="28"/>
          <w:szCs w:val="28"/>
          <w:highlight w:val="yellow"/>
          <w:lang w:val="ru-RU"/>
        </w:rPr>
        <w:t>рисунке 1</w:t>
      </w:r>
      <w:r>
        <w:rPr>
          <w:rFonts w:ascii="Times New Roman" w:eastAsia="Times New Roman" w:hAnsi="Times New Roman" w:cs="Times New Roman"/>
          <w:sz w:val="28"/>
          <w:szCs w:val="28"/>
          <w:lang w:val="ru-RU"/>
        </w:rPr>
        <w:t xml:space="preserve"> изображена</w:t>
      </w:r>
      <w:r w:rsidR="00A275B8">
        <w:rPr>
          <w:rFonts w:ascii="Times New Roman" w:eastAsia="Times New Roman" w:hAnsi="Times New Roman" w:cs="Times New Roman"/>
          <w:sz w:val="28"/>
          <w:szCs w:val="28"/>
          <w:lang w:val="ru-RU"/>
        </w:rPr>
        <w:t xml:space="preserve"> структура разрабатываемой системы.</w:t>
      </w:r>
    </w:p>
    <w:p w:rsidR="00D96A7C" w:rsidRPr="008E7DA8" w:rsidRDefault="00D96A7C" w:rsidP="00A275B8">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rPr>
        <w:drawing>
          <wp:inline distT="0" distB="0" distL="0" distR="0">
            <wp:extent cx="5934075" cy="2276475"/>
            <wp:effectExtent l="19050" t="0" r="9525" b="0"/>
            <wp:docPr id="3" name="Picture 39" descr="C:\Users\Nikolay\Desktop\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kolay\Desktop\struct.png"/>
                    <pic:cNvPicPr>
                      <a:picLocks noChangeAspect="1" noChangeArrowheads="1"/>
                    </pic:cNvPicPr>
                  </pic:nvPicPr>
                  <pic:blipFill>
                    <a:blip r:embed="rId8"/>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D96A7C" w:rsidRPr="008E7DA8" w:rsidRDefault="00A275B8" w:rsidP="00F101DC">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1</w:t>
      </w:r>
      <w:r w:rsidR="00D96A7C" w:rsidRPr="008E7DA8">
        <w:rPr>
          <w:rFonts w:ascii="Times New Roman" w:eastAsia="Times New Roman" w:hAnsi="Times New Roman" w:cs="Times New Roman"/>
          <w:sz w:val="28"/>
          <w:szCs w:val="28"/>
          <w:lang w:val="ru-RU"/>
        </w:rPr>
        <w:t xml:space="preserve"> - Структура разрабатываемой системы</w:t>
      </w:r>
    </w:p>
    <w:p w:rsidR="009966A6" w:rsidRPr="00F101DC" w:rsidRDefault="00E30881" w:rsidP="001416D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ab/>
      </w:r>
      <w:r w:rsidRPr="00E30881">
        <w:rPr>
          <w:rFonts w:ascii="Times New Roman" w:eastAsia="Times New Roman" w:hAnsi="Times New Roman" w:cs="Times New Roman"/>
          <w:bCs/>
          <w:sz w:val="28"/>
          <w:szCs w:val="28"/>
          <w:lang w:val="ru-RU"/>
        </w:rPr>
        <w:t>На сервере находится основная часть разработанного програмного обеспечения</w:t>
      </w:r>
      <w:r w:rsidR="005E2B24">
        <w:rPr>
          <w:rFonts w:ascii="Times New Roman" w:eastAsia="Times New Roman" w:hAnsi="Times New Roman" w:cs="Times New Roman"/>
          <w:bCs/>
          <w:sz w:val="28"/>
          <w:szCs w:val="28"/>
          <w:lang w:val="ru-RU"/>
        </w:rPr>
        <w:t>, включая</w:t>
      </w:r>
      <w:r w:rsidRPr="00E30881">
        <w:rPr>
          <w:rFonts w:ascii="Times New Roman" w:eastAsia="Times New Roman" w:hAnsi="Times New Roman" w:cs="Times New Roman"/>
          <w:bCs/>
          <w:sz w:val="28"/>
          <w:szCs w:val="28"/>
          <w:lang w:val="ru-RU"/>
        </w:rPr>
        <w:t xml:space="preserve"> алгоритм прогнозирования, </w:t>
      </w:r>
      <w:r w:rsidRPr="00E30881">
        <w:rPr>
          <w:rFonts w:ascii="Times New Roman" w:eastAsia="Times New Roman" w:hAnsi="Times New Roman" w:cs="Times New Roman"/>
          <w:sz w:val="28"/>
          <w:szCs w:val="28"/>
          <w:lang w:val="ru-RU"/>
        </w:rPr>
        <w:t>модуль управления базой знаний</w:t>
      </w:r>
      <w:r w:rsidR="005E2B24">
        <w:rPr>
          <w:rFonts w:ascii="Times New Roman" w:eastAsia="Times New Roman" w:hAnsi="Times New Roman" w:cs="Times New Roman"/>
          <w:sz w:val="28"/>
          <w:szCs w:val="28"/>
          <w:lang w:val="ru-RU"/>
        </w:rPr>
        <w:t xml:space="preserve"> и непосредственно </w:t>
      </w:r>
      <w:r w:rsidRPr="00E30881">
        <w:rPr>
          <w:rFonts w:ascii="Times New Roman" w:eastAsia="Times New Roman" w:hAnsi="Times New Roman" w:cs="Times New Roman"/>
          <w:sz w:val="28"/>
          <w:szCs w:val="28"/>
          <w:lang w:val="ru-RU"/>
        </w:rPr>
        <w:t>баз</w:t>
      </w:r>
      <w:r w:rsidR="005E2B24">
        <w:rPr>
          <w:rFonts w:ascii="Times New Roman" w:eastAsia="Times New Roman" w:hAnsi="Times New Roman" w:cs="Times New Roman"/>
          <w:sz w:val="28"/>
          <w:szCs w:val="28"/>
          <w:lang w:val="ru-RU"/>
        </w:rPr>
        <w:t>у</w:t>
      </w:r>
      <w:r w:rsidRPr="00E30881">
        <w:rPr>
          <w:rFonts w:ascii="Times New Roman" w:eastAsia="Times New Roman" w:hAnsi="Times New Roman" w:cs="Times New Roman"/>
          <w:sz w:val="28"/>
          <w:szCs w:val="28"/>
          <w:lang w:val="ru-RU"/>
        </w:rPr>
        <w:t xml:space="preserve"> данных. </w:t>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tab/>
      </w:r>
      <w:r w:rsidRPr="00893C29">
        <w:rPr>
          <w:rFonts w:ascii="Times New Roman" w:eastAsia="Times New Roman" w:hAnsi="Times New Roman" w:cs="Times New Roman"/>
          <w:sz w:val="28"/>
          <w:szCs w:val="28"/>
          <w:lang w:val="ru-RU"/>
        </w:rPr>
        <w:t>Ис</w:t>
      </w:r>
      <w:r w:rsidR="005E2B24" w:rsidRPr="00893C29">
        <w:rPr>
          <w:rFonts w:ascii="Times New Roman" w:eastAsia="Times New Roman" w:hAnsi="Times New Roman" w:cs="Times New Roman"/>
          <w:sz w:val="28"/>
          <w:szCs w:val="28"/>
          <w:lang w:val="ru-RU"/>
        </w:rPr>
        <w:t xml:space="preserve">точник данных - это место хранения </w:t>
      </w:r>
      <w:r w:rsidR="006F3C08" w:rsidRPr="00893C29">
        <w:rPr>
          <w:rFonts w:ascii="Times New Roman" w:eastAsia="Times New Roman" w:hAnsi="Times New Roman" w:cs="Times New Roman"/>
          <w:sz w:val="28"/>
          <w:szCs w:val="28"/>
          <w:lang w:val="ru-RU"/>
        </w:rPr>
        <w:t>информаци</w:t>
      </w:r>
      <w:r w:rsidR="005E2B24" w:rsidRPr="00893C29">
        <w:rPr>
          <w:rFonts w:ascii="Times New Roman" w:eastAsia="Times New Roman" w:hAnsi="Times New Roman" w:cs="Times New Roman"/>
          <w:sz w:val="28"/>
          <w:szCs w:val="28"/>
          <w:lang w:val="ru-RU"/>
        </w:rPr>
        <w:t>и</w:t>
      </w:r>
      <w:r w:rsidR="006F3C08" w:rsidRPr="00893C29">
        <w:rPr>
          <w:rFonts w:ascii="Times New Roman" w:eastAsia="Times New Roman" w:hAnsi="Times New Roman" w:cs="Times New Roman"/>
          <w:sz w:val="28"/>
          <w:szCs w:val="28"/>
          <w:lang w:val="ru-RU"/>
        </w:rPr>
        <w:t xml:space="preserve"> о товаре, </w:t>
      </w:r>
      <w:r w:rsidR="00893C29" w:rsidRPr="00893C29">
        <w:rPr>
          <w:rFonts w:ascii="Times New Roman" w:eastAsia="Times New Roman" w:hAnsi="Times New Roman" w:cs="Times New Roman"/>
          <w:sz w:val="28"/>
          <w:szCs w:val="28"/>
          <w:lang w:val="ru-RU"/>
        </w:rPr>
        <w:t xml:space="preserve">это могут быть данные </w:t>
      </w:r>
      <w:r w:rsidR="005E2B24" w:rsidRPr="00893C29">
        <w:rPr>
          <w:rFonts w:ascii="Times New Roman" w:eastAsia="Times New Roman" w:hAnsi="Times New Roman" w:cs="Times New Roman"/>
          <w:sz w:val="28"/>
          <w:szCs w:val="28"/>
          <w:lang w:val="ru-RU"/>
        </w:rPr>
        <w:t xml:space="preserve"> как </w:t>
      </w:r>
      <w:r w:rsidR="006F3C08" w:rsidRPr="00893C29">
        <w:rPr>
          <w:rFonts w:ascii="Times New Roman" w:eastAsia="Times New Roman" w:hAnsi="Times New Roman" w:cs="Times New Roman"/>
          <w:sz w:val="28"/>
          <w:szCs w:val="28"/>
          <w:lang w:val="ru-RU"/>
        </w:rPr>
        <w:t>со склада компани</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занимающе</w:t>
      </w:r>
      <w:r w:rsidR="005E2B24" w:rsidRPr="00893C29">
        <w:rPr>
          <w:rFonts w:ascii="Times New Roman" w:eastAsia="Times New Roman" w:hAnsi="Times New Roman" w:cs="Times New Roman"/>
          <w:sz w:val="28"/>
          <w:szCs w:val="28"/>
          <w:lang w:val="ru-RU"/>
        </w:rPr>
        <w:t>й</w:t>
      </w:r>
      <w:r w:rsidR="006F3C08" w:rsidRPr="00893C29">
        <w:rPr>
          <w:rFonts w:ascii="Times New Roman" w:eastAsia="Times New Roman" w:hAnsi="Times New Roman" w:cs="Times New Roman"/>
          <w:sz w:val="28"/>
          <w:szCs w:val="28"/>
          <w:lang w:val="ru-RU"/>
        </w:rPr>
        <w:t>ся оптовой торговлей</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так и </w:t>
      </w:r>
      <w:r w:rsidR="00893C29" w:rsidRPr="00893C29">
        <w:rPr>
          <w:rFonts w:ascii="Times New Roman" w:eastAsia="Times New Roman" w:hAnsi="Times New Roman" w:cs="Times New Roman"/>
          <w:sz w:val="28"/>
          <w:szCs w:val="28"/>
          <w:lang w:val="ru-RU"/>
        </w:rPr>
        <w:t xml:space="preserve">данные </w:t>
      </w:r>
      <w:r w:rsidR="005E2B24" w:rsidRPr="00893C29">
        <w:rPr>
          <w:rFonts w:ascii="Times New Roman" w:eastAsia="Times New Roman" w:hAnsi="Times New Roman" w:cs="Times New Roman"/>
          <w:sz w:val="28"/>
          <w:szCs w:val="28"/>
          <w:lang w:val="ru-RU"/>
        </w:rPr>
        <w:t>с собств</w:t>
      </w:r>
      <w:r w:rsidR="006F3C08" w:rsidRPr="00893C29">
        <w:rPr>
          <w:rFonts w:ascii="Times New Roman" w:eastAsia="Times New Roman" w:hAnsi="Times New Roman" w:cs="Times New Roman"/>
          <w:sz w:val="28"/>
          <w:szCs w:val="28"/>
          <w:lang w:val="ru-RU"/>
        </w:rPr>
        <w:t>е</w:t>
      </w:r>
      <w:r w:rsidR="005E2B24" w:rsidRPr="00893C29">
        <w:rPr>
          <w:rFonts w:ascii="Times New Roman" w:eastAsia="Times New Roman" w:hAnsi="Times New Roman" w:cs="Times New Roman"/>
          <w:sz w:val="28"/>
          <w:szCs w:val="28"/>
          <w:lang w:val="ru-RU"/>
        </w:rPr>
        <w:t>н</w:t>
      </w:r>
      <w:r w:rsidR="006F3C08" w:rsidRPr="00893C29">
        <w:rPr>
          <w:rFonts w:ascii="Times New Roman" w:eastAsia="Times New Roman" w:hAnsi="Times New Roman" w:cs="Times New Roman"/>
          <w:sz w:val="28"/>
          <w:szCs w:val="28"/>
          <w:lang w:val="ru-RU"/>
        </w:rPr>
        <w:t>ного склада.</w:t>
      </w:r>
      <w:r w:rsidR="006F3C08">
        <w:rPr>
          <w:rFonts w:ascii="Times New Roman" w:eastAsia="Times New Roman" w:hAnsi="Times New Roman" w:cs="Times New Roman"/>
          <w:sz w:val="28"/>
          <w:szCs w:val="28"/>
          <w:lang w:val="ru-RU"/>
        </w:rPr>
        <w:t xml:space="preserve"> </w:t>
      </w:r>
      <w:r w:rsidR="001048C5">
        <w:rPr>
          <w:rFonts w:ascii="Times New Roman" w:eastAsia="Times New Roman" w:hAnsi="Times New Roman" w:cs="Times New Roman"/>
          <w:sz w:val="28"/>
          <w:szCs w:val="28"/>
          <w:lang w:val="ru-RU"/>
        </w:rPr>
        <w:br/>
      </w:r>
      <w:r w:rsidR="001048C5">
        <w:rPr>
          <w:rFonts w:ascii="Times New Roman" w:eastAsia="Times New Roman" w:hAnsi="Times New Roman" w:cs="Times New Roman"/>
          <w:sz w:val="28"/>
          <w:szCs w:val="28"/>
          <w:lang w:val="ru-RU"/>
        </w:rPr>
        <w:tab/>
      </w:r>
      <w:r w:rsidR="001048C5" w:rsidRPr="001048C5">
        <w:rPr>
          <w:rFonts w:ascii="Times New Roman" w:eastAsia="Times New Roman" w:hAnsi="Times New Roman" w:cs="Times New Roman"/>
          <w:sz w:val="28"/>
          <w:szCs w:val="28"/>
          <w:highlight w:val="yellow"/>
        </w:rPr>
        <w:t>API</w:t>
      </w:r>
      <w:r w:rsidR="001048C5" w:rsidRPr="001048C5">
        <w:rPr>
          <w:rFonts w:ascii="Times New Roman" w:eastAsia="Times New Roman" w:hAnsi="Times New Roman" w:cs="Times New Roman"/>
          <w:sz w:val="28"/>
          <w:szCs w:val="28"/>
          <w:lang w:val="ru-RU"/>
        </w:rPr>
        <w:t xml:space="preserve"> </w:t>
      </w:r>
      <w:r w:rsidR="001048C5">
        <w:rPr>
          <w:rFonts w:ascii="Times New Roman" w:eastAsia="Times New Roman" w:hAnsi="Times New Roman" w:cs="Times New Roman"/>
          <w:sz w:val="28"/>
          <w:szCs w:val="28"/>
          <w:lang w:val="ru-RU"/>
        </w:rPr>
        <w:t xml:space="preserve">предназначен </w:t>
      </w:r>
      <w:r w:rsidR="005E2B24">
        <w:rPr>
          <w:rFonts w:ascii="Times New Roman" w:eastAsia="Times New Roman" w:hAnsi="Times New Roman" w:cs="Times New Roman"/>
          <w:sz w:val="28"/>
          <w:szCs w:val="28"/>
          <w:lang w:val="ru-RU"/>
        </w:rPr>
        <w:t>для того, чтобы наладить</w:t>
      </w:r>
      <w:r w:rsidR="001048C5">
        <w:rPr>
          <w:rFonts w:ascii="Times New Roman" w:eastAsia="Times New Roman" w:hAnsi="Times New Roman" w:cs="Times New Roman"/>
          <w:sz w:val="28"/>
          <w:szCs w:val="28"/>
          <w:lang w:val="ru-RU"/>
        </w:rPr>
        <w:t xml:space="preserve"> взаимодействие с интернет магазинами</w:t>
      </w:r>
      <w:r w:rsidR="005E2B24">
        <w:rPr>
          <w:rFonts w:ascii="Times New Roman" w:eastAsia="Times New Roman" w:hAnsi="Times New Roman" w:cs="Times New Roman"/>
          <w:sz w:val="28"/>
          <w:szCs w:val="28"/>
          <w:lang w:val="ru-RU"/>
        </w:rPr>
        <w:t>,</w:t>
      </w:r>
      <w:r w:rsidR="001048C5">
        <w:rPr>
          <w:rFonts w:ascii="Times New Roman" w:eastAsia="Times New Roman" w:hAnsi="Times New Roman" w:cs="Times New Roman"/>
          <w:sz w:val="28"/>
          <w:szCs w:val="28"/>
          <w:lang w:val="ru-RU"/>
        </w:rPr>
        <w:t xml:space="preserve"> которые решили подключить разработанную с</w:t>
      </w:r>
      <w:r w:rsidR="005E2B24">
        <w:rPr>
          <w:rFonts w:ascii="Times New Roman" w:eastAsia="Times New Roman" w:hAnsi="Times New Roman" w:cs="Times New Roman"/>
          <w:sz w:val="28"/>
          <w:szCs w:val="28"/>
          <w:lang w:val="ru-RU"/>
        </w:rPr>
        <w:t>истему.  Именно по</w:t>
      </w:r>
      <w:r w:rsidR="001048C5">
        <w:rPr>
          <w:rFonts w:ascii="Times New Roman" w:eastAsia="Times New Roman" w:hAnsi="Times New Roman" w:cs="Times New Roman"/>
          <w:sz w:val="28"/>
          <w:szCs w:val="28"/>
          <w:lang w:val="ru-RU"/>
        </w:rPr>
        <w:t xml:space="preserve">средством </w:t>
      </w:r>
      <w:r w:rsidR="001048C5">
        <w:rPr>
          <w:rFonts w:ascii="Times New Roman" w:eastAsia="Times New Roman" w:hAnsi="Times New Roman" w:cs="Times New Roman"/>
          <w:sz w:val="28"/>
          <w:szCs w:val="28"/>
        </w:rPr>
        <w:t>API</w:t>
      </w:r>
      <w:r w:rsidR="001048C5">
        <w:rPr>
          <w:rFonts w:ascii="Times New Roman" w:eastAsia="Times New Roman" w:hAnsi="Times New Roman" w:cs="Times New Roman"/>
          <w:sz w:val="28"/>
          <w:szCs w:val="28"/>
          <w:lang w:val="ru-RU"/>
        </w:rPr>
        <w:t xml:space="preserve"> клиенты </w:t>
      </w:r>
      <w:r w:rsidR="005E2B24">
        <w:rPr>
          <w:rFonts w:ascii="Times New Roman" w:eastAsia="Times New Roman" w:hAnsi="Times New Roman" w:cs="Times New Roman"/>
          <w:sz w:val="28"/>
          <w:szCs w:val="28"/>
          <w:lang w:val="ru-RU"/>
        </w:rPr>
        <w:t xml:space="preserve">имеют возможность </w:t>
      </w:r>
      <w:r w:rsidR="001048C5">
        <w:rPr>
          <w:rFonts w:ascii="Times New Roman" w:eastAsia="Times New Roman" w:hAnsi="Times New Roman" w:cs="Times New Roman"/>
          <w:sz w:val="28"/>
          <w:szCs w:val="28"/>
          <w:lang w:val="ru-RU"/>
        </w:rPr>
        <w:t>внедр</w:t>
      </w:r>
      <w:r w:rsidR="005E2B24">
        <w:rPr>
          <w:rFonts w:ascii="Times New Roman" w:eastAsia="Times New Roman" w:hAnsi="Times New Roman" w:cs="Times New Roman"/>
          <w:sz w:val="28"/>
          <w:szCs w:val="28"/>
          <w:lang w:val="ru-RU"/>
        </w:rPr>
        <w:t>я</w:t>
      </w:r>
      <w:r w:rsidR="001048C5">
        <w:rPr>
          <w:rFonts w:ascii="Times New Roman" w:eastAsia="Times New Roman" w:hAnsi="Times New Roman" w:cs="Times New Roman"/>
          <w:sz w:val="28"/>
          <w:szCs w:val="28"/>
          <w:lang w:val="ru-RU"/>
        </w:rPr>
        <w:t>ть готовые функции от ЭСИТ в с</w:t>
      </w:r>
      <w:r w:rsidR="005E2B24">
        <w:rPr>
          <w:rFonts w:ascii="Times New Roman" w:eastAsia="Times New Roman" w:hAnsi="Times New Roman" w:cs="Times New Roman"/>
          <w:sz w:val="28"/>
          <w:szCs w:val="28"/>
          <w:lang w:val="ru-RU"/>
        </w:rPr>
        <w:t xml:space="preserve">обственные </w:t>
      </w:r>
      <w:r w:rsidR="001048C5">
        <w:rPr>
          <w:rFonts w:ascii="Times New Roman" w:eastAsia="Times New Roman" w:hAnsi="Times New Roman" w:cs="Times New Roman"/>
          <w:sz w:val="28"/>
          <w:szCs w:val="28"/>
          <w:lang w:val="ru-RU"/>
        </w:rPr>
        <w:t xml:space="preserve">системы, например вывод списка товара для интернет магазина. Гибкость разработанного </w:t>
      </w:r>
      <w:r w:rsidR="001048C5">
        <w:rPr>
          <w:rFonts w:ascii="Times New Roman" w:eastAsia="Times New Roman" w:hAnsi="Times New Roman" w:cs="Times New Roman"/>
          <w:sz w:val="28"/>
          <w:szCs w:val="28"/>
        </w:rPr>
        <w:t>API</w:t>
      </w:r>
      <w:r w:rsidR="001048C5">
        <w:rPr>
          <w:rFonts w:ascii="Times New Roman" w:eastAsia="Times New Roman" w:hAnsi="Times New Roman" w:cs="Times New Roman"/>
          <w:sz w:val="28"/>
          <w:szCs w:val="28"/>
          <w:lang w:val="ru-RU"/>
        </w:rPr>
        <w:t xml:space="preserve"> позволяет внедрять функциональность не только в веб</w:t>
      </w:r>
      <w:r w:rsidR="005E2B24">
        <w:rPr>
          <w:rFonts w:ascii="Times New Roman" w:eastAsia="Times New Roman" w:hAnsi="Times New Roman" w:cs="Times New Roman"/>
          <w:sz w:val="28"/>
          <w:szCs w:val="28"/>
          <w:lang w:val="ru-RU"/>
        </w:rPr>
        <w:t>-</w:t>
      </w:r>
      <w:r w:rsidR="001048C5">
        <w:rPr>
          <w:rFonts w:ascii="Times New Roman" w:eastAsia="Times New Roman" w:hAnsi="Times New Roman" w:cs="Times New Roman"/>
          <w:sz w:val="28"/>
          <w:szCs w:val="28"/>
          <w:lang w:val="ru-RU"/>
        </w:rPr>
        <w:t>версии своих проектов, а так же в мобильные или настольные приложения.</w:t>
      </w:r>
      <w:r w:rsidR="005E2B24">
        <w:rPr>
          <w:rFonts w:ascii="Times New Roman" w:eastAsia="Times New Roman" w:hAnsi="Times New Roman" w:cs="Times New Roman"/>
          <w:sz w:val="28"/>
          <w:szCs w:val="28"/>
          <w:lang w:val="ru-RU"/>
        </w:rPr>
        <w:br/>
      </w:r>
      <w:r w:rsidR="005E2B24">
        <w:rPr>
          <w:rFonts w:ascii="Times New Roman" w:eastAsia="Times New Roman" w:hAnsi="Times New Roman" w:cs="Times New Roman"/>
          <w:sz w:val="28"/>
          <w:szCs w:val="28"/>
          <w:lang w:val="ru-RU"/>
        </w:rPr>
        <w:tab/>
        <w:t>Клиентские системы представляют собой</w:t>
      </w:r>
      <w:r w:rsidR="00F101DC">
        <w:rPr>
          <w:rFonts w:ascii="Times New Roman" w:eastAsia="Times New Roman" w:hAnsi="Times New Roman" w:cs="Times New Roman"/>
          <w:sz w:val="28"/>
          <w:szCs w:val="28"/>
          <w:lang w:val="ru-RU"/>
        </w:rPr>
        <w:t xml:space="preserve"> </w:t>
      </w:r>
      <w:r w:rsidR="005E2B24">
        <w:rPr>
          <w:rFonts w:ascii="Times New Roman" w:eastAsia="Times New Roman" w:hAnsi="Times New Roman" w:cs="Times New Roman"/>
          <w:sz w:val="28"/>
          <w:szCs w:val="28"/>
          <w:lang w:val="ru-RU"/>
        </w:rPr>
        <w:t xml:space="preserve">такие </w:t>
      </w:r>
      <w:r w:rsidR="00F101DC">
        <w:rPr>
          <w:rFonts w:ascii="Times New Roman" w:eastAsia="Times New Roman" w:hAnsi="Times New Roman" w:cs="Times New Roman"/>
          <w:sz w:val="28"/>
          <w:szCs w:val="28"/>
          <w:lang w:val="ru-RU"/>
        </w:rPr>
        <w:t>системы</w:t>
      </w:r>
      <w:r w:rsidR="005E2B24">
        <w:rPr>
          <w:rFonts w:ascii="Times New Roman" w:eastAsia="Times New Roman" w:hAnsi="Times New Roman" w:cs="Times New Roman"/>
          <w:sz w:val="28"/>
          <w:szCs w:val="28"/>
          <w:lang w:val="ru-RU"/>
        </w:rPr>
        <w:t>,</w:t>
      </w:r>
      <w:r w:rsidR="00F101DC">
        <w:rPr>
          <w:rFonts w:ascii="Times New Roman" w:eastAsia="Times New Roman" w:hAnsi="Times New Roman" w:cs="Times New Roman"/>
          <w:sz w:val="28"/>
          <w:szCs w:val="28"/>
          <w:lang w:val="ru-RU"/>
        </w:rPr>
        <w:t xml:space="preserve"> в которые будет внедряться функциональ</w:t>
      </w:r>
      <w:r w:rsidR="005E2B24">
        <w:rPr>
          <w:rFonts w:ascii="Times New Roman" w:eastAsia="Times New Roman" w:hAnsi="Times New Roman" w:cs="Times New Roman"/>
          <w:sz w:val="28"/>
          <w:szCs w:val="28"/>
          <w:lang w:val="ru-RU"/>
        </w:rPr>
        <w:t>ность ЭСИТ. К ним относятся веб-</w:t>
      </w:r>
      <w:r w:rsidR="00F101DC">
        <w:rPr>
          <w:rFonts w:ascii="Times New Roman" w:eastAsia="Times New Roman" w:hAnsi="Times New Roman" w:cs="Times New Roman"/>
          <w:sz w:val="28"/>
          <w:szCs w:val="28"/>
          <w:lang w:val="ru-RU"/>
        </w:rPr>
        <w:t xml:space="preserve">версии </w:t>
      </w:r>
      <w:r w:rsidR="00913779">
        <w:rPr>
          <w:rFonts w:ascii="Times New Roman" w:eastAsia="Times New Roman" w:hAnsi="Times New Roman" w:cs="Times New Roman"/>
          <w:sz w:val="28"/>
          <w:szCs w:val="28"/>
          <w:lang w:val="ru-RU"/>
        </w:rPr>
        <w:lastRenderedPageBreak/>
        <w:t>интернет-</w:t>
      </w:r>
      <w:r w:rsidR="00F101DC">
        <w:rPr>
          <w:rFonts w:ascii="Times New Roman" w:eastAsia="Times New Roman" w:hAnsi="Times New Roman" w:cs="Times New Roman"/>
          <w:sz w:val="28"/>
          <w:szCs w:val="28"/>
          <w:lang w:val="ru-RU"/>
        </w:rPr>
        <w:t>магазинов, мобильные а также настольные приложения разработанные под различные операционные системы.</w:t>
      </w:r>
      <w:r w:rsidR="009966A6">
        <w:rPr>
          <w:rFonts w:ascii="Times New Roman" w:eastAsia="Times New Roman" w:hAnsi="Times New Roman" w:cs="Times New Roman"/>
          <w:b/>
          <w:bCs/>
          <w:sz w:val="28"/>
          <w:szCs w:val="28"/>
          <w:lang w:val="ru-RU"/>
        </w:rPr>
        <w:br w:type="page"/>
      </w:r>
    </w:p>
    <w:p w:rsidR="003C7D50" w:rsidRPr="008E7DA8" w:rsidRDefault="00D96A7C" w:rsidP="003C7D50">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lastRenderedPageBreak/>
        <w:t xml:space="preserve">1 </w:t>
      </w:r>
      <w:r w:rsidR="00611D7F" w:rsidRPr="008E7DA8">
        <w:rPr>
          <w:rFonts w:ascii="Times New Roman" w:eastAsia="Times New Roman" w:hAnsi="Times New Roman" w:cs="Times New Roman"/>
          <w:b/>
          <w:bCs/>
          <w:sz w:val="28"/>
          <w:szCs w:val="28"/>
          <w:lang w:val="ru-RU"/>
        </w:rPr>
        <w:t>АКТУАЛЬНОСТЬ</w:t>
      </w:r>
    </w:p>
    <w:p w:rsidR="00630EC3" w:rsidRDefault="00C6533B" w:rsidP="00F93373">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630EC3">
        <w:rPr>
          <w:color w:val="111111"/>
          <w:sz w:val="28"/>
          <w:szCs w:val="28"/>
          <w:lang w:val="ru-RU"/>
        </w:rPr>
        <w:t>На сегодняшниий день</w:t>
      </w:r>
      <w:r w:rsidR="00F93373" w:rsidRPr="00F93373">
        <w:rPr>
          <w:color w:val="111111"/>
          <w:sz w:val="28"/>
          <w:szCs w:val="28"/>
          <w:lang w:val="ru-RU"/>
        </w:rPr>
        <w:t xml:space="preserve"> рынок электронной коммерции в России </w:t>
      </w:r>
      <w:r w:rsidR="00630EC3">
        <w:rPr>
          <w:color w:val="111111"/>
          <w:sz w:val="28"/>
          <w:szCs w:val="28"/>
          <w:lang w:val="ru-RU"/>
        </w:rPr>
        <w:t>активно развивается</w:t>
      </w:r>
      <w:r w:rsidR="00F93373" w:rsidRPr="00F93373">
        <w:rPr>
          <w:color w:val="111111"/>
          <w:sz w:val="28"/>
          <w:szCs w:val="28"/>
          <w:lang w:val="ru-RU"/>
        </w:rPr>
        <w:t xml:space="preserve">. </w:t>
      </w:r>
      <w:r w:rsidR="00630EC3">
        <w:rPr>
          <w:color w:val="111111"/>
          <w:sz w:val="28"/>
          <w:szCs w:val="28"/>
          <w:lang w:val="ru-RU"/>
        </w:rPr>
        <w:t>Согласно</w:t>
      </w:r>
      <w:r w:rsidR="00F93373" w:rsidRPr="00F93373">
        <w:rPr>
          <w:color w:val="111111"/>
          <w:sz w:val="28"/>
          <w:szCs w:val="28"/>
          <w:lang w:val="ru-RU"/>
        </w:rPr>
        <w:t xml:space="preserve"> данным исследовательского агентства </w:t>
      </w:r>
      <w:r w:rsidR="00F93373" w:rsidRPr="00F93373">
        <w:rPr>
          <w:color w:val="111111"/>
          <w:sz w:val="28"/>
          <w:szCs w:val="28"/>
        </w:rPr>
        <w:t>Data</w:t>
      </w:r>
      <w:r w:rsidR="00F93373" w:rsidRPr="00F93373">
        <w:rPr>
          <w:color w:val="111111"/>
          <w:sz w:val="28"/>
          <w:szCs w:val="28"/>
          <w:lang w:val="ru-RU"/>
        </w:rPr>
        <w:t xml:space="preserve"> </w:t>
      </w:r>
      <w:r w:rsidR="00F93373" w:rsidRPr="00F93373">
        <w:rPr>
          <w:color w:val="111111"/>
          <w:sz w:val="28"/>
          <w:szCs w:val="28"/>
        </w:rPr>
        <w:t>Insight</w:t>
      </w:r>
      <w:r w:rsidR="00630EC3">
        <w:rPr>
          <w:color w:val="111111"/>
          <w:sz w:val="28"/>
          <w:szCs w:val="28"/>
          <w:lang w:val="ru-RU"/>
        </w:rPr>
        <w:t>,</w:t>
      </w:r>
      <w:r w:rsidR="00F93373" w:rsidRPr="00F93373">
        <w:rPr>
          <w:color w:val="111111"/>
          <w:sz w:val="28"/>
          <w:szCs w:val="28"/>
          <w:lang w:val="ru-RU"/>
        </w:rPr>
        <w:t xml:space="preserve"> объем российского рынка электронной коммерции в 2011 году составил 310 млрд. рублей, в 2012 – 392 млрд. рублей (рост на 26%). </w:t>
      </w:r>
      <w:r w:rsidR="00195050">
        <w:rPr>
          <w:color w:val="111111"/>
          <w:sz w:val="28"/>
          <w:szCs w:val="28"/>
          <w:lang w:val="ru-RU"/>
        </w:rPr>
        <w:tab/>
      </w:r>
    </w:p>
    <w:p w:rsidR="00F93373" w:rsidRPr="00630EC3" w:rsidRDefault="00630EC3" w:rsidP="00F93373">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t xml:space="preserve">Многим ведущим </w:t>
      </w:r>
      <w:r w:rsidR="00F93373" w:rsidRPr="00F93373">
        <w:rPr>
          <w:color w:val="111111"/>
          <w:sz w:val="28"/>
          <w:szCs w:val="28"/>
          <w:lang w:val="ru-RU"/>
        </w:rPr>
        <w:t>представител</w:t>
      </w:r>
      <w:r>
        <w:rPr>
          <w:color w:val="111111"/>
          <w:sz w:val="28"/>
          <w:szCs w:val="28"/>
          <w:lang w:val="ru-RU"/>
        </w:rPr>
        <w:t>ям</w:t>
      </w:r>
      <w:r w:rsidR="00F93373" w:rsidRPr="00F93373">
        <w:rPr>
          <w:color w:val="111111"/>
          <w:sz w:val="28"/>
          <w:szCs w:val="28"/>
          <w:lang w:val="ru-RU"/>
        </w:rPr>
        <w:t xml:space="preserve"> розничной интернет-торговли </w:t>
      </w:r>
      <w:r>
        <w:rPr>
          <w:color w:val="111111"/>
          <w:sz w:val="28"/>
          <w:szCs w:val="28"/>
          <w:lang w:val="ru-RU"/>
        </w:rPr>
        <w:t>удалось добиться</w:t>
      </w:r>
      <w:r w:rsidR="00F93373" w:rsidRPr="00F93373">
        <w:rPr>
          <w:color w:val="111111"/>
          <w:sz w:val="28"/>
          <w:szCs w:val="28"/>
          <w:lang w:val="ru-RU"/>
        </w:rPr>
        <w:t xml:space="preserve"> увеличения продаж на 200-300%.</w:t>
      </w:r>
      <w:r w:rsidR="00F93373" w:rsidRPr="00F93373">
        <w:rPr>
          <w:color w:val="000000"/>
          <w:sz w:val="28"/>
          <w:szCs w:val="28"/>
          <w:lang w:val="ru-RU"/>
        </w:rPr>
        <w:br/>
      </w:r>
      <w:r w:rsidR="00195050">
        <w:rPr>
          <w:color w:val="000000"/>
          <w:sz w:val="28"/>
          <w:szCs w:val="28"/>
          <w:lang w:val="ru-RU"/>
        </w:rPr>
        <w:tab/>
      </w:r>
      <w:r>
        <w:rPr>
          <w:color w:val="000000"/>
          <w:sz w:val="28"/>
          <w:szCs w:val="28"/>
          <w:lang w:val="ru-RU"/>
        </w:rPr>
        <w:t>Важно</w:t>
      </w:r>
      <w:r w:rsidR="00F93373" w:rsidRPr="00F93373">
        <w:rPr>
          <w:color w:val="000000"/>
          <w:sz w:val="28"/>
          <w:szCs w:val="28"/>
          <w:lang w:val="ru-RU"/>
        </w:rPr>
        <w:t xml:space="preserve"> отметить, что темпы роста данного сектора экономики значительно опережают темпы роста экономики страны: за 2012 год ВВП России вырос на 3,5%, а </w:t>
      </w:r>
      <w:r w:rsidR="00F93373" w:rsidRPr="00F93373">
        <w:rPr>
          <w:color w:val="000000"/>
          <w:sz w:val="28"/>
          <w:szCs w:val="28"/>
        </w:rPr>
        <w:t>e</w:t>
      </w:r>
      <w:r w:rsidR="00F93373" w:rsidRPr="00F93373">
        <w:rPr>
          <w:color w:val="000000"/>
          <w:sz w:val="28"/>
          <w:szCs w:val="28"/>
          <w:lang w:val="ru-RU"/>
        </w:rPr>
        <w:t>-</w:t>
      </w:r>
      <w:r w:rsidR="00F93373" w:rsidRPr="00F93373">
        <w:rPr>
          <w:color w:val="000000"/>
          <w:sz w:val="28"/>
          <w:szCs w:val="28"/>
        </w:rPr>
        <w:t>commerce </w:t>
      </w:r>
      <w:r w:rsidR="00F93373" w:rsidRPr="00F93373">
        <w:rPr>
          <w:color w:val="000000"/>
          <w:sz w:val="28"/>
          <w:szCs w:val="28"/>
          <w:lang w:val="ru-RU"/>
        </w:rPr>
        <w:t>– на 26%.</w:t>
      </w:r>
      <w:r w:rsidR="00F93373" w:rsidRPr="00F93373">
        <w:rPr>
          <w:color w:val="000000"/>
          <w:sz w:val="28"/>
          <w:szCs w:val="28"/>
          <w:lang w:val="ru-RU"/>
        </w:rPr>
        <w:br/>
      </w:r>
      <w:r w:rsidR="00195050">
        <w:rPr>
          <w:color w:val="000000"/>
          <w:sz w:val="28"/>
          <w:szCs w:val="28"/>
          <w:lang w:val="ru-RU"/>
        </w:rPr>
        <w:tab/>
      </w:r>
      <w:r>
        <w:rPr>
          <w:color w:val="000000"/>
          <w:sz w:val="28"/>
          <w:szCs w:val="28"/>
          <w:lang w:val="ru-RU"/>
        </w:rPr>
        <w:t>Согласно</w:t>
      </w:r>
      <w:r w:rsidR="00F93373" w:rsidRPr="00F93373">
        <w:rPr>
          <w:color w:val="000000"/>
          <w:sz w:val="28"/>
          <w:szCs w:val="28"/>
          <w:lang w:val="ru-RU"/>
        </w:rPr>
        <w:t xml:space="preserve"> мнению экспертов компании</w:t>
      </w:r>
      <w:r w:rsidR="00F93373" w:rsidRPr="00F93373">
        <w:rPr>
          <w:rStyle w:val="apple-converted-space"/>
          <w:color w:val="000000"/>
          <w:sz w:val="28"/>
          <w:szCs w:val="28"/>
        </w:rPr>
        <w:t> </w:t>
      </w:r>
      <w:r w:rsidR="00F93373" w:rsidRPr="00F93373">
        <w:rPr>
          <w:color w:val="333333"/>
          <w:sz w:val="28"/>
          <w:szCs w:val="28"/>
          <w:lang w:val="ru-RU"/>
        </w:rPr>
        <w:br/>
      </w:r>
      <w:r w:rsidR="00F93373" w:rsidRPr="00F93373">
        <w:rPr>
          <w:color w:val="000000"/>
          <w:sz w:val="28"/>
          <w:szCs w:val="28"/>
        </w:rPr>
        <w:t>J</w:t>
      </w:r>
      <w:r w:rsidR="00F93373" w:rsidRPr="00F93373">
        <w:rPr>
          <w:color w:val="000000"/>
          <w:sz w:val="28"/>
          <w:szCs w:val="28"/>
          <w:lang w:val="ru-RU"/>
        </w:rPr>
        <w:t>’</w:t>
      </w:r>
      <w:r w:rsidR="00F93373" w:rsidRPr="00F93373">
        <w:rPr>
          <w:color w:val="000000"/>
          <w:sz w:val="28"/>
          <w:szCs w:val="28"/>
        </w:rPr>
        <w:t>son</w:t>
      </w:r>
      <w:r w:rsidR="00F93373" w:rsidRPr="00F93373">
        <w:rPr>
          <w:color w:val="000000"/>
          <w:sz w:val="28"/>
          <w:szCs w:val="28"/>
          <w:lang w:val="ru-RU"/>
        </w:rPr>
        <w:t xml:space="preserve"> &amp;</w:t>
      </w:r>
      <w:r w:rsidR="00F93373" w:rsidRPr="00F93373">
        <w:rPr>
          <w:rStyle w:val="apple-converted-space"/>
          <w:color w:val="000000"/>
          <w:sz w:val="28"/>
          <w:szCs w:val="28"/>
        </w:rPr>
        <w:t> </w:t>
      </w:r>
      <w:r w:rsidR="00F93373" w:rsidRPr="00F93373">
        <w:rPr>
          <w:color w:val="111111"/>
          <w:sz w:val="28"/>
          <w:szCs w:val="28"/>
        </w:rPr>
        <w:t>Partners</w:t>
      </w:r>
      <w:r w:rsidR="00F93373" w:rsidRPr="00F93373">
        <w:rPr>
          <w:color w:val="111111"/>
          <w:sz w:val="28"/>
          <w:szCs w:val="28"/>
          <w:lang w:val="ru-RU"/>
        </w:rPr>
        <w:t xml:space="preserve"> </w:t>
      </w:r>
      <w:r w:rsidR="00F93373" w:rsidRPr="00F93373">
        <w:rPr>
          <w:color w:val="111111"/>
          <w:sz w:val="28"/>
          <w:szCs w:val="28"/>
        </w:rPr>
        <w:t>Consulting</w:t>
      </w:r>
      <w:r w:rsidR="00F93373" w:rsidRPr="00F93373">
        <w:rPr>
          <w:color w:val="111111"/>
          <w:sz w:val="28"/>
          <w:szCs w:val="28"/>
          <w:lang w:val="ru-RU"/>
        </w:rPr>
        <w:t>,</w:t>
      </w:r>
      <w:r w:rsidR="00F93373" w:rsidRPr="00F93373">
        <w:rPr>
          <w:rStyle w:val="apple-converted-space"/>
          <w:color w:val="000000"/>
          <w:sz w:val="28"/>
          <w:szCs w:val="28"/>
        </w:rPr>
        <w:t> </w:t>
      </w:r>
      <w:r w:rsidR="00F93373" w:rsidRPr="00F93373">
        <w:rPr>
          <w:color w:val="000000"/>
          <w:sz w:val="28"/>
          <w:szCs w:val="28"/>
          <w:lang w:val="ru-RU"/>
        </w:rPr>
        <w:t>в ближайшие годы ожидаются стабильные темпы роста на уровне 15-20% ежегодно</w:t>
      </w:r>
      <w:r>
        <w:rPr>
          <w:color w:val="333333"/>
          <w:sz w:val="28"/>
          <w:szCs w:val="28"/>
          <w:lang w:val="ru-RU"/>
        </w:rPr>
        <w:t xml:space="preserve">, </w:t>
      </w:r>
      <w:r w:rsidRPr="00630EC3">
        <w:rPr>
          <w:sz w:val="28"/>
          <w:szCs w:val="28"/>
          <w:lang w:val="ru-RU"/>
        </w:rPr>
        <w:t>в то время как</w:t>
      </w:r>
      <w:r>
        <w:rPr>
          <w:color w:val="333333"/>
          <w:sz w:val="28"/>
          <w:szCs w:val="28"/>
          <w:lang w:val="ru-RU"/>
        </w:rPr>
        <w:t xml:space="preserve"> к</w:t>
      </w:r>
      <w:r>
        <w:rPr>
          <w:color w:val="111111"/>
          <w:sz w:val="28"/>
          <w:szCs w:val="28"/>
          <w:lang w:val="ru-RU"/>
        </w:rPr>
        <w:t xml:space="preserve"> 2</w:t>
      </w:r>
      <w:r w:rsidR="00F93373" w:rsidRPr="00F93373">
        <w:rPr>
          <w:color w:val="111111"/>
          <w:sz w:val="28"/>
          <w:szCs w:val="28"/>
          <w:lang w:val="ru-RU"/>
        </w:rPr>
        <w:t xml:space="preserve">020 году объем рынка электронной коммерции составит более 2180 млрд. руб. </w:t>
      </w:r>
      <w:r w:rsidR="00F93373" w:rsidRPr="00630EC3">
        <w:rPr>
          <w:color w:val="111111"/>
          <w:sz w:val="28"/>
          <w:szCs w:val="28"/>
          <w:lang w:val="ru-RU"/>
        </w:rPr>
        <w:t>(рисунок 1).</w:t>
      </w:r>
    </w:p>
    <w:p w:rsidR="00F93373" w:rsidRPr="00630EC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noProof/>
          <w:color w:val="111111"/>
          <w:sz w:val="28"/>
          <w:szCs w:val="28"/>
        </w:rPr>
        <w:drawing>
          <wp:inline distT="0" distB="0" distL="0" distR="0">
            <wp:extent cx="4714875" cy="2047875"/>
            <wp:effectExtent l="19050" t="0" r="9525" b="0"/>
            <wp:docPr id="11" name="Picture 11" descr="http://web.snauka.ru/wp-content/uploads/2013/10/100713_10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snauka.ru/wp-content/uploads/2013/10/100713_1022_1.png"/>
                    <pic:cNvPicPr>
                      <a:picLocks noChangeAspect="1" noChangeArrowheads="1"/>
                    </pic:cNvPicPr>
                  </pic:nvPicPr>
                  <pic:blipFill>
                    <a:blip r:embed="rId9"/>
                    <a:srcRect/>
                    <a:stretch>
                      <a:fillRect/>
                    </a:stretch>
                  </pic:blipFill>
                  <pic:spPr bwMode="auto">
                    <a:xfrm>
                      <a:off x="0" y="0"/>
                      <a:ext cx="4714875" cy="2047875"/>
                    </a:xfrm>
                    <a:prstGeom prst="rect">
                      <a:avLst/>
                    </a:prstGeom>
                    <a:noFill/>
                    <a:ln w="9525">
                      <a:noFill/>
                      <a:miter lim="800000"/>
                      <a:headEnd/>
                      <a:tailEnd/>
                    </a:ln>
                  </pic:spPr>
                </pic:pic>
              </a:graphicData>
            </a:graphic>
          </wp:inline>
        </w:drawing>
      </w:r>
    </w:p>
    <w:p w:rsidR="00F93373" w:rsidRPr="00C6533B" w:rsidRDefault="00F93373" w:rsidP="00F93373">
      <w:pPr>
        <w:pStyle w:val="NormalWeb"/>
        <w:shd w:val="clear" w:color="auto" w:fill="FFFFFF"/>
        <w:spacing w:before="0" w:beforeAutospacing="0" w:after="0" w:afterAutospacing="0" w:line="360" w:lineRule="auto"/>
        <w:jc w:val="center"/>
        <w:rPr>
          <w:b/>
          <w:color w:val="111111"/>
          <w:sz w:val="28"/>
          <w:szCs w:val="28"/>
          <w:lang w:val="ru-RU"/>
        </w:rPr>
      </w:pPr>
      <w:r w:rsidRPr="00C6533B">
        <w:rPr>
          <w:b/>
          <w:color w:val="111111"/>
          <w:sz w:val="28"/>
          <w:szCs w:val="28"/>
          <w:lang w:val="ru-RU"/>
        </w:rPr>
        <w:t>Рисунок 1 – Объем рынка электронной коммерции в России (млрд. руб.)</w:t>
      </w:r>
    </w:p>
    <w:p w:rsidR="00F93373" w:rsidRPr="00F93373" w:rsidRDefault="00AB6B22" w:rsidP="00C6533B">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EC43B4">
        <w:rPr>
          <w:color w:val="111111"/>
          <w:sz w:val="28"/>
          <w:szCs w:val="28"/>
          <w:lang w:val="ru-RU"/>
        </w:rPr>
        <w:t>Следует отметить тот факт, что</w:t>
      </w:r>
      <w:r w:rsidR="00F93373" w:rsidRPr="00F93373">
        <w:rPr>
          <w:color w:val="111111"/>
          <w:sz w:val="28"/>
          <w:szCs w:val="28"/>
          <w:lang w:val="ru-RU"/>
        </w:rPr>
        <w:t xml:space="preserve"> сегмент электронной коммерции в экономике нашей страны стал заметен только </w:t>
      </w:r>
      <w:r w:rsidR="00A63F79">
        <w:rPr>
          <w:color w:val="111111"/>
          <w:sz w:val="28"/>
          <w:szCs w:val="28"/>
          <w:lang w:val="ru-RU"/>
        </w:rPr>
        <w:t xml:space="preserve">за </w:t>
      </w:r>
      <w:r w:rsidR="00F93373" w:rsidRPr="00F93373">
        <w:rPr>
          <w:color w:val="111111"/>
          <w:sz w:val="28"/>
          <w:szCs w:val="28"/>
          <w:lang w:val="ru-RU"/>
        </w:rPr>
        <w:t xml:space="preserve">последние </w:t>
      </w:r>
      <w:r w:rsidR="00A63F79">
        <w:rPr>
          <w:color w:val="111111"/>
          <w:sz w:val="28"/>
          <w:szCs w:val="28"/>
          <w:lang w:val="ru-RU"/>
        </w:rPr>
        <w:t>несколько лет</w:t>
      </w:r>
      <w:r w:rsidR="00F93373" w:rsidRPr="00F93373">
        <w:rPr>
          <w:color w:val="111111"/>
          <w:sz w:val="28"/>
          <w:szCs w:val="28"/>
          <w:lang w:val="ru-RU"/>
        </w:rPr>
        <w:t xml:space="preserve">. До 2011 года доля продаж </w:t>
      </w:r>
      <w:r w:rsidR="001D3CD5">
        <w:rPr>
          <w:color w:val="111111"/>
          <w:sz w:val="28"/>
          <w:szCs w:val="28"/>
          <w:lang w:val="ru-RU"/>
        </w:rPr>
        <w:t>посредством</w:t>
      </w:r>
      <w:r w:rsidR="00F93373" w:rsidRPr="00F93373">
        <w:rPr>
          <w:color w:val="111111"/>
          <w:sz w:val="28"/>
          <w:szCs w:val="28"/>
          <w:lang w:val="ru-RU"/>
        </w:rPr>
        <w:t xml:space="preserve"> интернет</w:t>
      </w:r>
      <w:r w:rsidR="001D3CD5">
        <w:rPr>
          <w:color w:val="111111"/>
          <w:sz w:val="28"/>
          <w:szCs w:val="28"/>
          <w:lang w:val="ru-RU"/>
        </w:rPr>
        <w:t>а</w:t>
      </w:r>
      <w:r w:rsidR="00F93373" w:rsidRPr="00F93373">
        <w:rPr>
          <w:color w:val="111111"/>
          <w:sz w:val="28"/>
          <w:szCs w:val="28"/>
          <w:lang w:val="ru-RU"/>
        </w:rPr>
        <w:t xml:space="preserve"> составляла менее 1% от общего объема торговли России, в 2012 – около 2% (рисунок 2). </w:t>
      </w:r>
      <w:r w:rsidR="00EC43B4">
        <w:rPr>
          <w:color w:val="111111"/>
          <w:sz w:val="28"/>
          <w:szCs w:val="28"/>
          <w:lang w:val="ru-RU"/>
        </w:rPr>
        <w:t>Схожие</w:t>
      </w:r>
      <w:r w:rsidR="00F93373" w:rsidRPr="00F93373">
        <w:rPr>
          <w:color w:val="111111"/>
          <w:sz w:val="28"/>
          <w:szCs w:val="28"/>
          <w:lang w:val="ru-RU"/>
        </w:rPr>
        <w:t xml:space="preserve"> показатели </w:t>
      </w:r>
      <w:r w:rsidR="00EC43B4">
        <w:rPr>
          <w:color w:val="111111"/>
          <w:sz w:val="28"/>
          <w:szCs w:val="28"/>
          <w:lang w:val="ru-RU"/>
        </w:rPr>
        <w:t>имели место</w:t>
      </w:r>
      <w:r w:rsidR="00F93373" w:rsidRPr="00F93373">
        <w:rPr>
          <w:color w:val="111111"/>
          <w:sz w:val="28"/>
          <w:szCs w:val="28"/>
          <w:lang w:val="ru-RU"/>
        </w:rPr>
        <w:t xml:space="preserve"> в США и Велико</w:t>
      </w:r>
      <w:r w:rsidR="00EC43B4">
        <w:rPr>
          <w:color w:val="111111"/>
          <w:sz w:val="28"/>
          <w:szCs w:val="28"/>
          <w:lang w:val="ru-RU"/>
        </w:rPr>
        <w:t xml:space="preserve">британии в 2003 и 2005 годах, на </w:t>
      </w:r>
      <w:r w:rsidR="00EC43B4">
        <w:rPr>
          <w:color w:val="111111"/>
          <w:sz w:val="28"/>
          <w:szCs w:val="28"/>
          <w:lang w:val="ru-RU"/>
        </w:rPr>
        <w:lastRenderedPageBreak/>
        <w:t>сегодняшний день</w:t>
      </w:r>
      <w:r w:rsidR="00F93373" w:rsidRPr="00F93373">
        <w:rPr>
          <w:color w:val="111111"/>
          <w:sz w:val="28"/>
          <w:szCs w:val="28"/>
          <w:lang w:val="ru-RU"/>
        </w:rPr>
        <w:t xml:space="preserve"> доля е-</w:t>
      </w:r>
      <w:r w:rsidR="00F93373" w:rsidRPr="00F93373">
        <w:rPr>
          <w:color w:val="111111"/>
          <w:sz w:val="28"/>
          <w:szCs w:val="28"/>
        </w:rPr>
        <w:t>commerce</w:t>
      </w:r>
      <w:r w:rsidR="00F93373" w:rsidRPr="00F93373">
        <w:rPr>
          <w:color w:val="111111"/>
          <w:sz w:val="28"/>
          <w:szCs w:val="28"/>
          <w:lang w:val="ru-RU"/>
        </w:rPr>
        <w:t xml:space="preserve"> в </w:t>
      </w:r>
      <w:r w:rsidR="00EC43B4">
        <w:rPr>
          <w:color w:val="111111"/>
          <w:sz w:val="28"/>
          <w:szCs w:val="28"/>
          <w:lang w:val="ru-RU"/>
        </w:rPr>
        <w:t>данных</w:t>
      </w:r>
      <w:r w:rsidR="00F93373" w:rsidRPr="00F93373">
        <w:rPr>
          <w:color w:val="111111"/>
          <w:sz w:val="28"/>
          <w:szCs w:val="28"/>
          <w:lang w:val="ru-RU"/>
        </w:rPr>
        <w:t xml:space="preserve"> странах занимает более 10%, </w:t>
      </w:r>
      <w:r w:rsidR="00EC43B4">
        <w:rPr>
          <w:color w:val="111111"/>
          <w:sz w:val="28"/>
          <w:szCs w:val="28"/>
          <w:lang w:val="ru-RU"/>
        </w:rPr>
        <w:t>с чего мы можем</w:t>
      </w:r>
      <w:r w:rsidR="00F93373" w:rsidRPr="00F93373">
        <w:rPr>
          <w:color w:val="111111"/>
          <w:sz w:val="28"/>
          <w:szCs w:val="28"/>
          <w:lang w:val="ru-RU"/>
        </w:rPr>
        <w:t xml:space="preserve"> сделать вывод о наличии </w:t>
      </w:r>
      <w:r w:rsidR="00EC43B4">
        <w:rPr>
          <w:color w:val="111111"/>
          <w:sz w:val="28"/>
          <w:szCs w:val="28"/>
          <w:lang w:val="ru-RU"/>
        </w:rPr>
        <w:t>определеннго потенциала</w:t>
      </w:r>
      <w:r w:rsidR="00F93373" w:rsidRPr="00F93373">
        <w:rPr>
          <w:color w:val="111111"/>
          <w:sz w:val="28"/>
          <w:szCs w:val="28"/>
          <w:lang w:val="ru-RU"/>
        </w:rPr>
        <w:t xml:space="preserve"> для дальнейшего роста рынка электронной коммерции России. </w:t>
      </w:r>
    </w:p>
    <w:p w:rsidR="00F93373" w:rsidRPr="0084482F" w:rsidRDefault="00A63F79" w:rsidP="0084482F">
      <w:pPr>
        <w:pStyle w:val="NormalWeb"/>
        <w:shd w:val="clear" w:color="auto" w:fill="FFFFFF"/>
        <w:spacing w:after="0" w:line="360" w:lineRule="auto"/>
        <w:jc w:val="both"/>
        <w:rPr>
          <w:color w:val="000000"/>
          <w:sz w:val="28"/>
          <w:szCs w:val="28"/>
          <w:lang w:val="ru-RU"/>
        </w:rPr>
      </w:pPr>
      <w:r>
        <w:rPr>
          <w:color w:val="000000"/>
          <w:sz w:val="28"/>
          <w:szCs w:val="28"/>
          <w:lang w:val="ru-RU"/>
        </w:rPr>
        <w:tab/>
      </w:r>
      <w:r w:rsidR="00427C6F">
        <w:rPr>
          <w:color w:val="000000"/>
          <w:sz w:val="28"/>
          <w:szCs w:val="28"/>
          <w:lang w:val="ru-RU"/>
        </w:rPr>
        <w:t>Справедливо заметить, что на</w:t>
      </w:r>
      <w:r w:rsidR="00F93373" w:rsidRPr="00F93373">
        <w:rPr>
          <w:color w:val="000000"/>
          <w:sz w:val="28"/>
          <w:szCs w:val="28"/>
          <w:lang w:val="ru-RU"/>
        </w:rPr>
        <w:t xml:space="preserve"> Росси</w:t>
      </w:r>
      <w:r w:rsidR="00427C6F">
        <w:rPr>
          <w:color w:val="000000"/>
          <w:sz w:val="28"/>
          <w:szCs w:val="28"/>
          <w:lang w:val="ru-RU"/>
        </w:rPr>
        <w:t>йском рынке интернет-торговле присутствует</w:t>
      </w:r>
      <w:r w:rsidR="00F93373" w:rsidRPr="00F93373">
        <w:rPr>
          <w:color w:val="000000"/>
          <w:sz w:val="28"/>
          <w:szCs w:val="28"/>
          <w:lang w:val="ru-RU"/>
        </w:rPr>
        <w:t xml:space="preserve"> дисбаланс в развитии (рисунок 3). </w:t>
      </w:r>
      <w:r w:rsidR="00427C6F">
        <w:rPr>
          <w:color w:val="000000"/>
          <w:sz w:val="28"/>
          <w:szCs w:val="28"/>
          <w:lang w:val="ru-RU"/>
        </w:rPr>
        <w:t>Примерно</w:t>
      </w:r>
      <w:r w:rsidR="00F93373" w:rsidRPr="00F93373">
        <w:rPr>
          <w:color w:val="000000"/>
          <w:sz w:val="28"/>
          <w:szCs w:val="28"/>
          <w:lang w:val="ru-RU"/>
        </w:rPr>
        <w:t xml:space="preserve"> 60% интернет-</w:t>
      </w:r>
      <w:r w:rsidR="00427C6F">
        <w:rPr>
          <w:color w:val="000000"/>
          <w:sz w:val="28"/>
          <w:szCs w:val="28"/>
          <w:lang w:val="ru-RU"/>
        </w:rPr>
        <w:t xml:space="preserve">пректов ориентированы на большие город, такие как </w:t>
      </w:r>
      <w:r w:rsidR="00F93373" w:rsidRPr="00F93373">
        <w:rPr>
          <w:color w:val="000000"/>
          <w:sz w:val="28"/>
          <w:szCs w:val="28"/>
          <w:lang w:val="ru-RU"/>
        </w:rPr>
        <w:t>Москв</w:t>
      </w:r>
      <w:r w:rsidR="00427C6F">
        <w:rPr>
          <w:color w:val="000000"/>
          <w:sz w:val="28"/>
          <w:szCs w:val="28"/>
          <w:lang w:val="ru-RU"/>
        </w:rPr>
        <w:t>а</w:t>
      </w:r>
      <w:r w:rsidR="00F93373" w:rsidRPr="00F93373">
        <w:rPr>
          <w:color w:val="000000"/>
          <w:sz w:val="28"/>
          <w:szCs w:val="28"/>
          <w:lang w:val="ru-RU"/>
        </w:rPr>
        <w:t xml:space="preserve"> и</w:t>
      </w:r>
      <w:r w:rsidR="0072405D">
        <w:rPr>
          <w:color w:val="000000"/>
          <w:sz w:val="28"/>
          <w:szCs w:val="28"/>
          <w:lang w:val="ru-RU"/>
        </w:rPr>
        <w:t>ли</w:t>
      </w:r>
      <w:r w:rsidR="00F93373" w:rsidRPr="00F93373">
        <w:rPr>
          <w:color w:val="000000"/>
          <w:sz w:val="28"/>
          <w:szCs w:val="28"/>
          <w:lang w:val="ru-RU"/>
        </w:rPr>
        <w:t xml:space="preserve"> Санкт-Петербург</w:t>
      </w:r>
      <w:r w:rsidR="007B55C8">
        <w:rPr>
          <w:color w:val="000000"/>
          <w:sz w:val="28"/>
          <w:szCs w:val="28"/>
          <w:lang w:val="ru-RU"/>
        </w:rPr>
        <w:t xml:space="preserve"> </w:t>
      </w:r>
      <w:r w:rsidR="00F93373" w:rsidRPr="00F93373">
        <w:rPr>
          <w:color w:val="000000"/>
          <w:sz w:val="28"/>
          <w:szCs w:val="28"/>
          <w:lang w:val="ru-RU"/>
        </w:rPr>
        <w:t>, где проживают около 15% населения страны</w:t>
      </w:r>
      <w:r w:rsidR="00F93373" w:rsidRPr="0084482F">
        <w:rPr>
          <w:color w:val="000000"/>
          <w:sz w:val="28"/>
          <w:szCs w:val="28"/>
          <w:lang w:val="ru-RU"/>
        </w:rPr>
        <w:t>.</w:t>
      </w:r>
      <w:r w:rsidR="00F93373" w:rsidRPr="0084482F">
        <w:rPr>
          <w:rStyle w:val="apple-converted-space"/>
          <w:color w:val="000000"/>
          <w:sz w:val="28"/>
          <w:szCs w:val="28"/>
        </w:rPr>
        <w:t> </w:t>
      </w:r>
      <w:r w:rsidR="0084482F">
        <w:rPr>
          <w:rStyle w:val="apple-converted-space"/>
          <w:color w:val="000000"/>
          <w:sz w:val="28"/>
          <w:szCs w:val="28"/>
          <w:lang w:val="ru-RU"/>
        </w:rPr>
        <w:t>Э</w:t>
      </w:r>
      <w:r w:rsidR="0084482F" w:rsidRPr="0084482F">
        <w:rPr>
          <w:rStyle w:val="apple-converted-space"/>
          <w:color w:val="000000"/>
          <w:sz w:val="28"/>
          <w:szCs w:val="28"/>
          <w:lang w:val="ru-RU"/>
        </w:rPr>
        <w:t xml:space="preserve">ксперты из </w:t>
      </w:r>
      <w:r w:rsidR="0084482F" w:rsidRPr="0084482F">
        <w:rPr>
          <w:rStyle w:val="apple-converted-space"/>
          <w:color w:val="000000"/>
          <w:sz w:val="28"/>
          <w:szCs w:val="28"/>
        </w:rPr>
        <w:t>Mo</w:t>
      </w:r>
      <w:r w:rsidR="0084482F" w:rsidRPr="0084482F">
        <w:rPr>
          <w:rStyle w:val="apple-converted-space"/>
          <w:color w:val="000000"/>
          <w:sz w:val="28"/>
          <w:szCs w:val="28"/>
        </w:rPr>
        <w:t>r</w:t>
      </w:r>
      <w:r w:rsidR="0084482F" w:rsidRPr="0084482F">
        <w:rPr>
          <w:rStyle w:val="apple-converted-space"/>
          <w:color w:val="000000"/>
          <w:sz w:val="28"/>
          <w:szCs w:val="28"/>
        </w:rPr>
        <w:t>gan</w:t>
      </w:r>
      <w:r w:rsidR="0084482F" w:rsidRPr="0084482F">
        <w:rPr>
          <w:rStyle w:val="apple-converted-space"/>
          <w:color w:val="000000"/>
          <w:sz w:val="28"/>
          <w:szCs w:val="28"/>
          <w:lang w:val="ru-RU"/>
        </w:rPr>
        <w:t xml:space="preserve"> </w:t>
      </w:r>
      <w:r w:rsidR="0084482F" w:rsidRPr="0084482F">
        <w:rPr>
          <w:rStyle w:val="apple-converted-space"/>
          <w:color w:val="000000"/>
          <w:sz w:val="28"/>
          <w:szCs w:val="28"/>
        </w:rPr>
        <w:t>Stanley</w:t>
      </w:r>
      <w:r w:rsidR="0084482F" w:rsidRPr="0084482F">
        <w:rPr>
          <w:rStyle w:val="apple-converted-space"/>
          <w:color w:val="000000"/>
          <w:sz w:val="28"/>
          <w:szCs w:val="28"/>
          <w:lang w:val="ru-RU"/>
        </w:rPr>
        <w:t xml:space="preserve"> прогнозируют что  к 2019-2020 году объемы продаж через</w:t>
      </w:r>
      <w:r w:rsidR="0084482F">
        <w:rPr>
          <w:rStyle w:val="apple-converted-space"/>
          <w:color w:val="000000"/>
          <w:sz w:val="28"/>
          <w:szCs w:val="28"/>
          <w:lang w:val="ru-RU"/>
        </w:rPr>
        <w:t xml:space="preserve"> </w:t>
      </w:r>
      <w:r w:rsidR="0084482F" w:rsidRPr="0084482F">
        <w:rPr>
          <w:rStyle w:val="apple-converted-space"/>
          <w:color w:val="000000"/>
          <w:sz w:val="28"/>
          <w:szCs w:val="28"/>
          <w:lang w:val="ru-RU"/>
        </w:rPr>
        <w:t>сеть интернет для вырастут на 30% для столичных городов , и примерно 55% для</w:t>
      </w:r>
      <w:r w:rsidR="0084482F">
        <w:rPr>
          <w:rStyle w:val="apple-converted-space"/>
          <w:color w:val="000000"/>
          <w:sz w:val="28"/>
          <w:szCs w:val="28"/>
          <w:lang w:val="ru-RU"/>
        </w:rPr>
        <w:t xml:space="preserve"> </w:t>
      </w:r>
      <w:r w:rsidR="0084482F" w:rsidRPr="0084482F">
        <w:rPr>
          <w:rStyle w:val="apple-converted-space"/>
          <w:color w:val="000000"/>
          <w:sz w:val="28"/>
          <w:szCs w:val="28"/>
          <w:lang w:val="ru-RU"/>
        </w:rPr>
        <w:t>региональных городов.</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5953125" cy="3105150"/>
            <wp:effectExtent l="19050" t="0" r="9525" b="0"/>
            <wp:docPr id="13" name="Picture 13" descr="http://web.snauka.ru/wp-content/uploads/2013/10/100713_102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snauka.ru/wp-content/uploads/2013/10/100713_1022_3.png"/>
                    <pic:cNvPicPr>
                      <a:picLocks noChangeAspect="1" noChangeArrowheads="1"/>
                    </pic:cNvPicPr>
                  </pic:nvPicPr>
                  <pic:blipFill>
                    <a:blip r:embed="rId10"/>
                    <a:srcRect/>
                    <a:stretch>
                      <a:fillRect/>
                    </a:stretch>
                  </pic:blipFill>
                  <pic:spPr bwMode="auto">
                    <a:xfrm>
                      <a:off x="0" y="0"/>
                      <a:ext cx="5953125" cy="3105150"/>
                    </a:xfrm>
                    <a:prstGeom prst="rect">
                      <a:avLst/>
                    </a:prstGeom>
                    <a:noFill/>
                    <a:ln w="9525">
                      <a:noFill/>
                      <a:miter lim="800000"/>
                      <a:headEnd/>
                      <a:tailEnd/>
                    </a:ln>
                  </pic:spPr>
                </pic:pic>
              </a:graphicData>
            </a:graphic>
          </wp:inline>
        </w:drawing>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3 – Прогноз распределения продаж через Интернет</w:t>
      </w:r>
      <w:r w:rsidRPr="00F93373">
        <w:rPr>
          <w:color w:val="111111"/>
          <w:sz w:val="28"/>
          <w:szCs w:val="28"/>
        </w:rPr>
        <w:t> </w:t>
      </w:r>
      <w:r w:rsidRPr="00F93373">
        <w:rPr>
          <w:color w:val="111111"/>
          <w:sz w:val="28"/>
          <w:szCs w:val="28"/>
          <w:lang w:val="ru-RU"/>
        </w:rPr>
        <w:t>по регионам России</w:t>
      </w:r>
    </w:p>
    <w:p w:rsidR="00F93373" w:rsidRPr="0084482F" w:rsidRDefault="00A63F79" w:rsidP="0084482F">
      <w:pPr>
        <w:pStyle w:val="NormalWeb"/>
        <w:shd w:val="clear" w:color="auto" w:fill="FFFFFF"/>
        <w:spacing w:after="0" w:line="360" w:lineRule="auto"/>
        <w:jc w:val="both"/>
        <w:rPr>
          <w:color w:val="000000"/>
          <w:sz w:val="28"/>
          <w:szCs w:val="28"/>
          <w:lang w:val="ru-RU"/>
        </w:rPr>
      </w:pPr>
      <w:r>
        <w:rPr>
          <w:color w:val="000000"/>
          <w:sz w:val="28"/>
          <w:szCs w:val="28"/>
          <w:lang w:val="ru-RU"/>
        </w:rPr>
        <w:tab/>
      </w:r>
      <w:r w:rsidR="0084482F" w:rsidRPr="0084482F">
        <w:rPr>
          <w:color w:val="000000"/>
          <w:sz w:val="28"/>
          <w:szCs w:val="28"/>
          <w:lang w:val="ru-RU"/>
        </w:rPr>
        <w:t>По результатам исследований за 2016 год, на рынке российской интернет коммерции</w:t>
      </w:r>
      <w:r w:rsidR="0084482F">
        <w:rPr>
          <w:color w:val="000000"/>
          <w:sz w:val="28"/>
          <w:szCs w:val="28"/>
          <w:lang w:val="ru-RU"/>
        </w:rPr>
        <w:t xml:space="preserve"> </w:t>
      </w:r>
      <w:r w:rsidR="0084482F" w:rsidRPr="0084482F">
        <w:rPr>
          <w:color w:val="000000"/>
          <w:sz w:val="28"/>
          <w:szCs w:val="28"/>
          <w:lang w:val="ru-RU"/>
        </w:rPr>
        <w:t xml:space="preserve">преимущественно распростроняются цифровая </w:t>
      </w:r>
      <w:r w:rsidR="0084482F" w:rsidRPr="0084482F">
        <w:rPr>
          <w:color w:val="000000"/>
          <w:sz w:val="28"/>
          <w:szCs w:val="28"/>
          <w:lang w:val="ru-RU"/>
        </w:rPr>
        <w:lastRenderedPageBreak/>
        <w:t>продукция, доля которой 64% в рублях эта</w:t>
      </w:r>
      <w:r w:rsidR="0084482F">
        <w:rPr>
          <w:color w:val="000000"/>
          <w:sz w:val="28"/>
          <w:szCs w:val="28"/>
          <w:lang w:val="ru-RU"/>
        </w:rPr>
        <w:t xml:space="preserve"> </w:t>
      </w:r>
      <w:r w:rsidR="0084482F" w:rsidRPr="0084482F">
        <w:rPr>
          <w:color w:val="000000"/>
          <w:sz w:val="28"/>
          <w:szCs w:val="28"/>
          <w:lang w:val="ru-RU"/>
        </w:rPr>
        <w:t>оценка состовляет 254,9 млрд. (рисунок 4). Большинство покупок в коммерческих онлайн сервисах это как правило бронь билетов,  аудио, видео или любая другая цифровая продукция,</w:t>
      </w:r>
      <w:r w:rsidR="0084482F">
        <w:rPr>
          <w:color w:val="000000"/>
          <w:sz w:val="28"/>
          <w:szCs w:val="28"/>
          <w:lang w:val="ru-RU"/>
        </w:rPr>
        <w:t xml:space="preserve"> </w:t>
      </w:r>
      <w:r w:rsidR="0084482F" w:rsidRPr="0084482F">
        <w:rPr>
          <w:color w:val="000000"/>
          <w:sz w:val="28"/>
          <w:szCs w:val="28"/>
          <w:lang w:val="ru-RU"/>
        </w:rPr>
        <w:t>бронь гостиниц или оплата путевок. Так же онлайн комерция часто используется для</w:t>
      </w:r>
      <w:r w:rsidR="0084482F">
        <w:rPr>
          <w:color w:val="000000"/>
          <w:sz w:val="28"/>
          <w:szCs w:val="28"/>
          <w:lang w:val="ru-RU"/>
        </w:rPr>
        <w:t xml:space="preserve"> </w:t>
      </w:r>
      <w:r w:rsidR="0084482F" w:rsidRPr="0084482F">
        <w:rPr>
          <w:color w:val="000000"/>
          <w:sz w:val="28"/>
          <w:szCs w:val="28"/>
          <w:lang w:val="ru-RU"/>
        </w:rPr>
        <w:t>оплаты коммунальный услуг, мобильной связи или штрафов.</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2819400" cy="1285875"/>
            <wp:effectExtent l="19050" t="0" r="0" b="0"/>
            <wp:docPr id="14" name="Picture 14" descr="http://web.snauka.ru/wp-content/uploads/2013/10/100713_102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snauka.ru/wp-content/uploads/2013/10/100713_1022_4.png"/>
                    <pic:cNvPicPr>
                      <a:picLocks noChangeAspect="1" noChangeArrowheads="1"/>
                    </pic:cNvPicPr>
                  </pic:nvPicPr>
                  <pic:blipFill>
                    <a:blip r:embed="rId11"/>
                    <a:srcRect/>
                    <a:stretch>
                      <a:fillRect/>
                    </a:stretch>
                  </pic:blipFill>
                  <pic:spPr bwMode="auto">
                    <a:xfrm>
                      <a:off x="0" y="0"/>
                      <a:ext cx="2819400" cy="1285875"/>
                    </a:xfrm>
                    <a:prstGeom prst="rect">
                      <a:avLst/>
                    </a:prstGeom>
                    <a:noFill/>
                    <a:ln w="9525">
                      <a:noFill/>
                      <a:miter lim="800000"/>
                      <a:headEnd/>
                      <a:tailEnd/>
                    </a:ln>
                  </pic:spPr>
                </pic:pic>
              </a:graphicData>
            </a:graphic>
          </wp:inline>
        </w:drawing>
      </w:r>
      <w:r w:rsidRPr="00F93373">
        <w:rPr>
          <w:noProof/>
          <w:color w:val="111111"/>
          <w:sz w:val="28"/>
          <w:szCs w:val="28"/>
        </w:rPr>
        <w:drawing>
          <wp:inline distT="0" distB="0" distL="0" distR="0">
            <wp:extent cx="2800350" cy="1285875"/>
            <wp:effectExtent l="19050" t="0" r="0" b="0"/>
            <wp:docPr id="15" name="Picture 15" descr="http://web.snauka.ru/wp-content/uploads/2013/10/100713_102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snauka.ru/wp-content/uploads/2013/10/100713_1022_5.png"/>
                    <pic:cNvPicPr>
                      <a:picLocks noChangeAspect="1" noChangeArrowheads="1"/>
                    </pic:cNvPicPr>
                  </pic:nvPicPr>
                  <pic:blipFill>
                    <a:blip r:embed="rId12"/>
                    <a:srcRect/>
                    <a:stretch>
                      <a:fillRect/>
                    </a:stretch>
                  </pic:blipFill>
                  <pic:spPr bwMode="auto">
                    <a:xfrm>
                      <a:off x="0" y="0"/>
                      <a:ext cx="2800350" cy="1285875"/>
                    </a:xfrm>
                    <a:prstGeom prst="rect">
                      <a:avLst/>
                    </a:prstGeom>
                    <a:noFill/>
                    <a:ln w="9525">
                      <a:noFill/>
                      <a:miter lim="800000"/>
                      <a:headEnd/>
                      <a:tailEnd/>
                    </a:ln>
                  </pic:spPr>
                </pic:pic>
              </a:graphicData>
            </a:graphic>
          </wp:inline>
        </w:drawing>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4 – Структура рынка электронной коммерции</w:t>
      </w:r>
      <w:r w:rsidRPr="00F93373">
        <w:rPr>
          <w:color w:val="111111"/>
          <w:sz w:val="28"/>
          <w:szCs w:val="28"/>
        </w:rPr>
        <w:t> </w:t>
      </w:r>
      <w:r w:rsidRPr="00F93373">
        <w:rPr>
          <w:color w:val="111111"/>
          <w:sz w:val="28"/>
          <w:szCs w:val="28"/>
          <w:lang w:val="ru-RU"/>
        </w:rPr>
        <w:t>в России 2012 и 2017гг.</w:t>
      </w:r>
    </w:p>
    <w:p w:rsidR="00B40457" w:rsidRPr="00FB11A3" w:rsidRDefault="00C6533B" w:rsidP="0084482F">
      <w:pPr>
        <w:pStyle w:val="NormalWeb"/>
        <w:shd w:val="clear" w:color="auto" w:fill="FFFFFF"/>
        <w:spacing w:after="0" w:line="360" w:lineRule="auto"/>
        <w:jc w:val="both"/>
        <w:rPr>
          <w:color w:val="111111"/>
          <w:sz w:val="28"/>
          <w:szCs w:val="28"/>
          <w:lang w:val="ru-RU"/>
        </w:rPr>
      </w:pPr>
      <w:r>
        <w:rPr>
          <w:color w:val="111111"/>
          <w:sz w:val="28"/>
          <w:szCs w:val="28"/>
          <w:lang w:val="ru-RU"/>
        </w:rPr>
        <w:tab/>
      </w:r>
      <w:r w:rsidR="0084482F" w:rsidRPr="0084482F">
        <w:rPr>
          <w:color w:val="111111"/>
          <w:sz w:val="28"/>
          <w:szCs w:val="28"/>
          <w:lang w:val="ru-RU"/>
        </w:rPr>
        <w:t xml:space="preserve">Что касается реально существующих товаров для которых необходима курьерская </w:t>
      </w:r>
      <w:r w:rsidR="0084482F">
        <w:rPr>
          <w:color w:val="111111"/>
          <w:sz w:val="28"/>
          <w:szCs w:val="28"/>
          <w:lang w:val="ru-RU"/>
        </w:rPr>
        <w:t xml:space="preserve"> </w:t>
      </w:r>
      <w:r w:rsidR="0084482F" w:rsidRPr="0084482F">
        <w:rPr>
          <w:color w:val="111111"/>
          <w:sz w:val="28"/>
          <w:szCs w:val="28"/>
          <w:lang w:val="ru-RU"/>
        </w:rPr>
        <w:t>доставка их доля</w:t>
      </w:r>
      <w:r w:rsidR="0084482F">
        <w:rPr>
          <w:color w:val="111111"/>
          <w:sz w:val="28"/>
          <w:szCs w:val="28"/>
          <w:lang w:val="ru-RU"/>
        </w:rPr>
        <w:t xml:space="preserve"> </w:t>
      </w:r>
      <w:r w:rsidR="0084482F" w:rsidRPr="0084482F">
        <w:rPr>
          <w:color w:val="111111"/>
          <w:sz w:val="28"/>
          <w:szCs w:val="28"/>
          <w:lang w:val="ru-RU"/>
        </w:rPr>
        <w:t xml:space="preserve">на рынке интернет торговли состовляет 36% от общей доли рынка, с особой </w:t>
      </w:r>
      <w:r w:rsidR="0084482F">
        <w:rPr>
          <w:color w:val="111111"/>
          <w:sz w:val="28"/>
          <w:szCs w:val="28"/>
          <w:lang w:val="ru-RU"/>
        </w:rPr>
        <w:t xml:space="preserve"> </w:t>
      </w:r>
      <w:r w:rsidR="0084482F" w:rsidRPr="0084482F">
        <w:rPr>
          <w:color w:val="111111"/>
          <w:sz w:val="28"/>
          <w:szCs w:val="28"/>
          <w:lang w:val="ru-RU"/>
        </w:rPr>
        <w:t>интенсивностью</w:t>
      </w:r>
      <w:r w:rsidR="0084482F">
        <w:rPr>
          <w:color w:val="111111"/>
          <w:sz w:val="28"/>
          <w:szCs w:val="28"/>
          <w:lang w:val="ru-RU"/>
        </w:rPr>
        <w:t xml:space="preserve"> </w:t>
      </w:r>
      <w:r w:rsidR="0084482F" w:rsidRPr="0084482F">
        <w:rPr>
          <w:color w:val="111111"/>
          <w:sz w:val="28"/>
          <w:szCs w:val="28"/>
          <w:lang w:val="ru-RU"/>
        </w:rPr>
        <w:t>растут продажи обуви, одежды, косметики а так же парфюмерии. Важно то что эта ниша</w:t>
      </w:r>
      <w:r w:rsidR="0084482F">
        <w:rPr>
          <w:color w:val="111111"/>
          <w:sz w:val="28"/>
          <w:szCs w:val="28"/>
          <w:lang w:val="ru-RU"/>
        </w:rPr>
        <w:t xml:space="preserve"> </w:t>
      </w:r>
      <w:r w:rsidR="0084482F" w:rsidRPr="0084482F">
        <w:rPr>
          <w:color w:val="111111"/>
          <w:sz w:val="28"/>
          <w:szCs w:val="28"/>
          <w:lang w:val="ru-RU"/>
        </w:rPr>
        <w:t>активно развивается  с того момента когда сформировался рынок, в конце 2011 - начале 2012 года общая сумма продаж состовляла 136,9 млрд. рублей, по результатам анализа за 2016 год,  этот показатель вырос в уже двое. Эксперты прогнозируют что в ближайшие год-два доля продаж физических товаров закрепит свои позиции на 40 - 45% от общей суммы продаж на рынке интернет торговли.</w:t>
      </w:r>
      <w:r w:rsidR="0084482F">
        <w:rPr>
          <w:color w:val="111111"/>
          <w:sz w:val="28"/>
          <w:szCs w:val="28"/>
          <w:lang w:val="ru-RU"/>
        </w:rPr>
        <w:t xml:space="preserve"> </w:t>
      </w:r>
      <w:r w:rsidR="0084482F" w:rsidRPr="0084482F">
        <w:rPr>
          <w:color w:val="111111"/>
          <w:sz w:val="28"/>
          <w:szCs w:val="28"/>
          <w:lang w:val="ru-RU"/>
        </w:rPr>
        <w:t>В Российской интернет коммерции присутствует ряд изьянов которые тормозят ее развитие. Одним</w:t>
      </w:r>
      <w:r w:rsidR="0084482F">
        <w:rPr>
          <w:color w:val="111111"/>
          <w:sz w:val="28"/>
          <w:szCs w:val="28"/>
          <w:lang w:val="ru-RU"/>
        </w:rPr>
        <w:t xml:space="preserve"> </w:t>
      </w:r>
      <w:r w:rsidR="0084482F" w:rsidRPr="0084482F">
        <w:rPr>
          <w:color w:val="111111"/>
          <w:sz w:val="28"/>
          <w:szCs w:val="28"/>
          <w:lang w:val="ru-RU"/>
        </w:rPr>
        <w:t>из таких одним их таких изьянов является то что продвижением занимаются</w:t>
      </w:r>
      <w:r w:rsidR="0084482F">
        <w:rPr>
          <w:color w:val="111111"/>
          <w:sz w:val="28"/>
          <w:szCs w:val="28"/>
          <w:lang w:val="ru-RU"/>
        </w:rPr>
        <w:t xml:space="preserve"> </w:t>
      </w:r>
      <w:r w:rsidR="0084482F" w:rsidRPr="0084482F">
        <w:rPr>
          <w:color w:val="111111"/>
          <w:sz w:val="28"/>
          <w:szCs w:val="28"/>
          <w:lang w:val="ru-RU"/>
        </w:rPr>
        <w:t>преимущественно, специалисты в области веб-разработки и ИТ,</w:t>
      </w:r>
      <w:r w:rsidR="0084482F">
        <w:rPr>
          <w:color w:val="111111"/>
          <w:sz w:val="28"/>
          <w:szCs w:val="28"/>
          <w:lang w:val="ru-RU"/>
        </w:rPr>
        <w:t xml:space="preserve"> </w:t>
      </w:r>
      <w:r w:rsidR="0084482F" w:rsidRPr="0084482F">
        <w:rPr>
          <w:color w:val="111111"/>
          <w:sz w:val="28"/>
          <w:szCs w:val="28"/>
          <w:lang w:val="ru-RU"/>
        </w:rPr>
        <w:t xml:space="preserve">а не специалисты в области </w:t>
      </w:r>
      <w:r w:rsidR="0084482F" w:rsidRPr="0084482F">
        <w:rPr>
          <w:color w:val="111111"/>
          <w:sz w:val="28"/>
          <w:szCs w:val="28"/>
          <w:lang w:val="ru-RU"/>
        </w:rPr>
        <w:lastRenderedPageBreak/>
        <w:t>торговли и ведения бизнеса. Это приводит к большему количеству</w:t>
      </w:r>
      <w:r w:rsidR="0084482F">
        <w:rPr>
          <w:color w:val="111111"/>
          <w:sz w:val="28"/>
          <w:szCs w:val="28"/>
          <w:lang w:val="ru-RU"/>
        </w:rPr>
        <w:t xml:space="preserve"> </w:t>
      </w:r>
      <w:r w:rsidR="0084482F" w:rsidRPr="0084482F">
        <w:rPr>
          <w:color w:val="111111"/>
          <w:sz w:val="28"/>
          <w:szCs w:val="28"/>
          <w:lang w:val="ru-RU"/>
        </w:rPr>
        <w:t>не жизнеспособных разработок, сложных в эксплуатации виртуальных магазинов.  Из этого мы можем сделать вывод что на сегоднешний день</w:t>
      </w:r>
      <w:r w:rsidR="0084482F">
        <w:rPr>
          <w:color w:val="111111"/>
          <w:sz w:val="28"/>
          <w:szCs w:val="28"/>
          <w:lang w:val="ru-RU"/>
        </w:rPr>
        <w:t xml:space="preserve"> все кто смог занять нишу российской </w:t>
      </w:r>
      <w:r w:rsidR="0084482F" w:rsidRPr="0084482F">
        <w:rPr>
          <w:color w:val="111111"/>
          <w:sz w:val="28"/>
          <w:szCs w:val="28"/>
          <w:lang w:val="ru-RU"/>
        </w:rPr>
        <w:t>электронной коммерции</w:t>
      </w:r>
      <w:r w:rsidR="0084482F">
        <w:rPr>
          <w:color w:val="111111"/>
          <w:sz w:val="28"/>
          <w:szCs w:val="28"/>
          <w:lang w:val="ru-RU"/>
        </w:rPr>
        <w:t xml:space="preserve"> </w:t>
      </w:r>
      <w:r w:rsidR="00A63F79" w:rsidRPr="00FB11A3">
        <w:rPr>
          <w:color w:val="000000"/>
          <w:sz w:val="28"/>
          <w:szCs w:val="28"/>
          <w:lang w:val="ru-RU"/>
        </w:rPr>
        <w:t xml:space="preserve">это мизерный процент от того количества предпренимателей </w:t>
      </w:r>
      <w:r w:rsidR="006E4642" w:rsidRPr="00FB11A3">
        <w:rPr>
          <w:color w:val="000000"/>
          <w:sz w:val="28"/>
          <w:szCs w:val="28"/>
          <w:lang w:val="ru-RU"/>
        </w:rPr>
        <w:t xml:space="preserve">которые пытались занять эту но их проекты оказались не жизни способными, </w:t>
      </w:r>
      <w:r w:rsidR="0000461E" w:rsidRPr="00FB11A3">
        <w:rPr>
          <w:color w:val="000000"/>
          <w:sz w:val="28"/>
          <w:szCs w:val="28"/>
          <w:lang w:val="ru-RU"/>
        </w:rPr>
        <w:t xml:space="preserve"> </w:t>
      </w:r>
      <w:r w:rsidR="00B40457" w:rsidRPr="00FB11A3">
        <w:rPr>
          <w:color w:val="000000"/>
          <w:sz w:val="28"/>
          <w:szCs w:val="28"/>
          <w:lang w:val="ru-RU"/>
        </w:rPr>
        <w:t>из-за отсутствия опыта ведения интернет бизнеса. Согласно результатам опросса, многие придприниматели как начинающие так и опытные готовы вливать финансы на развитие собственного электронного предприятия. Однако в силу того что их опыт не позволяет сделать правильный выбор в сотовлении списков и растоновки им приоритетов для вывода на виртуальную ветрину, в каких обьемах выполнять закупки для владельцев собственных складов. А так же управлять другими процессами.</w:t>
      </w:r>
    </w:p>
    <w:p w:rsidR="00FB11A3" w:rsidRDefault="00B40457"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Проанализировав сложившуюся ситуацию, </w:t>
      </w:r>
      <w:r w:rsidR="00C60A76">
        <w:rPr>
          <w:color w:val="000000"/>
          <w:sz w:val="28"/>
          <w:szCs w:val="28"/>
          <w:lang w:val="ru-RU"/>
        </w:rPr>
        <w:t>сделан</w:t>
      </w:r>
      <w:r>
        <w:rPr>
          <w:color w:val="000000"/>
          <w:sz w:val="28"/>
          <w:szCs w:val="28"/>
          <w:lang w:val="ru-RU"/>
        </w:rPr>
        <w:t xml:space="preserve"> вывод, учитывая количество только успешных владельцев электронного бизнеса это </w:t>
      </w:r>
      <w:r w:rsidR="00FB11A3">
        <w:rPr>
          <w:color w:val="000000"/>
          <w:sz w:val="28"/>
          <w:szCs w:val="28"/>
          <w:lang w:val="ru-RU"/>
        </w:rPr>
        <w:t xml:space="preserve">очень широая аудитория потенциальных потребителей разрабатываемого продукта. </w:t>
      </w:r>
    </w:p>
    <w:p w:rsidR="001D2B7A" w:rsidRDefault="00FB11A3"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Так же обязательно нужно принять во внимание приведенный выше факт о том что много людей готовых вливать финансы в интернет комерцию но опасаются это делать в силу отсутствия навыков ведения интернет бизнесса. Это так же очень широкая аудитория потенциальных потребителей. Процент сбыта среди такого рода аудитории гараздо выше, так как они получают экспертную систему которая выполняет все статистические анализы расчитывает прогноз, сортирует списки товаров которые стоит закупать в будующем а какие нет. Так же </w:t>
      </w:r>
      <w:r w:rsidR="003E2D33">
        <w:rPr>
          <w:color w:val="000000"/>
          <w:sz w:val="28"/>
          <w:szCs w:val="28"/>
          <w:lang w:val="ru-RU"/>
        </w:rPr>
        <w:t xml:space="preserve">обладет другими функциями с которыми можно ознакомиться в документации. </w:t>
      </w:r>
    </w:p>
    <w:p w:rsidR="003E2D33" w:rsidRDefault="003E2D33"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lastRenderedPageBreak/>
        <w:tab/>
        <w:t>Разрабатываемая система практически полностью автоматизирует управление бизнес процессом, что гораздо снизит порог входимости новых предпринимателей на рынок интернет комерции.</w:t>
      </w:r>
    </w:p>
    <w:p w:rsidR="003E2D33" w:rsidRPr="00B40457" w:rsidRDefault="003E2D33" w:rsidP="00FB11A3">
      <w:pPr>
        <w:pStyle w:val="NormalWeb"/>
        <w:shd w:val="clear" w:color="auto" w:fill="FFFFFF"/>
        <w:spacing w:before="0" w:beforeAutospacing="0" w:after="0" w:afterAutospacing="0" w:line="360" w:lineRule="auto"/>
        <w:jc w:val="both"/>
        <w:rPr>
          <w:color w:val="111111"/>
          <w:sz w:val="28"/>
          <w:szCs w:val="28"/>
          <w:lang w:val="ru-RU"/>
        </w:rPr>
      </w:pPr>
      <w:r>
        <w:rPr>
          <w:color w:val="000000"/>
          <w:sz w:val="28"/>
          <w:szCs w:val="28"/>
          <w:lang w:val="ru-RU"/>
        </w:rPr>
        <w:tab/>
        <w:t>Разработка подобной экспертной системы действительно актуальн</w:t>
      </w:r>
      <w:r w:rsidR="00C60A76">
        <w:rPr>
          <w:color w:val="000000"/>
          <w:sz w:val="28"/>
          <w:szCs w:val="28"/>
          <w:lang w:val="ru-RU"/>
        </w:rPr>
        <w:t>а</w:t>
      </w:r>
      <w:r>
        <w:rPr>
          <w:color w:val="000000"/>
          <w:sz w:val="28"/>
          <w:szCs w:val="28"/>
          <w:lang w:val="ru-RU"/>
        </w:rPr>
        <w:t xml:space="preserve">, более того </w:t>
      </w:r>
      <w:r w:rsidR="00C60A76">
        <w:rPr>
          <w:color w:val="000000"/>
          <w:sz w:val="28"/>
          <w:szCs w:val="28"/>
          <w:lang w:val="ru-RU"/>
        </w:rPr>
        <w:t>экспертная система с такой функциональность</w:t>
      </w:r>
      <w:r w:rsidR="00F91C38">
        <w:rPr>
          <w:color w:val="000000"/>
          <w:sz w:val="28"/>
          <w:szCs w:val="28"/>
          <w:lang w:val="ru-RU"/>
        </w:rPr>
        <w:t>ю</w:t>
      </w:r>
      <w:r w:rsidR="00C60A76">
        <w:rPr>
          <w:color w:val="000000"/>
          <w:sz w:val="28"/>
          <w:szCs w:val="28"/>
          <w:lang w:val="ru-RU"/>
        </w:rPr>
        <w:t xml:space="preserve"> </w:t>
      </w:r>
      <w:r>
        <w:rPr>
          <w:color w:val="000000"/>
          <w:sz w:val="28"/>
          <w:szCs w:val="28"/>
          <w:lang w:val="ru-RU"/>
        </w:rPr>
        <w:t>востребованна</w:t>
      </w:r>
      <w:r w:rsidR="00C60A76">
        <w:rPr>
          <w:color w:val="000000"/>
          <w:sz w:val="28"/>
          <w:szCs w:val="28"/>
          <w:lang w:val="ru-RU"/>
        </w:rPr>
        <w:t xml:space="preserve"> на рынке</w:t>
      </w:r>
      <w:r w:rsidR="00F91C38">
        <w:rPr>
          <w:color w:val="000000"/>
          <w:sz w:val="28"/>
          <w:szCs w:val="28"/>
          <w:lang w:val="ru-RU"/>
        </w:rPr>
        <w:t xml:space="preserve">, по той причине что эта экспертная система позволяет делать расчеты на основе которых повышается точность принятых решений. </w:t>
      </w:r>
    </w:p>
    <w:p w:rsidR="00A63F79" w:rsidRDefault="00A63F79" w:rsidP="005F5EF1">
      <w:pPr>
        <w:rPr>
          <w:rFonts w:ascii="Times New Roman" w:eastAsia="Times New Roman" w:hAnsi="Times New Roman" w:cs="Times New Roman"/>
          <w:b/>
          <w:bCs/>
          <w:iCs/>
          <w:sz w:val="28"/>
          <w:szCs w:val="28"/>
          <w:shd w:val="clear" w:color="auto" w:fill="FFFFFF"/>
          <w:lang w:val="ru-RU"/>
        </w:rPr>
      </w:pPr>
    </w:p>
    <w:p w:rsidR="003C7D50" w:rsidRPr="00F91C38" w:rsidRDefault="00A63F79" w:rsidP="005F5EF1">
      <w:pP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br w:type="page"/>
      </w:r>
      <w:r w:rsidR="00D54DFB" w:rsidRPr="00D54DFB">
        <w:rPr>
          <w:rFonts w:ascii="Times New Roman" w:eastAsia="Times New Roman" w:hAnsi="Times New Roman" w:cs="Times New Roman"/>
          <w:b/>
          <w:bCs/>
          <w:iCs/>
          <w:sz w:val="28"/>
          <w:szCs w:val="28"/>
          <w:shd w:val="clear" w:color="auto" w:fill="FFFFFF"/>
          <w:lang w:val="ru-RU"/>
        </w:rPr>
        <w:lastRenderedPageBreak/>
        <w:t>2</w:t>
      </w:r>
      <w:r w:rsidR="00561F1C" w:rsidRPr="00D54DFB">
        <w:rPr>
          <w:rFonts w:ascii="Times New Roman" w:eastAsia="Times New Roman" w:hAnsi="Times New Roman" w:cs="Times New Roman"/>
          <w:b/>
          <w:bCs/>
          <w:iCs/>
          <w:sz w:val="28"/>
          <w:szCs w:val="28"/>
          <w:shd w:val="clear" w:color="auto" w:fill="FFFFFF"/>
          <w:lang w:val="ru-RU"/>
        </w:rPr>
        <w:t xml:space="preserve"> </w:t>
      </w:r>
      <w:r w:rsidR="00526F51" w:rsidRPr="00D54DFB">
        <w:rPr>
          <w:rFonts w:ascii="Times New Roman" w:eastAsia="Times New Roman" w:hAnsi="Times New Roman" w:cs="Times New Roman"/>
          <w:b/>
          <w:bCs/>
          <w:iCs/>
          <w:sz w:val="28"/>
          <w:szCs w:val="28"/>
          <w:shd w:val="clear" w:color="auto" w:fill="FFFFFF"/>
          <w:lang w:val="ru-RU"/>
        </w:rPr>
        <w:t>Р</w:t>
      </w:r>
      <w:r w:rsidR="00FD5339" w:rsidRPr="00D54DFB">
        <w:rPr>
          <w:rFonts w:ascii="Times New Roman" w:eastAsia="Times New Roman" w:hAnsi="Times New Roman" w:cs="Times New Roman"/>
          <w:b/>
          <w:bCs/>
          <w:iCs/>
          <w:sz w:val="28"/>
          <w:szCs w:val="28"/>
          <w:shd w:val="clear" w:color="auto" w:fill="FFFFFF"/>
          <w:lang w:val="ru-RU"/>
        </w:rPr>
        <w:t>АЗРАБОТКА АЛГОРИТМА РАСЧЕТА ПРОГНОЗА ПРОДАЖ</w:t>
      </w:r>
      <w:r w:rsidR="00526F51" w:rsidRPr="00D54DFB">
        <w:rPr>
          <w:rFonts w:ascii="Times New Roman" w:eastAsia="Times New Roman" w:hAnsi="Times New Roman" w:cs="Times New Roman"/>
          <w:b/>
          <w:bCs/>
          <w:iCs/>
          <w:sz w:val="28"/>
          <w:szCs w:val="28"/>
          <w:shd w:val="clear" w:color="auto" w:fill="FFFFFF"/>
          <w:lang w:val="ru-RU"/>
        </w:rPr>
        <w:t xml:space="preserve"> (РПП)</w:t>
      </w:r>
    </w:p>
    <w:p w:rsidR="000410F0" w:rsidRPr="000410F0" w:rsidRDefault="00611D7F" w:rsidP="000410F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0410F0" w:rsidRPr="000410F0">
        <w:rPr>
          <w:rFonts w:ascii="Times New Roman" w:eastAsia="Times New Roman" w:hAnsi="Times New Roman" w:cs="Times New Roman"/>
          <w:sz w:val="28"/>
          <w:szCs w:val="28"/>
          <w:shd w:val="clear" w:color="auto" w:fill="FFFFFF"/>
          <w:lang w:val="ru-RU"/>
        </w:rPr>
        <w:t>Сегодня уже достаточно много разработано различных технологий в области прогнозирования.</w:t>
      </w:r>
    </w:p>
    <w:p w:rsidR="000410F0" w:rsidRPr="000410F0" w:rsidRDefault="000410F0" w:rsidP="000410F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Активно применяются алгоритмы нейросетевого прогнозирования. Так же довольно часто применяются методы нечёткой логики. Большинство таких задач решается, по средствам применения методов исследования операций, к ним относятся теория игр, имитационное моделирование, трендовый а так же регрессионный анализ. При разрабоке системы РПП был выбран один из возможных алгоритмов строящих прогноз объёма продаж для товароы с сезонным характером.</w:t>
      </w:r>
    </w:p>
    <w:p w:rsidR="000410F0" w:rsidRPr="000410F0" w:rsidRDefault="000410F0" w:rsidP="000410F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Важно понимать, такой величиной как “сезон” в области прогнозировании могут быть любые временные колебания - сезонные вариации, так например, в случае когда проводится исследование товарооборота в течение одной недели, то в этом случае в качестве “сезона” выступает один рабочий день.</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К тому же, длительность цикла колебаний не обязательно один год, эта величина может варьироваться.</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После того как выявлена величина цикла колебаний, следующим строится прогноз используя для этого временной ряд в котором была выявлена величина цикла, с применением мультипликативных а так же  аддитивных моделей.</w:t>
      </w:r>
    </w:p>
    <w:p w:rsidR="003C7D50" w:rsidRPr="008E7DA8" w:rsidRDefault="000410F0" w:rsidP="000410F0">
      <w:pPr>
        <w:spacing w:after="0" w:line="360" w:lineRule="auto"/>
        <w:jc w:val="both"/>
        <w:rPr>
          <w:rFonts w:ascii="Times New Roman" w:eastAsia="Times New Roman" w:hAnsi="Times New Roman" w:cs="Times New Roman"/>
          <w:sz w:val="28"/>
          <w:szCs w:val="28"/>
          <w:lang w:val="ru-RU"/>
        </w:rPr>
      </w:pPr>
      <w:r w:rsidRPr="000410F0">
        <w:rPr>
          <w:rFonts w:ascii="Times New Roman" w:eastAsia="Times New Roman" w:hAnsi="Times New Roman" w:cs="Times New Roman"/>
          <w:sz w:val="28"/>
          <w:szCs w:val="28"/>
          <w:shd w:val="clear" w:color="auto" w:fill="FFFFFF"/>
          <w:lang w:val="ru-RU"/>
        </w:rPr>
        <w:t>Аддитивная модель имеет вид:</w:t>
      </w:r>
    </w:p>
    <w:p w:rsidR="001109DD" w:rsidRPr="001109DD" w:rsidRDefault="001109DD" w:rsidP="00465CC4">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 xml:space="preserve">где: </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F</w:t>
      </w:r>
      <w:r w:rsidR="001109DD">
        <w:rPr>
          <w:rFonts w:ascii="Times New Roman" w:eastAsia="Times New Roman" w:hAnsi="Times New Roman" w:cs="Times New Roman"/>
          <w:sz w:val="28"/>
          <w:szCs w:val="28"/>
          <w:shd w:val="clear" w:color="auto" w:fill="FFFFFF"/>
          <w:lang w:val="ru-RU"/>
        </w:rPr>
        <w:t xml:space="preserve"> – прогнозируемое значение</w:t>
      </w:r>
      <w:r w:rsidR="001109DD" w:rsidRPr="009F2F92">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1109DD" w:rsidRPr="001109DD"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Т</w:t>
      </w:r>
      <w:r w:rsidRPr="008E7DA8">
        <w:rPr>
          <w:rFonts w:ascii="Times New Roman" w:eastAsia="Times New Roman" w:hAnsi="Times New Roman" w:cs="Times New Roman"/>
          <w:sz w:val="28"/>
          <w:szCs w:val="28"/>
          <w:shd w:val="clear" w:color="auto" w:fill="FFFFFF"/>
          <w:lang w:val="ru-RU"/>
        </w:rPr>
        <w:t xml:space="preserve"> – тренд; </w:t>
      </w:r>
    </w:p>
    <w:p w:rsidR="001109DD" w:rsidRPr="001109DD"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S</w:t>
      </w:r>
      <w:r w:rsidRPr="008E7DA8">
        <w:rPr>
          <w:rFonts w:ascii="Times New Roman" w:eastAsia="Times New Roman" w:hAnsi="Times New Roman" w:cs="Times New Roman"/>
          <w:sz w:val="28"/>
          <w:szCs w:val="28"/>
          <w:shd w:val="clear" w:color="auto" w:fill="FFFFFF"/>
          <w:lang w:val="ru-RU"/>
        </w:rPr>
        <w:t xml:space="preserve"> – сезонная компонента; </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Е</w:t>
      </w:r>
      <w:r w:rsidRPr="008E7DA8">
        <w:rPr>
          <w:rFonts w:ascii="Times New Roman" w:eastAsia="Times New Roman" w:hAnsi="Times New Roman" w:cs="Times New Roman"/>
          <w:sz w:val="28"/>
          <w:szCs w:val="28"/>
          <w:shd w:val="clear" w:color="auto" w:fill="FFFFFF"/>
          <w:lang w:val="ru-RU"/>
        </w:rPr>
        <w:t xml:space="preserve"> – ошибка прогноза.</w:t>
      </w:r>
      <w:r w:rsidR="00A0397C" w:rsidRPr="008E7DA8">
        <w:rPr>
          <w:rFonts w:ascii="Times New Roman" w:eastAsia="Times New Roman" w:hAnsi="Times New Roman" w:cs="Times New Roman"/>
          <w:sz w:val="28"/>
          <w:szCs w:val="28"/>
          <w:shd w:val="clear" w:color="auto" w:fill="FFFFFF"/>
          <w:lang w:val="ru-RU"/>
        </w:rPr>
        <w:t xml:space="preserve"> </w:t>
      </w:r>
    </w:p>
    <w:p w:rsidR="000410F0" w:rsidRPr="000410F0" w:rsidRDefault="001109DD" w:rsidP="000410F0">
      <w:pPr>
        <w:spacing w:after="0" w:line="360" w:lineRule="auto"/>
        <w:jc w:val="both"/>
        <w:rPr>
          <w:rFonts w:ascii="Times New Roman" w:eastAsia="Times New Roman" w:hAnsi="Times New Roman" w:cs="Times New Roman"/>
          <w:sz w:val="28"/>
          <w:szCs w:val="28"/>
          <w:shd w:val="clear" w:color="auto" w:fill="FFFFFF"/>
          <w:lang w:val="ru-RU"/>
        </w:rPr>
      </w:pPr>
      <w:r w:rsidRPr="009F2F92">
        <w:rPr>
          <w:rFonts w:ascii="Times New Roman" w:eastAsia="Times New Roman" w:hAnsi="Times New Roman" w:cs="Times New Roman"/>
          <w:sz w:val="28"/>
          <w:szCs w:val="28"/>
          <w:shd w:val="clear" w:color="auto" w:fill="FFFFFF"/>
          <w:lang w:val="ru-RU"/>
        </w:rPr>
        <w:lastRenderedPageBreak/>
        <w:tab/>
      </w:r>
      <w:r w:rsidR="000410F0" w:rsidRPr="000410F0">
        <w:rPr>
          <w:rFonts w:ascii="Times New Roman" w:eastAsia="Times New Roman" w:hAnsi="Times New Roman" w:cs="Times New Roman"/>
          <w:sz w:val="28"/>
          <w:szCs w:val="28"/>
          <w:shd w:val="clear" w:color="auto" w:fill="FFFFFF"/>
          <w:lang w:val="ru-RU"/>
        </w:rPr>
        <w:t>В формуле все значения указанны в денежных еденицах.</w:t>
      </w:r>
    </w:p>
    <w:p w:rsidR="003C7D50" w:rsidRPr="000410F0" w:rsidRDefault="000410F0" w:rsidP="003C7D5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Мультипликативные модели применяются, когда в</w:t>
      </w:r>
      <w:r>
        <w:rPr>
          <w:rFonts w:ascii="Times New Roman" w:eastAsia="Times New Roman" w:hAnsi="Times New Roman" w:cs="Times New Roman"/>
          <w:sz w:val="28"/>
          <w:szCs w:val="28"/>
          <w:shd w:val="clear" w:color="auto" w:fill="FFFFFF"/>
          <w:lang w:val="ru-RU"/>
        </w:rPr>
        <w:t xml:space="preserve">о временных рядах наблюдается </w:t>
      </w:r>
      <w:r w:rsidRPr="000410F0">
        <w:rPr>
          <w:rFonts w:ascii="Times New Roman" w:eastAsia="Times New Roman" w:hAnsi="Times New Roman" w:cs="Times New Roman"/>
          <w:sz w:val="28"/>
          <w:szCs w:val="28"/>
          <w:shd w:val="clear" w:color="auto" w:fill="FFFFFF"/>
          <w:lang w:val="ru-RU"/>
        </w:rPr>
        <w:t>значение сезонной компоненты которое являются част</w:t>
      </w:r>
      <w:r>
        <w:rPr>
          <w:rFonts w:ascii="Times New Roman" w:eastAsia="Times New Roman" w:hAnsi="Times New Roman" w:cs="Times New Roman"/>
          <w:sz w:val="28"/>
          <w:szCs w:val="28"/>
          <w:shd w:val="clear" w:color="auto" w:fill="FFFFFF"/>
          <w:lang w:val="ru-RU"/>
        </w:rPr>
        <w:t xml:space="preserve">ью трендового значения. Такие </w:t>
      </w:r>
      <w:r w:rsidRPr="000410F0">
        <w:rPr>
          <w:rFonts w:ascii="Times New Roman" w:eastAsia="Times New Roman" w:hAnsi="Times New Roman" w:cs="Times New Roman"/>
          <w:sz w:val="28"/>
          <w:szCs w:val="28"/>
          <w:shd w:val="clear" w:color="auto" w:fill="FFFFFF"/>
          <w:lang w:val="ru-RU"/>
        </w:rPr>
        <w:t>модели имеют вид:</w:t>
      </w:r>
    </w:p>
    <w:p w:rsidR="001109DD" w:rsidRPr="001109DD" w:rsidRDefault="001109DD" w:rsidP="001109DD">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3C7D50" w:rsidRPr="000410F0" w:rsidRDefault="00611D7F" w:rsidP="000410F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0410F0" w:rsidRPr="000410F0">
        <w:rPr>
          <w:rFonts w:ascii="Times New Roman" w:eastAsia="Times New Roman" w:hAnsi="Times New Roman" w:cs="Times New Roman"/>
          <w:sz w:val="28"/>
          <w:szCs w:val="28"/>
          <w:shd w:val="clear" w:color="auto" w:fill="FFFFFF"/>
          <w:lang w:val="ru-RU"/>
        </w:rPr>
        <w:t>Аддитивную модель отличить от мультипликативной возможно ориентируясь на величину</w:t>
      </w:r>
      <w:r w:rsidR="000410F0">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сезонной вариации. Для Аддитивной модели характерна почти постоянная сезонная</w:t>
      </w:r>
      <w:r w:rsidR="000410F0">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вариация, в то время как для мультипликативной модели сезонная вариация возрастает или убывает, на графиках это выражается в изменении амплитуды колебания сезонного фактора, пример изображен нарисунке 1.</w:t>
      </w:r>
    </w:p>
    <w:p w:rsidR="003C7D50" w:rsidRPr="000410F0"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shd w:val="clear" w:color="auto" w:fill="FFFFFF"/>
        </w:rPr>
        <w:drawing>
          <wp:inline distT="0" distB="0" distL="0" distR="0">
            <wp:extent cx="5734050" cy="4343400"/>
            <wp:effectExtent l="19050" t="0" r="0" b="0"/>
            <wp:docPr id="1"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13"/>
                    <a:srcRect/>
                    <a:stretch>
                      <a:fillRect/>
                    </a:stretch>
                  </pic:blipFill>
                  <pic:spPr bwMode="auto">
                    <a:xfrm>
                      <a:off x="0" y="0"/>
                      <a:ext cx="5734050" cy="4343400"/>
                    </a:xfrm>
                    <a:prstGeom prst="rect">
                      <a:avLst/>
                    </a:prstGeom>
                    <a:noFill/>
                    <a:ln w="9525">
                      <a:noFill/>
                      <a:miter lim="800000"/>
                      <a:headEnd/>
                      <a:tailEnd/>
                    </a:ln>
                  </pic:spPr>
                </pic:pic>
              </a:graphicData>
            </a:graphic>
          </wp:inline>
        </w:drawing>
      </w:r>
    </w:p>
    <w:p w:rsidR="003C7D50" w:rsidRPr="008E7DA8" w:rsidRDefault="007D357B" w:rsidP="00611D7F">
      <w:pPr>
        <w:spacing w:after="0" w:line="360" w:lineRule="auto"/>
        <w:jc w:val="center"/>
        <w:rPr>
          <w:rFonts w:ascii="Times New Roman" w:eastAsia="Times New Roman" w:hAnsi="Times New Roman" w:cs="Times New Roman"/>
          <w:sz w:val="28"/>
          <w:szCs w:val="28"/>
          <w:lang w:val="ru-RU"/>
        </w:rPr>
      </w:pPr>
      <w:r w:rsidRPr="008E7DA8">
        <w:rPr>
          <w:rFonts w:ascii="Times New Roman" w:eastAsia="Times New Roman" w:hAnsi="Times New Roman" w:cs="Times New Roman"/>
          <w:bCs/>
          <w:sz w:val="28"/>
          <w:szCs w:val="28"/>
          <w:shd w:val="clear" w:color="auto" w:fill="FFFFFF"/>
          <w:lang w:val="ru-RU"/>
        </w:rPr>
        <w:t xml:space="preserve">Рисунок 1 − </w:t>
      </w:r>
      <w:r w:rsidR="003C7D50" w:rsidRPr="008E7DA8">
        <w:rPr>
          <w:rFonts w:ascii="Times New Roman" w:eastAsia="Times New Roman" w:hAnsi="Times New Roman" w:cs="Times New Roman"/>
          <w:bCs/>
          <w:sz w:val="28"/>
          <w:szCs w:val="28"/>
          <w:shd w:val="clear" w:color="auto" w:fill="FFFFFF"/>
          <w:lang w:val="ru-RU"/>
        </w:rPr>
        <w:t>Аддитивная и мультипликативные модели прогнозирования</w:t>
      </w:r>
    </w:p>
    <w:p w:rsidR="00421661" w:rsidRPr="005F5EF1" w:rsidRDefault="00611D7F" w:rsidP="005F5EF1">
      <w:pPr>
        <w:spacing w:after="0" w:line="360" w:lineRule="auto"/>
        <w:jc w:val="both"/>
        <w:rPr>
          <w:rFonts w:ascii="Times New Roman" w:eastAsia="Times New Roman" w:hAnsi="Times New Roman" w:cs="Times New Roman"/>
          <w:b/>
          <w:bCs/>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lastRenderedPageBreak/>
        <w:tab/>
      </w:r>
      <w:r w:rsidR="00BF30DE" w:rsidRPr="008E7DA8">
        <w:rPr>
          <w:rFonts w:ascii="Times New Roman" w:eastAsia="Times New Roman" w:hAnsi="Times New Roman" w:cs="Times New Roman"/>
          <w:b/>
          <w:bCs/>
          <w:iCs/>
          <w:sz w:val="28"/>
          <w:szCs w:val="28"/>
          <w:shd w:val="clear" w:color="auto" w:fill="FFFFFF"/>
          <w:lang w:val="ru-RU"/>
        </w:rPr>
        <w:t>1.</w:t>
      </w:r>
      <w:r w:rsidR="00FD5339">
        <w:rPr>
          <w:rFonts w:ascii="Times New Roman" w:eastAsia="Times New Roman" w:hAnsi="Times New Roman" w:cs="Times New Roman"/>
          <w:b/>
          <w:bCs/>
          <w:iCs/>
          <w:sz w:val="28"/>
          <w:szCs w:val="28"/>
          <w:shd w:val="clear" w:color="auto" w:fill="FFFFFF"/>
          <w:lang w:val="ru-RU"/>
        </w:rPr>
        <w:t>1</w:t>
      </w:r>
      <w:r w:rsidR="00BF30DE" w:rsidRPr="008E7DA8">
        <w:rPr>
          <w:rFonts w:ascii="Times New Roman" w:eastAsia="Times New Roman" w:hAnsi="Times New Roman" w:cs="Times New Roman"/>
          <w:b/>
          <w:bCs/>
          <w:iCs/>
          <w:sz w:val="28"/>
          <w:szCs w:val="28"/>
          <w:shd w:val="clear" w:color="auto" w:fill="FFFFFF"/>
          <w:lang w:val="ru-RU"/>
        </w:rPr>
        <w:t xml:space="preserve"> </w:t>
      </w:r>
      <w:r w:rsidR="00421661" w:rsidRPr="008E7DA8">
        <w:rPr>
          <w:rFonts w:ascii="Times New Roman" w:eastAsia="Times New Roman" w:hAnsi="Times New Roman" w:cs="Times New Roman"/>
          <w:b/>
          <w:bCs/>
          <w:iCs/>
          <w:sz w:val="28"/>
          <w:szCs w:val="28"/>
          <w:shd w:val="clear" w:color="auto" w:fill="FFFFFF"/>
          <w:lang w:val="ru-RU"/>
        </w:rPr>
        <w:t>Определ</w:t>
      </w:r>
      <w:r w:rsidR="007D5C5D" w:rsidRPr="008E7DA8">
        <w:rPr>
          <w:rFonts w:ascii="Times New Roman" w:eastAsia="Times New Roman" w:hAnsi="Times New Roman" w:cs="Times New Roman"/>
          <w:b/>
          <w:bCs/>
          <w:iCs/>
          <w:sz w:val="28"/>
          <w:szCs w:val="28"/>
          <w:shd w:val="clear" w:color="auto" w:fill="FFFFFF"/>
          <w:lang w:val="ru-RU"/>
        </w:rPr>
        <w:t>ение</w:t>
      </w:r>
      <w:r w:rsidR="00421661" w:rsidRPr="008E7DA8">
        <w:rPr>
          <w:rFonts w:ascii="Times New Roman" w:eastAsia="Times New Roman" w:hAnsi="Times New Roman" w:cs="Times New Roman"/>
          <w:b/>
          <w:bCs/>
          <w:iCs/>
          <w:sz w:val="28"/>
          <w:szCs w:val="28"/>
          <w:shd w:val="clear" w:color="auto" w:fill="FFFFFF"/>
          <w:lang w:val="ru-RU"/>
        </w:rPr>
        <w:t xml:space="preserve"> тренд</w:t>
      </w:r>
      <w:r w:rsidR="007D5C5D" w:rsidRPr="008E7DA8">
        <w:rPr>
          <w:rFonts w:ascii="Times New Roman" w:eastAsia="Times New Roman" w:hAnsi="Times New Roman" w:cs="Times New Roman"/>
          <w:b/>
          <w:bCs/>
          <w:iCs/>
          <w:sz w:val="28"/>
          <w:szCs w:val="28"/>
          <w:shd w:val="clear" w:color="auto" w:fill="FFFFFF"/>
          <w:lang w:val="ru-RU"/>
        </w:rPr>
        <w:t>а</w:t>
      </w:r>
    </w:p>
    <w:p w:rsidR="00421661" w:rsidRPr="001A62BC" w:rsidRDefault="00BF30DE" w:rsidP="001A62BC">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Существует множество различных взаимозаменяемых методов определения тренда. Наиболее часто встречаимые и рекомендуемые в различных литературных источниках это логарифмический, линейный, степенной, экспонинцеальный и полиномиальный методы. Задача - выбрать метод который дает наиболее точную оценку. Выбор метода в итоге, по результатам расчета, даст наиболее точный прогноз. Прежде чем определиться с выбором метода, был изучен и опробован каждый из выше перечисленных.</w:t>
      </w:r>
      <w:r w:rsidR="00421661" w:rsidRPr="008E7DA8">
        <w:rPr>
          <w:rFonts w:ascii="Times New Roman" w:eastAsia="Times New Roman" w:hAnsi="Times New Roman" w:cs="Times New Roman"/>
          <w:color w:val="3E4447"/>
          <w:sz w:val="28"/>
          <w:szCs w:val="28"/>
          <w:shd w:val="clear" w:color="auto" w:fill="FFFFFF"/>
          <w:lang w:val="ru-RU"/>
        </w:rPr>
        <w:br/>
      </w:r>
      <w:r w:rsidRPr="008E7DA8">
        <w:rPr>
          <w:rFonts w:ascii="Times New Roman" w:eastAsia="Times New Roman" w:hAnsi="Times New Roman" w:cs="Times New Roman"/>
          <w:b/>
          <w:bCs/>
          <w:iCs/>
          <w:sz w:val="28"/>
          <w:szCs w:val="28"/>
          <w:shd w:val="clear" w:color="auto" w:fill="FFFFFF"/>
          <w:lang w:val="ru-RU"/>
        </w:rPr>
        <w:tab/>
      </w:r>
      <w:r w:rsidR="00FD5339">
        <w:rPr>
          <w:rFonts w:ascii="Times New Roman" w:eastAsia="Times New Roman" w:hAnsi="Times New Roman" w:cs="Times New Roman"/>
          <w:b/>
          <w:bCs/>
          <w:iCs/>
          <w:sz w:val="28"/>
          <w:szCs w:val="28"/>
          <w:shd w:val="clear" w:color="auto" w:fill="FFFFFF"/>
          <w:lang w:val="ru-RU"/>
        </w:rPr>
        <w:t>1.2</w:t>
      </w:r>
      <w:r w:rsidRPr="008E7DA8">
        <w:rPr>
          <w:rFonts w:ascii="Times New Roman" w:eastAsia="Times New Roman" w:hAnsi="Times New Roman" w:cs="Times New Roman"/>
          <w:b/>
          <w:bCs/>
          <w:iCs/>
          <w:sz w:val="28"/>
          <w:szCs w:val="28"/>
          <w:shd w:val="clear" w:color="auto" w:fill="FFFFFF"/>
          <w:lang w:val="ru-RU"/>
        </w:rPr>
        <w:t xml:space="preserve"> </w:t>
      </w:r>
      <w:r w:rsidR="00421661" w:rsidRPr="008E7DA8">
        <w:rPr>
          <w:rFonts w:ascii="Times New Roman" w:eastAsia="Times New Roman" w:hAnsi="Times New Roman" w:cs="Times New Roman"/>
          <w:b/>
          <w:bCs/>
          <w:iCs/>
          <w:sz w:val="28"/>
          <w:szCs w:val="28"/>
          <w:shd w:val="clear" w:color="auto" w:fill="FFFFFF"/>
          <w:lang w:val="ru-RU"/>
        </w:rPr>
        <w:t>Логарифмический тренд</w:t>
      </w:r>
    </w:p>
    <w:p w:rsidR="001A62BC" w:rsidRPr="001A62BC" w:rsidRDefault="00BF30DE"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Логарифмического тренд имеет следующие свойства:</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когда b&gt;0, уровни тренда растут с замедлением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когда b&lt;0, уровни тренда уменьшаются с замедлением.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абсолютные изменения уровней по модулю всегда уменьшаются со временем.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ускорения абсолютных изменений обозначаются з</w:t>
      </w:r>
      <w:r>
        <w:rPr>
          <w:rFonts w:ascii="Times New Roman" w:eastAsia="Times New Roman" w:hAnsi="Times New Roman" w:cs="Times New Roman"/>
          <w:sz w:val="28"/>
          <w:szCs w:val="28"/>
          <w:shd w:val="clear" w:color="auto" w:fill="FFFFFF"/>
          <w:lang w:val="ru-RU"/>
        </w:rPr>
        <w:t xml:space="preserve">наком противоположности самим </w:t>
      </w:r>
      <w:r w:rsidRPr="001A62BC">
        <w:rPr>
          <w:rFonts w:ascii="Times New Roman" w:eastAsia="Times New Roman" w:hAnsi="Times New Roman" w:cs="Times New Roman"/>
          <w:sz w:val="28"/>
          <w:szCs w:val="28"/>
          <w:shd w:val="clear" w:color="auto" w:fill="FFFFFF"/>
          <w:lang w:val="ru-RU"/>
        </w:rPr>
        <w:t>абсолютным изменениям, в то время как по модулю постепенно уменьшаются.</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цепные темпы изменения  при t&gt;? плавно приближаются к 100 % .</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Напрашивается вывод, о том что логарифмическ</w:t>
      </w:r>
      <w:r>
        <w:rPr>
          <w:rFonts w:ascii="Times New Roman" w:eastAsia="Times New Roman" w:hAnsi="Times New Roman" w:cs="Times New Roman"/>
          <w:sz w:val="28"/>
          <w:szCs w:val="28"/>
          <w:shd w:val="clear" w:color="auto" w:fill="FFFFFF"/>
          <w:lang w:val="ru-RU"/>
        </w:rPr>
        <w:t xml:space="preserve">ий тренд, как и описанный ниже </w:t>
      </w:r>
      <w:r w:rsidRPr="001A62BC">
        <w:rPr>
          <w:rFonts w:ascii="Times New Roman" w:eastAsia="Times New Roman" w:hAnsi="Times New Roman" w:cs="Times New Roman"/>
          <w:sz w:val="28"/>
          <w:szCs w:val="28"/>
          <w:shd w:val="clear" w:color="auto" w:fill="FFFFFF"/>
          <w:lang w:val="ru-RU"/>
        </w:rPr>
        <w:t>гиперболический тренд, отражает постепенно затухающи</w:t>
      </w:r>
      <w:r>
        <w:rPr>
          <w:rFonts w:ascii="Times New Roman" w:eastAsia="Times New Roman" w:hAnsi="Times New Roman" w:cs="Times New Roman"/>
          <w:sz w:val="28"/>
          <w:szCs w:val="28"/>
          <w:shd w:val="clear" w:color="auto" w:fill="FFFFFF"/>
          <w:lang w:val="ru-RU"/>
        </w:rPr>
        <w:t xml:space="preserve">й процесс изменений. Различие </w:t>
      </w:r>
      <w:r w:rsidRPr="001A62BC">
        <w:rPr>
          <w:rFonts w:ascii="Times New Roman" w:eastAsia="Times New Roman" w:hAnsi="Times New Roman" w:cs="Times New Roman"/>
          <w:sz w:val="28"/>
          <w:szCs w:val="28"/>
          <w:shd w:val="clear" w:color="auto" w:fill="FFFFFF"/>
          <w:lang w:val="ru-RU"/>
        </w:rPr>
        <w:t>заключается в том, что затухание по гиперболе п</w:t>
      </w:r>
      <w:r>
        <w:rPr>
          <w:rFonts w:ascii="Times New Roman" w:eastAsia="Times New Roman" w:hAnsi="Times New Roman" w:cs="Times New Roman"/>
          <w:sz w:val="28"/>
          <w:szCs w:val="28"/>
          <w:shd w:val="clear" w:color="auto" w:fill="FFFFFF"/>
          <w:lang w:val="ru-RU"/>
        </w:rPr>
        <w:t xml:space="preserve">роисходит довольно быстро при </w:t>
      </w:r>
      <w:r w:rsidRPr="001A62BC">
        <w:rPr>
          <w:rFonts w:ascii="Times New Roman" w:eastAsia="Times New Roman" w:hAnsi="Times New Roman" w:cs="Times New Roman"/>
          <w:sz w:val="28"/>
          <w:szCs w:val="28"/>
          <w:shd w:val="clear" w:color="auto" w:fill="FFFFFF"/>
          <w:lang w:val="ru-RU"/>
        </w:rPr>
        <w:t>приближении к конечному пределу, в случае с логар</w:t>
      </w:r>
      <w:r>
        <w:rPr>
          <w:rFonts w:ascii="Times New Roman" w:eastAsia="Times New Roman" w:hAnsi="Times New Roman" w:cs="Times New Roman"/>
          <w:sz w:val="28"/>
          <w:szCs w:val="28"/>
          <w:shd w:val="clear" w:color="auto" w:fill="FFFFFF"/>
          <w:lang w:val="ru-RU"/>
        </w:rPr>
        <w:t xml:space="preserve">ифмическом трендом затухающий </w:t>
      </w:r>
      <w:r w:rsidRPr="001A62BC">
        <w:rPr>
          <w:rFonts w:ascii="Times New Roman" w:eastAsia="Times New Roman" w:hAnsi="Times New Roman" w:cs="Times New Roman"/>
          <w:sz w:val="28"/>
          <w:szCs w:val="28"/>
          <w:shd w:val="clear" w:color="auto" w:fill="FFFFFF"/>
          <w:lang w:val="ru-RU"/>
        </w:rPr>
        <w:t>процесс продолжается без ограничения значительно медленнее.</w:t>
      </w:r>
    </w:p>
    <w:p w:rsidR="001109DD" w:rsidRPr="009F2F92"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ab/>
        <w:t>Система уравнений для определения коэффициентов уравнения регрессии имеет вид:</w:t>
      </w:r>
    </w:p>
    <w:p w:rsidR="00421661" w:rsidRPr="001109DD" w:rsidRDefault="00C04ADC" w:rsidP="001109DD">
      <w:pPr>
        <w:spacing w:after="0" w:line="360" w:lineRule="auto"/>
        <w:ind w:left="160"/>
        <w:jc w:val="center"/>
        <w:rPr>
          <w:rFonts w:ascii="Times New Roman" w:eastAsia="Times New Roman" w:hAnsi="Times New Roman" w:cs="Times New Roman"/>
          <w:sz w:val="28"/>
          <w:szCs w:val="28"/>
          <w:lang w:val="ru-RU"/>
        </w:rPr>
      </w:pPr>
      <m:oMath>
        <m:sSubSup>
          <m:sSubSupPr>
            <m:ctrlPr>
              <w:rPr>
                <w:rFonts w:ascii="Cambria Math" w:eastAsia="Times New Roman" w:hAnsi="Cambria Math" w:cs="Times New Roman"/>
                <w:i/>
                <w:sz w:val="38"/>
                <w:szCs w:val="38"/>
                <w:shd w:val="clear" w:color="auto" w:fill="FFFFFF"/>
                <w:lang w:val="ru-RU"/>
              </w:rPr>
            </m:ctrlPr>
          </m:sSubSupPr>
          <m:e>
            <m:sSub>
              <m:sSubPr>
                <m:ctrlPr>
                  <w:rPr>
                    <w:rFonts w:ascii="Cambria Math" w:eastAsia="Times New Roman" w:hAnsi="Cambria Math" w:cs="Times New Roman"/>
                    <w:i/>
                    <w:sz w:val="38"/>
                    <w:szCs w:val="38"/>
                    <w:shd w:val="clear" w:color="auto" w:fill="FFFFFF"/>
                    <w:lang w:val="ru-RU"/>
                  </w:rPr>
                </m:ctrlPr>
              </m:sSubPr>
              <m:e>
                <m:sSub>
                  <m:sSubPr>
                    <m:ctrlPr>
                      <w:rPr>
                        <w:rFonts w:ascii="Cambria Math" w:eastAsia="Times New Roman" w:hAnsi="Cambria Math" w:cs="Times New Roman"/>
                        <w:i/>
                        <w:sz w:val="38"/>
                        <w:szCs w:val="38"/>
                        <w:shd w:val="clear" w:color="auto" w:fill="FFFFFF"/>
                        <w:lang w:val="ru-RU"/>
                      </w:rPr>
                    </m:ctrlPr>
                  </m:sSubPr>
                  <m:e>
                    <m:acc>
                      <m:accPr>
                        <m:chr m:val="̅"/>
                        <m:ctrlPr>
                          <w:rPr>
                            <w:rFonts w:ascii="Cambria Math" w:eastAsia="Times New Roman" w:hAnsi="Cambria Math" w:cs="Times New Roman"/>
                            <w:i/>
                            <w:sz w:val="38"/>
                            <w:szCs w:val="38"/>
                            <w:shd w:val="clear" w:color="auto" w:fill="FFFFFF"/>
                            <w:lang w:val="ru-RU"/>
                          </w:rPr>
                        </m:ctrlPr>
                      </m:accPr>
                      <m:e>
                        <m:r>
                          <w:rPr>
                            <w:rFonts w:ascii="Cambria Math" w:eastAsia="Times New Roman" w:hAnsi="Cambria Math" w:cs="Times New Roman"/>
                            <w:sz w:val="38"/>
                            <w:szCs w:val="38"/>
                            <w:shd w:val="clear" w:color="auto" w:fill="FFFFFF"/>
                            <w:lang w:val="ru-RU"/>
                          </w:rPr>
                          <m:t>y</m:t>
                        </m:r>
                      </m:e>
                    </m:acc>
                  </m:e>
                  <m:sub>
                    <m:r>
                      <w:rPr>
                        <w:rFonts w:ascii="Cambria Math" w:eastAsia="Times New Roman" w:hAnsi="Cambria Math" w:cs="Times New Roman"/>
                        <w:sz w:val="38"/>
                        <w:szCs w:val="38"/>
                        <w:shd w:val="clear" w:color="auto" w:fill="FFFFFF"/>
                        <w:lang w:val="ru-RU"/>
                      </w:rPr>
                      <m:t>t</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0</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1</m:t>
            </m:r>
          </m:sub>
          <m:sup>
            <m:r>
              <w:rPr>
                <w:rFonts w:ascii="Cambria Math" w:eastAsia="Times New Roman" w:hAnsi="Cambria Math" w:cs="Times New Roman"/>
                <w:sz w:val="38"/>
                <w:szCs w:val="38"/>
                <w:shd w:val="clear" w:color="auto" w:fill="FFFFFF"/>
                <w:lang w:val="ru-RU"/>
              </w:rPr>
              <m:t>τ</m:t>
            </m:r>
          </m:sup>
        </m:sSubSup>
      </m:oMath>
      <w:r w:rsidR="001109DD" w:rsidRPr="004042A4">
        <w:rPr>
          <w:rFonts w:ascii="Times New Roman" w:eastAsia="Times New Roman" w:hAnsi="Times New Roman" w:cs="Times New Roman"/>
          <w:sz w:val="38"/>
          <w:szCs w:val="38"/>
          <w:shd w:val="clear" w:color="auto" w:fill="FFFFFF"/>
          <w:lang w:val="ru-RU"/>
        </w:rPr>
        <w:tab/>
      </w:r>
      <w:r w:rsidR="001109DD" w:rsidRPr="009F2F92">
        <w:rPr>
          <w:rFonts w:ascii="Times New Roman" w:eastAsia="Times New Roman" w:hAnsi="Times New Roman" w:cs="Times New Roman"/>
          <w:sz w:val="28"/>
          <w:szCs w:val="28"/>
          <w:shd w:val="clear" w:color="auto" w:fill="FFFFFF"/>
          <w:lang w:val="ru-RU"/>
        </w:rPr>
        <w:tab/>
      </w:r>
      <w:r w:rsidR="001109DD" w:rsidRPr="001109DD">
        <w:rPr>
          <w:rFonts w:ascii="Times New Roman" w:eastAsia="Times New Roman" w:hAnsi="Times New Roman" w:cs="Times New Roman"/>
          <w:sz w:val="28"/>
          <w:szCs w:val="28"/>
          <w:shd w:val="clear" w:color="auto" w:fill="FFFFFF"/>
          <w:lang w:val="ru-RU"/>
        </w:rPr>
        <w:t>(#)</w:t>
      </w:r>
    </w:p>
    <w:p w:rsidR="00421661" w:rsidRPr="008E7DA8" w:rsidRDefault="00421661" w:rsidP="00421661">
      <w:pPr>
        <w:spacing w:after="0" w:line="360" w:lineRule="auto"/>
        <w:ind w:left="160"/>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для функции вида</w:t>
      </w:r>
      <w:r w:rsidR="004A6B31" w:rsidRPr="004A6B31">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421661" w:rsidRPr="009F2F92" w:rsidRDefault="00421661" w:rsidP="00421661">
      <w:pPr>
        <w:spacing w:after="0" w:line="360" w:lineRule="auto"/>
        <w:ind w:left="160"/>
        <w:jc w:val="center"/>
        <w:rPr>
          <w:rFonts w:ascii="Times New Roman" w:eastAsia="Times New Roman" w:hAnsi="Times New Roman" w:cs="Times New Roman"/>
          <w:sz w:val="28"/>
          <w:szCs w:val="28"/>
          <w:lang w:val="ru-RU"/>
        </w:rPr>
      </w:pPr>
    </w:p>
    <w:p w:rsidR="004A6B31" w:rsidRPr="009F2F92" w:rsidRDefault="00C04ADC" w:rsidP="00421661">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sSub>
          <m:sSubPr>
            <m:ctrlPr>
              <w:rPr>
                <w:rFonts w:ascii="Cambria Math" w:eastAsia="Times New Roman" w:hAnsi="Cambria Math"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Cambria Math" w:cs="Times New Roman"/>
                <w:sz w:val="38"/>
                <w:szCs w:val="38"/>
                <w:lang w:val="ru-RU"/>
              </w:rPr>
              <m:t>0</m:t>
            </m:r>
          </m:sub>
        </m:sSub>
        <m:r>
          <w:rPr>
            <w:rFonts w:ascii="Cambria Math" w:eastAsia="Times New Roman" w:hAnsi="Cambria Math" w:cs="Times New Roman"/>
            <w:sz w:val="38"/>
            <w:szCs w:val="38"/>
            <w:lang w:val="ru-RU"/>
          </w:rPr>
          <m:t>=</m:t>
        </m:r>
        <m:f>
          <m:fPr>
            <m:ctrlPr>
              <w:rPr>
                <w:rFonts w:ascii="Cambria Math" w:eastAsia="Times New Roman" w:hAnsi="Cambria Math" w:cs="Times New Roman"/>
                <w:i/>
                <w:sz w:val="38"/>
                <w:szCs w:val="38"/>
              </w:rPr>
            </m:ctrlPr>
          </m:fPr>
          <m:num>
            <m:nary>
              <m:naryPr>
                <m:chr m:val="∑"/>
                <m:limLoc m:val="undOvr"/>
                <m:subHide m:val="on"/>
                <m:supHide m:val="on"/>
                <m:ctrlPr>
                  <w:rPr>
                    <w:rFonts w:ascii="Cambria Math" w:eastAsia="Times New Roman" w:hAnsi="Cambria Math" w:cs="Times New Roman"/>
                    <w:i/>
                    <w:sz w:val="38"/>
                    <w:szCs w:val="38"/>
                  </w:rPr>
                </m:ctrlPr>
              </m:naryPr>
              <m:sub/>
              <m:sup/>
              <m:e>
                <m:r>
                  <w:rPr>
                    <w:rFonts w:ascii="Cambria Math" w:eastAsia="Times New Roman" w:hAnsi="Cambria Math" w:cs="Times New Roman"/>
                    <w:sz w:val="38"/>
                    <w:szCs w:val="38"/>
                    <w:lang w:val="ru-RU"/>
                  </w:rPr>
                  <m:t xml:space="preserve"> </m:t>
                </m:r>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r>
                  <w:rPr>
                    <w:rFonts w:ascii="Cambria Math" w:eastAsia="Times New Roman" w:hAnsi="Cambria Math" w:cs="Times New Roman"/>
                    <w:sz w:val="38"/>
                    <w:szCs w:val="38"/>
                  </w:rPr>
                  <m:t>y</m:t>
                </m:r>
              </m:e>
            </m:nary>
          </m:num>
          <m:den>
            <m:r>
              <w:rPr>
                <w:rFonts w:ascii="Cambria Math" w:eastAsia="Times New Roman" w:hAnsi="Cambria Math" w:cs="Times New Roman"/>
                <w:sz w:val="38"/>
                <w:szCs w:val="38"/>
              </w:rPr>
              <m:t>n</m:t>
            </m:r>
          </m:den>
        </m:f>
      </m:oMath>
      <w:r w:rsidR="004A6B31" w:rsidRPr="004A6B31">
        <w:rPr>
          <w:rFonts w:ascii="Times New Roman" w:eastAsia="Times New Roman" w:hAnsi="Times New Roman" w:cs="Times New Roman"/>
          <w:sz w:val="38"/>
          <w:szCs w:val="38"/>
          <w:lang w:val="ru-RU"/>
        </w:rPr>
        <w:t xml:space="preserve"> </w:t>
      </w:r>
      <w:r w:rsidR="004A6B31" w:rsidRPr="004A6B31">
        <w:rPr>
          <w:rFonts w:ascii="Times New Roman" w:eastAsia="Times New Roman" w:hAnsi="Times New Roman" w:cs="Times New Roman"/>
          <w:sz w:val="28"/>
          <w:szCs w:val="28"/>
          <w:lang w:val="ru-RU"/>
        </w:rPr>
        <w:tab/>
        <w:t>(#)</w:t>
      </w:r>
    </w:p>
    <w:p w:rsidR="004A6B31" w:rsidRPr="009F2F92" w:rsidRDefault="004A6B31" w:rsidP="00421661">
      <w:pPr>
        <w:spacing w:after="0" w:line="360" w:lineRule="auto"/>
        <w:ind w:left="160"/>
        <w:jc w:val="center"/>
        <w:rPr>
          <w:rFonts w:ascii="Times New Roman" w:eastAsia="Times New Roman" w:hAnsi="Times New Roman" w:cs="Times New Roman"/>
          <w:sz w:val="28"/>
          <w:szCs w:val="28"/>
          <w:lang w:val="ru-RU"/>
        </w:rPr>
      </w:pPr>
    </w:p>
    <w:p w:rsidR="004A6B31" w:rsidRPr="004A6B31" w:rsidRDefault="00C04ADC" w:rsidP="004A6B31">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sSub>
          <m:sSubPr>
            <m:ctrlPr>
              <w:rPr>
                <w:rFonts w:ascii="Cambria Math" w:eastAsia="Times New Roman" w:hAnsi="Times New Roman"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Times New Roman" w:cs="Times New Roman"/>
                <w:sz w:val="38"/>
                <w:szCs w:val="38"/>
                <w:lang w:val="ru-RU"/>
              </w:rPr>
              <m:t>1</m:t>
            </m:r>
          </m:sub>
        </m:sSub>
        <m:r>
          <w:rPr>
            <w:rFonts w:ascii="Cambria Math" w:eastAsia="Times New Roman" w:hAnsi="Times New Roman" w:cs="Times New Roman"/>
            <w:sz w:val="38"/>
            <w:szCs w:val="38"/>
            <w:lang w:val="ru-RU"/>
          </w:rPr>
          <m:t>=</m:t>
        </m:r>
        <m:f>
          <m:fPr>
            <m:ctrlPr>
              <w:rPr>
                <w:rFonts w:ascii="Cambria Math" w:eastAsia="Times New Roman" w:hAnsi="Times New Roman" w:cs="Times New Roman"/>
                <w:i/>
                <w:sz w:val="38"/>
                <w:szCs w:val="38"/>
              </w:rPr>
            </m:ctrlPr>
          </m:fPr>
          <m:num>
            <m:nary>
              <m:naryPr>
                <m:chr m:val="∑"/>
                <m:limLoc m:val="undOvr"/>
                <m:subHide m:val="on"/>
                <m:supHide m:val="on"/>
                <m:ctrlPr>
                  <w:rPr>
                    <w:rFonts w:ascii="Cambria Math" w:eastAsia="Times New Roman" w:hAnsi="Times New Roman" w:cs="Times New Roman"/>
                    <w:i/>
                    <w:sz w:val="38"/>
                    <w:szCs w:val="38"/>
                  </w:rPr>
                </m:ctrlPr>
              </m:naryPr>
              <m:sub/>
              <m:sup/>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r>
                  <w:rPr>
                    <w:rFonts w:ascii="Cambria Math" w:eastAsia="Times New Roman" w:hAnsi="Cambria Math" w:cs="Times New Roman"/>
                    <w:sz w:val="38"/>
                    <w:szCs w:val="38"/>
                  </w:rPr>
                  <m:t>y</m:t>
                </m:r>
              </m:e>
            </m:nary>
          </m:num>
          <m:den>
            <m:nary>
              <m:naryPr>
                <m:chr m:val="∑"/>
                <m:limLoc m:val="undOvr"/>
                <m:subHide m:val="on"/>
                <m:supHide m:val="on"/>
                <m:ctrlPr>
                  <w:rPr>
                    <w:rFonts w:ascii="Cambria Math" w:eastAsia="Times New Roman" w:hAnsi="Times New Roman" w:cs="Times New Roman"/>
                    <w:i/>
                    <w:sz w:val="38"/>
                    <w:szCs w:val="38"/>
                  </w:rPr>
                </m:ctrlPr>
              </m:naryPr>
              <m:sub/>
              <m:sup/>
              <m:e>
                <m:sSup>
                  <m:sSupPr>
                    <m:ctrlPr>
                      <w:rPr>
                        <w:rFonts w:ascii="Cambria Math" w:eastAsia="Times New Roman" w:hAnsi="Times New Roman" w:cs="Times New Roman"/>
                        <w:i/>
                        <w:sz w:val="38"/>
                        <w:szCs w:val="38"/>
                      </w:rPr>
                    </m:ctrlPr>
                  </m:sSupPr>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e>
                  <m:sup>
                    <m:r>
                      <w:rPr>
                        <w:rFonts w:ascii="Cambria Math" w:eastAsia="Times New Roman" w:hAnsi="Times New Roman" w:cs="Times New Roman"/>
                        <w:sz w:val="38"/>
                        <w:szCs w:val="38"/>
                        <w:lang w:val="ru-RU"/>
                      </w:rPr>
                      <m:t>2</m:t>
                    </m:r>
                  </m:sup>
                </m:sSup>
              </m:e>
            </m:nary>
          </m:den>
        </m:f>
      </m:oMath>
      <w:r w:rsidR="004A6B31" w:rsidRPr="004A6B31">
        <w:rPr>
          <w:rFonts w:ascii="Times New Roman" w:eastAsia="Times New Roman" w:hAnsi="Times New Roman" w:cs="Times New Roman"/>
          <w:sz w:val="28"/>
          <w:szCs w:val="28"/>
          <w:lang w:val="ru-RU"/>
        </w:rPr>
        <w:t xml:space="preserve"> </w:t>
      </w:r>
      <w:r w:rsidR="004A6B31" w:rsidRPr="004A6B31">
        <w:rPr>
          <w:rFonts w:ascii="Times New Roman" w:eastAsia="Times New Roman" w:hAnsi="Times New Roman" w:cs="Times New Roman"/>
          <w:sz w:val="28"/>
          <w:szCs w:val="28"/>
          <w:lang w:val="ru-RU"/>
        </w:rPr>
        <w:tab/>
        <w:t>(</w:t>
      </w:r>
      <w:r w:rsidR="004A6B31" w:rsidRPr="009F2F92">
        <w:rPr>
          <w:rFonts w:ascii="Times New Roman" w:eastAsia="Times New Roman" w:hAnsi="Times New Roman" w:cs="Times New Roman"/>
          <w:sz w:val="28"/>
          <w:szCs w:val="28"/>
          <w:lang w:val="ru-RU"/>
        </w:rPr>
        <w:t>#</w:t>
      </w:r>
      <w:r w:rsidR="004A6B31" w:rsidRPr="004A6B31">
        <w:rPr>
          <w:rFonts w:ascii="Times New Roman" w:eastAsia="Times New Roman" w:hAnsi="Times New Roman" w:cs="Times New Roman"/>
          <w:sz w:val="28"/>
          <w:szCs w:val="28"/>
          <w:lang w:val="ru-RU"/>
        </w:rPr>
        <w:t>)</w:t>
      </w:r>
    </w:p>
    <w:p w:rsidR="004A6B31" w:rsidRPr="004A6B31" w:rsidRDefault="004A6B31" w:rsidP="00421661">
      <w:pPr>
        <w:spacing w:after="0" w:line="360" w:lineRule="auto"/>
        <w:ind w:left="160"/>
        <w:jc w:val="center"/>
        <w:rPr>
          <w:rFonts w:ascii="Times New Roman" w:eastAsia="Times New Roman" w:hAnsi="Times New Roman" w:cs="Times New Roman"/>
          <w:sz w:val="28"/>
          <w:szCs w:val="28"/>
          <w:lang w:val="ru-RU"/>
        </w:rPr>
      </w:pPr>
    </w:p>
    <w:p w:rsidR="001A62BC" w:rsidRPr="001A62BC" w:rsidRDefault="00A92A9A"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При выполнении анализа рядов динамики большую роль играет выявление сезонных колебаний. Таким колебаниям свойственны практически постоянные изменения уровней ряда по внутригодовым периодам: месяцам, кварталам. Для того что бы выявить сезонные колебания используют специальные показатели – индексы сезонности (Is).</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Для ряда внутригодовой динамики, в которой основная тенденция роста</w:t>
      </w:r>
    </w:p>
    <w:p w:rsidR="00421661"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незначительна (или она не наблюдается совсем), изучение сезонности базируется на методе постоянной средней: являющейся средней из всех рассматриваемых уровней. Один из способов получить индекс сезонности состоит в следующем: для каждого года отдельно рассчитывается средний уровень, после чего выполняется сопоставление(в процентах) уровня каждого месяца. Получаемое процентное отношение является индексом сезонности:</w:t>
      </w:r>
      <w:r w:rsidR="00421661" w:rsidRPr="008E7DA8">
        <w:rPr>
          <w:rFonts w:ascii="Times New Roman" w:eastAsia="Times New Roman" w:hAnsi="Times New Roman" w:cs="Times New Roman"/>
          <w:sz w:val="28"/>
          <w:szCs w:val="28"/>
          <w:shd w:val="clear" w:color="auto" w:fill="FFFFFF"/>
          <w:lang w:val="ru-RU"/>
        </w:rPr>
        <w:t xml:space="preserve"> </w:t>
      </w:r>
    </w:p>
    <w:p w:rsidR="004042A4" w:rsidRPr="009F2F92" w:rsidRDefault="00C04ADC" w:rsidP="004042A4">
      <w:pPr>
        <w:spacing w:after="0" w:line="360" w:lineRule="auto"/>
        <w:ind w:left="160"/>
        <w:jc w:val="center"/>
        <w:rPr>
          <w:rFonts w:ascii="Times New Roman" w:eastAsia="Times New Roman" w:hAnsi="Times New Roman" w:cs="Times New Roman"/>
          <w:sz w:val="38"/>
          <w:szCs w:val="38"/>
          <w:shd w:val="clear" w:color="auto" w:fill="FFFFFF"/>
          <w:lang w:val="ru-RU"/>
        </w:rPr>
      </w:pPr>
      <m:oMath>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I</m:t>
            </m:r>
          </m:e>
          <m:sub>
            <m:r>
              <w:rPr>
                <w:rFonts w:ascii="Cambria Math" w:eastAsia="Times New Roman" w:hAnsi="Cambria Math" w:cs="Times New Roman"/>
                <w:sz w:val="38"/>
                <w:szCs w:val="38"/>
                <w:shd w:val="clear" w:color="auto" w:fill="FFFFFF"/>
                <w:lang w:val="ru-RU"/>
              </w:rPr>
              <m:t>5</m:t>
            </m:r>
          </m:sub>
        </m:sSub>
        <m:r>
          <w:rPr>
            <w:rFonts w:ascii="Cambria Math" w:eastAsia="Times New Roman" w:hAnsi="Cambria Math" w:cs="Times New Roman"/>
            <w:sz w:val="38"/>
            <w:szCs w:val="38"/>
            <w:shd w:val="clear" w:color="auto" w:fill="FFFFFF"/>
            <w:lang w:val="ru-RU"/>
          </w:rPr>
          <m:t>=</m:t>
        </m:r>
        <m:f>
          <m:fPr>
            <m:ctrlPr>
              <w:rPr>
                <w:rFonts w:ascii="Cambria Math" w:eastAsia="Times New Roman" w:hAnsi="Cambria Math" w:cs="Times New Roman"/>
                <w:i/>
                <w:sz w:val="38"/>
                <w:szCs w:val="38"/>
                <w:shd w:val="clear" w:color="auto" w:fill="FFFFFF"/>
              </w:rPr>
            </m:ctrlPr>
          </m:fPr>
          <m:num>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y</m:t>
                </m:r>
              </m:e>
              <m:sub>
                <m:r>
                  <w:rPr>
                    <w:rFonts w:ascii="Cambria Math" w:eastAsia="Times New Roman" w:hAnsi="Cambria Math" w:cs="Times New Roman"/>
                    <w:sz w:val="38"/>
                    <w:szCs w:val="38"/>
                    <w:shd w:val="clear" w:color="auto" w:fill="FFFFFF"/>
                  </w:rPr>
                  <m:t>i</m:t>
                </m:r>
              </m:sub>
            </m:sSub>
          </m:num>
          <m:den>
            <m:acc>
              <m:accPr>
                <m:chr m:val="̅"/>
                <m:ctrlPr>
                  <w:rPr>
                    <w:rFonts w:ascii="Cambria Math" w:eastAsia="Times New Roman" w:hAnsi="Cambria Math" w:cs="Times New Roman"/>
                    <w:i/>
                    <w:sz w:val="38"/>
                    <w:szCs w:val="38"/>
                    <w:shd w:val="clear" w:color="auto" w:fill="FFFFFF"/>
                  </w:rPr>
                </m:ctrlPr>
              </m:accPr>
              <m:e>
                <m:r>
                  <w:rPr>
                    <w:rFonts w:ascii="Cambria Math" w:eastAsia="Times New Roman" w:hAnsi="Cambria Math" w:cs="Times New Roman"/>
                    <w:sz w:val="38"/>
                    <w:szCs w:val="38"/>
                    <w:shd w:val="clear" w:color="auto" w:fill="FFFFFF"/>
                  </w:rPr>
                  <m:t>y</m:t>
                </m:r>
              </m:e>
            </m:acc>
          </m:den>
        </m:f>
        <m:r>
          <w:rPr>
            <w:rFonts w:ascii="Cambria Math" w:eastAsia="Times New Roman" w:hAnsi="Cambria Math" w:cs="Times New Roman"/>
            <w:sz w:val="38"/>
            <w:szCs w:val="38"/>
            <w:shd w:val="clear" w:color="auto" w:fill="FFFFFF"/>
            <w:lang w:val="ru-RU"/>
          </w:rPr>
          <m:t>*100%</m:t>
        </m:r>
      </m:oMath>
      <w:r w:rsidR="004042A4" w:rsidRPr="009F2F92">
        <w:rPr>
          <w:rFonts w:ascii="Times New Roman" w:eastAsia="Times New Roman" w:hAnsi="Times New Roman" w:cs="Times New Roman"/>
          <w:sz w:val="38"/>
          <w:szCs w:val="38"/>
          <w:shd w:val="clear" w:color="auto" w:fill="FFFFFF"/>
          <w:lang w:val="ru-RU"/>
        </w:rPr>
        <w:t xml:space="preserve"> </w:t>
      </w:r>
      <w:r w:rsidR="004042A4" w:rsidRPr="009F2F92">
        <w:rPr>
          <w:rFonts w:ascii="Times New Roman" w:eastAsia="Times New Roman" w:hAnsi="Times New Roman" w:cs="Times New Roman"/>
          <w:sz w:val="38"/>
          <w:szCs w:val="38"/>
          <w:shd w:val="clear" w:color="auto" w:fill="FFFFFF"/>
          <w:lang w:val="ru-RU"/>
        </w:rPr>
        <w:tab/>
        <w:t>(#)</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 xml:space="preserve">В большинстве случаев при выполнении моделирования рядов динамики с использованием полиномов или экспонециальной функции не </w:t>
      </w:r>
      <w:r w:rsidRPr="001A62BC">
        <w:rPr>
          <w:rFonts w:ascii="Times New Roman" w:eastAsia="Times New Roman" w:hAnsi="Times New Roman" w:cs="Times New Roman"/>
          <w:sz w:val="28"/>
          <w:szCs w:val="28"/>
          <w:shd w:val="clear" w:color="auto" w:fill="FFFFFF"/>
          <w:lang w:val="ru-RU"/>
        </w:rPr>
        <w:lastRenderedPageBreak/>
        <w:t>получают необходимых результатов, это происходит по той пречине что эти ряды динамики содержат в себе периодические колебания вокруг общей тенденции.</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В таких случаях как правило приходится использовать гармонический анализ.</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Цель данного анализа заключается в нахождении и измерении периодических колебаний врядах динамики. Функцию, которая была заданна в каждой точке рассматриваемого интервала времени, представляют в виде бесконечного ряда синусоидальных и косинусоидальных функций.</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Гармонический анализ - это операция выражения заданной периодической функции в виде ряда Фурье по гармоникам разных порядков.</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Каждый член ряда - это слагаемое постоянной величины с функциями синусов и косинусов некоторого периода.</w:t>
      </w:r>
    </w:p>
    <w:p w:rsidR="00421661" w:rsidRPr="009F2F92"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Аппроксимация динамики финансовых явлений по средствам ряда Фурье заключается в отборе таких гармонических колебаний, которые</w:t>
      </w:r>
      <w:r>
        <w:rPr>
          <w:rFonts w:ascii="Times New Roman" w:eastAsia="Times New Roman" w:hAnsi="Times New Roman" w:cs="Times New Roman"/>
          <w:sz w:val="28"/>
          <w:szCs w:val="28"/>
          <w:shd w:val="clear" w:color="auto" w:fill="FFFFFF"/>
          <w:lang w:val="ru-RU"/>
        </w:rPr>
        <w:t xml:space="preserve"> при наложении  друг на друга </w:t>
      </w:r>
      <w:r w:rsidRPr="001A62BC">
        <w:rPr>
          <w:rFonts w:ascii="Times New Roman" w:eastAsia="Times New Roman" w:hAnsi="Times New Roman" w:cs="Times New Roman"/>
          <w:sz w:val="28"/>
          <w:szCs w:val="28"/>
          <w:shd w:val="clear" w:color="auto" w:fill="FFFFFF"/>
          <w:lang w:val="ru-RU"/>
        </w:rPr>
        <w:t>отражают периодические колебания динамическо</w:t>
      </w:r>
      <w:r>
        <w:rPr>
          <w:rFonts w:ascii="Times New Roman" w:eastAsia="Times New Roman" w:hAnsi="Times New Roman" w:cs="Times New Roman"/>
          <w:sz w:val="28"/>
          <w:szCs w:val="28"/>
          <w:shd w:val="clear" w:color="auto" w:fill="FFFFFF"/>
          <w:lang w:val="ru-RU"/>
        </w:rPr>
        <w:t xml:space="preserve">го ряда. Используя ряды Фурье </w:t>
      </w:r>
      <w:r w:rsidRPr="001A62BC">
        <w:rPr>
          <w:rFonts w:ascii="Times New Roman" w:eastAsia="Times New Roman" w:hAnsi="Times New Roman" w:cs="Times New Roman"/>
          <w:sz w:val="28"/>
          <w:szCs w:val="28"/>
          <w:shd w:val="clear" w:color="auto" w:fill="FFFFFF"/>
          <w:lang w:val="ru-RU"/>
        </w:rPr>
        <w:t xml:space="preserve">представляют динамику явлений в виде некоторой </w:t>
      </w:r>
      <w:r>
        <w:rPr>
          <w:rFonts w:ascii="Times New Roman" w:eastAsia="Times New Roman" w:hAnsi="Times New Roman" w:cs="Times New Roman"/>
          <w:sz w:val="28"/>
          <w:szCs w:val="28"/>
          <w:shd w:val="clear" w:color="auto" w:fill="FFFFFF"/>
          <w:lang w:val="ru-RU"/>
        </w:rPr>
        <w:t xml:space="preserve">функции во времени, в которой </w:t>
      </w:r>
      <w:r w:rsidRPr="001A62BC">
        <w:rPr>
          <w:rFonts w:ascii="Times New Roman" w:eastAsia="Times New Roman" w:hAnsi="Times New Roman" w:cs="Times New Roman"/>
          <w:sz w:val="28"/>
          <w:szCs w:val="28"/>
          <w:shd w:val="clear" w:color="auto" w:fill="FFFFFF"/>
          <w:lang w:val="ru-RU"/>
        </w:rPr>
        <w:t>слагаемые расставлены по убыванию периодов:</w:t>
      </w:r>
    </w:p>
    <w:p w:rsidR="004042A4" w:rsidRPr="004042A4" w:rsidRDefault="00C04ADC" w:rsidP="00421661">
      <w:pPr>
        <w:spacing w:after="0" w:line="360" w:lineRule="auto"/>
        <w:ind w:left="160" w:right="160"/>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t=0</m:t>
              </m:r>
            </m:sub>
            <m:sup>
              <m:r>
                <w:rPr>
                  <w:rFonts w:ascii="Cambria Math" w:eastAsia="Times New Roman" w:hAnsi="Cambria Math" w:cs="Times New Roman"/>
                  <w:sz w:val="28"/>
                  <w:szCs w:val="28"/>
                </w:rPr>
                <m:t>m</m:t>
              </m:r>
            </m:sup>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cos</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e>
          </m:nary>
        </m:oMath>
      </m:oMathPara>
    </w:p>
    <w:p w:rsidR="00016747" w:rsidRPr="009F2F92" w:rsidRDefault="001A62BC" w:rsidP="00421661">
      <w:pPr>
        <w:spacing w:after="0" w:line="360" w:lineRule="auto"/>
        <w:ind w:left="160" w:right="16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М</w:t>
      </w:r>
      <w:r w:rsidRPr="001A62BC">
        <w:rPr>
          <w:rFonts w:ascii="Times New Roman" w:eastAsia="Times New Roman" w:hAnsi="Times New Roman" w:cs="Times New Roman"/>
          <w:sz w:val="28"/>
          <w:szCs w:val="28"/>
          <w:shd w:val="clear" w:color="auto" w:fill="FFFFFF"/>
          <w:lang w:val="ru-RU"/>
        </w:rPr>
        <w:t>етод</w:t>
      </w:r>
      <w:r>
        <w:rPr>
          <w:rFonts w:ascii="Times New Roman" w:eastAsia="Times New Roman" w:hAnsi="Times New Roman" w:cs="Times New Roman"/>
          <w:sz w:val="28"/>
          <w:szCs w:val="28"/>
          <w:shd w:val="clear" w:color="auto" w:fill="FFFFFF"/>
          <w:lang w:val="ru-RU"/>
        </w:rPr>
        <w:t>ом</w:t>
      </w:r>
      <w:r w:rsidRPr="001A62BC">
        <w:rPr>
          <w:rFonts w:ascii="Times New Roman" w:eastAsia="Times New Roman" w:hAnsi="Times New Roman" w:cs="Times New Roman"/>
          <w:sz w:val="28"/>
          <w:szCs w:val="28"/>
          <w:shd w:val="clear" w:color="auto" w:fill="FFFFFF"/>
          <w:lang w:val="ru-RU"/>
        </w:rPr>
        <w:t xml:space="preserve"> наименьших квадратов рассчитывают параметры уравнений:</w:t>
      </w:r>
    </w:p>
    <w:p w:rsidR="001C5A7A" w:rsidRPr="00DC605E" w:rsidRDefault="00C04ADC" w:rsidP="001C5A7A">
      <w:pPr>
        <w:spacing w:after="0" w:line="360" w:lineRule="auto"/>
        <w:ind w:left="160" w:right="160"/>
        <w:jc w:val="center"/>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a</m:t>
              </m:r>
            </m:e>
            <m:sub>
              <m:r>
                <w:rPr>
                  <w:rFonts w:ascii="Cambria Math" w:eastAsia="Times New Roman" w:hAnsi="Cambria Math" w:cs="Times New Roman"/>
                  <w:sz w:val="28"/>
                  <w:szCs w:val="28"/>
                  <w:shd w:val="clear" w:color="auto" w:fill="FFFFFF"/>
                  <w:lang w:val="ru-RU"/>
                </w:rPr>
                <m:t>0</m:t>
              </m:r>
            </m:sub>
          </m:sSub>
          <m:r>
            <w:rPr>
              <w:rFonts w:ascii="Cambria Math" w:eastAsia="Times New Roman" w:hAnsi="Cambria Math" w:cs="Times New Roman"/>
              <w:sz w:val="28"/>
              <w:szCs w:val="28"/>
              <w:shd w:val="clear" w:color="auto" w:fill="FFFFFF"/>
              <w:lang w:val="ru-RU"/>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lang w:val="ru-RU"/>
                </w:rPr>
                <m:t>1</m:t>
              </m:r>
            </m:num>
            <m:den>
              <m:r>
                <w:rPr>
                  <w:rFonts w:ascii="Cambria Math" w:eastAsia="Times New Roman" w:hAnsi="Cambria Math" w:cs="Times New Roman"/>
                  <w:sz w:val="28"/>
                  <w:szCs w:val="28"/>
                  <w:shd w:val="clear" w:color="auto" w:fill="FFFFFF"/>
                  <w:lang w:val="ru-RU"/>
                </w:rPr>
                <m:t>n</m:t>
              </m:r>
            </m:den>
          </m:f>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y</m:t>
                  </m:r>
                </m:e>
                <m:sub>
                  <m:r>
                    <w:rPr>
                      <w:rFonts w:ascii="Cambria Math" w:eastAsia="Times New Roman" w:hAnsi="Cambria Math" w:cs="Times New Roman"/>
                      <w:sz w:val="28"/>
                      <w:szCs w:val="28"/>
                      <w:shd w:val="clear" w:color="auto" w:fill="FFFFFF"/>
                      <w:lang w:val="ru-RU"/>
                    </w:rPr>
                    <m:t>i</m:t>
                  </m:r>
                </m:sub>
              </m:sSub>
            </m:e>
          </m:nary>
        </m:oMath>
      </m:oMathPara>
    </w:p>
    <w:p w:rsidR="001C5A7A" w:rsidRPr="001C5A7A" w:rsidRDefault="001C5A7A"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1C5A7A" w:rsidRDefault="00C04ADC" w:rsidP="00421661">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a</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cos</m:t>
              </m:r>
            </m:fName>
            <m:e>
              <m:r>
                <w:rPr>
                  <w:rFonts w:ascii="Cambria Math" w:eastAsia="Times New Roman" w:hAnsi="Cambria Math" w:cs="Times New Roman"/>
                  <w:sz w:val="28"/>
                  <w:szCs w:val="28"/>
                  <w:shd w:val="clear" w:color="auto" w:fill="FFFFFF"/>
                </w:rPr>
                <m:t>kt</m:t>
              </m:r>
            </m:e>
          </m:func>
        </m:oMath>
      </m:oMathPara>
    </w:p>
    <w:p w:rsidR="001C5A7A" w:rsidRDefault="001C5A7A"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1C5A7A" w:rsidRPr="001C5A7A" w:rsidRDefault="00C04ADC" w:rsidP="00421661">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b</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t</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sin</m:t>
              </m:r>
            </m:fName>
            <m:e>
              <m:r>
                <w:rPr>
                  <w:rFonts w:ascii="Cambria Math" w:eastAsia="Times New Roman" w:hAnsi="Cambria Math" w:cs="Times New Roman"/>
                  <w:sz w:val="28"/>
                  <w:szCs w:val="28"/>
                  <w:shd w:val="clear" w:color="auto" w:fill="FFFFFF"/>
                </w:rPr>
                <m:t>kt</m:t>
              </m:r>
            </m:e>
          </m:func>
        </m:oMath>
      </m:oMathPara>
    </w:p>
    <w:p w:rsidR="00016747" w:rsidRDefault="00016747"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4234C0" w:rsidRPr="004234C0" w:rsidRDefault="004234C0" w:rsidP="004234C0">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4234C0">
        <w:rPr>
          <w:rFonts w:ascii="Times New Roman" w:eastAsia="Times New Roman" w:hAnsi="Times New Roman" w:cs="Times New Roman"/>
          <w:sz w:val="28"/>
          <w:szCs w:val="28"/>
          <w:shd w:val="clear" w:color="auto" w:fill="FFFFFF"/>
          <w:lang w:val="ru-RU"/>
        </w:rPr>
        <w:t>На графиках изображены варианты зависимостей факторного признакаY от факторного Х, где Х – временной фактор.</w:t>
      </w:r>
    </w:p>
    <w:p w:rsidR="004234C0" w:rsidRDefault="004234C0" w:rsidP="004234C0">
      <w:pPr>
        <w:spacing w:after="0" w:line="360" w:lineRule="auto"/>
        <w:ind w:left="160" w:right="160"/>
        <w:jc w:val="both"/>
        <w:rPr>
          <w:rFonts w:ascii="Times New Roman" w:eastAsia="Times New Roman" w:hAnsi="Times New Roman" w:cs="Times New Roman"/>
          <w:sz w:val="28"/>
          <w:szCs w:val="28"/>
          <w:highlight w:val="lightGray"/>
          <w:shd w:val="clear" w:color="auto" w:fill="FFFFFF"/>
          <w:lang w:val="ru-RU"/>
        </w:rPr>
      </w:pPr>
      <w:r>
        <w:rPr>
          <w:rFonts w:ascii="Times New Roman" w:eastAsia="Times New Roman" w:hAnsi="Times New Roman" w:cs="Times New Roman"/>
          <w:sz w:val="28"/>
          <w:szCs w:val="28"/>
          <w:shd w:val="clear" w:color="auto" w:fill="FFFFFF"/>
          <w:lang w:val="ru-RU"/>
        </w:rPr>
        <w:tab/>
      </w:r>
      <w:r w:rsidRPr="00EE094A">
        <w:rPr>
          <w:rFonts w:ascii="Times New Roman" w:eastAsia="Times New Roman" w:hAnsi="Times New Roman" w:cs="Times New Roman"/>
          <w:sz w:val="28"/>
          <w:szCs w:val="28"/>
          <w:highlight w:val="darkGreen"/>
          <w:shd w:val="clear" w:color="auto" w:fill="FFFFFF"/>
          <w:lang w:val="ru-RU"/>
        </w:rPr>
        <w:t>По  данным  таблицы 1, был построен график который изображен на рисунке 1.</w:t>
      </w:r>
    </w:p>
    <w:p w:rsidR="00421661" w:rsidRPr="008E7DA8" w:rsidRDefault="00421661" w:rsidP="00016747">
      <w:pPr>
        <w:spacing w:after="0" w:line="360" w:lineRule="auto"/>
        <w:ind w:left="160" w:right="160"/>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shd w:val="clear" w:color="auto" w:fill="FFFFFF"/>
        </w:rPr>
        <w:drawing>
          <wp:inline distT="0" distB="0" distL="0" distR="0">
            <wp:extent cx="5734050" cy="3171825"/>
            <wp:effectExtent l="19050" t="0" r="0" b="0"/>
            <wp:docPr id="27" name="Picture 9" descr="https://lh5.googleusercontent.com/Zu1Cj7O3s_wj6xtikZRvwM7OqrBMg_07e35zyjuhmCgC05TPb8sgRe1LoBZcY58BNSkpUJERBKBbeVPbMawVCrcCxQygt0YuZ50w90AO_5aDrhNoUINHFfOtF2Q2trdlLdUkI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u1Cj7O3s_wj6xtikZRvwM7OqrBMg_07e35zyjuhmCgC05TPb8sgRe1LoBZcY58BNSkpUJERBKBbeVPbMawVCrcCxQygt0YuZ50w90AO_5aDrhNoUINHFfOtF2Q2trdlLdUkI2sh"/>
                    <pic:cNvPicPr>
                      <a:picLocks noChangeAspect="1" noChangeArrowheads="1"/>
                    </pic:cNvPicPr>
                  </pic:nvPicPr>
                  <pic:blipFill>
                    <a:blip r:embed="rId14"/>
                    <a:srcRect/>
                    <a:stretch>
                      <a:fillRect/>
                    </a:stretch>
                  </pic:blipFill>
                  <pic:spPr bwMode="auto">
                    <a:xfrm>
                      <a:off x="0" y="0"/>
                      <a:ext cx="5734050" cy="3171825"/>
                    </a:xfrm>
                    <a:prstGeom prst="rect">
                      <a:avLst/>
                    </a:prstGeom>
                    <a:noFill/>
                    <a:ln w="9525">
                      <a:noFill/>
                      <a:miter lim="800000"/>
                      <a:headEnd/>
                      <a:tailEnd/>
                    </a:ln>
                  </pic:spPr>
                </pic:pic>
              </a:graphicData>
            </a:graphic>
          </wp:inline>
        </w:drawing>
      </w:r>
      <w:r w:rsidRPr="008E7DA8">
        <w:rPr>
          <w:rFonts w:ascii="Times New Roman" w:eastAsia="Times New Roman" w:hAnsi="Times New Roman" w:cs="Times New Roman"/>
          <w:sz w:val="28"/>
          <w:szCs w:val="28"/>
          <w:shd w:val="clear" w:color="auto" w:fill="FFFFFF"/>
          <w:lang w:val="ru-RU"/>
        </w:rPr>
        <w:br/>
        <w:t xml:space="preserve">Рисунок 1 - </w:t>
      </w:r>
      <w:r w:rsidR="001708B4" w:rsidRPr="008E7DA8">
        <w:rPr>
          <w:rFonts w:ascii="Times New Roman" w:eastAsia="Times New Roman" w:hAnsi="Times New Roman" w:cs="Times New Roman"/>
          <w:sz w:val="28"/>
          <w:szCs w:val="28"/>
          <w:shd w:val="clear" w:color="auto" w:fill="FFFFFF"/>
          <w:lang w:val="ru-RU"/>
        </w:rPr>
        <w:t>Л</w:t>
      </w:r>
      <w:r w:rsidRPr="008E7DA8">
        <w:rPr>
          <w:rFonts w:ascii="Times New Roman" w:eastAsia="Times New Roman" w:hAnsi="Times New Roman" w:cs="Times New Roman"/>
          <w:sz w:val="28"/>
          <w:szCs w:val="28"/>
          <w:shd w:val="clear" w:color="auto" w:fill="FFFFFF"/>
          <w:lang w:val="ru-RU"/>
        </w:rPr>
        <w:t>огарифмический тренд</w:t>
      </w:r>
    </w:p>
    <w:p w:rsidR="00421661" w:rsidRPr="00EE094A" w:rsidRDefault="00EE094A" w:rsidP="00421661">
      <w:pPr>
        <w:spacing w:after="0" w:line="360" w:lineRule="auto"/>
        <w:ind w:left="160"/>
        <w:jc w:val="both"/>
        <w:rPr>
          <w:rFonts w:ascii="Times New Roman" w:eastAsia="Times New Roman" w:hAnsi="Times New Roman" w:cs="Times New Roman"/>
          <w:sz w:val="28"/>
          <w:szCs w:val="28"/>
          <w:lang w:val="ru-RU"/>
        </w:rPr>
      </w:pPr>
      <w:r w:rsidRPr="00EE094A">
        <w:rPr>
          <w:rFonts w:ascii="Times New Roman" w:eastAsia="Times New Roman" w:hAnsi="Times New Roman" w:cs="Times New Roman"/>
          <w:sz w:val="28"/>
          <w:szCs w:val="28"/>
          <w:shd w:val="clear" w:color="auto" w:fill="FFFFFF"/>
          <w:lang w:val="ru-RU"/>
        </w:rPr>
        <w:t xml:space="preserve">Выполнив расчет </w:t>
      </w:r>
      <w:r w:rsidR="00421661" w:rsidRPr="00EE094A">
        <w:rPr>
          <w:rFonts w:ascii="Times New Roman" w:eastAsia="Times New Roman" w:hAnsi="Times New Roman" w:cs="Times New Roman"/>
          <w:sz w:val="28"/>
          <w:szCs w:val="28"/>
          <w:shd w:val="clear" w:color="auto" w:fill="FFFFFF"/>
          <w:lang w:val="ru-RU"/>
        </w:rPr>
        <w:t>коэффициент</w:t>
      </w:r>
      <w:r w:rsidRPr="00EE094A">
        <w:rPr>
          <w:rFonts w:ascii="Times New Roman" w:eastAsia="Times New Roman" w:hAnsi="Times New Roman" w:cs="Times New Roman"/>
          <w:sz w:val="28"/>
          <w:szCs w:val="28"/>
          <w:shd w:val="clear" w:color="auto" w:fill="FFFFFF"/>
          <w:lang w:val="ru-RU"/>
        </w:rPr>
        <w:t>а</w:t>
      </w:r>
      <w:r w:rsidR="00421661" w:rsidRPr="00EE094A">
        <w:rPr>
          <w:rFonts w:ascii="Times New Roman" w:eastAsia="Times New Roman" w:hAnsi="Times New Roman" w:cs="Times New Roman"/>
          <w:sz w:val="28"/>
          <w:szCs w:val="28"/>
          <w:shd w:val="clear" w:color="auto" w:fill="FFFFFF"/>
          <w:lang w:val="ru-RU"/>
        </w:rPr>
        <w:t xml:space="preserve"> детерминации был получен результат</w:t>
      </w:r>
      <w:r w:rsidR="00421661" w:rsidRPr="00EE094A">
        <w:rPr>
          <w:rFonts w:ascii="Times New Roman" w:eastAsia="Times New Roman" w:hAnsi="Times New Roman" w:cs="Times New Roman"/>
          <w:b/>
          <w:bCs/>
          <w:sz w:val="28"/>
          <w:szCs w:val="28"/>
          <w:shd w:val="clear" w:color="auto" w:fill="FFFFFF"/>
          <w:lang w:val="ru-RU"/>
        </w:rPr>
        <w:t xml:space="preserve"> </w:t>
      </w:r>
      <m:oMath>
        <m:sSup>
          <m:sSupPr>
            <m:ctrlPr>
              <w:rPr>
                <w:rFonts w:ascii="Cambria Math" w:eastAsia="Times New Roman" w:hAnsi="Cambria Math" w:cs="Times New Roman"/>
                <w:bCs/>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R</m:t>
            </m:r>
          </m:e>
          <m:sup>
            <m:r>
              <w:rPr>
                <w:rFonts w:ascii="Cambria Math" w:eastAsia="Times New Roman" w:hAnsi="Cambria Math" w:cs="Times New Roman"/>
                <w:sz w:val="28"/>
                <w:szCs w:val="28"/>
                <w:shd w:val="clear" w:color="auto" w:fill="FFFFFF"/>
                <w:lang w:val="ru-RU"/>
              </w:rPr>
              <m:t>2</m:t>
            </m:r>
          </m:sup>
        </m:sSup>
        <m:r>
          <w:rPr>
            <w:rFonts w:ascii="Cambria Math" w:eastAsia="Times New Roman" w:hAnsi="Cambria Math" w:cs="Times New Roman"/>
            <w:sz w:val="28"/>
            <w:szCs w:val="28"/>
            <w:shd w:val="clear" w:color="auto" w:fill="FFFFFF"/>
            <w:lang w:val="ru-RU"/>
          </w:rPr>
          <m:t>=0.0166</m:t>
        </m:r>
      </m:oMath>
      <w:r>
        <w:rPr>
          <w:rFonts w:ascii="Times New Roman" w:eastAsia="Times New Roman" w:hAnsi="Times New Roman" w:cs="Times New Roman"/>
          <w:sz w:val="28"/>
          <w:szCs w:val="28"/>
          <w:shd w:val="clear" w:color="auto" w:fill="FFFFFF"/>
          <w:lang w:val="ru-RU"/>
        </w:rPr>
        <w:t>.</w:t>
      </w:r>
    </w:p>
    <w:p w:rsidR="00421661" w:rsidRPr="0068380F" w:rsidRDefault="00BF30DE"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b/>
          <w:bCs/>
          <w:i/>
          <w:iCs/>
          <w:sz w:val="28"/>
          <w:szCs w:val="28"/>
          <w:shd w:val="clear" w:color="auto" w:fill="FFFFFF"/>
          <w:lang w:val="ru-RU"/>
        </w:rPr>
        <w:tab/>
      </w:r>
      <w:r w:rsidR="00FD5339" w:rsidRPr="0068380F">
        <w:rPr>
          <w:rFonts w:ascii="Times New Roman" w:eastAsia="Times New Roman" w:hAnsi="Times New Roman" w:cs="Times New Roman"/>
          <w:b/>
          <w:bCs/>
          <w:iCs/>
          <w:sz w:val="28"/>
          <w:szCs w:val="28"/>
          <w:shd w:val="clear" w:color="auto" w:fill="FFFFFF"/>
          <w:lang w:val="ru-RU"/>
        </w:rPr>
        <w:t>1.</w:t>
      </w:r>
      <w:r w:rsidRPr="0068380F">
        <w:rPr>
          <w:rFonts w:ascii="Times New Roman" w:eastAsia="Times New Roman" w:hAnsi="Times New Roman" w:cs="Times New Roman"/>
          <w:b/>
          <w:bCs/>
          <w:iCs/>
          <w:sz w:val="28"/>
          <w:szCs w:val="28"/>
          <w:shd w:val="clear" w:color="auto" w:fill="FFFFFF"/>
          <w:lang w:val="ru-RU"/>
        </w:rPr>
        <w:t xml:space="preserve">3 </w:t>
      </w:r>
      <w:r w:rsidR="00421661" w:rsidRPr="0068380F">
        <w:rPr>
          <w:rFonts w:ascii="Times New Roman" w:eastAsia="Times New Roman" w:hAnsi="Times New Roman" w:cs="Times New Roman"/>
          <w:b/>
          <w:bCs/>
          <w:iCs/>
          <w:sz w:val="28"/>
          <w:szCs w:val="28"/>
          <w:shd w:val="clear" w:color="auto" w:fill="FFFFFF"/>
          <w:lang w:val="ru-RU"/>
        </w:rPr>
        <w:t>Линейный тренд</w:t>
      </w:r>
    </w:p>
    <w:p w:rsidR="00421661" w:rsidRPr="008E7DA8" w:rsidRDefault="00BF30DE"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sz w:val="28"/>
          <w:szCs w:val="28"/>
          <w:shd w:val="clear" w:color="auto" w:fill="FFFFFF"/>
          <w:lang w:val="ru-RU"/>
        </w:rPr>
        <w:tab/>
      </w:r>
      <w:r w:rsidR="0068380F" w:rsidRPr="0068380F">
        <w:rPr>
          <w:rFonts w:ascii="Times New Roman" w:eastAsia="Times New Roman" w:hAnsi="Times New Roman" w:cs="Times New Roman"/>
          <w:sz w:val="28"/>
          <w:szCs w:val="28"/>
          <w:shd w:val="clear" w:color="auto" w:fill="FFFFFF"/>
          <w:lang w:val="ru-RU"/>
        </w:rPr>
        <w:t>Линейный тренд представляется как линейная зависимость анализируемой величины вида</w:t>
      </w:r>
    </w:p>
    <w:p w:rsidR="00421661" w:rsidRPr="009F2F92" w:rsidRDefault="00421661" w:rsidP="00421661">
      <w:pPr>
        <w:spacing w:after="0" w:line="360" w:lineRule="auto"/>
        <w:jc w:val="both"/>
        <w:rPr>
          <w:rFonts w:ascii="Times New Roman" w:eastAsia="Times New Roman" w:hAnsi="Times New Roman" w:cs="Times New Roman"/>
          <w:sz w:val="28"/>
          <w:szCs w:val="28"/>
          <w:lang w:val="ru-RU"/>
        </w:rPr>
      </w:pPr>
    </w:p>
    <w:p w:rsidR="00DC605E" w:rsidRPr="008E7DA8" w:rsidRDefault="00DC605E" w:rsidP="00421661">
      <w:pPr>
        <w:spacing w:after="0" w:line="360" w:lineRule="auto"/>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y=± bx</m:t>
          </m:r>
        </m:oMath>
      </m:oMathPara>
    </w:p>
    <w:p w:rsidR="00421661" w:rsidRPr="008E7DA8" w:rsidRDefault="00421661" w:rsidP="00421661">
      <w:pPr>
        <w:spacing w:after="0" w:line="360" w:lineRule="auto"/>
        <w:jc w:val="both"/>
        <w:rPr>
          <w:rFonts w:ascii="Times New Roman" w:eastAsia="Times New Roman" w:hAnsi="Times New Roman" w:cs="Times New Roman"/>
          <w:sz w:val="28"/>
          <w:szCs w:val="28"/>
        </w:rPr>
      </w:pPr>
    </w:p>
    <w:p w:rsidR="0068380F" w:rsidRPr="0068380F" w:rsidRDefault="00DC605E"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rPr>
        <w:tab/>
      </w:r>
      <w:r w:rsidR="0068380F" w:rsidRPr="0068380F">
        <w:rPr>
          <w:rFonts w:ascii="Times New Roman" w:eastAsia="Times New Roman" w:hAnsi="Times New Roman" w:cs="Times New Roman"/>
          <w:sz w:val="28"/>
          <w:szCs w:val="28"/>
          <w:shd w:val="clear" w:color="auto" w:fill="FFFFFF"/>
          <w:lang w:val="ru-RU"/>
        </w:rPr>
        <w:t>где</w:t>
      </w:r>
    </w:p>
    <w:p w:rsidR="0068380F"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y – исследуемая переменная (например, производительность);</w:t>
      </w:r>
    </w:p>
    <w:p w:rsidR="0068380F"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 xml:space="preserve">x – значение, указывающее позицию (порядковый номер) года в </w:t>
      </w: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периоде прогнозирования.</w:t>
      </w:r>
    </w:p>
    <w:p w:rsidR="00421661"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Когда выполняется линейная аппроксимация связи двух параметров, для т</w:t>
      </w:r>
      <w:r>
        <w:rPr>
          <w:rFonts w:ascii="Times New Roman" w:eastAsia="Times New Roman" w:hAnsi="Times New Roman" w:cs="Times New Roman"/>
          <w:sz w:val="28"/>
          <w:szCs w:val="28"/>
          <w:shd w:val="clear" w:color="auto" w:fill="FFFFFF"/>
          <w:lang w:val="ru-RU"/>
        </w:rPr>
        <w:t xml:space="preserve">ого что бы найти эмпирические </w:t>
      </w:r>
      <w:r w:rsidRPr="0068380F">
        <w:rPr>
          <w:rFonts w:ascii="Times New Roman" w:eastAsia="Times New Roman" w:hAnsi="Times New Roman" w:cs="Times New Roman"/>
          <w:sz w:val="28"/>
          <w:szCs w:val="28"/>
          <w:shd w:val="clear" w:color="auto" w:fill="FFFFFF"/>
          <w:lang w:val="ru-RU"/>
        </w:rPr>
        <w:t>коэффициенты линейной функции, чаще всего используют метод наименьших</w:t>
      </w:r>
      <w:r>
        <w:rPr>
          <w:rFonts w:ascii="Times New Roman" w:eastAsia="Times New Roman" w:hAnsi="Times New Roman" w:cs="Times New Roman"/>
          <w:sz w:val="28"/>
          <w:szCs w:val="28"/>
          <w:shd w:val="clear" w:color="auto" w:fill="FFFFFF"/>
          <w:lang w:val="ru-RU"/>
        </w:rPr>
        <w:t xml:space="preserve"> квадратов. Суть этого метода </w:t>
      </w:r>
      <w:r w:rsidRPr="0068380F">
        <w:rPr>
          <w:rFonts w:ascii="Times New Roman" w:eastAsia="Times New Roman" w:hAnsi="Times New Roman" w:cs="Times New Roman"/>
          <w:sz w:val="28"/>
          <w:szCs w:val="28"/>
          <w:shd w:val="clear" w:color="auto" w:fill="FFFFFF"/>
          <w:lang w:val="ru-RU"/>
        </w:rPr>
        <w:t xml:space="preserve">заключается в том, что линейная функция «наивысшего соответствия» </w:t>
      </w:r>
      <w:r>
        <w:rPr>
          <w:rFonts w:ascii="Times New Roman" w:eastAsia="Times New Roman" w:hAnsi="Times New Roman" w:cs="Times New Roman"/>
          <w:sz w:val="28"/>
          <w:szCs w:val="28"/>
          <w:shd w:val="clear" w:color="auto" w:fill="FFFFFF"/>
          <w:lang w:val="ru-RU"/>
        </w:rPr>
        <w:t xml:space="preserve">проходит через точки графика, </w:t>
      </w:r>
      <w:r w:rsidRPr="0068380F">
        <w:rPr>
          <w:rFonts w:ascii="Times New Roman" w:eastAsia="Times New Roman" w:hAnsi="Times New Roman" w:cs="Times New Roman"/>
          <w:sz w:val="28"/>
          <w:szCs w:val="28"/>
          <w:shd w:val="clear" w:color="auto" w:fill="FFFFFF"/>
          <w:lang w:val="ru-RU"/>
        </w:rPr>
        <w:t>которые соответствуют минимуму суммы квадратов отклонений измеряемого параметра. Имеет вид:</w:t>
      </w:r>
    </w:p>
    <w:p w:rsidR="00DC605E" w:rsidRPr="0068380F" w:rsidRDefault="00DC605E"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s</m:t>
          </m:r>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e>
                <m:sup>
                  <m:r>
                    <w:rPr>
                      <w:rFonts w:ascii="Cambria Math" w:eastAsia="Times New Roman" w:hAnsi="Cambria Math" w:cs="Times New Roman"/>
                      <w:sz w:val="28"/>
                      <w:szCs w:val="28"/>
                      <w:lang w:val="ru-RU"/>
                    </w:rPr>
                    <m:t>2</m:t>
                  </m:r>
                </m:sup>
              </m:s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min</m:t>
              </m:r>
            </m:e>
          </m:nary>
        </m:oMath>
      </m:oMathPara>
    </w:p>
    <w:p w:rsidR="00016747" w:rsidRDefault="0068380F"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Уравнения</w:t>
      </w:r>
      <w:r w:rsidRPr="0068380F">
        <w:rPr>
          <w:rFonts w:ascii="Times New Roman" w:eastAsia="Times New Roman" w:hAnsi="Times New Roman" w:cs="Times New Roman"/>
          <w:sz w:val="28"/>
          <w:szCs w:val="28"/>
          <w:lang w:val="ru-RU"/>
        </w:rPr>
        <w:t xml:space="preserve"> расчитывающее параметры линейной парной регресии имеют следующий вид:</w:t>
      </w:r>
    </w:p>
    <w:p w:rsidR="00016747" w:rsidRDefault="00016747" w:rsidP="00421661">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na+b</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i</m:t>
                  </m:r>
                </m:sub>
              </m:sSub>
            </m:e>
          </m:nary>
          <m:r>
            <w:rPr>
              <w:rFonts w:ascii="Cambria Math" w:eastAsia="Times New Roman" w:hAnsi="Cambria Math" w:cs="Times New Roman"/>
              <w:sz w:val="28"/>
              <w:szCs w:val="28"/>
              <w:lang w:val="ru-RU"/>
            </w:rPr>
            <m:t>=</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y</m:t>
                  </m:r>
                </m:e>
                <m:sub>
                  <m:r>
                    <w:rPr>
                      <w:rFonts w:ascii="Cambria Math" w:eastAsia="Times New Roman" w:hAnsi="Cambria Math" w:cs="Times New Roman"/>
                      <w:sz w:val="28"/>
                      <w:szCs w:val="28"/>
                      <w:lang w:val="ru-RU"/>
                    </w:rPr>
                    <m:t>i</m:t>
                  </m:r>
                </m:sub>
              </m:sSub>
            </m:e>
          </m:nary>
        </m:oMath>
      </m:oMathPara>
    </w:p>
    <w:p w:rsidR="00016747" w:rsidRPr="00016747" w:rsidRDefault="00016747" w:rsidP="00421661">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a</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nary>
          <m:r>
            <w:rPr>
              <w:rFonts w:ascii="Cambria Math" w:eastAsia="Times New Roman" w:hAnsi="Cambria Math" w:cs="Times New Roman"/>
              <w:sz w:val="28"/>
              <w:szCs w:val="28"/>
            </w:rPr>
            <m:t>+b</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2</m:t>
                  </m:r>
                </m:sup>
              </m:sSubSup>
            </m:e>
          </m:nary>
          <m:r>
            <w:rPr>
              <w:rFonts w:ascii="Cambria Math" w:eastAsia="Times New Roman" w:hAnsi="Cambria Math" w:cs="Times New Roman"/>
              <w:sz w:val="28"/>
              <w:szCs w:val="28"/>
            </w:rPr>
            <m:t>=</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e>
          </m:nary>
        </m:oMath>
      </m:oMathPara>
    </w:p>
    <w:p w:rsidR="00421661" w:rsidRPr="008E7DA8" w:rsidRDefault="0068380F"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sz w:val="28"/>
          <w:szCs w:val="28"/>
          <w:shd w:val="clear" w:color="auto" w:fill="FFFFFF"/>
          <w:lang w:val="ru-RU"/>
        </w:rPr>
        <w:t>где n – объем  совокупности (исследуемой).</w:t>
      </w:r>
    </w:p>
    <w:p w:rsidR="00421661" w:rsidRPr="008E7DA8" w:rsidRDefault="00421661" w:rsidP="00016747">
      <w:pPr>
        <w:spacing w:after="0" w:line="360" w:lineRule="auto"/>
        <w:jc w:val="center"/>
        <w:rPr>
          <w:rFonts w:ascii="Times New Roman" w:eastAsia="Times New Roman" w:hAnsi="Times New Roman" w:cs="Times New Roman"/>
          <w:sz w:val="28"/>
          <w:szCs w:val="28"/>
        </w:rPr>
      </w:pPr>
      <w:r w:rsidRPr="008E7DA8">
        <w:rPr>
          <w:rFonts w:ascii="Times New Roman" w:eastAsia="Times New Roman" w:hAnsi="Times New Roman" w:cs="Times New Roman"/>
          <w:noProof/>
          <w:sz w:val="28"/>
          <w:szCs w:val="28"/>
          <w:shd w:val="clear" w:color="auto" w:fill="FFFFFF"/>
        </w:rPr>
        <w:lastRenderedPageBreak/>
        <w:drawing>
          <wp:inline distT="0" distB="0" distL="0" distR="0">
            <wp:extent cx="2944511" cy="1990725"/>
            <wp:effectExtent l="19050" t="0" r="8239" b="0"/>
            <wp:docPr id="30" name="Picture 12" descr="Построение тренда методом наименьших квадра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остроение тренда методом наименьших квадратов"/>
                    <pic:cNvPicPr>
                      <a:picLocks noChangeAspect="1" noChangeArrowheads="1"/>
                    </pic:cNvPicPr>
                  </pic:nvPicPr>
                  <pic:blipFill>
                    <a:blip r:embed="rId15"/>
                    <a:srcRect/>
                    <a:stretch>
                      <a:fillRect/>
                    </a:stretch>
                  </pic:blipFill>
                  <pic:spPr bwMode="auto">
                    <a:xfrm>
                      <a:off x="0" y="0"/>
                      <a:ext cx="2953350" cy="1996701"/>
                    </a:xfrm>
                    <a:prstGeom prst="rect">
                      <a:avLst/>
                    </a:prstGeom>
                    <a:noFill/>
                    <a:ln w="9525">
                      <a:noFill/>
                      <a:miter lim="800000"/>
                      <a:headEnd/>
                      <a:tailEnd/>
                    </a:ln>
                  </pic:spPr>
                </pic:pic>
              </a:graphicData>
            </a:graphic>
          </wp:inline>
        </w:drawing>
      </w:r>
    </w:p>
    <w:p w:rsidR="00421661" w:rsidRPr="008E7DA8" w:rsidRDefault="00016747" w:rsidP="00016747">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Рисунок </w:t>
      </w:r>
      <w:r>
        <w:rPr>
          <w:rFonts w:ascii="Times New Roman" w:eastAsia="Times New Roman" w:hAnsi="Times New Roman" w:cs="Times New Roman"/>
          <w:sz w:val="28"/>
          <w:szCs w:val="28"/>
          <w:shd w:val="clear" w:color="auto" w:fill="FFFFFF"/>
        </w:rPr>
        <w:t>X</w:t>
      </w:r>
      <w:r w:rsidRPr="00C850B4">
        <w:rPr>
          <w:rFonts w:ascii="Times New Roman" w:eastAsia="Times New Roman" w:hAnsi="Times New Roman" w:cs="Times New Roman"/>
          <w:sz w:val="28"/>
          <w:szCs w:val="28"/>
          <w:shd w:val="clear" w:color="auto" w:fill="FFFFFF"/>
          <w:lang w:val="ru-RU"/>
        </w:rPr>
        <w:t xml:space="preserve"> −</w:t>
      </w:r>
      <w:r w:rsidR="00421661" w:rsidRPr="008E7DA8">
        <w:rPr>
          <w:rFonts w:ascii="Times New Roman" w:eastAsia="Times New Roman" w:hAnsi="Times New Roman" w:cs="Times New Roman"/>
          <w:sz w:val="28"/>
          <w:szCs w:val="28"/>
          <w:shd w:val="clear" w:color="auto" w:fill="FFFFFF"/>
          <w:lang w:val="ru-RU"/>
        </w:rPr>
        <w:t xml:space="preserve"> Построение тренда методом наименьших квадратов</w:t>
      </w:r>
    </w:p>
    <w:p w:rsidR="00C850B4"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sidRPr="0068380F">
        <w:rPr>
          <w:rFonts w:ascii="Times New Roman" w:eastAsia="Times New Roman" w:hAnsi="Times New Roman" w:cs="Times New Roman"/>
          <w:sz w:val="28"/>
          <w:szCs w:val="28"/>
          <w:highlight w:val="darkGreen"/>
          <w:shd w:val="clear" w:color="auto" w:fill="FFFFFF"/>
          <w:lang w:val="ru-RU"/>
        </w:rPr>
        <w:t>Константы a и b или значение коэффициента при переменной Х а также свободного члена уравнения рассчитывается по следующей формуле</w:t>
      </w:r>
      <w:r w:rsidR="00421661" w:rsidRPr="0068380F">
        <w:rPr>
          <w:rFonts w:ascii="Times New Roman" w:eastAsia="Times New Roman" w:hAnsi="Times New Roman" w:cs="Times New Roman"/>
          <w:sz w:val="28"/>
          <w:szCs w:val="28"/>
          <w:highlight w:val="darkGreen"/>
          <w:shd w:val="clear" w:color="auto" w:fill="FFFFFF"/>
          <w:lang w:val="ru-RU"/>
        </w:rPr>
        <w:t>:</w:t>
      </w:r>
    </w:p>
    <w:p w:rsidR="00C850B4" w:rsidRPr="0068380F"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b</m:t>
          </m:r>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xy</m:t>
                      </m:r>
                    </m:e>
                  </m:acc>
                </m:e>
              </m:nary>
            </m:num>
            <m:den>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lang w:val="ru-RU"/>
                        </w:rPr>
                        <m:t>2</m:t>
                      </m:r>
                    </m:sup>
                  </m:sSub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lang w:val="ru-RU"/>
                        </w:rPr>
                        <m:t>-2</m:t>
                      </m:r>
                    </m:sup>
                  </m:sSup>
                </m:e>
              </m:nary>
              <m:r>
                <w:rPr>
                  <w:rFonts w:ascii="Cambria Math" w:eastAsia="Times New Roman" w:hAnsi="Cambria Math" w:cs="Times New Roman"/>
                  <w:sz w:val="28"/>
                  <w:szCs w:val="28"/>
                  <w:lang w:val="ru-RU"/>
                </w:rPr>
                <m:t>)</m:t>
              </m:r>
            </m:den>
          </m:f>
        </m:oMath>
      </m:oMathPara>
    </w:p>
    <w:p w:rsidR="00C850B4" w:rsidRDefault="00C850B4"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 также</w:t>
      </w:r>
      <w:r w:rsidRPr="0068380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p>
    <w:p w:rsidR="00C850B4" w:rsidRPr="00C850B4"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a=</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y</m:t>
              </m:r>
            </m:e>
          </m:acc>
          <m:r>
            <w:rPr>
              <w:rFonts w:ascii="Cambria Math" w:eastAsia="Times New Roman" w:hAnsi="Cambria Math" w:cs="Times New Roman"/>
              <w:sz w:val="28"/>
              <w:szCs w:val="28"/>
              <w:lang w:val="ru-RU"/>
            </w:rPr>
            <m:t>±b</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x</m:t>
              </m:r>
            </m:e>
          </m:acc>
        </m:oMath>
      </m:oMathPara>
    </w:p>
    <w:p w:rsidR="00C850B4" w:rsidRPr="0068380F" w:rsidRDefault="00C850B4" w:rsidP="00421661">
      <w:pPr>
        <w:spacing w:after="0" w:line="360" w:lineRule="auto"/>
        <w:jc w:val="both"/>
        <w:rPr>
          <w:rFonts w:ascii="Times New Roman" w:eastAsia="Times New Roman" w:hAnsi="Times New Roman" w:cs="Times New Roman"/>
          <w:sz w:val="28"/>
          <w:szCs w:val="28"/>
          <w:lang w:val="ru-RU"/>
        </w:rPr>
      </w:pPr>
    </w:p>
    <w:p w:rsidR="00421661" w:rsidRPr="007D75A8" w:rsidRDefault="00C850B4"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В таблице #</w:t>
      </w:r>
      <w:r w:rsidR="00421661" w:rsidRPr="007D75A8">
        <w:rPr>
          <w:rFonts w:ascii="Times New Roman" w:eastAsia="Times New Roman" w:hAnsi="Times New Roman" w:cs="Times New Roman"/>
          <w:sz w:val="28"/>
          <w:szCs w:val="28"/>
          <w:highlight w:val="lightGray"/>
          <w:shd w:val="clear" w:color="auto" w:fill="FFFFFF"/>
          <w:lang w:val="ru-RU"/>
        </w:rPr>
        <w:t xml:space="preserve"> приведен пример вычислени</w:t>
      </w:r>
      <w:r w:rsidR="0077131A">
        <w:rPr>
          <w:rFonts w:ascii="Times New Roman" w:eastAsia="Times New Roman" w:hAnsi="Times New Roman" w:cs="Times New Roman"/>
          <w:sz w:val="28"/>
          <w:szCs w:val="28"/>
          <w:highlight w:val="lightGray"/>
          <w:shd w:val="clear" w:color="auto" w:fill="FFFFFF"/>
          <w:lang w:val="ru-RU"/>
        </w:rPr>
        <w:t>я линейного тренда по данным</w:t>
      </w:r>
      <w:r w:rsidR="00421661" w:rsidRPr="007D75A8">
        <w:rPr>
          <w:rFonts w:ascii="Times New Roman" w:eastAsia="Times New Roman" w:hAnsi="Times New Roman" w:cs="Times New Roman"/>
          <w:sz w:val="28"/>
          <w:szCs w:val="28"/>
          <w:highlight w:val="lightGray"/>
          <w:shd w:val="clear" w:color="auto" w:fill="FFFFFF"/>
          <w:lang w:val="ru-RU"/>
        </w:rPr>
        <w:t>.</w:t>
      </w:r>
    </w:p>
    <w:p w:rsidR="00F94A0E" w:rsidRPr="007D75A8" w:rsidRDefault="00421661" w:rsidP="00421661">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 xml:space="preserve">Таблица </w:t>
      </w:r>
      <w:r w:rsidR="00C850B4" w:rsidRPr="007D75A8">
        <w:rPr>
          <w:rFonts w:ascii="Times New Roman" w:eastAsia="Times New Roman" w:hAnsi="Times New Roman" w:cs="Times New Roman"/>
          <w:sz w:val="28"/>
          <w:szCs w:val="28"/>
          <w:highlight w:val="lightGray"/>
          <w:shd w:val="clear" w:color="auto" w:fill="FFFFFF"/>
        </w:rPr>
        <w:t>#</w:t>
      </w:r>
      <w:r w:rsidRPr="007D75A8">
        <w:rPr>
          <w:rFonts w:ascii="Times New Roman" w:eastAsia="Times New Roman" w:hAnsi="Times New Roman" w:cs="Times New Roman"/>
          <w:sz w:val="28"/>
          <w:szCs w:val="28"/>
          <w:highlight w:val="lightGray"/>
          <w:shd w:val="clear" w:color="auto" w:fill="FFFFFF"/>
        </w:rPr>
        <w:t>. Вычисление линейного тренда</w:t>
      </w:r>
    </w:p>
    <w:tbl>
      <w:tblPr>
        <w:tblStyle w:val="TableGrid"/>
        <w:tblW w:w="0" w:type="auto"/>
        <w:tblLook w:val="04A0"/>
      </w:tblPr>
      <w:tblGrid>
        <w:gridCol w:w="1915"/>
        <w:gridCol w:w="1915"/>
        <w:gridCol w:w="1915"/>
        <w:gridCol w:w="1915"/>
        <w:gridCol w:w="1916"/>
      </w:tblGrid>
      <w:tr w:rsidR="00414B13" w:rsidRPr="0077131A" w:rsidTr="009F2F92">
        <w:tc>
          <w:tcPr>
            <w:tcW w:w="3830" w:type="dxa"/>
            <w:gridSpan w:val="2"/>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r w:rsidRPr="0077131A">
              <w:rPr>
                <w:rFonts w:ascii="Times New Roman" w:eastAsia="Times New Roman" w:hAnsi="Times New Roman" w:cs="Times New Roman"/>
                <w:sz w:val="28"/>
                <w:szCs w:val="28"/>
                <w:shd w:val="clear" w:color="auto" w:fill="FFFFFF"/>
                <w:lang w:val="ru-RU"/>
              </w:rPr>
              <w:t>Исходные данные</w:t>
            </w:r>
          </w:p>
        </w:tc>
        <w:tc>
          <w:tcPr>
            <w:tcW w:w="1915" w:type="dxa"/>
            <w:vMerge w:val="restart"/>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XY</w:t>
            </w:r>
          </w:p>
        </w:tc>
        <w:tc>
          <w:tcPr>
            <w:tcW w:w="1915" w:type="dxa"/>
            <w:vMerge w:val="restart"/>
          </w:tcPr>
          <w:p w:rsidR="00414B13" w:rsidRPr="0077131A" w:rsidRDefault="00C04ADC" w:rsidP="00F44F1F">
            <w:pPr>
              <w:jc w:val="center"/>
              <w:rPr>
                <w:rFonts w:ascii="Times New Roman" w:eastAsia="Times New Roman" w:hAnsi="Times New Roman" w:cs="Times New Roman"/>
                <w:sz w:val="28"/>
                <w:szCs w:val="28"/>
                <w:shd w:val="clear" w:color="auto" w:fill="FFFFFF"/>
                <w:lang w:val="ru-RU"/>
              </w:rPr>
            </w:pPr>
            <m:oMathPara>
              <m:oMath>
                <m:sSup>
                  <m:sSupPr>
                    <m:ctrlPr>
                      <w:rPr>
                        <w:rFonts w:ascii="Cambria Math" w:eastAsia="Times New Roman" w:hAnsi="Cambria Math" w:cs="Times New Roman"/>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X</m:t>
                    </m:r>
                  </m:e>
                  <m:sup>
                    <m:r>
                      <w:rPr>
                        <w:rFonts w:ascii="Cambria Math" w:eastAsia="Times New Roman" w:hAnsi="Cambria Math" w:cs="Times New Roman"/>
                        <w:sz w:val="28"/>
                        <w:szCs w:val="28"/>
                        <w:shd w:val="clear" w:color="auto" w:fill="FFFFFF"/>
                        <w:lang w:val="ru-RU"/>
                      </w:rPr>
                      <m:t>2</m:t>
                    </m:r>
                  </m:sup>
                </m:sSup>
              </m:oMath>
            </m:oMathPara>
          </w:p>
        </w:tc>
        <w:tc>
          <w:tcPr>
            <w:tcW w:w="1916" w:type="dxa"/>
            <w:vMerge w:val="restart"/>
          </w:tcPr>
          <w:p w:rsidR="00414B13" w:rsidRPr="0077131A" w:rsidRDefault="00C04ADC" w:rsidP="00F44F1F">
            <w:pPr>
              <w:jc w:val="center"/>
              <w:rPr>
                <w:rFonts w:ascii="Times New Roman" w:eastAsia="Times New Roman" w:hAnsi="Times New Roman" w:cs="Times New Roman"/>
                <w:i/>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oMath>
            </m:oMathPara>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 xml:space="preserve">Период времени </w:t>
            </w:r>
            <w:r w:rsidRPr="0077131A">
              <w:rPr>
                <w:rFonts w:ascii="Times New Roman" w:eastAsia="Times New Roman" w:hAnsi="Times New Roman" w:cs="Times New Roman"/>
                <w:sz w:val="28"/>
                <w:szCs w:val="28"/>
                <w:shd w:val="clear" w:color="auto" w:fill="FFFFFF"/>
              </w:rPr>
              <w:t>X</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 xml:space="preserve">Обьем продажи </w:t>
            </w:r>
            <w:r w:rsidRPr="0077131A">
              <w:rPr>
                <w:rFonts w:ascii="Times New Roman" w:eastAsia="Times New Roman" w:hAnsi="Times New Roman" w:cs="Times New Roman"/>
                <w:sz w:val="28"/>
                <w:szCs w:val="28"/>
                <w:shd w:val="clear" w:color="auto" w:fill="FFFFFF"/>
              </w:rPr>
              <w:t>Y</w:t>
            </w:r>
          </w:p>
        </w:tc>
        <w:tc>
          <w:tcPr>
            <w:tcW w:w="1915"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14,68</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15,42</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39</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16,16</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16,9</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5</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95</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25</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17,64</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138</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36</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18,36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7</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49</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19,12</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240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64</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19,86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252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81</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20,6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100</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21,34</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11</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176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121</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22,08</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lastRenderedPageBreak/>
              <w:t>12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144</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22,82</w:t>
            </w:r>
          </w:p>
        </w:tc>
      </w:tr>
      <w:tr w:rsidR="00414B13" w:rsidRPr="0077131A" w:rsidTr="00C850B4">
        <w:tc>
          <w:tcPr>
            <w:tcW w:w="1915" w:type="dxa"/>
          </w:tcPr>
          <w:p w:rsidR="00414B13" w:rsidRPr="0077131A" w:rsidRDefault="00C04ADC"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=78</m:t>
                    </m:r>
                  </m:e>
                </m:nary>
              </m:oMath>
            </m:oMathPara>
          </w:p>
        </w:tc>
        <w:tc>
          <w:tcPr>
            <w:tcW w:w="1915" w:type="dxa"/>
          </w:tcPr>
          <w:p w:rsidR="00414B13" w:rsidRPr="0077131A" w:rsidRDefault="00C04ADC"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=225</m:t>
                    </m:r>
                  </m:e>
                </m:nary>
              </m:oMath>
            </m:oMathPara>
          </w:p>
        </w:tc>
        <w:tc>
          <w:tcPr>
            <w:tcW w:w="1915" w:type="dxa"/>
          </w:tcPr>
          <w:p w:rsidR="00414B13" w:rsidRPr="0077131A" w:rsidRDefault="00C04ADC"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1568</m:t>
                    </m:r>
                  </m:e>
                </m:nary>
              </m:oMath>
            </m:oMathPara>
          </w:p>
        </w:tc>
        <w:tc>
          <w:tcPr>
            <w:tcW w:w="1915" w:type="dxa"/>
          </w:tcPr>
          <w:p w:rsidR="00414B13" w:rsidRPr="0077131A" w:rsidRDefault="00C04ADC"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650</m:t>
                    </m:r>
                  </m:e>
                </m:nary>
              </m:oMath>
            </m:oMathPara>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Среднее 6</w:t>
            </w:r>
            <w:r w:rsidRPr="0077131A">
              <w:rPr>
                <w:rFonts w:ascii="Times New Roman" w:eastAsia="Times New Roman" w:hAnsi="Times New Roman" w:cs="Times New Roman"/>
                <w:sz w:val="28"/>
                <w:szCs w:val="28"/>
                <w:shd w:val="clear" w:color="auto" w:fill="FFFFFF"/>
              </w:rPr>
              <w:t>,5</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18,75</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bl>
    <w:p w:rsidR="00F94A0E" w:rsidRPr="0077131A" w:rsidRDefault="00F44F1F" w:rsidP="009177AA">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br/>
      </w:r>
      <m:oMath>
        <m:acc>
          <m:accPr>
            <m:chr m:val="̅"/>
            <m:ctrlPr>
              <w:rPr>
                <w:rFonts w:ascii="Cambria Math" w:eastAsia="Times New Roman" w:hAnsi="Cambria Math" w:cs="Times New Roman"/>
                <w:i/>
                <w:sz w:val="28"/>
                <w:szCs w:val="28"/>
                <w:shd w:val="clear" w:color="auto" w:fill="FFFFFF"/>
                <w:lang w:val="ru-RU"/>
              </w:rPr>
            </m:ctrlPr>
          </m:accPr>
          <m:e>
            <m:r>
              <w:rPr>
                <w:rFonts w:ascii="Cambria Math" w:eastAsia="Times New Roman" w:hAnsi="Cambria Math" w:cs="Times New Roman"/>
                <w:sz w:val="28"/>
                <w:szCs w:val="28"/>
                <w:shd w:val="clear" w:color="auto" w:fill="FFFFFF"/>
                <w:lang w:val="ru-RU"/>
              </w:rPr>
              <m:t>X</m:t>
            </m:r>
          </m:e>
        </m:acc>
        <m:r>
          <w:rPr>
            <w:rFonts w:ascii="Cambria Math" w:eastAsia="Times New Roman" w:hAnsi="Cambria Math" w:cs="Times New Roman"/>
            <w:sz w:val="28"/>
            <w:szCs w:val="28"/>
            <w:shd w:val="clear" w:color="auto" w:fill="FFFFFF"/>
          </w:rPr>
          <m:t xml:space="preserve">= </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rPr>
              <m:t>78</m:t>
            </m:r>
          </m:num>
          <m:den>
            <m:r>
              <w:rPr>
                <w:rFonts w:ascii="Cambria Math" w:eastAsia="Times New Roman" w:hAnsi="Cambria Math" w:cs="Times New Roman"/>
                <w:sz w:val="28"/>
                <w:szCs w:val="28"/>
                <w:shd w:val="clear" w:color="auto" w:fill="FFFFFF"/>
              </w:rPr>
              <m:t>12</m:t>
            </m:r>
          </m:den>
        </m:f>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r>
          <w:rPr>
            <w:rFonts w:ascii="Cambria Math" w:eastAsia="Times New Roman" w:hAnsi="Cambria Math" w:cs="Times New Roman"/>
            <w:sz w:val="28"/>
            <w:szCs w:val="28"/>
            <w:shd w:val="clear" w:color="auto" w:fill="FFFFFF"/>
          </w:rPr>
          <m:t>=6,5</m:t>
        </m:r>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225</m:t>
            </m:r>
          </m:num>
          <m:den>
            <m:r>
              <w:rPr>
                <w:rFonts w:ascii="Cambria Math" w:eastAsia="Times New Roman" w:hAnsi="Cambria Math" w:cs="Times New Roman"/>
                <w:sz w:val="28"/>
                <w:szCs w:val="28"/>
                <w:shd w:val="clear" w:color="auto" w:fill="FFFFFF"/>
              </w:rPr>
              <m:t>12</m:t>
            </m:r>
          </m:den>
        </m:f>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=18,75</m:t>
        </m:r>
      </m:oMath>
      <w:r w:rsidRPr="0077131A">
        <w:rPr>
          <w:rFonts w:ascii="Times New Roman" w:eastAsia="Times New Roman" w:hAnsi="Times New Roman" w:cs="Times New Roman"/>
          <w:sz w:val="28"/>
          <w:szCs w:val="28"/>
          <w:shd w:val="clear" w:color="auto" w:fill="FFFFFF"/>
        </w:rPr>
        <w:t xml:space="preserve">; </w:t>
      </w:r>
      <m:oMath>
        <m:sSup>
          <m:sSupPr>
            <m:ctrlPr>
              <w:rPr>
                <w:rFonts w:ascii="Cambria Math" w:eastAsia="Times New Roman" w:hAnsi="Cambria Math" w:cs="Times New Roman"/>
                <w:i/>
                <w:sz w:val="28"/>
                <w:szCs w:val="28"/>
                <w:shd w:val="clear" w:color="auto" w:fill="FFFFFF"/>
              </w:rPr>
            </m:ctrlPr>
          </m:sSupPr>
          <m:e>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m:t>
        </m:r>
        <m:sSup>
          <m:sSupPr>
            <m:ctrlPr>
              <w:rPr>
                <w:rFonts w:ascii="Cambria Math" w:eastAsia="Times New Roman" w:hAnsi="Cambria Math" w:cs="Times New Roman"/>
                <w:i/>
                <w:sz w:val="28"/>
                <w:szCs w:val="28"/>
                <w:shd w:val="clear" w:color="auto" w:fill="FFFFFF"/>
              </w:rPr>
            </m:ctrlPr>
          </m:sSupPr>
          <m:e>
            <m:r>
              <w:rPr>
                <w:rFonts w:ascii="Cambria Math" w:eastAsia="Times New Roman" w:hAnsi="Cambria Math" w:cs="Times New Roman"/>
                <w:sz w:val="28"/>
                <w:szCs w:val="28"/>
                <w:shd w:val="clear" w:color="auto" w:fill="FFFFFF"/>
              </w:rPr>
              <m:t>6,5</m:t>
            </m:r>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=42,25</m:t>
        </m:r>
      </m:oMath>
      <w:r w:rsidRPr="0077131A">
        <w:rPr>
          <w:rFonts w:ascii="Times New Roman" w:eastAsia="Times New Roman" w:hAnsi="Times New Roman" w:cs="Times New Roman"/>
          <w:sz w:val="28"/>
          <w:szCs w:val="28"/>
          <w:shd w:val="clear" w:color="auto" w:fill="FFFFFF"/>
        </w:rPr>
        <w:t>;</w:t>
      </w:r>
    </w:p>
    <w:p w:rsidR="00F94A0E" w:rsidRPr="0077131A" w:rsidRDefault="00F94A0E" w:rsidP="009177AA">
      <w:pPr>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lang w:val="ru-RU"/>
          </w:rPr>
          <m:t>b</m:t>
        </m:r>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rPr>
              <m:t>1568-12*6,5*18,75</m:t>
            </m:r>
          </m:num>
          <m:den>
            <m:r>
              <w:rPr>
                <w:rFonts w:ascii="Cambria Math" w:eastAsia="Times New Roman" w:hAnsi="Cambria Math" w:cs="Times New Roman"/>
                <w:sz w:val="28"/>
                <w:szCs w:val="28"/>
                <w:shd w:val="clear" w:color="auto" w:fill="FFFFFF"/>
              </w:rPr>
              <m:t>650-12*42,25</m:t>
            </m:r>
          </m:den>
        </m:f>
      </m:oMath>
      <w:r w:rsidRPr="0077131A">
        <w:rPr>
          <w:rFonts w:ascii="Times New Roman" w:eastAsia="Times New Roman" w:hAnsi="Times New Roman" w:cs="Times New Roman"/>
          <w:sz w:val="28"/>
          <w:szCs w:val="28"/>
          <w:shd w:val="clear" w:color="auto" w:fill="FFFFFF"/>
        </w:rPr>
        <w:t xml:space="preserve"> =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1568 - 1462,5</m:t>
            </m:r>
          </m:num>
          <m:den>
            <m:r>
              <w:rPr>
                <w:rFonts w:ascii="Cambria Math" w:eastAsia="Times New Roman" w:hAnsi="Cambria Math" w:cs="Times New Roman"/>
                <w:sz w:val="28"/>
                <w:szCs w:val="28"/>
                <w:shd w:val="clear" w:color="auto" w:fill="FFFFFF"/>
              </w:rPr>
              <m:t>650 - 507</m:t>
            </m:r>
          </m:den>
        </m:f>
      </m:oMath>
      <w:r w:rsidRPr="0077131A">
        <w:rPr>
          <w:rFonts w:ascii="Times New Roman" w:eastAsia="Times New Roman" w:hAnsi="Times New Roman" w:cs="Times New Roman"/>
          <w:sz w:val="28"/>
          <w:szCs w:val="28"/>
          <w:shd w:val="clear" w:color="auto" w:fill="FFFFFF"/>
        </w:rPr>
        <w:t xml:space="preserve">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105,5</m:t>
            </m:r>
          </m:num>
          <m:den>
            <m:r>
              <w:rPr>
                <w:rFonts w:ascii="Cambria Math" w:eastAsia="Times New Roman" w:hAnsi="Cambria Math" w:cs="Times New Roman"/>
                <w:sz w:val="28"/>
                <w:szCs w:val="28"/>
                <w:shd w:val="clear" w:color="auto" w:fill="FFFFFF"/>
              </w:rPr>
              <m:t>143</m:t>
            </m:r>
          </m:den>
        </m:f>
      </m:oMath>
      <w:r w:rsidRPr="0077131A">
        <w:rPr>
          <w:rFonts w:ascii="Times New Roman" w:eastAsia="Times New Roman" w:hAnsi="Times New Roman" w:cs="Times New Roman"/>
          <w:sz w:val="28"/>
          <w:szCs w:val="28"/>
          <w:shd w:val="clear" w:color="auto" w:fill="FFFFFF"/>
        </w:rPr>
        <w:t>;</w:t>
      </w:r>
    </w:p>
    <w:p w:rsidR="00F94A0E" w:rsidRPr="000E1D13" w:rsidRDefault="00F94A0E" w:rsidP="009177AA">
      <w:pPr>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rPr>
          <m:t>a=</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-b</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oMath>
      <w:r w:rsidRPr="000E1D13">
        <w:rPr>
          <w:rFonts w:ascii="Times New Roman" w:eastAsia="Times New Roman" w:hAnsi="Times New Roman" w:cs="Times New Roman"/>
          <w:sz w:val="28"/>
          <w:szCs w:val="28"/>
          <w:shd w:val="clear" w:color="auto" w:fill="FFFFFF"/>
        </w:rPr>
        <w:t xml:space="preserve"> = 18,75 − 0,74 * 6,5 = 18,25 − 4,81 = 13,94</w:t>
      </w:r>
    </w:p>
    <w:p w:rsidR="00F94A0E" w:rsidRPr="007D75A8" w:rsidRDefault="00F94A0E">
      <w:pPr>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уравнение тренда:</w:t>
      </w:r>
    </w:p>
    <w:p w:rsidR="00F94A0E" w:rsidRPr="000E1D13" w:rsidRDefault="00C04ADC" w:rsidP="009177AA">
      <w:pPr>
        <w:jc w:val="center"/>
        <w:rPr>
          <w:rFonts w:ascii="Times New Roman" w:eastAsia="Times New Roman" w:hAnsi="Times New Roman" w:cs="Times New Roman"/>
          <w:sz w:val="28"/>
          <w:szCs w:val="28"/>
          <w:highlight w:val="lightGray"/>
          <w:shd w:val="clear" w:color="auto" w:fill="FFFFFF"/>
          <w:lang w:val="ru-RU"/>
        </w:rPr>
      </w:pPr>
      <m:oMath>
        <m:sSub>
          <m:sSubPr>
            <m:ctrlPr>
              <w:rPr>
                <w:rFonts w:ascii="Cambria Math" w:eastAsia="Times New Roman" w:hAnsi="Cambria Math" w:cs="Times New Roman"/>
                <w:i/>
                <w:sz w:val="28"/>
                <w:szCs w:val="28"/>
                <w:highlight w:val="lightGray"/>
                <w:shd w:val="clear" w:color="auto" w:fill="FFFFFF"/>
                <w:lang w:val="ru-RU"/>
              </w:rPr>
            </m:ctrlPr>
          </m:sSubPr>
          <m:e>
            <m:r>
              <w:rPr>
                <w:rFonts w:ascii="Cambria Math" w:eastAsia="Times New Roman" w:hAnsi="Cambria Math" w:cs="Times New Roman"/>
                <w:sz w:val="28"/>
                <w:szCs w:val="28"/>
                <w:highlight w:val="lightGray"/>
                <w:shd w:val="clear" w:color="auto" w:fill="FFFFFF"/>
              </w:rPr>
              <m:t>Y</m:t>
            </m:r>
          </m:e>
          <m:sub>
            <m:r>
              <w:rPr>
                <w:rFonts w:ascii="Cambria Math" w:eastAsia="Times New Roman" w:hAnsi="Cambria Math" w:cs="Times New Roman"/>
                <w:sz w:val="28"/>
                <w:szCs w:val="28"/>
                <w:highlight w:val="lightGray"/>
                <w:shd w:val="clear" w:color="auto" w:fill="FFFFFF"/>
                <w:lang w:val="ru-RU"/>
              </w:rPr>
              <m:t>i</m:t>
            </m:r>
          </m:sub>
        </m:sSub>
      </m:oMath>
      <w:r w:rsidR="00F94A0E" w:rsidRPr="000E1D13">
        <w:rPr>
          <w:rFonts w:ascii="Times New Roman" w:eastAsia="Times New Roman" w:hAnsi="Times New Roman" w:cs="Times New Roman"/>
          <w:sz w:val="28"/>
          <w:szCs w:val="28"/>
          <w:highlight w:val="lightGray"/>
          <w:shd w:val="clear" w:color="auto" w:fill="FFFFFF"/>
          <w:lang w:val="ru-RU"/>
        </w:rPr>
        <w:t xml:space="preserve"> = 13,94 + 0,74</w:t>
      </w:r>
      <m:oMath>
        <m:sSub>
          <m:sSubPr>
            <m:ctrlPr>
              <w:rPr>
                <w:rFonts w:ascii="Cambria Math" w:eastAsia="Times New Roman" w:hAnsi="Cambria Math" w:cs="Times New Roman"/>
                <w:i/>
                <w:sz w:val="28"/>
                <w:szCs w:val="28"/>
                <w:highlight w:val="lightGray"/>
                <w:shd w:val="clear" w:color="auto" w:fill="FFFFFF"/>
              </w:rPr>
            </m:ctrlPr>
          </m:sSubPr>
          <m:e>
            <m:r>
              <w:rPr>
                <w:rFonts w:ascii="Cambria Math" w:eastAsia="Times New Roman" w:hAnsi="Cambria Math" w:cs="Times New Roman"/>
                <w:sz w:val="28"/>
                <w:szCs w:val="28"/>
                <w:highlight w:val="lightGray"/>
                <w:shd w:val="clear" w:color="auto" w:fill="FFFFFF"/>
              </w:rPr>
              <m:t>X</m:t>
            </m:r>
          </m:e>
          <m:sub>
            <m:r>
              <w:rPr>
                <w:rFonts w:ascii="Cambria Math" w:eastAsia="Times New Roman" w:hAnsi="Cambria Math" w:cs="Times New Roman"/>
                <w:sz w:val="28"/>
                <w:szCs w:val="28"/>
                <w:highlight w:val="lightGray"/>
                <w:shd w:val="clear" w:color="auto" w:fill="FFFFFF"/>
              </w:rPr>
              <m:t>i</m:t>
            </m:r>
          </m:sub>
        </m:sSub>
      </m:oMath>
    </w:p>
    <w:p w:rsidR="000E1D13" w:rsidRPr="000E1D13" w:rsidRDefault="009177AA" w:rsidP="000E1D13">
      <w:pPr>
        <w:spacing w:after="0" w:line="360" w:lineRule="auto"/>
        <w:jc w:val="both"/>
        <w:rPr>
          <w:rFonts w:ascii="Times New Roman" w:eastAsia="Times New Roman" w:hAnsi="Times New Roman" w:cs="Times New Roman"/>
          <w:sz w:val="28"/>
          <w:szCs w:val="28"/>
          <w:shd w:val="clear" w:color="auto" w:fill="FFFFFF"/>
          <w:lang w:val="ru-RU"/>
        </w:rPr>
      </w:pPr>
      <w:r w:rsidRPr="000E1D13">
        <w:rPr>
          <w:rFonts w:ascii="Times New Roman" w:eastAsia="Times New Roman" w:hAnsi="Times New Roman" w:cs="Times New Roman"/>
          <w:sz w:val="28"/>
          <w:szCs w:val="28"/>
          <w:shd w:val="clear" w:color="auto" w:fill="FFFFFF"/>
          <w:lang w:val="ru-RU"/>
        </w:rPr>
        <w:tab/>
      </w:r>
      <w:r w:rsidR="000E1D13" w:rsidRPr="000E1D13">
        <w:rPr>
          <w:rFonts w:ascii="Times New Roman" w:eastAsia="Times New Roman" w:hAnsi="Times New Roman" w:cs="Times New Roman"/>
          <w:sz w:val="28"/>
          <w:szCs w:val="28"/>
          <w:shd w:val="clear" w:color="auto" w:fill="FFFFFF"/>
          <w:lang w:val="ru-RU"/>
        </w:rPr>
        <w:t>Методы сглаживания колебаний. В случае когда наблюдаются большие расхождения между соседними значениями, тренд расчитанный методом регресии, сложно анализировать. В случае когда при построении прогноза ряд состоит из данных с высокой амплитудой колебаний между ближайшими значениями, выполняется сглаживание используя специальные методы. Существует довольно много таких методов самые известные среди них: метод экспоненциального сглаживания иметод скользящих средних.</w:t>
      </w:r>
    </w:p>
    <w:p w:rsidR="00421661" w:rsidRPr="000E1D13" w:rsidRDefault="000E1D13" w:rsidP="00421661">
      <w:pPr>
        <w:spacing w:after="0" w:line="360" w:lineRule="auto"/>
        <w:jc w:val="both"/>
        <w:rPr>
          <w:rFonts w:ascii="Times New Roman" w:eastAsia="Times New Roman" w:hAnsi="Times New Roman" w:cs="Times New Roman"/>
          <w:sz w:val="28"/>
          <w:szCs w:val="28"/>
          <w:shd w:val="clear" w:color="auto" w:fill="FFFFFF"/>
          <w:lang w:val="ru-RU"/>
        </w:rPr>
      </w:pPr>
      <w:r w:rsidRPr="000E1D13">
        <w:rPr>
          <w:rFonts w:ascii="Times New Roman" w:eastAsia="Times New Roman" w:hAnsi="Times New Roman" w:cs="Times New Roman"/>
          <w:sz w:val="28"/>
          <w:szCs w:val="28"/>
          <w:shd w:val="clear" w:color="auto" w:fill="FFFFFF"/>
          <w:lang w:val="ru-RU"/>
        </w:rPr>
        <w:t xml:space="preserve">Метод скользящих средних или МСС. МСС сглаживает ряд значений что позволяет выявить тренд. Для проведения расчетов данным методом используется среднее арифметическое значение определенного количества значений. Например трехточечное скользящее среднее, для это берутся первые три значения из списка например данные за январь февраль и март и считается среднее арифметическое значение которое ставится в центре диапазона то есть в феврале. Следующим выполняется сдвиг на один месяц и берется три следующих значения, то есть февраль, март, апрель, и считается среднее арифметическое значение уже между этими тремя значениями. По такому принципу обрабатывается весь ряд. Новые значения которые были </w:t>
      </w:r>
      <w:r w:rsidRPr="000E1D13">
        <w:rPr>
          <w:rFonts w:ascii="Times New Roman" w:eastAsia="Times New Roman" w:hAnsi="Times New Roman" w:cs="Times New Roman"/>
          <w:sz w:val="28"/>
          <w:szCs w:val="28"/>
          <w:shd w:val="clear" w:color="auto" w:fill="FFFFFF"/>
          <w:lang w:val="ru-RU"/>
        </w:rPr>
        <w:lastRenderedPageBreak/>
        <w:t>получены в результате полной обработки ряда составляют новый ряд. Чем больше ряд содержит значений тем сильнее выполняется сглаживание. Пример построения тренда предоставлен в таблице # а так же изображен на рисунке #</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Таблица 5.2 Расчет тренда методом трехточечного скользящего среднего</w:t>
      </w:r>
    </w:p>
    <w:tbl>
      <w:tblPr>
        <w:tblStyle w:val="TableGrid"/>
        <w:tblW w:w="0" w:type="auto"/>
        <w:tblLook w:val="04A0"/>
      </w:tblPr>
      <w:tblGrid>
        <w:gridCol w:w="3192"/>
        <w:gridCol w:w="3192"/>
        <w:gridCol w:w="3192"/>
      </w:tblGrid>
      <w:tr w:rsidR="009177AA" w:rsidRPr="00A330F1"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Месяц</w:t>
            </w:r>
          </w:p>
        </w:tc>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Объем продаж, тыс. ед.</w:t>
            </w:r>
          </w:p>
        </w:tc>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Трехточечное скользящее среднее объема продаж, тыс. ед.</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Январь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10</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(10 + 12 + 13) / 3 = 11,67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Февраль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12</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(12 + 13 + 16) / 3 = 13,67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Март</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13</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(13 + 16 + 19) / 3 = 16</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Апрель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 + 19 + 23) / 3 = 19,33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Май</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19</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(19 + 23 + 26) / 3 = 22,67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Июнь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23</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 xml:space="preserve">(23 + 26 + 30) / 3 = </w:t>
            </w:r>
            <w:r w:rsidR="00F7716B" w:rsidRPr="007D75A8">
              <w:rPr>
                <w:rFonts w:ascii="Times New Roman" w:eastAsia="Times New Roman" w:hAnsi="Times New Roman" w:cs="Times New Roman"/>
                <w:sz w:val="28"/>
                <w:szCs w:val="28"/>
                <w:highlight w:val="lightGray"/>
                <w:lang w:val="ru-RU"/>
              </w:rPr>
              <w:t>26,33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Июль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26</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(23 + 26 + 30) / 3 = 26,33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Август</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30</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(26 + 30 + 28) / 3 = 28</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Сентябрь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28</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(30 + 28 + 18) / 3 = 25,33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Октябрь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18</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(28 + 18 + 16) / 3 = 20,67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Ноябрь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(18 + 16 + 14) / 3 = 16</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Декабрь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14</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p>
        </w:tc>
      </w:tr>
    </w:tbl>
    <w:p w:rsidR="00421661" w:rsidRPr="009364D4" w:rsidRDefault="00F7716B" w:rsidP="0065674F">
      <w:pPr>
        <w:spacing w:after="0" w:line="360" w:lineRule="auto"/>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lang w:val="ru-RU"/>
        </w:rPr>
        <w:tab/>
      </w:r>
      <w:r w:rsidR="0065674F" w:rsidRPr="0065674F">
        <w:rPr>
          <w:rFonts w:ascii="Times New Roman" w:eastAsia="Times New Roman" w:hAnsi="Times New Roman" w:cs="Times New Roman"/>
          <w:sz w:val="28"/>
          <w:szCs w:val="28"/>
          <w:shd w:val="clear" w:color="auto" w:fill="FFFFFF"/>
          <w:lang w:val="ru-RU"/>
        </w:rPr>
        <w:t>Динамика колебаний исходных значений, которые</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были полученны методом скользящего среднего</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изображен на рисунке #. Результаты сравнения</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графиков рядов исходных значений и трехточечных</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скользящих средних показывают что удается</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сгладить колебания. Чем больше точек содержится</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в диапозоне вычисления тем четче будт</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вырисовываться тренд. Стоит отметить что</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операция укрупнения диапозона ведет к уменьшению</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количества конечных значений что приводит к</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менее точному прогнозу.</w:t>
      </w:r>
    </w:p>
    <w:p w:rsidR="00421661" w:rsidRPr="007D75A8" w:rsidRDefault="00421661" w:rsidP="009177AA">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sz w:val="28"/>
          <w:szCs w:val="28"/>
          <w:highlight w:val="lightGray"/>
          <w:shd w:val="clear" w:color="auto" w:fill="FFFFFF"/>
        </w:rPr>
        <w:lastRenderedPageBreak/>
        <w:drawing>
          <wp:inline distT="0" distB="0" distL="0" distR="0">
            <wp:extent cx="4762500" cy="2752725"/>
            <wp:effectExtent l="19050" t="0" r="0" b="0"/>
            <wp:docPr id="34" name="Picture 16" descr="Характер изменения объема продаж по месяцам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Характер изменения объема продаж по месяцам года"/>
                    <pic:cNvPicPr>
                      <a:picLocks noChangeAspect="1" noChangeArrowheads="1"/>
                    </pic:cNvPicPr>
                  </pic:nvPicPr>
                  <pic:blipFill>
                    <a:blip r:embed="rId16"/>
                    <a:srcRect/>
                    <a:stretch>
                      <a:fillRect/>
                    </a:stretch>
                  </pic:blipFill>
                  <pic:spPr bwMode="auto">
                    <a:xfrm>
                      <a:off x="0" y="0"/>
                      <a:ext cx="4762500" cy="2752725"/>
                    </a:xfrm>
                    <a:prstGeom prst="rect">
                      <a:avLst/>
                    </a:prstGeom>
                    <a:noFill/>
                    <a:ln w="9525">
                      <a:noFill/>
                      <a:miter lim="800000"/>
                      <a:headEnd/>
                      <a:tailEnd/>
                    </a:ln>
                  </pic:spPr>
                </pic:pic>
              </a:graphicData>
            </a:graphic>
          </wp:inline>
        </w:drawing>
      </w:r>
    </w:p>
    <w:p w:rsidR="009364D4" w:rsidRPr="006A7CF0" w:rsidRDefault="00421661" w:rsidP="009364D4">
      <w:pPr>
        <w:spacing w:after="0" w:line="360" w:lineRule="auto"/>
        <w:jc w:val="center"/>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Рис. 5.4.</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На рисунке(#) Избражена динамика изменения обьема продаж: ряд №3 - исходные данные; ряд №4 - скользящее среднее; ряд №2 - экспоненциальное среднее; ряд №1 - тренд, построенный методом регрессии.</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Метод экспоненциального сглаживания. Еще один подход к уменьшению разброса значений ряда. Такое значение ему было присвоено из-за того что каждое значение периодов, уходящих в прошлое, уменьшается на множитель то есть 1 – α. Для расчета каждого значения используется формуа:</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St =aYt +(1−α)St−1,</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где St – текущее сглаженное значение;</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Yt – текущее значение временного ряда; St – 1 – предыдущее сглаженное значение; α – сглаживающая константа, 0 ≤ α ≤ 1.</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Чем меньше значение константы α , тем менее оно чувствительно к изменениям тренда в данном временном ряду.</w:t>
      </w:r>
    </w:p>
    <w:p w:rsidR="00421661" w:rsidRPr="009364D4" w:rsidRDefault="009364D4" w:rsidP="009364D4">
      <w:pPr>
        <w:spacing w:after="0" w:line="360" w:lineRule="auto"/>
        <w:jc w:val="both"/>
        <w:rPr>
          <w:rFonts w:ascii="Times New Roman" w:eastAsia="Times New Roman" w:hAnsi="Times New Roman" w:cs="Times New Roman"/>
          <w:b/>
          <w:bCs/>
          <w:color w:val="3E4447"/>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Посчитав коэффициент детерминации был получен результат R(квадрат) = 0,0166;</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p>
    <w:p w:rsidR="00421661" w:rsidRPr="007D75A8" w:rsidRDefault="00A41CD2"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color w:val="3E4447"/>
          <w:sz w:val="28"/>
          <w:szCs w:val="28"/>
          <w:highlight w:val="lightGray"/>
          <w:shd w:val="clear" w:color="auto" w:fill="FFFFFF"/>
          <w:lang w:val="ru-RU"/>
        </w:rPr>
        <w:lastRenderedPageBreak/>
        <w:tab/>
        <w:t>1.</w:t>
      </w:r>
      <w:r w:rsidR="00BF30DE" w:rsidRPr="007D75A8">
        <w:rPr>
          <w:rFonts w:ascii="Times New Roman" w:eastAsia="Times New Roman" w:hAnsi="Times New Roman" w:cs="Times New Roman"/>
          <w:b/>
          <w:bCs/>
          <w:iCs/>
          <w:color w:val="3E4447"/>
          <w:sz w:val="28"/>
          <w:szCs w:val="28"/>
          <w:highlight w:val="lightGray"/>
          <w:shd w:val="clear" w:color="auto" w:fill="FFFFFF"/>
          <w:lang w:val="ru-RU"/>
        </w:rPr>
        <w:t xml:space="preserve">4 </w:t>
      </w:r>
      <w:r w:rsidR="00421661" w:rsidRPr="007D75A8">
        <w:rPr>
          <w:rFonts w:ascii="Times New Roman" w:eastAsia="Times New Roman" w:hAnsi="Times New Roman" w:cs="Times New Roman"/>
          <w:b/>
          <w:bCs/>
          <w:iCs/>
          <w:color w:val="3E4447"/>
          <w:sz w:val="28"/>
          <w:szCs w:val="28"/>
          <w:highlight w:val="lightGray"/>
          <w:shd w:val="clear" w:color="auto" w:fill="FFFFFF"/>
          <w:lang w:val="ru-RU"/>
        </w:rPr>
        <w:t>Полиномиальный тренд</w:t>
      </w:r>
    </w:p>
    <w:p w:rsidR="00421661" w:rsidRPr="007D75A8" w:rsidRDefault="00BF30DE"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color w:val="FF0000"/>
          <w:sz w:val="28"/>
          <w:szCs w:val="28"/>
          <w:highlight w:val="lightGray"/>
          <w:shd w:val="clear" w:color="auto" w:fill="FFFFFF"/>
          <w:lang w:val="ru-RU"/>
        </w:rPr>
        <w:tab/>
      </w:r>
      <w:r w:rsidR="00421661" w:rsidRPr="007D75A8">
        <w:rPr>
          <w:rFonts w:ascii="Times New Roman" w:eastAsia="Times New Roman" w:hAnsi="Times New Roman" w:cs="Times New Roman"/>
          <w:color w:val="FF0000"/>
          <w:sz w:val="28"/>
          <w:szCs w:val="28"/>
          <w:highlight w:val="lightGray"/>
          <w:shd w:val="clear" w:color="auto" w:fill="FFFFFF"/>
          <w:lang w:val="ru-RU"/>
        </w:rPr>
        <w:t>Описать полиномиальный тренд</w:t>
      </w:r>
    </w:p>
    <w:p w:rsidR="00421661" w:rsidRPr="007D75A8" w:rsidRDefault="00421661" w:rsidP="00E559AF">
      <w:pPr>
        <w:tabs>
          <w:tab w:val="left" w:pos="720"/>
          <w:tab w:val="left" w:pos="1440"/>
          <w:tab w:val="left" w:pos="2445"/>
        </w:tabs>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color w:val="000000"/>
          <w:sz w:val="28"/>
          <w:szCs w:val="28"/>
          <w:highlight w:val="lightGray"/>
          <w:shd w:val="clear" w:color="auto" w:fill="FFFFFF"/>
          <w:lang w:val="ru-RU"/>
        </w:rPr>
        <w:tab/>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1.</w:t>
      </w:r>
      <w:r w:rsidR="00A41CD2" w:rsidRPr="007D75A8">
        <w:rPr>
          <w:rFonts w:ascii="Times New Roman" w:eastAsia="Times New Roman" w:hAnsi="Times New Roman" w:cs="Times New Roman"/>
          <w:b/>
          <w:bCs/>
          <w:iCs/>
          <w:color w:val="000000"/>
          <w:sz w:val="28"/>
          <w:szCs w:val="28"/>
          <w:highlight w:val="lightGray"/>
          <w:shd w:val="clear" w:color="auto" w:fill="FFFFFF"/>
          <w:lang w:val="ru-RU"/>
        </w:rPr>
        <w:t>5</w:t>
      </w:r>
      <w:r w:rsidR="00BF30DE" w:rsidRPr="007D75A8">
        <w:rPr>
          <w:rFonts w:ascii="Times New Roman" w:eastAsia="Times New Roman" w:hAnsi="Times New Roman" w:cs="Times New Roman"/>
          <w:b/>
          <w:bCs/>
          <w:iCs/>
          <w:color w:val="000000"/>
          <w:sz w:val="28"/>
          <w:szCs w:val="28"/>
          <w:highlight w:val="lightGray"/>
          <w:shd w:val="clear" w:color="auto" w:fill="FFFFFF"/>
          <w:lang w:val="ru-RU"/>
        </w:rPr>
        <w:t xml:space="preserve"> </w:t>
      </w:r>
      <w:r w:rsidR="00F7716B" w:rsidRPr="007D75A8">
        <w:rPr>
          <w:rFonts w:ascii="Times New Roman" w:eastAsia="Times New Roman" w:hAnsi="Times New Roman" w:cs="Times New Roman"/>
          <w:b/>
          <w:bCs/>
          <w:iCs/>
          <w:color w:val="000000"/>
          <w:sz w:val="28"/>
          <w:szCs w:val="28"/>
          <w:highlight w:val="lightGray"/>
          <w:shd w:val="clear" w:color="auto" w:fill="FFFFFF"/>
          <w:lang w:val="ru-RU"/>
        </w:rPr>
        <w:t>Выбор</w:t>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 xml:space="preserve"> наиболее </w:t>
      </w:r>
      <w:r w:rsidR="00F7716B" w:rsidRPr="007D75A8">
        <w:rPr>
          <w:rFonts w:ascii="Times New Roman" w:eastAsia="Times New Roman" w:hAnsi="Times New Roman" w:cs="Times New Roman"/>
          <w:b/>
          <w:bCs/>
          <w:iCs/>
          <w:color w:val="000000"/>
          <w:sz w:val="28"/>
          <w:szCs w:val="28"/>
          <w:highlight w:val="lightGray"/>
          <w:shd w:val="clear" w:color="auto" w:fill="FFFFFF"/>
          <w:lang w:val="ru-RU"/>
        </w:rPr>
        <w:t>точного расчета</w:t>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 xml:space="preserve"> тренда</w:t>
      </w:r>
    </w:p>
    <w:p w:rsidR="00F65F97" w:rsidRPr="00F65F97" w:rsidRDefault="00421661"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ab/>
      </w:r>
      <w:r w:rsidR="00F65F97" w:rsidRPr="00F65F97">
        <w:rPr>
          <w:rFonts w:ascii="Times New Roman" w:eastAsia="Times New Roman" w:hAnsi="Times New Roman" w:cs="Times New Roman"/>
          <w:color w:val="3E4447"/>
          <w:sz w:val="28"/>
          <w:szCs w:val="28"/>
          <w:shd w:val="clear" w:color="auto" w:fill="FFFFFF"/>
          <w:lang w:val="ru-RU"/>
        </w:rPr>
        <w:t>По резултатам исследования и выполненых эксперементов был выбран полиномиальный тренд. Результаты показали что данный тренд в сравнении с таким трендами как степенной а так же логарифмический или экспоненциальный оказался наиболее эффективным. Так как он наиболее удовлетворительно аппроксимирует фактические значения, и имеет самы высокий коэффицент  детерминации:</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логарифмический R2 = 0,0166;</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степенной R2 =0,0197;</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экспоненциальный R2 =8Е-05.</w:t>
      </w:r>
    </w:p>
    <w:p w:rsidR="00421661" w:rsidRPr="007D75A8" w:rsidRDefault="00F65F97" w:rsidP="00421661">
      <w:pPr>
        <w:spacing w:after="0" w:line="360" w:lineRule="auto"/>
        <w:jc w:val="both"/>
        <w:rPr>
          <w:rFonts w:ascii="Times New Roman" w:eastAsia="Times New Roman" w:hAnsi="Times New Roman" w:cs="Times New Roman"/>
          <w:sz w:val="28"/>
          <w:szCs w:val="28"/>
          <w:highlight w:val="lightGray"/>
          <w:lang w:val="ru-RU"/>
        </w:rPr>
      </w:pPr>
      <w:r w:rsidRPr="00F65F97">
        <w:rPr>
          <w:rFonts w:ascii="Times New Roman" w:eastAsia="Times New Roman" w:hAnsi="Times New Roman" w:cs="Times New Roman"/>
          <w:color w:val="3E4447"/>
          <w:sz w:val="28"/>
          <w:szCs w:val="28"/>
          <w:shd w:val="clear" w:color="auto" w:fill="FFFFFF"/>
          <w:lang w:val="ru-RU"/>
        </w:rPr>
        <w:t>Полниномиальный же R2 = 0,7435, что позволяет в разы уменьшить вероятность ошибки при прогнозировании.</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color w:val="3E4447"/>
          <w:sz w:val="28"/>
          <w:szCs w:val="28"/>
          <w:highlight w:val="lightGray"/>
          <w:shd w:val="clear" w:color="auto" w:fill="FFFFFF"/>
        </w:rPr>
        <w:lastRenderedPageBreak/>
        <w:drawing>
          <wp:inline distT="0" distB="0" distL="0" distR="0">
            <wp:extent cx="5734050" cy="4191000"/>
            <wp:effectExtent l="19050" t="0" r="0" b="0"/>
            <wp:docPr id="35" name="Picture 17" descr="https://lh6.googleusercontent.com/FZyiZrzTBIYmHip4JF-tNHyUN-lrBUuJ5ssegM15mjwi2Bft7MFTN2X9Zg2uI25C7FmDgLaVXWibmOH2sHPaMRJW6cA-ANlt5uIV4AJ2PvDsSsLIUbpKQS8i9Oru2kHrkwqAQv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ZyiZrzTBIYmHip4JF-tNHyUN-lrBUuJ5ssegM15mjwi2Bft7MFTN2X9Zg2uI25C7FmDgLaVXWibmOH2sHPaMRJW6cA-ANlt5uIV4AJ2PvDsSsLIUbpKQS8i9Oru2kHrkwqAQvE0"/>
                    <pic:cNvPicPr>
                      <a:picLocks noChangeAspect="1" noChangeArrowheads="1"/>
                    </pic:cNvPicPr>
                  </pic:nvPicPr>
                  <pic:blipFill>
                    <a:blip r:embed="rId17"/>
                    <a:srcRect/>
                    <a:stretch>
                      <a:fillRect/>
                    </a:stretch>
                  </pic:blipFill>
                  <pic:spPr bwMode="auto">
                    <a:xfrm>
                      <a:off x="0" y="0"/>
                      <a:ext cx="5734050" cy="4191000"/>
                    </a:xfrm>
                    <a:prstGeom prst="rect">
                      <a:avLst/>
                    </a:prstGeom>
                    <a:noFill/>
                    <a:ln w="9525">
                      <a:noFill/>
                      <a:miter lim="800000"/>
                      <a:headEnd/>
                      <a:tailEnd/>
                    </a:ln>
                  </pic:spPr>
                </pic:pic>
              </a:graphicData>
            </a:graphic>
          </wp:inline>
        </w:drawing>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Рис. 2. Сравнительный анализ полиномиального и линейного тренда</w:t>
      </w:r>
    </w:p>
    <w:p w:rsidR="00BA6C38" w:rsidRPr="00046DAC" w:rsidRDefault="00421661" w:rsidP="00046DAC">
      <w:pPr>
        <w:spacing w:after="0" w:line="360" w:lineRule="auto"/>
        <w:jc w:val="both"/>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ab/>
      </w:r>
      <w:r w:rsidRPr="006A7CF0">
        <w:rPr>
          <w:rFonts w:ascii="Times New Roman" w:eastAsia="Times New Roman" w:hAnsi="Times New Roman" w:cs="Times New Roman"/>
          <w:sz w:val="28"/>
          <w:szCs w:val="28"/>
          <w:highlight w:val="lightGray"/>
          <w:shd w:val="clear" w:color="auto" w:fill="FFFFFF"/>
          <w:lang w:val="ru-RU"/>
        </w:rPr>
        <w:t>На р</w:t>
      </w:r>
      <w:r w:rsidR="00046DAC" w:rsidRPr="00046DAC">
        <w:rPr>
          <w:lang w:val="ru-RU"/>
        </w:rPr>
        <w:t xml:space="preserve"> </w:t>
      </w:r>
      <w:r w:rsidR="00046DAC" w:rsidRPr="00046DAC">
        <w:rPr>
          <w:rFonts w:ascii="Times New Roman" w:eastAsia="Times New Roman" w:hAnsi="Times New Roman" w:cs="Times New Roman"/>
          <w:sz w:val="28"/>
          <w:szCs w:val="28"/>
          <w:shd w:val="clear" w:color="auto" w:fill="FFFFFF"/>
          <w:lang w:val="ru-RU"/>
        </w:rPr>
        <w:t>На рисунке # изображенна диаграмма, посмотрев на которую можно сделать вывод о том что полиномиальный тренд выполняет апроксимацию фактических данных гораздо эффективнее нежели другие часто используемые, например такой как линейный.</w:t>
      </w:r>
    </w:p>
    <w:p w:rsidR="00BA6C38" w:rsidRPr="007D75A8" w:rsidRDefault="005F5EF1" w:rsidP="005F5EF1">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ab/>
      </w:r>
      <w:r w:rsidR="00A41CD2" w:rsidRPr="007D75A8">
        <w:rPr>
          <w:rFonts w:ascii="Times New Roman" w:eastAsia="Times New Roman" w:hAnsi="Times New Roman" w:cs="Times New Roman"/>
          <w:b/>
          <w:sz w:val="28"/>
          <w:szCs w:val="28"/>
          <w:highlight w:val="lightGray"/>
          <w:shd w:val="clear" w:color="auto" w:fill="FFFFFF"/>
          <w:lang w:val="ru-RU"/>
        </w:rPr>
        <w:t>1.6 Алгоритм прогнозирования объема продаж по шагово</w:t>
      </w:r>
    </w:p>
    <w:p w:rsidR="00046DAC" w:rsidRPr="00046DAC" w:rsidRDefault="00A41CD2" w:rsidP="00046DAC">
      <w:pPr>
        <w:spacing w:after="0" w:line="360" w:lineRule="auto"/>
        <w:jc w:val="both"/>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ab/>
      </w:r>
      <w:r w:rsidR="00046DAC" w:rsidRPr="00046DAC">
        <w:rPr>
          <w:rFonts w:ascii="Times New Roman" w:eastAsia="Times New Roman" w:hAnsi="Times New Roman" w:cs="Times New Roman"/>
          <w:sz w:val="28"/>
          <w:szCs w:val="28"/>
          <w:shd w:val="clear" w:color="auto" w:fill="FFFFFF"/>
          <w:lang w:val="ru-RU"/>
        </w:rPr>
        <w:t>Алгоритм прогнозиро</w:t>
      </w:r>
      <w:r w:rsidR="00046DAC">
        <w:rPr>
          <w:rFonts w:ascii="Times New Roman" w:eastAsia="Times New Roman" w:hAnsi="Times New Roman" w:cs="Times New Roman"/>
          <w:sz w:val="28"/>
          <w:szCs w:val="28"/>
          <w:shd w:val="clear" w:color="auto" w:fill="FFFFFF"/>
          <w:lang w:val="ru-RU"/>
        </w:rPr>
        <w:t xml:space="preserve">вания объема продаж, имеющего </w:t>
      </w:r>
      <w:r w:rsidR="00046DAC" w:rsidRPr="00046DAC">
        <w:rPr>
          <w:rFonts w:ascii="Times New Roman" w:eastAsia="Times New Roman" w:hAnsi="Times New Roman" w:cs="Times New Roman"/>
          <w:sz w:val="28"/>
          <w:szCs w:val="28"/>
          <w:shd w:val="clear" w:color="auto" w:fill="FFFFFF"/>
          <w:lang w:val="ru-RU"/>
        </w:rPr>
        <w:t xml:space="preserve">сезонный характер, </w:t>
      </w:r>
      <w:r w:rsidR="00046DAC">
        <w:rPr>
          <w:rFonts w:ascii="Times New Roman" w:eastAsia="Times New Roman" w:hAnsi="Times New Roman" w:cs="Times New Roman"/>
          <w:sz w:val="28"/>
          <w:szCs w:val="28"/>
          <w:shd w:val="clear" w:color="auto" w:fill="FFFFFF"/>
          <w:lang w:val="ru-RU"/>
        </w:rPr>
        <w:t xml:space="preserve">состоит из нескольких шагов и </w:t>
      </w:r>
      <w:r w:rsidR="00046DAC" w:rsidRPr="00046DAC">
        <w:rPr>
          <w:rFonts w:ascii="Times New Roman" w:eastAsia="Times New Roman" w:hAnsi="Times New Roman" w:cs="Times New Roman"/>
          <w:sz w:val="28"/>
          <w:szCs w:val="28"/>
          <w:shd w:val="clear" w:color="auto" w:fill="FFFFFF"/>
          <w:lang w:val="ru-RU"/>
        </w:rPr>
        <w:t>приведен ниже.</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Первым шагом определяем тренд.  Су</w:t>
      </w:r>
      <w:r>
        <w:rPr>
          <w:rFonts w:ascii="Times New Roman" w:eastAsia="Times New Roman" w:hAnsi="Times New Roman" w:cs="Times New Roman"/>
          <w:sz w:val="28"/>
          <w:szCs w:val="28"/>
          <w:shd w:val="clear" w:color="auto" w:fill="FFFFFF"/>
          <w:lang w:val="ru-RU"/>
        </w:rPr>
        <w:t xml:space="preserve">ществует </w:t>
      </w:r>
      <w:r w:rsidRPr="00046DAC">
        <w:rPr>
          <w:rFonts w:ascii="Times New Roman" w:eastAsia="Times New Roman" w:hAnsi="Times New Roman" w:cs="Times New Roman"/>
          <w:sz w:val="28"/>
          <w:szCs w:val="28"/>
          <w:shd w:val="clear" w:color="auto" w:fill="FFFFFF"/>
          <w:lang w:val="ru-RU"/>
        </w:rPr>
        <w:t>множество спосо</w:t>
      </w:r>
      <w:r>
        <w:rPr>
          <w:rFonts w:ascii="Times New Roman" w:eastAsia="Times New Roman" w:hAnsi="Times New Roman" w:cs="Times New Roman"/>
          <w:sz w:val="28"/>
          <w:szCs w:val="28"/>
          <w:shd w:val="clear" w:color="auto" w:fill="FFFFFF"/>
          <w:lang w:val="ru-RU"/>
        </w:rPr>
        <w:t xml:space="preserve">бов расчета тренда. Выше были </w:t>
      </w:r>
      <w:r w:rsidRPr="00046DAC">
        <w:rPr>
          <w:rFonts w:ascii="Times New Roman" w:eastAsia="Times New Roman" w:hAnsi="Times New Roman" w:cs="Times New Roman"/>
          <w:sz w:val="28"/>
          <w:szCs w:val="28"/>
          <w:shd w:val="clear" w:color="auto" w:fill="FFFFFF"/>
          <w:lang w:val="ru-RU"/>
        </w:rPr>
        <w:t>описанны самые рас</w:t>
      </w:r>
      <w:r>
        <w:rPr>
          <w:rFonts w:ascii="Times New Roman" w:eastAsia="Times New Roman" w:hAnsi="Times New Roman" w:cs="Times New Roman"/>
          <w:sz w:val="28"/>
          <w:szCs w:val="28"/>
          <w:shd w:val="clear" w:color="auto" w:fill="FFFFFF"/>
          <w:lang w:val="ru-RU"/>
        </w:rPr>
        <w:t xml:space="preserve">пространенные, с которыми был </w:t>
      </w:r>
      <w:r w:rsidRPr="00046DAC">
        <w:rPr>
          <w:rFonts w:ascii="Times New Roman" w:eastAsia="Times New Roman" w:hAnsi="Times New Roman" w:cs="Times New Roman"/>
          <w:sz w:val="28"/>
          <w:szCs w:val="28"/>
          <w:shd w:val="clear" w:color="auto" w:fill="FFFFFF"/>
          <w:lang w:val="ru-RU"/>
        </w:rPr>
        <w:t>проведен экспер</w:t>
      </w:r>
      <w:r>
        <w:rPr>
          <w:rFonts w:ascii="Times New Roman" w:eastAsia="Times New Roman" w:hAnsi="Times New Roman" w:cs="Times New Roman"/>
          <w:sz w:val="28"/>
          <w:szCs w:val="28"/>
          <w:shd w:val="clear" w:color="auto" w:fill="FFFFFF"/>
          <w:lang w:val="ru-RU"/>
        </w:rPr>
        <w:t xml:space="preserve">имант по результатам которого </w:t>
      </w:r>
      <w:r w:rsidRPr="00046DAC">
        <w:rPr>
          <w:rFonts w:ascii="Times New Roman" w:eastAsia="Times New Roman" w:hAnsi="Times New Roman" w:cs="Times New Roman"/>
          <w:sz w:val="28"/>
          <w:szCs w:val="28"/>
          <w:shd w:val="clear" w:color="auto" w:fill="FFFFFF"/>
          <w:lang w:val="ru-RU"/>
        </w:rPr>
        <w:t>выбран полиномиал</w:t>
      </w:r>
      <w:r>
        <w:rPr>
          <w:rFonts w:ascii="Times New Roman" w:eastAsia="Times New Roman" w:hAnsi="Times New Roman" w:cs="Times New Roman"/>
          <w:sz w:val="28"/>
          <w:szCs w:val="28"/>
          <w:shd w:val="clear" w:color="auto" w:fill="FFFFFF"/>
          <w:lang w:val="ru-RU"/>
        </w:rPr>
        <w:t xml:space="preserve">ьный </w:t>
      </w:r>
      <w:r>
        <w:rPr>
          <w:rFonts w:ascii="Times New Roman" w:eastAsia="Times New Roman" w:hAnsi="Times New Roman" w:cs="Times New Roman"/>
          <w:sz w:val="28"/>
          <w:szCs w:val="28"/>
          <w:shd w:val="clear" w:color="auto" w:fill="FFFFFF"/>
          <w:lang w:val="ru-RU"/>
        </w:rPr>
        <w:lastRenderedPageBreak/>
        <w:t xml:space="preserve">тренд, так как именно он </w:t>
      </w:r>
      <w:r w:rsidRPr="00046DAC">
        <w:rPr>
          <w:rFonts w:ascii="Times New Roman" w:eastAsia="Times New Roman" w:hAnsi="Times New Roman" w:cs="Times New Roman"/>
          <w:sz w:val="28"/>
          <w:szCs w:val="28"/>
          <w:shd w:val="clear" w:color="auto" w:fill="FFFFFF"/>
          <w:lang w:val="ru-RU"/>
        </w:rPr>
        <w:t>наилучшим образ</w:t>
      </w:r>
      <w:r>
        <w:rPr>
          <w:rFonts w:ascii="Times New Roman" w:eastAsia="Times New Roman" w:hAnsi="Times New Roman" w:cs="Times New Roman"/>
          <w:sz w:val="28"/>
          <w:szCs w:val="28"/>
          <w:shd w:val="clear" w:color="auto" w:fill="FFFFFF"/>
          <w:lang w:val="ru-RU"/>
        </w:rPr>
        <w:t xml:space="preserve">ом позволяет сократить ошибку </w:t>
      </w:r>
      <w:r w:rsidRPr="00046DAC">
        <w:rPr>
          <w:rFonts w:ascii="Times New Roman" w:eastAsia="Times New Roman" w:hAnsi="Times New Roman" w:cs="Times New Roman"/>
          <w:sz w:val="28"/>
          <w:szCs w:val="28"/>
          <w:shd w:val="clear" w:color="auto" w:fill="FFFFFF"/>
          <w:lang w:val="ru-RU"/>
        </w:rPr>
        <w:t>прогнозной модели.</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Следующим шагом в</w:t>
      </w:r>
      <w:r>
        <w:rPr>
          <w:rFonts w:ascii="Times New Roman" w:eastAsia="Times New Roman" w:hAnsi="Times New Roman" w:cs="Times New Roman"/>
          <w:sz w:val="28"/>
          <w:szCs w:val="28"/>
          <w:shd w:val="clear" w:color="auto" w:fill="FFFFFF"/>
          <w:lang w:val="ru-RU"/>
        </w:rPr>
        <w:t xml:space="preserve">ыполняется вычетание значения </w:t>
      </w:r>
      <w:r w:rsidRPr="00046DAC">
        <w:rPr>
          <w:rFonts w:ascii="Times New Roman" w:eastAsia="Times New Roman" w:hAnsi="Times New Roman" w:cs="Times New Roman"/>
          <w:sz w:val="28"/>
          <w:szCs w:val="28"/>
          <w:shd w:val="clear" w:color="auto" w:fill="FFFFFF"/>
          <w:lang w:val="ru-RU"/>
        </w:rPr>
        <w:t>тренда из фактиче</w:t>
      </w:r>
      <w:r>
        <w:rPr>
          <w:rFonts w:ascii="Times New Roman" w:eastAsia="Times New Roman" w:hAnsi="Times New Roman" w:cs="Times New Roman"/>
          <w:sz w:val="28"/>
          <w:szCs w:val="28"/>
          <w:shd w:val="clear" w:color="auto" w:fill="FFFFFF"/>
          <w:lang w:val="ru-RU"/>
        </w:rPr>
        <w:t xml:space="preserve">ских значений обьемов продаж. </w:t>
      </w:r>
      <w:r w:rsidRPr="00046DAC">
        <w:rPr>
          <w:rFonts w:ascii="Times New Roman" w:eastAsia="Times New Roman" w:hAnsi="Times New Roman" w:cs="Times New Roman"/>
          <w:sz w:val="28"/>
          <w:szCs w:val="28"/>
          <w:shd w:val="clear" w:color="auto" w:fill="FFFFFF"/>
          <w:lang w:val="ru-RU"/>
        </w:rPr>
        <w:t>Это позволяет</w:t>
      </w:r>
      <w:r>
        <w:rPr>
          <w:rFonts w:ascii="Times New Roman" w:eastAsia="Times New Roman" w:hAnsi="Times New Roman" w:cs="Times New Roman"/>
          <w:sz w:val="28"/>
          <w:szCs w:val="28"/>
          <w:shd w:val="clear" w:color="auto" w:fill="FFFFFF"/>
          <w:lang w:val="ru-RU"/>
        </w:rPr>
        <w:t xml:space="preserve"> определить величину сезонной </w:t>
      </w:r>
      <w:r w:rsidRPr="00046DAC">
        <w:rPr>
          <w:rFonts w:ascii="Times New Roman" w:eastAsia="Times New Roman" w:hAnsi="Times New Roman" w:cs="Times New Roman"/>
          <w:sz w:val="28"/>
          <w:szCs w:val="28"/>
          <w:shd w:val="clear" w:color="auto" w:fill="FFFFFF"/>
          <w:lang w:val="ru-RU"/>
        </w:rPr>
        <w:t>компоненты. После</w:t>
      </w:r>
      <w:r>
        <w:rPr>
          <w:rFonts w:ascii="Times New Roman" w:eastAsia="Times New Roman" w:hAnsi="Times New Roman" w:cs="Times New Roman"/>
          <w:sz w:val="28"/>
          <w:szCs w:val="28"/>
          <w:shd w:val="clear" w:color="auto" w:fill="FFFFFF"/>
          <w:lang w:val="ru-RU"/>
        </w:rPr>
        <w:t xml:space="preserve"> того как сезонная компонента </w:t>
      </w:r>
      <w:r w:rsidRPr="00046DAC">
        <w:rPr>
          <w:rFonts w:ascii="Times New Roman" w:eastAsia="Times New Roman" w:hAnsi="Times New Roman" w:cs="Times New Roman"/>
          <w:sz w:val="28"/>
          <w:szCs w:val="28"/>
          <w:shd w:val="clear" w:color="auto" w:fill="FFFFFF"/>
          <w:lang w:val="ru-RU"/>
        </w:rPr>
        <w:t>определена ее необ</w:t>
      </w:r>
      <w:r>
        <w:rPr>
          <w:rFonts w:ascii="Times New Roman" w:eastAsia="Times New Roman" w:hAnsi="Times New Roman" w:cs="Times New Roman"/>
          <w:sz w:val="28"/>
          <w:szCs w:val="28"/>
          <w:shd w:val="clear" w:color="auto" w:fill="FFFFFF"/>
          <w:lang w:val="ru-RU"/>
        </w:rPr>
        <w:t xml:space="preserve">ходимо откорректировать таким </w:t>
      </w:r>
      <w:r w:rsidRPr="00046DAC">
        <w:rPr>
          <w:rFonts w:ascii="Times New Roman" w:eastAsia="Times New Roman" w:hAnsi="Times New Roman" w:cs="Times New Roman"/>
          <w:sz w:val="28"/>
          <w:szCs w:val="28"/>
          <w:shd w:val="clear" w:color="auto" w:fill="FFFFFF"/>
          <w:lang w:val="ru-RU"/>
        </w:rPr>
        <w:t>образом что бы</w:t>
      </w:r>
      <w:r>
        <w:rPr>
          <w:rFonts w:ascii="Times New Roman" w:eastAsia="Times New Roman" w:hAnsi="Times New Roman" w:cs="Times New Roman"/>
          <w:sz w:val="28"/>
          <w:szCs w:val="28"/>
          <w:shd w:val="clear" w:color="auto" w:fill="FFFFFF"/>
          <w:lang w:val="ru-RU"/>
        </w:rPr>
        <w:t xml:space="preserve"> сумма фактических значчеий и </w:t>
      </w:r>
      <w:r w:rsidRPr="00046DAC">
        <w:rPr>
          <w:rFonts w:ascii="Times New Roman" w:eastAsia="Times New Roman" w:hAnsi="Times New Roman" w:cs="Times New Roman"/>
          <w:sz w:val="28"/>
          <w:szCs w:val="28"/>
          <w:shd w:val="clear" w:color="auto" w:fill="FFFFFF"/>
          <w:lang w:val="ru-RU"/>
        </w:rPr>
        <w:t>сезонной компоненты была равна нулю.</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После определ</w:t>
      </w:r>
      <w:r>
        <w:rPr>
          <w:rFonts w:ascii="Times New Roman" w:eastAsia="Times New Roman" w:hAnsi="Times New Roman" w:cs="Times New Roman"/>
          <w:sz w:val="28"/>
          <w:szCs w:val="28"/>
          <w:shd w:val="clear" w:color="auto" w:fill="FFFFFF"/>
          <w:lang w:val="ru-RU"/>
        </w:rPr>
        <w:t xml:space="preserve">ения сезонной компоненты и ее </w:t>
      </w:r>
      <w:r w:rsidRPr="00046DAC">
        <w:rPr>
          <w:rFonts w:ascii="Times New Roman" w:eastAsia="Times New Roman" w:hAnsi="Times New Roman" w:cs="Times New Roman"/>
          <w:sz w:val="28"/>
          <w:szCs w:val="28"/>
          <w:shd w:val="clear" w:color="auto" w:fill="FFFFFF"/>
          <w:lang w:val="ru-RU"/>
        </w:rPr>
        <w:t>корректировки, выпо</w:t>
      </w:r>
      <w:r>
        <w:rPr>
          <w:rFonts w:ascii="Times New Roman" w:eastAsia="Times New Roman" w:hAnsi="Times New Roman" w:cs="Times New Roman"/>
          <w:sz w:val="28"/>
          <w:szCs w:val="28"/>
          <w:shd w:val="clear" w:color="auto" w:fill="FFFFFF"/>
          <w:lang w:val="ru-RU"/>
        </w:rPr>
        <w:t xml:space="preserve">лняется расчет ошибки модели. </w:t>
      </w:r>
      <w:r w:rsidRPr="00046DAC">
        <w:rPr>
          <w:rFonts w:ascii="Times New Roman" w:eastAsia="Times New Roman" w:hAnsi="Times New Roman" w:cs="Times New Roman"/>
          <w:sz w:val="28"/>
          <w:szCs w:val="28"/>
          <w:shd w:val="clear" w:color="auto" w:fill="FFFFFF"/>
          <w:lang w:val="ru-RU"/>
        </w:rPr>
        <w:t>Для этого н</w:t>
      </w:r>
      <w:r>
        <w:rPr>
          <w:rFonts w:ascii="Times New Roman" w:eastAsia="Times New Roman" w:hAnsi="Times New Roman" w:cs="Times New Roman"/>
          <w:sz w:val="28"/>
          <w:szCs w:val="28"/>
          <w:shd w:val="clear" w:color="auto" w:fill="FFFFFF"/>
          <w:lang w:val="ru-RU"/>
        </w:rPr>
        <w:t xml:space="preserve">ужно посчитать разность между </w:t>
      </w:r>
      <w:r w:rsidRPr="00046DAC">
        <w:rPr>
          <w:rFonts w:ascii="Times New Roman" w:eastAsia="Times New Roman" w:hAnsi="Times New Roman" w:cs="Times New Roman"/>
          <w:sz w:val="28"/>
          <w:szCs w:val="28"/>
          <w:shd w:val="clear" w:color="auto" w:fill="FFFFFF"/>
          <w:lang w:val="ru-RU"/>
        </w:rPr>
        <w:t xml:space="preserve">фактическими значениями и значениями модели. </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 xml:space="preserve">Когда посчитаны </w:t>
      </w:r>
      <w:r>
        <w:rPr>
          <w:rFonts w:ascii="Times New Roman" w:eastAsia="Times New Roman" w:hAnsi="Times New Roman" w:cs="Times New Roman"/>
          <w:sz w:val="28"/>
          <w:szCs w:val="28"/>
          <w:shd w:val="clear" w:color="auto" w:fill="FFFFFF"/>
          <w:lang w:val="ru-RU"/>
        </w:rPr>
        <w:t xml:space="preserve">все значения, строится модель </w:t>
      </w:r>
      <w:r w:rsidRPr="00046DAC">
        <w:rPr>
          <w:rFonts w:ascii="Times New Roman" w:eastAsia="Times New Roman" w:hAnsi="Times New Roman" w:cs="Times New Roman"/>
          <w:sz w:val="28"/>
          <w:szCs w:val="28"/>
          <w:shd w:val="clear" w:color="auto" w:fill="FFFFFF"/>
          <w:lang w:val="ru-RU"/>
        </w:rPr>
        <w:t>прогнозирования по формуле:</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F = T + S ± E</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где  F– прогнозир</w:t>
      </w:r>
      <w:r>
        <w:rPr>
          <w:rFonts w:ascii="Times New Roman" w:eastAsia="Times New Roman" w:hAnsi="Times New Roman" w:cs="Times New Roman"/>
          <w:sz w:val="28"/>
          <w:szCs w:val="28"/>
          <w:shd w:val="clear" w:color="auto" w:fill="FFFFFF"/>
          <w:lang w:val="ru-RU"/>
        </w:rPr>
        <w:t xml:space="preserve">уемое значение, Т– тренд, S – </w:t>
      </w:r>
      <w:r w:rsidRPr="00046DAC">
        <w:rPr>
          <w:rFonts w:ascii="Times New Roman" w:eastAsia="Times New Roman" w:hAnsi="Times New Roman" w:cs="Times New Roman"/>
          <w:sz w:val="28"/>
          <w:szCs w:val="28"/>
          <w:shd w:val="clear" w:color="auto" w:fill="FFFFFF"/>
          <w:lang w:val="ru-RU"/>
        </w:rPr>
        <w:t>сезонная компонента, Е - ошибка модели.</w:t>
      </w:r>
    </w:p>
    <w:p w:rsidR="00BA6C38" w:rsidRPr="00046DAC" w:rsidRDefault="00046DAC" w:rsidP="00BA6C38">
      <w:pPr>
        <w:spacing w:after="0" w:line="360" w:lineRule="auto"/>
        <w:jc w:val="both"/>
        <w:rPr>
          <w:rFonts w:ascii="Times New Roman" w:eastAsia="Times New Roman" w:hAnsi="Times New Roman" w:cs="Times New Roman"/>
          <w:sz w:val="28"/>
          <w:szCs w:val="28"/>
          <w:shd w:val="clear" w:color="auto" w:fill="FFFFFF"/>
          <w:lang w:val="ru-RU"/>
        </w:rPr>
      </w:pPr>
      <w:r w:rsidRPr="005363FB">
        <w:rPr>
          <w:rFonts w:ascii="Times New Roman" w:eastAsia="Times New Roman" w:hAnsi="Times New Roman" w:cs="Times New Roman"/>
          <w:sz w:val="28"/>
          <w:szCs w:val="28"/>
          <w:shd w:val="clear" w:color="auto" w:fill="FFFFFF"/>
          <w:lang w:val="ru-RU"/>
        </w:rPr>
        <w:tab/>
      </w:r>
      <w:r w:rsidRPr="00046DAC">
        <w:rPr>
          <w:rFonts w:ascii="Times New Roman" w:eastAsia="Times New Roman" w:hAnsi="Times New Roman" w:cs="Times New Roman"/>
          <w:sz w:val="28"/>
          <w:szCs w:val="28"/>
          <w:shd w:val="clear" w:color="auto" w:fill="FFFFFF"/>
          <w:lang w:val="ru-RU"/>
        </w:rPr>
        <w:t>После того как по</w:t>
      </w:r>
      <w:r>
        <w:rPr>
          <w:rFonts w:ascii="Times New Roman" w:eastAsia="Times New Roman" w:hAnsi="Times New Roman" w:cs="Times New Roman"/>
          <w:sz w:val="28"/>
          <w:szCs w:val="28"/>
          <w:shd w:val="clear" w:color="auto" w:fill="FFFFFF"/>
          <w:lang w:val="ru-RU"/>
        </w:rPr>
        <w:t xml:space="preserve">строена прогнозная модель, на </w:t>
      </w:r>
      <w:r w:rsidRPr="00046DAC">
        <w:rPr>
          <w:rFonts w:ascii="Times New Roman" w:eastAsia="Times New Roman" w:hAnsi="Times New Roman" w:cs="Times New Roman"/>
          <w:sz w:val="28"/>
          <w:szCs w:val="28"/>
          <w:shd w:val="clear" w:color="auto" w:fill="FFFFFF"/>
          <w:lang w:val="ru-RU"/>
        </w:rPr>
        <w:t>ее основе расчитыва</w:t>
      </w:r>
      <w:r>
        <w:rPr>
          <w:rFonts w:ascii="Times New Roman" w:eastAsia="Times New Roman" w:hAnsi="Times New Roman" w:cs="Times New Roman"/>
          <w:sz w:val="28"/>
          <w:szCs w:val="28"/>
          <w:shd w:val="clear" w:color="auto" w:fill="FFFFFF"/>
          <w:lang w:val="ru-RU"/>
        </w:rPr>
        <w:t xml:space="preserve">ется окончательный прогноз по </w:t>
      </w:r>
      <w:r w:rsidRPr="00046DAC">
        <w:rPr>
          <w:rFonts w:ascii="Times New Roman" w:eastAsia="Times New Roman" w:hAnsi="Times New Roman" w:cs="Times New Roman"/>
          <w:sz w:val="28"/>
          <w:szCs w:val="28"/>
          <w:shd w:val="clear" w:color="auto" w:fill="FFFFFF"/>
          <w:lang w:val="ru-RU"/>
        </w:rPr>
        <w:t>продажам.Для сгла</w:t>
      </w:r>
      <w:r>
        <w:rPr>
          <w:rFonts w:ascii="Times New Roman" w:eastAsia="Times New Roman" w:hAnsi="Times New Roman" w:cs="Times New Roman"/>
          <w:sz w:val="28"/>
          <w:szCs w:val="28"/>
          <w:shd w:val="clear" w:color="auto" w:fill="FFFFFF"/>
          <w:lang w:val="ru-RU"/>
        </w:rPr>
        <w:t xml:space="preserve">живания ряда был выбран метод </w:t>
      </w:r>
      <w:r w:rsidRPr="00046DAC">
        <w:rPr>
          <w:rFonts w:ascii="Times New Roman" w:eastAsia="Times New Roman" w:hAnsi="Times New Roman" w:cs="Times New Roman"/>
          <w:sz w:val="28"/>
          <w:szCs w:val="28"/>
          <w:shd w:val="clear" w:color="auto" w:fill="FFFFFF"/>
          <w:lang w:val="ru-RU"/>
        </w:rPr>
        <w:t>эспонинци</w:t>
      </w:r>
      <w:r>
        <w:rPr>
          <w:rFonts w:ascii="Times New Roman" w:eastAsia="Times New Roman" w:hAnsi="Times New Roman" w:cs="Times New Roman"/>
          <w:sz w:val="28"/>
          <w:szCs w:val="28"/>
          <w:shd w:val="clear" w:color="auto" w:fill="FFFFFF"/>
          <w:lang w:val="ru-RU"/>
        </w:rPr>
        <w:t xml:space="preserve">ального сглаживания так как он </w:t>
      </w:r>
      <w:r w:rsidRPr="00046DAC">
        <w:rPr>
          <w:rFonts w:ascii="Times New Roman" w:eastAsia="Times New Roman" w:hAnsi="Times New Roman" w:cs="Times New Roman"/>
          <w:sz w:val="28"/>
          <w:szCs w:val="28"/>
          <w:shd w:val="clear" w:color="auto" w:fill="FFFFFF"/>
          <w:lang w:val="ru-RU"/>
        </w:rPr>
        <w:t>позволяет уче</w:t>
      </w:r>
      <w:r>
        <w:rPr>
          <w:rFonts w:ascii="Times New Roman" w:eastAsia="Times New Roman" w:hAnsi="Times New Roman" w:cs="Times New Roman"/>
          <w:sz w:val="28"/>
          <w:szCs w:val="28"/>
          <w:shd w:val="clear" w:color="auto" w:fill="FFFFFF"/>
          <w:lang w:val="ru-RU"/>
        </w:rPr>
        <w:t xml:space="preserve">сть весьма вероятные будующие </w:t>
      </w:r>
      <w:r w:rsidRPr="00046DAC">
        <w:rPr>
          <w:rFonts w:ascii="Times New Roman" w:eastAsia="Times New Roman" w:hAnsi="Times New Roman" w:cs="Times New Roman"/>
          <w:sz w:val="28"/>
          <w:szCs w:val="28"/>
          <w:shd w:val="clear" w:color="auto" w:fill="FFFFFF"/>
          <w:lang w:val="ru-RU"/>
        </w:rPr>
        <w:t>изменения экономических тенденций.</w:t>
      </w:r>
    </w:p>
    <w:p w:rsidR="00347086" w:rsidRPr="007D75A8" w:rsidRDefault="00C04ADC" w:rsidP="001109DD">
      <w:pPr>
        <w:spacing w:after="0" w:line="360" w:lineRule="auto"/>
        <w:jc w:val="center"/>
        <w:rPr>
          <w:rFonts w:ascii="Times New Roman" w:eastAsia="Times New Roman" w:hAnsi="Times New Roman" w:cs="Times New Roman"/>
          <w:i/>
          <w:sz w:val="28"/>
          <w:szCs w:val="28"/>
          <w:highlight w:val="lightGray"/>
          <w:lang w:val="ru-RU"/>
        </w:rPr>
      </w:pPr>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lang w:val="ru-RU"/>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t</m:t>
        </m:r>
        <m:r>
          <w:rPr>
            <w:rFonts w:ascii="Cambria Math" w:eastAsia="Times New Roman" w:hAnsi="Cambria Math" w:cs="Times New Roman"/>
            <w:sz w:val="28"/>
            <w:szCs w:val="28"/>
            <w:highlight w:val="lightGray"/>
            <w:lang w:val="ru-RU"/>
          </w:rPr>
          <m:t>=</m:t>
        </m:r>
        <m:r>
          <w:rPr>
            <w:rFonts w:ascii="Cambria Math" w:eastAsia="Times New Roman" w:hAnsi="Cambria Math" w:cs="Times New Roman"/>
            <w:sz w:val="28"/>
            <w:szCs w:val="28"/>
            <w:highlight w:val="lightGray"/>
          </w:rPr>
          <m:t>a</m:t>
        </m:r>
        <m:r>
          <w:rPr>
            <w:rFonts w:ascii="Cambria Math" w:eastAsia="Times New Roman" w:hAnsi="Cambria Math" w:cs="Times New Roman"/>
            <w:sz w:val="28"/>
            <w:szCs w:val="28"/>
            <w:highlight w:val="lightGray"/>
            <w:lang w:val="ru-RU"/>
          </w:rPr>
          <m:t xml:space="preserve"> </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ф</m:t>
            </m:r>
          </m:sub>
        </m:sSub>
        <m:r>
          <w:rPr>
            <w:rFonts w:ascii="Cambria Math" w:eastAsia="Times New Roman" w:hAnsi="Cambria Math" w:cs="Times New Roman"/>
            <w:sz w:val="28"/>
            <w:szCs w:val="28"/>
            <w:highlight w:val="lightGray"/>
          </w:rPr>
          <m:t>t</m:t>
        </m:r>
        <m:r>
          <w:rPr>
            <w:rFonts w:ascii="Cambria Math" w:eastAsia="Times New Roman" w:hAnsi="Cambria Math" w:cs="Times New Roman"/>
            <w:sz w:val="28"/>
            <w:szCs w:val="28"/>
            <w:highlight w:val="lightGray"/>
            <w:lang w:val="ru-RU"/>
          </w:rPr>
          <m:t>-1+(1-</m:t>
        </m:r>
        <m:r>
          <w:rPr>
            <w:rFonts w:ascii="Cambria Math" w:eastAsia="Times New Roman" w:hAnsi="Cambria Math" w:cs="Times New Roman"/>
            <w:sz w:val="28"/>
            <w:szCs w:val="28"/>
            <w:highlight w:val="lightGray"/>
          </w:rPr>
          <m:t>a</m:t>
        </m:r>
        <m:r>
          <w:rPr>
            <w:rFonts w:ascii="Cambria Math" w:eastAsia="Times New Roman" w:hAnsi="Cambria Math" w:cs="Times New Roman"/>
            <w:sz w:val="28"/>
            <w:szCs w:val="28"/>
            <w:highlight w:val="lightGray"/>
            <w:lang w:val="ru-RU"/>
          </w:rPr>
          <m:t>)</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м</m:t>
            </m:r>
          </m:sub>
        </m:sSub>
        <m:r>
          <w:rPr>
            <w:rFonts w:ascii="Cambria Math" w:eastAsia="Times New Roman" w:hAnsi="Cambria Math" w:cs="Times New Roman"/>
            <w:sz w:val="28"/>
            <w:szCs w:val="28"/>
            <w:highlight w:val="lightGray"/>
          </w:rPr>
          <m:t>t</m:t>
        </m:r>
      </m:oMath>
      <w:r w:rsidR="001109DD" w:rsidRPr="007D75A8">
        <w:rPr>
          <w:rFonts w:ascii="Times New Roman" w:eastAsia="Times New Roman" w:hAnsi="Times New Roman" w:cs="Times New Roman"/>
          <w:i/>
          <w:sz w:val="28"/>
          <w:szCs w:val="28"/>
          <w:highlight w:val="lightGray"/>
          <w:lang w:val="ru-RU"/>
        </w:rPr>
        <w:tab/>
      </w:r>
      <w:r w:rsidR="001109DD" w:rsidRPr="007D75A8">
        <w:rPr>
          <w:rFonts w:ascii="Times New Roman" w:eastAsia="Times New Roman" w:hAnsi="Times New Roman" w:cs="Times New Roman"/>
          <w:i/>
          <w:sz w:val="28"/>
          <w:szCs w:val="28"/>
          <w:highlight w:val="lightGray"/>
          <w:lang w:val="ru-RU"/>
        </w:rPr>
        <w:tab/>
        <w:t xml:space="preserve"> </w:t>
      </w:r>
      <w:r w:rsidR="001109DD" w:rsidRPr="007D75A8">
        <w:rPr>
          <w:rFonts w:ascii="Times New Roman" w:eastAsia="Times New Roman" w:hAnsi="Times New Roman" w:cs="Times New Roman"/>
          <w:sz w:val="28"/>
          <w:szCs w:val="28"/>
          <w:highlight w:val="lightGray"/>
          <w:lang w:val="ru-RU"/>
        </w:rPr>
        <w:t>(#)</w:t>
      </w:r>
    </w:p>
    <w:p w:rsidR="00BA6C38" w:rsidRPr="007D75A8" w:rsidRDefault="00BA6C38" w:rsidP="00BA6C38">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sz w:val="28"/>
          <w:szCs w:val="28"/>
          <w:highlight w:val="lightGray"/>
          <w:shd w:val="clear" w:color="auto" w:fill="FFFFFF"/>
          <w:lang w:val="ru-RU"/>
        </w:rPr>
        <w:t xml:space="preserve">где: </w:t>
      </w:r>
    </w:p>
    <w:p w:rsidR="00BA6C38" w:rsidRPr="007D75A8" w:rsidRDefault="00C04ADC" w:rsidP="00BA6C38">
      <w:pPr>
        <w:spacing w:after="0" w:line="360" w:lineRule="auto"/>
        <w:jc w:val="both"/>
        <w:rPr>
          <w:rFonts w:ascii="Times New Roman" w:eastAsia="Times New Roman" w:hAnsi="Times New Roman" w:cs="Times New Roman"/>
          <w:i/>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пр</m:t>
            </m:r>
          </m:sub>
        </m:sSub>
        <m:r>
          <m:rPr>
            <m:sty m:val="bi"/>
          </m:rPr>
          <w:rPr>
            <w:rFonts w:ascii="Cambria Math" w:eastAsia="Times New Roman" w:hAnsi="Cambria Math" w:cs="Times New Roman"/>
            <w:sz w:val="28"/>
            <w:szCs w:val="28"/>
            <w:highlight w:val="lightGray"/>
            <w:shd w:val="clear" w:color="auto" w:fill="FFFFFF"/>
          </w:rPr>
          <m:t>t</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347086" w:rsidRPr="007D75A8">
        <w:rPr>
          <w:rFonts w:ascii="Times New Roman" w:eastAsia="Times New Roman" w:hAnsi="Times New Roman" w:cs="Times New Roman"/>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прогнозное значение объёма продаж; </w:t>
      </w:r>
    </w:p>
    <w:p w:rsidR="00BA6C38" w:rsidRPr="007D75A8" w:rsidRDefault="00C04ADC" w:rsidP="00BA6C38">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ф</m:t>
            </m:r>
          </m:sub>
        </m:sSub>
        <m:r>
          <m:rPr>
            <m:sty m:val="bi"/>
          </m:rPr>
          <w:rPr>
            <w:rFonts w:ascii="Cambria Math" w:eastAsia="Times New Roman" w:hAnsi="Cambria Math" w:cs="Times New Roman"/>
            <w:sz w:val="28"/>
            <w:szCs w:val="28"/>
            <w:highlight w:val="lightGray"/>
            <w:shd w:val="clear" w:color="auto" w:fill="FFFFFF"/>
          </w:rPr>
          <m:t>t</m:t>
        </m:r>
        <m:r>
          <m:rPr>
            <m:sty m:val="bi"/>
          </m:rPr>
          <w:rPr>
            <w:rFonts w:ascii="Cambria Math" w:eastAsia="Times New Roman" w:hAnsi="Cambria Math" w:cs="Times New Roman"/>
            <w:sz w:val="28"/>
            <w:szCs w:val="28"/>
            <w:highlight w:val="lightGray"/>
            <w:shd w:val="clear" w:color="auto" w:fill="FFFFFF"/>
            <w:lang w:val="ru-RU"/>
          </w:rPr>
          <m:t>-</m:t>
        </m:r>
        <m:r>
          <m:rPr>
            <m:sty m:val="bi"/>
          </m:rPr>
          <w:rPr>
            <w:rFonts w:ascii="Cambria Math" w:eastAsia="Times New Roman" w:hAnsi="Cambria Math" w:cs="Times New Roman"/>
            <w:sz w:val="28"/>
            <w:szCs w:val="28"/>
            <w:highlight w:val="lightGray"/>
            <w:shd w:val="clear" w:color="auto" w:fill="FFFFFF"/>
          </w:rPr>
          <m:t>1</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 фактическое значение объёма продаж в предыдущем году; </w:t>
      </w:r>
    </w:p>
    <w:p w:rsidR="00BA6C38" w:rsidRPr="007D75A8" w:rsidRDefault="00C04ADC" w:rsidP="00BA6C38">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м</m:t>
            </m:r>
          </m:sub>
        </m:sSub>
        <m:r>
          <m:rPr>
            <m:sty m:val="bi"/>
          </m:rPr>
          <w:rPr>
            <w:rFonts w:ascii="Cambria Math" w:eastAsia="Times New Roman" w:hAnsi="Cambria Math" w:cs="Times New Roman"/>
            <w:sz w:val="28"/>
            <w:szCs w:val="28"/>
            <w:highlight w:val="lightGray"/>
            <w:shd w:val="clear" w:color="auto" w:fill="FFFFFF"/>
          </w:rPr>
          <m:t>t</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347086" w:rsidRPr="007D75A8">
        <w:rPr>
          <w:rFonts w:ascii="Times New Roman" w:eastAsia="Times New Roman" w:hAnsi="Times New Roman" w:cs="Times New Roman"/>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 значение модели; </w:t>
      </w:r>
    </w:p>
    <w:p w:rsidR="00BA6C38" w:rsidRPr="007D75A8" w:rsidRDefault="00347086" w:rsidP="00BA6C38">
      <w:pPr>
        <w:spacing w:after="0" w:line="360" w:lineRule="auto"/>
        <w:jc w:val="both"/>
        <w:rPr>
          <w:rFonts w:ascii="Times New Roman" w:eastAsia="Times New Roman" w:hAnsi="Times New Roman" w:cs="Times New Roman"/>
          <w:sz w:val="28"/>
          <w:szCs w:val="28"/>
          <w:highlight w:val="lightGray"/>
          <w:lang w:val="ru-RU"/>
        </w:rPr>
      </w:pPr>
      <m:oMath>
        <m:r>
          <m:rPr>
            <m:sty m:val="bi"/>
          </m:rPr>
          <w:rPr>
            <w:rFonts w:ascii="Cambria Math" w:eastAsia="Times New Roman" w:hAnsi="Cambria Math" w:cs="Times New Roman"/>
            <w:sz w:val="28"/>
            <w:szCs w:val="28"/>
            <w:highlight w:val="lightGray"/>
            <w:shd w:val="clear" w:color="auto" w:fill="FFFFFF"/>
            <w:lang w:val="ru-RU"/>
          </w:rPr>
          <m:t>a</m:t>
        </m:r>
      </m:oMath>
      <w:r w:rsidRPr="007D75A8">
        <w:rPr>
          <w:rFonts w:ascii="Times New Roman" w:eastAsia="Times New Roman" w:hAnsi="Times New Roman" w:cs="Times New Roman"/>
          <w:b/>
          <w:bCs/>
          <w:iCs/>
          <w:sz w:val="28"/>
          <w:szCs w:val="28"/>
          <w:highlight w:val="lightGray"/>
          <w:shd w:val="clear" w:color="auto" w:fill="FFFFFF"/>
          <w:lang w:val="ru-RU"/>
        </w:rPr>
        <w:t xml:space="preserve"> </w:t>
      </w:r>
      <w:r w:rsidR="00BA6C38" w:rsidRPr="007D75A8">
        <w:rPr>
          <w:rFonts w:ascii="Times New Roman" w:eastAsia="Times New Roman" w:hAnsi="Times New Roman" w:cs="Times New Roman"/>
          <w:b/>
          <w:bCs/>
          <w:iCs/>
          <w:sz w:val="28"/>
          <w:szCs w:val="28"/>
          <w:highlight w:val="lightGray"/>
          <w:shd w:val="clear" w:color="auto" w:fill="FFFFFF"/>
          <w:lang w:val="ru-RU"/>
        </w:rPr>
        <w:t>–</w:t>
      </w:r>
      <w:r w:rsidR="00BA6C38" w:rsidRPr="007D75A8">
        <w:rPr>
          <w:rFonts w:ascii="Times New Roman" w:eastAsia="Times New Roman" w:hAnsi="Times New Roman" w:cs="Times New Roman"/>
          <w:b/>
          <w:bCs/>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константа сглаживания</w:t>
      </w:r>
    </w:p>
    <w:p w:rsidR="00046DAC" w:rsidRPr="00046DAC" w:rsidRDefault="00BA6C38" w:rsidP="00046DAC">
      <w:pPr>
        <w:spacing w:after="0" w:line="360" w:lineRule="auto"/>
        <w:jc w:val="both"/>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lastRenderedPageBreak/>
        <w:tab/>
      </w:r>
      <w:r w:rsidR="00046DAC" w:rsidRPr="00046DAC">
        <w:rPr>
          <w:rFonts w:ascii="Times New Roman" w:eastAsia="Times New Roman" w:hAnsi="Times New Roman" w:cs="Times New Roman"/>
          <w:sz w:val="28"/>
          <w:szCs w:val="28"/>
          <w:shd w:val="clear" w:color="auto" w:fill="FFFFFF"/>
          <w:lang w:val="ru-RU"/>
        </w:rPr>
        <w:t>Результаты применения метода на практике показали ряд его особенностей:</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 Для построения прогноза достаточно указать величину сезона. Исследования показывают что у большинства продуктов присутствует именно сезонный характер, при этом величина сезона для каждого вида товара индивидуальна. Для одной группы товаров это может быть неделя, для другой группы это может быть год.</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 Использование именно полиномиального тренда позволяет значительно сократить ошибку по сравнению с другими трендами.</w:t>
      </w:r>
    </w:p>
    <w:p w:rsidR="00046DAC" w:rsidRDefault="00046DAC" w:rsidP="00046DAC">
      <w:pPr>
        <w:spacing w:after="0" w:line="360" w:lineRule="auto"/>
        <w:jc w:val="both"/>
        <w:rPr>
          <w:rFonts w:ascii="Times New Roman" w:eastAsia="Times New Roman" w:hAnsi="Times New Roman" w:cs="Times New Roman"/>
          <w:sz w:val="28"/>
          <w:szCs w:val="28"/>
          <w:highlight w:val="lightGray"/>
          <w:shd w:val="clear" w:color="auto" w:fill="FFFFFF"/>
          <w:lang w:val="ru-RU"/>
        </w:rPr>
      </w:pPr>
      <w:r w:rsidRPr="00046DAC">
        <w:rPr>
          <w:rFonts w:ascii="Times New Roman" w:eastAsia="Times New Roman" w:hAnsi="Times New Roman" w:cs="Times New Roman"/>
          <w:sz w:val="28"/>
          <w:szCs w:val="28"/>
          <w:shd w:val="clear" w:color="auto" w:fill="FFFFFF"/>
          <w:lang w:val="ru-RU"/>
        </w:rPr>
        <w:t>• Если внести достаточное количество данных(в зависимости от велечины сезона) методот выполняет эффективную апроксимацию, и может быть полезен в построении стратегии ведения продаж.</w:t>
      </w:r>
    </w:p>
    <w:p w:rsidR="00046DAC" w:rsidRDefault="00046DAC">
      <w:pPr>
        <w:rPr>
          <w:rFonts w:ascii="Times New Roman" w:eastAsia="Times New Roman" w:hAnsi="Times New Roman" w:cs="Times New Roman"/>
          <w:sz w:val="28"/>
          <w:szCs w:val="28"/>
          <w:highlight w:val="lightGray"/>
          <w:shd w:val="clear" w:color="auto" w:fill="FFFFFF"/>
          <w:lang w:val="ru-RU"/>
        </w:rPr>
      </w:pPr>
      <w:r>
        <w:rPr>
          <w:rFonts w:ascii="Times New Roman" w:eastAsia="Times New Roman" w:hAnsi="Times New Roman" w:cs="Times New Roman"/>
          <w:sz w:val="28"/>
          <w:szCs w:val="28"/>
          <w:highlight w:val="lightGray"/>
          <w:shd w:val="clear" w:color="auto" w:fill="FFFFFF"/>
          <w:lang w:val="ru-RU"/>
        </w:rPr>
        <w:br w:type="page"/>
      </w:r>
    </w:p>
    <w:p w:rsidR="003C7D50" w:rsidRPr="0077131A" w:rsidRDefault="00D54DFB" w:rsidP="00FD5339">
      <w:pPr>
        <w:jc w:val="center"/>
        <w:rPr>
          <w:rFonts w:ascii="Times New Roman" w:eastAsia="Times New Roman" w:hAnsi="Times New Roman" w:cs="Times New Roman"/>
          <w:b/>
          <w:bCs/>
          <w:sz w:val="28"/>
          <w:szCs w:val="28"/>
          <w:highlight w:val="darkYellow"/>
          <w:shd w:val="clear" w:color="auto" w:fill="FFFFFF"/>
          <w:lang w:val="ru-RU"/>
        </w:rPr>
      </w:pPr>
      <w:r w:rsidRPr="0077131A">
        <w:rPr>
          <w:rFonts w:ascii="Times New Roman" w:eastAsia="Times New Roman" w:hAnsi="Times New Roman" w:cs="Times New Roman"/>
          <w:b/>
          <w:bCs/>
          <w:sz w:val="28"/>
          <w:szCs w:val="28"/>
          <w:highlight w:val="darkYellow"/>
          <w:shd w:val="clear" w:color="auto" w:fill="FFFFFF"/>
          <w:lang w:val="ru-RU"/>
        </w:rPr>
        <w:lastRenderedPageBreak/>
        <w:t>3</w:t>
      </w:r>
      <w:r w:rsidR="00FD5339" w:rsidRPr="0077131A">
        <w:rPr>
          <w:rFonts w:ascii="Times New Roman" w:eastAsia="Times New Roman" w:hAnsi="Times New Roman" w:cs="Times New Roman"/>
          <w:b/>
          <w:bCs/>
          <w:sz w:val="28"/>
          <w:szCs w:val="28"/>
          <w:highlight w:val="darkYellow"/>
          <w:shd w:val="clear" w:color="auto" w:fill="FFFFFF"/>
          <w:lang w:val="ru-RU"/>
        </w:rPr>
        <w:t xml:space="preserve"> ЭКСПЕРИМЕНТАЛЬНОЕ ИССЛЕДОВАНИ РАЗРАБОТАННОГО АЛГОРИТМА В РЕАЛЬНЫХ УСЛОВИЯХ</w:t>
      </w:r>
    </w:p>
    <w:p w:rsidR="003C7D50" w:rsidRPr="00E2768E" w:rsidRDefault="00BF30DE" w:rsidP="00E2768E">
      <w:pPr>
        <w:spacing w:after="0" w:line="360" w:lineRule="auto"/>
        <w:rPr>
          <w:rFonts w:ascii="Times New Roman" w:eastAsia="Times New Roman" w:hAnsi="Times New Roman" w:cs="Times New Roman"/>
          <w:sz w:val="28"/>
          <w:szCs w:val="28"/>
          <w:shd w:val="clear" w:color="auto" w:fill="FFFFFF"/>
          <w:lang w:val="ru-RU"/>
        </w:rPr>
      </w:pPr>
      <w:r w:rsidRPr="00E2768E">
        <w:rPr>
          <w:rFonts w:ascii="Times New Roman" w:eastAsia="Times New Roman" w:hAnsi="Times New Roman" w:cs="Times New Roman"/>
          <w:b/>
          <w:bCs/>
          <w:sz w:val="28"/>
          <w:szCs w:val="28"/>
          <w:shd w:val="clear" w:color="auto" w:fill="FFFFFF"/>
          <w:lang w:val="ru-RU"/>
        </w:rPr>
        <w:tab/>
      </w:r>
      <w:r w:rsidR="00E2768E" w:rsidRPr="00E2768E">
        <w:rPr>
          <w:rFonts w:ascii="Times New Roman" w:eastAsia="Times New Roman" w:hAnsi="Times New Roman" w:cs="Times New Roman"/>
          <w:sz w:val="28"/>
          <w:szCs w:val="28"/>
          <w:shd w:val="clear" w:color="auto" w:fill="FFFFFF"/>
          <w:lang w:val="ru-RU"/>
        </w:rPr>
        <w:t>Для того проверить на сколько точный прогноз выдает данный алгоритм, был проведен эксперимент. Для построения прогноза, использовались данные об объёмах продаж мороженого “Белый пломбир” полученные из отчетов одного из предприятий которое находится в Нижнем Новгороде за 2013 и 2014 годы. Для данной статистики характерно то, что у значений объёма продаж явно наблюдается сезонный характер и</w:t>
      </w:r>
      <w:r w:rsidR="00E2768E">
        <w:rPr>
          <w:rFonts w:ascii="Times New Roman" w:eastAsia="Times New Roman" w:hAnsi="Times New Roman" w:cs="Times New Roman"/>
          <w:sz w:val="28"/>
          <w:szCs w:val="28"/>
          <w:shd w:val="clear" w:color="auto" w:fill="FFFFFF"/>
          <w:lang w:val="ru-RU"/>
        </w:rPr>
        <w:t xml:space="preserve"> </w:t>
      </w:r>
      <w:r w:rsidR="00E2768E" w:rsidRPr="00E2768E">
        <w:rPr>
          <w:rFonts w:ascii="Times New Roman" w:eastAsia="Times New Roman" w:hAnsi="Times New Roman" w:cs="Times New Roman"/>
          <w:sz w:val="28"/>
          <w:szCs w:val="28"/>
          <w:shd w:val="clear" w:color="auto" w:fill="FFFFFF"/>
          <w:lang w:val="ru-RU"/>
        </w:rPr>
        <w:t>возрастающий тренд. Задача заключалась в построении прогноза по продажам на 2015г. На момент написания диссертации, 2016 год, то есть нам доступны уже данные за прошедший 2015г. Был построен прогноз на 2015г. по результатам продажи за 2013 и 2014 годы, после чего выполнено сравнение с реальными цифрами продаж за 2015г. Исходная информация представлена в табл. 1.</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sz w:val="28"/>
          <w:szCs w:val="28"/>
          <w:highlight w:val="lightGray"/>
          <w:shd w:val="clear" w:color="auto" w:fill="FFFFFF"/>
        </w:rPr>
        <w:t xml:space="preserve">Таблица 1.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sz w:val="28"/>
          <w:szCs w:val="28"/>
          <w:highlight w:val="lightGray"/>
          <w:shd w:val="clear" w:color="auto" w:fill="FFFFFF"/>
        </w:rPr>
        <w:t>Фактические объёмы реализации продукции</w:t>
      </w:r>
    </w:p>
    <w:tbl>
      <w:tblPr>
        <w:tblW w:w="0" w:type="auto"/>
        <w:tblCellMar>
          <w:top w:w="15" w:type="dxa"/>
          <w:left w:w="15" w:type="dxa"/>
          <w:bottom w:w="15" w:type="dxa"/>
          <w:right w:w="15" w:type="dxa"/>
        </w:tblCellMar>
        <w:tblLook w:val="04A0"/>
      </w:tblPr>
      <w:tblGrid>
        <w:gridCol w:w="917"/>
        <w:gridCol w:w="1270"/>
        <w:gridCol w:w="2592"/>
        <w:gridCol w:w="917"/>
        <w:gridCol w:w="1270"/>
        <w:gridCol w:w="2604"/>
      </w:tblGrid>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Объем продаж (руб.)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Объем продаж (руб.)</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8174,40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8991,84</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5078,33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5586,16</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4507,20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4957,92</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2257,19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2482,91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3400,69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3740,76</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2968,71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3265,58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2147,14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2361,85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1325,56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1458,12</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2290,95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2520,05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2953,34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3248,67</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4216,28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4637,91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8227,569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9050,3264</w:t>
            </w:r>
          </w:p>
        </w:tc>
      </w:tr>
    </w:tbl>
    <w:p w:rsidR="00E2768E" w:rsidRPr="00E2768E" w:rsidRDefault="00421661"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ab/>
      </w:r>
      <w:r w:rsidR="00E2768E" w:rsidRPr="00E2768E">
        <w:rPr>
          <w:rFonts w:ascii="Times New Roman" w:eastAsia="Times New Roman" w:hAnsi="Times New Roman" w:cs="Times New Roman"/>
          <w:bCs/>
          <w:sz w:val="28"/>
          <w:szCs w:val="28"/>
          <w:shd w:val="clear" w:color="auto" w:fill="FFFFFF"/>
          <w:lang w:val="ru-RU"/>
        </w:rPr>
        <w:t>Была поставлена задача, построить прогноз по продажам товара на следующий год для каждого месяца.</w:t>
      </w:r>
    </w:p>
    <w:p w:rsidR="00E2768E"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Реализуем алгоритм расчета прогноза, который был описан выше. Для проведения эксперимента, и</w:t>
      </w:r>
      <w:r>
        <w:rPr>
          <w:rFonts w:ascii="Times New Roman" w:eastAsia="Times New Roman" w:hAnsi="Times New Roman" w:cs="Times New Roman"/>
          <w:bCs/>
          <w:sz w:val="28"/>
          <w:szCs w:val="28"/>
          <w:shd w:val="clear" w:color="auto" w:fill="FFFFFF"/>
          <w:lang w:val="ru-RU"/>
        </w:rPr>
        <w:t xml:space="preserve"> </w:t>
      </w:r>
      <w:r w:rsidRPr="00E2768E">
        <w:rPr>
          <w:rFonts w:ascii="Times New Roman" w:eastAsia="Times New Roman" w:hAnsi="Times New Roman" w:cs="Times New Roman"/>
          <w:bCs/>
          <w:sz w:val="28"/>
          <w:szCs w:val="28"/>
          <w:shd w:val="clear" w:color="auto" w:fill="FFFFFF"/>
          <w:lang w:val="ru-RU"/>
        </w:rPr>
        <w:t>испытания алгоритма на практике  была выбрана среда MS Excel, которая берет на себя выполнение рутинной работы что позволяет сосредоточиться именно на отладке алгоритма.</w:t>
      </w:r>
    </w:p>
    <w:p w:rsidR="00E2768E"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Определяем тренд, был выбран полиномиальный тренд, результаты выше описанных эксперементов показали</w:t>
      </w:r>
      <w:r>
        <w:rPr>
          <w:rFonts w:ascii="Times New Roman" w:eastAsia="Times New Roman" w:hAnsi="Times New Roman" w:cs="Times New Roman"/>
          <w:bCs/>
          <w:sz w:val="28"/>
          <w:szCs w:val="28"/>
          <w:shd w:val="clear" w:color="auto" w:fill="FFFFFF"/>
          <w:lang w:val="ru-RU"/>
        </w:rPr>
        <w:t xml:space="preserve"> </w:t>
      </w:r>
      <w:r w:rsidRPr="00E2768E">
        <w:rPr>
          <w:rFonts w:ascii="Times New Roman" w:eastAsia="Times New Roman" w:hAnsi="Times New Roman" w:cs="Times New Roman"/>
          <w:bCs/>
          <w:sz w:val="28"/>
          <w:szCs w:val="28"/>
          <w:shd w:val="clear" w:color="auto" w:fill="FFFFFF"/>
          <w:lang w:val="ru-RU"/>
        </w:rPr>
        <w:t>что именно этот тренд выполняет апроксимацию данных значительно эффективнее, чем любые другие описываемые в большинстве литературных источниках. Его коэффициент детерминации составляет (0,74349) который гораздо выше, в отличие от линейного (4E-05) или любого другого тренда.</w:t>
      </w:r>
    </w:p>
    <w:p w:rsidR="003C7D50"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Далее определяется величина сезонной компоненты для этого, вычтим значения тренда из фактических значений объёмов продаж, в результате получим величины сезонной компоненты, пример результатов расчета изображен на рис.4.</w:t>
      </w: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 xml:space="preserve">Таблица 2.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Расчёт значений сезонной компоненты</w:t>
      </w:r>
    </w:p>
    <w:tbl>
      <w:tblPr>
        <w:tblW w:w="0" w:type="auto"/>
        <w:jc w:val="center"/>
        <w:tblCellMar>
          <w:top w:w="15" w:type="dxa"/>
          <w:left w:w="15" w:type="dxa"/>
          <w:bottom w:w="15" w:type="dxa"/>
          <w:right w:w="15" w:type="dxa"/>
        </w:tblCellMar>
        <w:tblLook w:val="04A0"/>
      </w:tblPr>
      <w:tblGrid>
        <w:gridCol w:w="1255"/>
        <w:gridCol w:w="2058"/>
        <w:gridCol w:w="2319"/>
        <w:gridCol w:w="2991"/>
      </w:tblGrid>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Значение тренда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Сезонная компонента</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557,1326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-1025,686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86,885473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-746,92323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1313,95235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1227,65338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222,217979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-1194,2342</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-1073,7593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-1332,0489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-902,37664</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2495,43589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1374,5726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-517,85304</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537,60608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-521,20332</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1654,02209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1524,52515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436,932237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-1061,6775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-844,6637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-1036,7148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-480,74817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3318,19284</w:t>
            </w:r>
          </w:p>
        </w:tc>
      </w:tr>
    </w:tbl>
    <w:p w:rsidR="00BF30DE" w:rsidRPr="007D75A8" w:rsidRDefault="00E2768E" w:rsidP="003C7D50">
      <w:pPr>
        <w:spacing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Pr>
          <w:rFonts w:ascii="Times New Roman" w:eastAsia="Times New Roman" w:hAnsi="Times New Roman" w:cs="Times New Roman"/>
          <w:color w:val="3E4447"/>
          <w:sz w:val="28"/>
          <w:szCs w:val="28"/>
          <w:shd w:val="clear" w:color="auto" w:fill="FFFFFF"/>
          <w:lang w:val="ru-RU"/>
        </w:rPr>
        <w:t>О</w:t>
      </w:r>
      <w:r w:rsidRPr="00E2768E">
        <w:rPr>
          <w:rFonts w:ascii="Times New Roman" w:eastAsia="Times New Roman" w:hAnsi="Times New Roman" w:cs="Times New Roman"/>
          <w:color w:val="3E4447"/>
          <w:sz w:val="28"/>
          <w:szCs w:val="28"/>
          <w:shd w:val="clear" w:color="auto" w:fill="FFFFFF"/>
          <w:lang w:val="ru-RU"/>
        </w:rPr>
        <w:t>ткорректируем  сезонную компоненту так, чтобы их сумма ровнялась нулю.</w:t>
      </w:r>
    </w:p>
    <w:p w:rsidR="00BF30DE" w:rsidRPr="007D75A8" w:rsidRDefault="00BF30DE">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br w:type="page"/>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lastRenderedPageBreak/>
        <w:t xml:space="preserve">Таблица 3.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Расчёт средних значений сезонной компоненты</w:t>
      </w:r>
    </w:p>
    <w:tbl>
      <w:tblPr>
        <w:tblW w:w="0" w:type="auto"/>
        <w:tblCellMar>
          <w:top w:w="15" w:type="dxa"/>
          <w:left w:w="15" w:type="dxa"/>
          <w:bottom w:w="15" w:type="dxa"/>
          <w:right w:w="15" w:type="dxa"/>
        </w:tblCellMar>
        <w:tblLook w:val="04A0"/>
      </w:tblPr>
      <w:tblGrid>
        <w:gridCol w:w="1256"/>
        <w:gridCol w:w="1417"/>
        <w:gridCol w:w="1697"/>
        <w:gridCol w:w="1540"/>
        <w:gridCol w:w="1697"/>
        <w:gridCol w:w="1963"/>
      </w:tblGrid>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1-й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2-й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Итого</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Среднее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Сезонная компонента</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557,1326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1374,5726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1931,7052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965,8526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798,7176058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-1025,686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-517,853035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-1543,539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-771,7695155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-938,90451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86,885473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537,60608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624,491553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312,2457765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145,1107823</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-746,92323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-521,203316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-1268,1265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-634,0632745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-801,198269</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1313,9524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1654,022089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2967,97444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1483,987221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1316,852227</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1227,6534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1524,525154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2752,17853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1376,089265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1208,954271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222,21798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436,932237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659,150216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329,575108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162,4401138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-1194,2342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-1061,677479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-2255,9117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-1127,955849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-1295,09084</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-1073,7593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-844,663701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-1918,423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-959,2115055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-1126,3465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-1332,0489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-1036,714798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-2368,7637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-1184,381853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-1351,51685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-902,37664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-480,748169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-1383,1248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-691,5624065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-858,697401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2495,4359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3318,192838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5813,62873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2906,814363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2739,679369</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Сумма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2005,61993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0</w:t>
            </w:r>
          </w:p>
        </w:tc>
      </w:tr>
    </w:tbl>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3. Рассчитываем ошибки модели</w:t>
      </w:r>
      <w:r w:rsidRPr="007D75A8">
        <w:rPr>
          <w:rFonts w:ascii="Times New Roman" w:eastAsia="Times New Roman" w:hAnsi="Times New Roman" w:cs="Times New Roman"/>
          <w:color w:val="3E4447"/>
          <w:sz w:val="28"/>
          <w:szCs w:val="28"/>
          <w:highlight w:val="lightGray"/>
          <w:shd w:val="clear" w:color="auto" w:fill="FFFFFF"/>
          <w:lang w:val="ru-RU"/>
        </w:rPr>
        <w:t xml:space="preserve"> как разности между фактическими значениями и значениями модели.</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 xml:space="preserve">Таблица 4.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Расчёт ошибок</w:t>
      </w:r>
    </w:p>
    <w:tbl>
      <w:tblPr>
        <w:tblW w:w="0" w:type="auto"/>
        <w:tblCellMar>
          <w:top w:w="15" w:type="dxa"/>
          <w:left w:w="15" w:type="dxa"/>
          <w:bottom w:w="15" w:type="dxa"/>
          <w:right w:w="15" w:type="dxa"/>
        </w:tblCellMar>
        <w:tblLook w:val="04A0"/>
      </w:tblPr>
      <w:tblGrid>
        <w:gridCol w:w="1036"/>
        <w:gridCol w:w="1773"/>
        <w:gridCol w:w="2073"/>
        <w:gridCol w:w="4688"/>
      </w:tblGrid>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Значение модели</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Отклонения</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-241,585006</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-86,7814863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-58,2253093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54,27503571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-2,89987379</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18,69910521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59,77786521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100,8566247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52,58718971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19,46793921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-43,6792433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-244,24348</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575,8549942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421,0514747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392,4952977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279,9949527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337,1698622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315,5708832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274,4921232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233,4133637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281,6827987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314,8020492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377,9492317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578,5134687</w:t>
            </w:r>
          </w:p>
        </w:tc>
      </w:tr>
    </w:tbl>
    <w:p w:rsidR="003C7D50" w:rsidRPr="007D75A8" w:rsidRDefault="003C7D50" w:rsidP="003C7D50">
      <w:pPr>
        <w:spacing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Находим среднеквадратическую ошибку модели (Е) по формуле:</w:t>
      </w:r>
    </w:p>
    <w:p w:rsidR="00101949" w:rsidRPr="007D75A8" w:rsidRDefault="00C74041" w:rsidP="003C7D50">
      <w:pPr>
        <w:spacing w:after="0" w:line="360" w:lineRule="auto"/>
        <w:jc w:val="both"/>
        <w:rPr>
          <w:rFonts w:ascii="Times New Roman" w:eastAsia="Times New Roman" w:hAnsi="Times New Roman" w:cs="Times New Roman"/>
          <w:sz w:val="28"/>
          <w:szCs w:val="28"/>
          <w:highlight w:val="lightGray"/>
          <w:lang w:val="ru-RU"/>
        </w:rPr>
      </w:pPr>
      <m:oMathPara>
        <m:oMath>
          <m:r>
            <w:rPr>
              <w:rFonts w:ascii="Cambria Math" w:eastAsia="Times New Roman" w:hAnsi="Cambria Math" w:cs="Times New Roman"/>
              <w:sz w:val="28"/>
              <w:szCs w:val="28"/>
              <w:highlight w:val="lightGray"/>
              <w:lang w:val="ru-RU"/>
            </w:rPr>
            <m:t xml:space="preserve">E = </m:t>
          </m:r>
          <m:f>
            <m:fPr>
              <m:ctrlPr>
                <w:rPr>
                  <w:rFonts w:ascii="Cambria Math" w:eastAsia="Times New Roman" w:hAnsi="Cambria Math" w:cs="Times New Roman"/>
                  <w:i/>
                  <w:sz w:val="28"/>
                  <w:szCs w:val="28"/>
                  <w:highlight w:val="lightGray"/>
                  <w:lang w:val="ru-RU"/>
                </w:rPr>
              </m:ctrlPr>
            </m:fPr>
            <m:num>
              <m:nary>
                <m:naryPr>
                  <m:chr m:val="∑"/>
                  <m:limLoc m:val="undOvr"/>
                  <m:subHide m:val="on"/>
                  <m:supHide m:val="on"/>
                  <m:ctrlPr>
                    <w:rPr>
                      <w:rFonts w:ascii="Cambria Math" w:eastAsia="Times New Roman" w:hAnsi="Cambria Math" w:cs="Times New Roman"/>
                      <w:i/>
                      <w:sz w:val="28"/>
                      <w:szCs w:val="28"/>
                      <w:highlight w:val="lightGray"/>
                      <w:lang w:val="ru-RU"/>
                    </w:rPr>
                  </m:ctrlPr>
                </m:naryPr>
                <m:sub/>
                <m:sup/>
                <m:e>
                  <m:r>
                    <w:rPr>
                      <w:rFonts w:ascii="Cambria Math" w:eastAsia="Times New Roman" w:hAnsi="Cambria Math" w:cs="Times New Roman"/>
                      <w:sz w:val="28"/>
                      <w:szCs w:val="28"/>
                      <w:highlight w:val="lightGray"/>
                      <w:lang w:val="ru-RU"/>
                    </w:rPr>
                    <m:t>O2</m:t>
                  </m:r>
                </m:e>
              </m:nary>
            </m:num>
            <m:den>
              <m:nary>
                <m:naryPr>
                  <m:chr m:val="∑"/>
                  <m:limLoc m:val="undOvr"/>
                  <m:subHide m:val="on"/>
                  <m:supHide m:val="on"/>
                  <m:ctrlPr>
                    <w:rPr>
                      <w:rFonts w:ascii="Cambria Math" w:eastAsia="Times New Roman" w:hAnsi="Cambria Math" w:cs="Times New Roman"/>
                      <w:i/>
                      <w:sz w:val="28"/>
                      <w:szCs w:val="28"/>
                      <w:highlight w:val="lightGray"/>
                      <w:lang w:val="ru-RU"/>
                    </w:rPr>
                  </m:ctrlPr>
                </m:naryPr>
                <m:sub/>
                <m:sup/>
                <m:e>
                  <m:r>
                    <w:rPr>
                      <w:rFonts w:ascii="Cambria Math" w:eastAsia="Times New Roman" w:hAnsi="Cambria Math" w:cs="Times New Roman"/>
                      <w:sz w:val="28"/>
                      <w:szCs w:val="28"/>
                      <w:highlight w:val="lightGray"/>
                      <w:lang w:val="ru-RU"/>
                    </w:rPr>
                    <m:t>(T+S)*2</m:t>
                  </m:r>
                </m:e>
              </m:nary>
            </m:den>
          </m:f>
        </m:oMath>
      </m:oMathPara>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 xml:space="preserve">где: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Т</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Pr="007D75A8">
        <w:rPr>
          <w:rFonts w:ascii="Times New Roman" w:eastAsia="Times New Roman" w:hAnsi="Times New Roman" w:cs="Times New Roman"/>
          <w:color w:val="3E4447"/>
          <w:sz w:val="28"/>
          <w:szCs w:val="28"/>
          <w:highlight w:val="lightGray"/>
          <w:shd w:val="clear" w:color="auto" w:fill="FFFFFF"/>
          <w:lang w:val="ru-RU"/>
        </w:rPr>
        <w:t xml:space="preserve">трендовое значение объёма продаж;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rPr>
        <w:t>S</w:t>
      </w:r>
      <w:r w:rsidRPr="007D75A8">
        <w:rPr>
          <w:rFonts w:ascii="Times New Roman" w:eastAsia="Times New Roman" w:hAnsi="Times New Roman" w:cs="Times New Roman"/>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color w:val="3E4447"/>
          <w:sz w:val="28"/>
          <w:szCs w:val="28"/>
          <w:highlight w:val="lightGray"/>
          <w:shd w:val="clear" w:color="auto" w:fill="FFFFFF"/>
          <w:lang w:val="ru-RU"/>
        </w:rPr>
        <w:t xml:space="preserve">– сезонная компонента;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О</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color w:val="3E4447"/>
          <w:sz w:val="28"/>
          <w:szCs w:val="28"/>
          <w:highlight w:val="lightGray"/>
          <w:shd w:val="clear" w:color="auto" w:fill="FFFFFF"/>
          <w:lang w:val="ru-RU"/>
        </w:rPr>
        <w:t>отклонения модели от фактических значений</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Е</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Cs/>
          <w:i/>
          <w:iCs/>
          <w:color w:val="3E4447"/>
          <w:sz w:val="28"/>
          <w:szCs w:val="28"/>
          <w:highlight w:val="lightGray"/>
          <w:shd w:val="clear" w:color="auto" w:fill="FFFFFF"/>
          <w:lang w:val="ru-RU"/>
        </w:rPr>
        <w:t>0,003739 или 0.37 %</w:t>
      </w:r>
    </w:p>
    <w:p w:rsidR="008327BD" w:rsidRPr="008327BD" w:rsidRDefault="00C74041" w:rsidP="008327BD">
      <w:pPr>
        <w:spacing w:after="0" w:line="360" w:lineRule="auto"/>
        <w:jc w:val="both"/>
        <w:rPr>
          <w:rFonts w:ascii="Times New Roman" w:eastAsia="Times New Roman" w:hAnsi="Times New Roman" w:cs="Times New Roman"/>
          <w:color w:val="3E4447"/>
          <w:sz w:val="28"/>
          <w:szCs w:val="28"/>
          <w:shd w:val="clear" w:color="auto" w:fill="FFFFFF"/>
          <w:lang w:val="ru-RU"/>
        </w:rPr>
      </w:pPr>
      <w:r w:rsidRPr="008327BD">
        <w:rPr>
          <w:rFonts w:ascii="Times New Roman" w:eastAsia="Times New Roman" w:hAnsi="Times New Roman" w:cs="Times New Roman"/>
          <w:color w:val="3E4447"/>
          <w:sz w:val="28"/>
          <w:szCs w:val="28"/>
          <w:shd w:val="clear" w:color="auto" w:fill="FFFFFF"/>
          <w:lang w:val="ru-RU"/>
        </w:rPr>
        <w:lastRenderedPageBreak/>
        <w:tab/>
      </w:r>
      <w:r w:rsidR="008327BD" w:rsidRPr="008327BD">
        <w:rPr>
          <w:rFonts w:ascii="Times New Roman" w:eastAsia="Times New Roman" w:hAnsi="Times New Roman" w:cs="Times New Roman"/>
          <w:color w:val="3E4447"/>
          <w:sz w:val="28"/>
          <w:szCs w:val="28"/>
          <w:shd w:val="clear" w:color="auto" w:fill="FFFFFF"/>
          <w:lang w:val="ru-RU"/>
        </w:rPr>
        <w:t>По результатам полученным при расчете среднеквадратичной  ошибки можно сделать вывод, что построенная модель выполняет эффективную аппроксимацию фактических данных, то есть она действительно отображает экономические тенденции, позволяющие определить объём продаж, что свидетельствует о способности построить высокоточный прогноз.</w:t>
      </w:r>
    </w:p>
    <w:p w:rsidR="003C7D50" w:rsidRPr="007D75A8" w:rsidRDefault="008327BD" w:rsidP="008327BD">
      <w:pPr>
        <w:spacing w:after="0" w:line="360" w:lineRule="auto"/>
        <w:jc w:val="both"/>
        <w:rPr>
          <w:rFonts w:ascii="Times New Roman" w:eastAsia="Times New Roman" w:hAnsi="Times New Roman" w:cs="Times New Roman"/>
          <w:sz w:val="28"/>
          <w:szCs w:val="28"/>
          <w:highlight w:val="lightGray"/>
          <w:lang w:val="ru-RU"/>
        </w:rPr>
      </w:pPr>
      <w:r w:rsidRPr="008327BD">
        <w:rPr>
          <w:rFonts w:ascii="Times New Roman" w:eastAsia="Times New Roman" w:hAnsi="Times New Roman" w:cs="Times New Roman"/>
          <w:color w:val="3E4447"/>
          <w:sz w:val="28"/>
          <w:szCs w:val="28"/>
          <w:shd w:val="clear" w:color="auto" w:fill="FFFFFF"/>
          <w:lang w:val="ru-RU"/>
        </w:rPr>
        <w:t>Теперь строится модель прогнозирования :</w:t>
      </w:r>
    </w:p>
    <w:p w:rsidR="003C7D50" w:rsidRPr="007D75A8" w:rsidRDefault="003C7D50" w:rsidP="00C74041">
      <w:pPr>
        <w:spacing w:after="0" w:line="360" w:lineRule="auto"/>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rPr>
        <w:t>F</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b/>
          <w:bCs/>
          <w:i/>
          <w:iCs/>
          <w:color w:val="3E4447"/>
          <w:sz w:val="28"/>
          <w:szCs w:val="28"/>
          <w:highlight w:val="lightGray"/>
          <w:shd w:val="clear" w:color="auto" w:fill="FFFFFF"/>
        </w:rPr>
        <w:t>T</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b/>
          <w:bCs/>
          <w:i/>
          <w:iCs/>
          <w:color w:val="3E4447"/>
          <w:sz w:val="28"/>
          <w:szCs w:val="28"/>
          <w:highlight w:val="lightGray"/>
          <w:shd w:val="clear" w:color="auto" w:fill="FFFFFF"/>
        </w:rPr>
        <w:t>S</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rPr>
        <w:t>E</w:t>
      </w:r>
    </w:p>
    <w:p w:rsidR="003C7D50" w:rsidRPr="008327BD" w:rsidRDefault="00C74041" w:rsidP="003C7D50">
      <w:pPr>
        <w:spacing w:after="0" w:line="360" w:lineRule="auto"/>
        <w:jc w:val="both"/>
        <w:rPr>
          <w:rFonts w:ascii="Times New Roman" w:eastAsia="Times New Roman" w:hAnsi="Times New Roman" w:cs="Times New Roman"/>
          <w:sz w:val="28"/>
          <w:szCs w:val="28"/>
          <w:lang w:val="ru-RU"/>
        </w:rPr>
      </w:pPr>
      <w:r w:rsidRPr="008327BD">
        <w:rPr>
          <w:rFonts w:ascii="Times New Roman" w:eastAsia="Times New Roman" w:hAnsi="Times New Roman" w:cs="Times New Roman"/>
          <w:color w:val="3E4447"/>
          <w:sz w:val="28"/>
          <w:szCs w:val="28"/>
          <w:shd w:val="clear" w:color="auto" w:fill="FFFFFF"/>
          <w:lang w:val="ru-RU"/>
        </w:rPr>
        <w:tab/>
      </w:r>
      <w:r w:rsidR="008327BD" w:rsidRPr="008327BD">
        <w:rPr>
          <w:rFonts w:ascii="Times New Roman" w:eastAsia="Times New Roman" w:hAnsi="Times New Roman" w:cs="Times New Roman"/>
          <w:color w:val="3E4447"/>
          <w:sz w:val="28"/>
          <w:szCs w:val="28"/>
          <w:highlight w:val="yellow"/>
          <w:shd w:val="clear" w:color="auto" w:fill="FFFFFF"/>
          <w:lang w:val="ru-RU"/>
        </w:rPr>
        <w:t>На рисунке 1 изображена построенная модель.</w:t>
      </w:r>
    </w:p>
    <w:p w:rsidR="003C7D50" w:rsidRPr="008327BD" w:rsidRDefault="00C74041"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ab/>
      </w:r>
      <w:r w:rsidR="003C7D50" w:rsidRPr="007D75A8">
        <w:rPr>
          <w:rFonts w:ascii="Times New Roman" w:eastAsia="Times New Roman" w:hAnsi="Times New Roman" w:cs="Times New Roman"/>
          <w:b/>
          <w:bCs/>
          <w:color w:val="3E4447"/>
          <w:sz w:val="28"/>
          <w:szCs w:val="28"/>
          <w:highlight w:val="lightGray"/>
          <w:shd w:val="clear" w:color="auto" w:fill="FFFFFF"/>
          <w:lang w:val="ru-RU"/>
        </w:rPr>
        <w:t xml:space="preserve">5. </w:t>
      </w:r>
      <w:r w:rsidR="008327BD" w:rsidRPr="008327BD">
        <w:rPr>
          <w:rFonts w:ascii="Times New Roman" w:eastAsia="Times New Roman" w:hAnsi="Times New Roman" w:cs="Times New Roman"/>
          <w:bCs/>
          <w:color w:val="3E4447"/>
          <w:sz w:val="28"/>
          <w:szCs w:val="28"/>
          <w:shd w:val="clear" w:color="auto" w:fill="FFFFFF"/>
          <w:lang w:val="ru-RU"/>
        </w:rPr>
        <w:t>Используя построенную модель расчитывается непосредственно сам прогноз объёмов продаж. Для уменьшения влияния прошедших тенденций на точность результатов, помимо трендового анализа применяется еще и экспоненциальное сглаживание. Это позволит не упустить новые тенденции:</w:t>
      </w:r>
    </w:p>
    <w:p w:rsidR="00C74041" w:rsidRPr="007D75A8" w:rsidRDefault="00C04ADC"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 xml:space="preserve">t = a </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ф</m:t>
              </m:r>
            </m:sub>
          </m:sSub>
          <m:r>
            <w:rPr>
              <w:rFonts w:ascii="Cambria Math" w:eastAsia="Times New Roman" w:hAnsi="Cambria Math" w:cs="Times New Roman"/>
              <w:sz w:val="28"/>
              <w:szCs w:val="28"/>
              <w:highlight w:val="lightGray"/>
            </w:rPr>
            <m:t>t-1+(1-a)</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rPr>
                <m:t>м</m:t>
              </m:r>
            </m:sub>
          </m:sSub>
          <m:r>
            <w:rPr>
              <w:rFonts w:ascii="Cambria Math" w:eastAsia="Times New Roman" w:hAnsi="Cambria Math" w:cs="Times New Roman"/>
              <w:sz w:val="28"/>
              <w:szCs w:val="28"/>
              <w:highlight w:val="lightGray"/>
            </w:rPr>
            <m:t>t</m:t>
          </m:r>
        </m:oMath>
      </m:oMathPara>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где: </w:t>
      </w:r>
    </w:p>
    <w:p w:rsidR="003C7D50" w:rsidRPr="007D75A8" w:rsidRDefault="00C04ADC"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пр</m:t>
            </m:r>
          </m:sub>
        </m:sSub>
        <m:r>
          <m:rPr>
            <m:sty m:val="bi"/>
          </m:rPr>
          <w:rPr>
            <w:rFonts w:ascii="Cambria Math" w:eastAsia="Times New Roman" w:hAnsi="Cambria Math" w:cs="Times New Roman"/>
            <w:color w:val="3E4447"/>
            <w:sz w:val="28"/>
            <w:szCs w:val="28"/>
            <w:highlight w:val="lightGray"/>
            <w:shd w:val="clear" w:color="auto" w:fill="FFFFFF"/>
          </w:rPr>
          <m:t>t</m:t>
        </m:r>
      </m:oMath>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прогнозное значение объёма продаж; </w:t>
      </w:r>
    </w:p>
    <w:p w:rsidR="003C7D50" w:rsidRPr="007D75A8" w:rsidRDefault="00C04ADC"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ф</m:t>
            </m:r>
          </m:sub>
        </m:sSub>
        <m:r>
          <m:rPr>
            <m:sty m:val="bi"/>
          </m:rPr>
          <w:rPr>
            <w:rFonts w:ascii="Cambria Math" w:eastAsia="Times New Roman" w:hAnsi="Cambria Math" w:cs="Times New Roman"/>
            <w:color w:val="3E4447"/>
            <w:sz w:val="28"/>
            <w:szCs w:val="28"/>
            <w:highlight w:val="lightGray"/>
            <w:shd w:val="clear" w:color="auto" w:fill="FFFFFF"/>
          </w:rPr>
          <m:t>t</m:t>
        </m:r>
        <m:r>
          <m:rPr>
            <m:sty m:val="bi"/>
          </m:rPr>
          <w:rPr>
            <w:rFonts w:ascii="Cambria Math" w:eastAsia="Times New Roman" w:hAnsi="Cambria Math" w:cs="Times New Roman"/>
            <w:color w:val="3E4447"/>
            <w:sz w:val="28"/>
            <w:szCs w:val="28"/>
            <w:highlight w:val="lightGray"/>
            <w:shd w:val="clear" w:color="auto" w:fill="FFFFFF"/>
            <w:lang w:val="ru-RU"/>
          </w:rPr>
          <m:t>-</m:t>
        </m:r>
        <m:r>
          <m:rPr>
            <m:sty m:val="bi"/>
          </m:rPr>
          <w:rPr>
            <w:rFonts w:ascii="Cambria Math" w:eastAsia="Times New Roman" w:hAnsi="Cambria Math" w:cs="Times New Roman"/>
            <w:color w:val="3E4447"/>
            <w:sz w:val="28"/>
            <w:szCs w:val="28"/>
            <w:highlight w:val="lightGray"/>
            <w:shd w:val="clear" w:color="auto" w:fill="FFFFFF"/>
          </w:rPr>
          <m:t>1</m:t>
        </m:r>
      </m:oMath>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фактическое значение объёма продаж в предыдущем году; </w:t>
      </w:r>
    </w:p>
    <w:p w:rsidR="003C7D50" w:rsidRPr="007D75A8" w:rsidRDefault="00C04ADC"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м</m:t>
            </m:r>
          </m:sub>
        </m:sSub>
        <m:r>
          <m:rPr>
            <m:sty m:val="bi"/>
          </m:rPr>
          <w:rPr>
            <w:rFonts w:ascii="Cambria Math" w:eastAsia="Times New Roman" w:hAnsi="Cambria Math" w:cs="Times New Roman"/>
            <w:color w:val="3E4447"/>
            <w:sz w:val="28"/>
            <w:szCs w:val="28"/>
            <w:highlight w:val="lightGray"/>
            <w:shd w:val="clear" w:color="auto" w:fill="FFFFFF"/>
          </w:rPr>
          <m:t>t</m:t>
        </m:r>
      </m:oMath>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значение модели;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а</w:t>
      </w:r>
      <w:r w:rsidRPr="007D75A8">
        <w:rPr>
          <w:rFonts w:ascii="Times New Roman" w:eastAsia="Times New Roman" w:hAnsi="Times New Roman" w:cs="Times New Roman"/>
          <w:color w:val="3E4447"/>
          <w:sz w:val="28"/>
          <w:szCs w:val="28"/>
          <w:highlight w:val="lightGray"/>
          <w:shd w:val="clear" w:color="auto" w:fill="FFFFFF"/>
          <w:lang w:val="ru-RU"/>
        </w:rPr>
        <w:t xml:space="preserve"> – константа сглаживания.</w:t>
      </w:r>
    </w:p>
    <w:p w:rsidR="003C7D50" w:rsidRPr="008327BD" w:rsidRDefault="00C74041" w:rsidP="008327BD">
      <w:pPr>
        <w:spacing w:after="0" w:line="360" w:lineRule="auto"/>
        <w:jc w:val="both"/>
        <w:rPr>
          <w:rFonts w:ascii="Times New Roman" w:eastAsia="Times New Roman" w:hAnsi="Times New Roman" w:cs="Times New Roman"/>
          <w:color w:val="3E4447"/>
          <w:sz w:val="28"/>
          <w:szCs w:val="28"/>
          <w:shd w:val="clear" w:color="auto" w:fill="FFFFFF"/>
          <w:lang w:val="ru-RU"/>
        </w:rPr>
      </w:pPr>
      <w:r w:rsidRPr="008327BD">
        <w:rPr>
          <w:rFonts w:ascii="Times New Roman" w:eastAsia="Times New Roman" w:hAnsi="Times New Roman" w:cs="Times New Roman"/>
          <w:color w:val="3E4447"/>
          <w:sz w:val="28"/>
          <w:szCs w:val="28"/>
          <w:shd w:val="clear" w:color="auto" w:fill="FFFFFF"/>
          <w:lang w:val="ru-RU"/>
        </w:rPr>
        <w:tab/>
      </w:r>
      <w:r w:rsidR="008327BD" w:rsidRPr="008327BD">
        <w:rPr>
          <w:rFonts w:ascii="Times New Roman" w:eastAsia="Times New Roman" w:hAnsi="Times New Roman" w:cs="Times New Roman"/>
          <w:color w:val="3E4447"/>
          <w:sz w:val="28"/>
          <w:szCs w:val="28"/>
          <w:highlight w:val="cyan"/>
          <w:shd w:val="clear" w:color="auto" w:fill="FFFFFF"/>
          <w:lang w:val="ru-RU"/>
        </w:rPr>
        <w:t xml:space="preserve">Для определения константы сглаживания был выбран методод экспертных оценок, как вероятность сохранения неизменной экономической ситуации, то есть в случае когда главные характеристики колеблются с той же амплитудой что и раньше, значит нет фактов говорящих о грядущих  изменениях сложившейся экономической </w:t>
      </w:r>
      <w:r w:rsidR="008327BD" w:rsidRPr="008327BD">
        <w:rPr>
          <w:rFonts w:ascii="Times New Roman" w:eastAsia="Times New Roman" w:hAnsi="Times New Roman" w:cs="Times New Roman"/>
          <w:color w:val="3E4447"/>
          <w:sz w:val="28"/>
          <w:szCs w:val="28"/>
          <w:highlight w:val="darkGreen"/>
          <w:shd w:val="clear" w:color="auto" w:fill="FFFFFF"/>
          <w:lang w:val="ru-RU"/>
        </w:rPr>
        <w:t>ситуации</w:t>
      </w:r>
      <w:r w:rsidR="003C7D50" w:rsidRPr="008327BD">
        <w:rPr>
          <w:rFonts w:ascii="Times New Roman" w:eastAsia="Times New Roman" w:hAnsi="Times New Roman" w:cs="Times New Roman"/>
          <w:color w:val="3E4447"/>
          <w:sz w:val="28"/>
          <w:szCs w:val="28"/>
          <w:highlight w:val="darkGreen"/>
          <w:shd w:val="clear" w:color="auto" w:fill="FFFFFF"/>
          <w:lang w:val="ru-RU"/>
        </w:rPr>
        <w:t>.</w:t>
      </w:r>
    </w:p>
    <w:p w:rsidR="003C7D50" w:rsidRPr="007D75A8" w:rsidRDefault="003C7D50" w:rsidP="003C7D50">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color w:val="3E4447"/>
          <w:sz w:val="28"/>
          <w:szCs w:val="28"/>
          <w:highlight w:val="lightGray"/>
          <w:shd w:val="clear" w:color="auto" w:fill="FFFFFF"/>
        </w:rPr>
        <w:lastRenderedPageBreak/>
        <w:drawing>
          <wp:inline distT="0" distB="0" distL="0" distR="0">
            <wp:extent cx="5734050" cy="4600575"/>
            <wp:effectExtent l="19050" t="0" r="0" b="0"/>
            <wp:docPr id="19" name="Picture 19" descr="https://lh4.googleusercontent.com/7R-WA6p6z0ETLq4wwdRdhK6gapMUZoj37h-gggfIegLIt-2EQR1pJt7EWsJ_kmkBF9MLh01y6_m_Prp-YYA5MUtah7p0j-mJ3anVoMNcoGkf__WowVkasHjClu2uSPx0iLs9W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7R-WA6p6z0ETLq4wwdRdhK6gapMUZoj37h-gggfIegLIt-2EQR1pJt7EWsJ_kmkBF9MLh01y6_m_Prp-YYA5MUtah7p0j-mJ3anVoMNcoGkf__WowVkasHjClu2uSPx0iLs9WglK"/>
                    <pic:cNvPicPr>
                      <a:picLocks noChangeAspect="1" noChangeArrowheads="1"/>
                    </pic:cNvPicPr>
                  </pic:nvPicPr>
                  <pic:blipFill>
                    <a:blip r:embed="rId18"/>
                    <a:srcRect/>
                    <a:stretch>
                      <a:fillRect/>
                    </a:stretch>
                  </pic:blipFill>
                  <pic:spPr bwMode="auto">
                    <a:xfrm>
                      <a:off x="0" y="0"/>
                      <a:ext cx="5734050" cy="4600575"/>
                    </a:xfrm>
                    <a:prstGeom prst="rect">
                      <a:avLst/>
                    </a:prstGeom>
                    <a:noFill/>
                    <a:ln w="9525">
                      <a:noFill/>
                      <a:miter lim="800000"/>
                      <a:headEnd/>
                      <a:tailEnd/>
                    </a:ln>
                  </pic:spPr>
                </pic:pic>
              </a:graphicData>
            </a:graphic>
          </wp:inline>
        </w:drawing>
      </w:r>
    </w:p>
    <w:p w:rsidR="003C7D50" w:rsidRPr="007D75A8" w:rsidRDefault="003C7D50" w:rsidP="00BF30DE">
      <w:pPr>
        <w:spacing w:after="0" w:line="360" w:lineRule="auto"/>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Рис. 5. Модель прогноза объёма продаж</w:t>
      </w:r>
    </w:p>
    <w:p w:rsidR="00D9097B" w:rsidRPr="00D9097B" w:rsidRDefault="00035D46"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color w:val="3E4447"/>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Следующим шагом был построен прогноз, ниже описан пример построения за январь третьего сезона.</w:t>
      </w:r>
    </w:p>
    <w:p w:rsidR="003C7D50" w:rsidRPr="00D9097B" w:rsidRDefault="00D9097B"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sz w:val="28"/>
          <w:szCs w:val="28"/>
          <w:shd w:val="clear" w:color="auto" w:fill="FFFFFF"/>
          <w:lang w:val="ru-RU"/>
        </w:rPr>
        <w:t>Расчет прогнозного значения модели</w:t>
      </w:r>
      <w:r w:rsidR="003C7D50" w:rsidRPr="00D9097B">
        <w:rPr>
          <w:rFonts w:ascii="Times New Roman" w:eastAsia="Times New Roman" w:hAnsi="Times New Roman" w:cs="Times New Roman"/>
          <w:sz w:val="28"/>
          <w:szCs w:val="28"/>
          <w:shd w:val="clear" w:color="auto" w:fill="FFFFFF"/>
          <w:lang w:val="ru-RU"/>
        </w:rPr>
        <w:t>:</w:t>
      </w:r>
    </w:p>
    <w:p w:rsidR="00DB567F" w:rsidRPr="007D75A8" w:rsidRDefault="00C04ADC"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м</m:t>
              </m:r>
            </m:sub>
          </m:sSub>
          <m:r>
            <w:rPr>
              <w:rFonts w:ascii="Cambria Math" w:eastAsia="Times New Roman" w:hAnsi="Cambria Math" w:cs="Times New Roman"/>
              <w:sz w:val="28"/>
              <w:szCs w:val="28"/>
              <w:highlight w:val="lightGray"/>
            </w:rPr>
            <m:t>t=1924,92+162,44=2087±7,8 (</m:t>
          </m:r>
          <m:r>
            <w:rPr>
              <w:rFonts w:ascii="Cambria Math" w:eastAsia="Times New Roman" w:hAnsi="Cambria Math" w:cs="Times New Roman"/>
              <w:sz w:val="28"/>
              <w:szCs w:val="28"/>
              <w:highlight w:val="lightGray"/>
              <w:lang w:val="ru-RU"/>
            </w:rPr>
            <m:t>руб.</m:t>
          </m:r>
          <m:r>
            <w:rPr>
              <w:rFonts w:ascii="Cambria Math" w:eastAsia="Times New Roman" w:hAnsi="Cambria Math" w:cs="Times New Roman"/>
              <w:sz w:val="28"/>
              <w:szCs w:val="28"/>
              <w:highlight w:val="lightGray"/>
            </w:rPr>
            <m:t>)</m:t>
          </m:r>
        </m:oMath>
      </m:oMathPara>
    </w:p>
    <w:p w:rsidR="003C7D50" w:rsidRPr="00D9097B" w:rsidRDefault="00DB567F"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b/>
          <w:bCs/>
          <w:i/>
          <w:iCs/>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Фактические продажи за предыдущий год (F_ф t-1) состовляют 2 361руб. Коэффициент сглаживания равняется 0.8. Приняв все значения был построен прогноз:</w:t>
      </w:r>
    </w:p>
    <w:p w:rsidR="00DB567F" w:rsidRPr="007D75A8" w:rsidRDefault="00C04ADC"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t=0,8 * 2361+(1-0,8)*2087=2306,2(</m:t>
          </m:r>
          <m:r>
            <w:rPr>
              <w:rFonts w:ascii="Cambria Math" w:eastAsia="Times New Roman" w:hAnsi="Cambria Math" w:cs="Times New Roman"/>
              <w:sz w:val="28"/>
              <w:szCs w:val="28"/>
              <w:highlight w:val="lightGray"/>
              <w:lang w:val="ru-RU"/>
            </w:rPr>
            <m:t>руб.</m:t>
          </m:r>
          <m:r>
            <w:rPr>
              <w:rFonts w:ascii="Cambria Math" w:eastAsia="Times New Roman" w:hAnsi="Cambria Math" w:cs="Times New Roman"/>
              <w:sz w:val="28"/>
              <w:szCs w:val="28"/>
              <w:highlight w:val="lightGray"/>
            </w:rPr>
            <m:t>)</m:t>
          </m:r>
        </m:oMath>
      </m:oMathPara>
    </w:p>
    <w:p w:rsidR="00BF30DE" w:rsidRPr="00D9097B" w:rsidRDefault="00035D46" w:rsidP="005F5EF1">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sz w:val="28"/>
          <w:szCs w:val="28"/>
          <w:shd w:val="clear" w:color="auto" w:fill="FFFFFF"/>
        </w:rPr>
        <w:tab/>
      </w:r>
      <w:r w:rsidR="00D9097B" w:rsidRPr="00D9097B">
        <w:rPr>
          <w:rFonts w:ascii="Times New Roman" w:eastAsia="Times New Roman" w:hAnsi="Times New Roman" w:cs="Times New Roman"/>
          <w:sz w:val="28"/>
          <w:szCs w:val="28"/>
          <w:shd w:val="clear" w:color="auto" w:fill="FFFFFF"/>
          <w:lang w:val="ru-RU"/>
        </w:rPr>
        <w:t xml:space="preserve">Так же следует отметить что тенденции в экономике  постоянно меняются, для того что бы учитывать эти изменения необходимо выполнять </w:t>
      </w:r>
      <w:r w:rsidR="00D9097B" w:rsidRPr="00D9097B">
        <w:rPr>
          <w:rFonts w:ascii="Times New Roman" w:eastAsia="Times New Roman" w:hAnsi="Times New Roman" w:cs="Times New Roman"/>
          <w:sz w:val="28"/>
          <w:szCs w:val="28"/>
          <w:shd w:val="clear" w:color="auto" w:fill="FFFFFF"/>
          <w:lang w:val="ru-RU"/>
        </w:rPr>
        <w:lastRenderedPageBreak/>
        <w:t>построение прогноза учитывая наиболее свежие данные о фактичеких</w:t>
      </w:r>
      <w:r w:rsidR="00D9097B">
        <w:rPr>
          <w:rFonts w:ascii="Times New Roman" w:eastAsia="Times New Roman" w:hAnsi="Times New Roman" w:cs="Times New Roman"/>
          <w:sz w:val="28"/>
          <w:szCs w:val="28"/>
          <w:shd w:val="clear" w:color="auto" w:fill="FFFFFF"/>
          <w:lang w:val="ru-RU"/>
        </w:rPr>
        <w:t xml:space="preserve"> </w:t>
      </w:r>
      <w:r w:rsidR="00D9097B" w:rsidRPr="00D9097B">
        <w:rPr>
          <w:rFonts w:ascii="Times New Roman" w:eastAsia="Times New Roman" w:hAnsi="Times New Roman" w:cs="Times New Roman"/>
          <w:sz w:val="28"/>
          <w:szCs w:val="28"/>
          <w:shd w:val="clear" w:color="auto" w:fill="FFFFFF"/>
          <w:lang w:val="ru-RU"/>
        </w:rPr>
        <w:t>обьемах продаж за прошедшие периоды. Результаты проведенных исследова</w:t>
      </w:r>
      <w:r w:rsidR="00D9097B">
        <w:rPr>
          <w:rFonts w:ascii="Times New Roman" w:eastAsia="Times New Roman" w:hAnsi="Times New Roman" w:cs="Times New Roman"/>
          <w:sz w:val="28"/>
          <w:szCs w:val="28"/>
          <w:shd w:val="clear" w:color="auto" w:fill="FFFFFF"/>
          <w:lang w:val="ru-RU"/>
        </w:rPr>
        <w:t xml:space="preserve">ний показали что максимальный </w:t>
      </w:r>
      <w:r w:rsidR="00D9097B" w:rsidRPr="00D9097B">
        <w:rPr>
          <w:rFonts w:ascii="Times New Roman" w:eastAsia="Times New Roman" w:hAnsi="Times New Roman" w:cs="Times New Roman"/>
          <w:sz w:val="28"/>
          <w:szCs w:val="28"/>
          <w:shd w:val="clear" w:color="auto" w:fill="FFFFFF"/>
          <w:lang w:val="ru-RU"/>
        </w:rPr>
        <w:t>срок актуальности данных это три прошедших периода. Например если в кач</w:t>
      </w:r>
      <w:r w:rsidR="00D9097B">
        <w:rPr>
          <w:rFonts w:ascii="Times New Roman" w:eastAsia="Times New Roman" w:hAnsi="Times New Roman" w:cs="Times New Roman"/>
          <w:sz w:val="28"/>
          <w:szCs w:val="28"/>
          <w:shd w:val="clear" w:color="auto" w:fill="FFFFFF"/>
          <w:lang w:val="ru-RU"/>
        </w:rPr>
        <w:t xml:space="preserve">естве периода берется год, то </w:t>
      </w:r>
      <w:r w:rsidR="00D9097B" w:rsidRPr="00D9097B">
        <w:rPr>
          <w:rFonts w:ascii="Times New Roman" w:eastAsia="Times New Roman" w:hAnsi="Times New Roman" w:cs="Times New Roman"/>
          <w:sz w:val="28"/>
          <w:szCs w:val="28"/>
          <w:shd w:val="clear" w:color="auto" w:fill="FFFFFF"/>
          <w:lang w:val="ru-RU"/>
        </w:rPr>
        <w:t>самые давни данные которые можно использовать, это данные трех летней давности. Любые значения полученные еще раньше чем за три предыдущих периода теряют свою актуальность.</w:t>
      </w:r>
    </w:p>
    <w:p w:rsidR="003C7D50" w:rsidRPr="00D9097B" w:rsidRDefault="00BF30DE" w:rsidP="00BF30DE">
      <w:pPr>
        <w:spacing w:after="0" w:line="360" w:lineRule="auto"/>
        <w:rPr>
          <w:rFonts w:ascii="Times New Roman" w:eastAsia="Times New Roman" w:hAnsi="Times New Roman" w:cs="Times New Roman"/>
          <w:b/>
          <w:sz w:val="28"/>
          <w:szCs w:val="28"/>
          <w:shd w:val="clear" w:color="auto" w:fill="FFFFFF"/>
          <w:lang w:val="ru-RU"/>
        </w:rPr>
      </w:pPr>
      <w:r w:rsidRPr="00D9097B">
        <w:rPr>
          <w:rFonts w:ascii="Times New Roman" w:eastAsia="Times New Roman" w:hAnsi="Times New Roman" w:cs="Times New Roman"/>
          <w:b/>
          <w:color w:val="3E4447"/>
          <w:sz w:val="28"/>
          <w:szCs w:val="28"/>
          <w:shd w:val="clear" w:color="auto" w:fill="FFFFFF"/>
          <w:lang w:val="ru-RU"/>
        </w:rPr>
        <w:tab/>
      </w:r>
      <w:r w:rsidR="00FD5339" w:rsidRPr="00D9097B">
        <w:rPr>
          <w:rFonts w:ascii="Times New Roman" w:eastAsia="Times New Roman" w:hAnsi="Times New Roman" w:cs="Times New Roman"/>
          <w:b/>
          <w:sz w:val="28"/>
          <w:szCs w:val="28"/>
          <w:shd w:val="clear" w:color="auto" w:fill="FFFFFF"/>
          <w:lang w:val="ru-RU"/>
        </w:rPr>
        <w:t>2.1</w:t>
      </w:r>
      <w:r w:rsidRPr="00D9097B">
        <w:rPr>
          <w:rFonts w:ascii="Times New Roman" w:eastAsia="Times New Roman" w:hAnsi="Times New Roman" w:cs="Times New Roman"/>
          <w:b/>
          <w:sz w:val="28"/>
          <w:szCs w:val="28"/>
          <w:shd w:val="clear" w:color="auto" w:fill="FFFFFF"/>
          <w:lang w:val="ru-RU"/>
        </w:rPr>
        <w:t xml:space="preserve"> Точность прогнозов </w:t>
      </w:r>
    </w:p>
    <w:p w:rsidR="003C7D50" w:rsidRPr="00D9097B" w:rsidRDefault="00BF30DE" w:rsidP="00D9097B">
      <w:pPr>
        <w:spacing w:after="0" w:line="360" w:lineRule="auto"/>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color w:val="3E4447"/>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Результаты сравнения подвердили высокую точность прогноза, результаты которого имели лиш небольшое отклонение от действительности.  В таблици 2 Вы можете увидеть сравнение результатов прогноза с реальными цифрами результатов продаж.</w:t>
      </w:r>
    </w:p>
    <w:tbl>
      <w:tblPr>
        <w:tblStyle w:val="TableGrid"/>
        <w:tblW w:w="0" w:type="auto"/>
        <w:tblLook w:val="04A0"/>
      </w:tblPr>
      <w:tblGrid>
        <w:gridCol w:w="3192"/>
        <w:gridCol w:w="3192"/>
        <w:gridCol w:w="3192"/>
      </w:tblGrid>
      <w:tr w:rsidR="003C7D50" w:rsidRPr="007D75A8" w:rsidTr="003C7D50">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Месяц</w:t>
            </w:r>
          </w:p>
        </w:tc>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Результаты  прогноза</w:t>
            </w:r>
          </w:p>
        </w:tc>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Реальные продажи</w:t>
            </w: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bl>
    <w:p w:rsidR="003C7D50" w:rsidRPr="007D75A8" w:rsidRDefault="003C7D50" w:rsidP="003C7D50">
      <w:pPr>
        <w:spacing w:after="0" w:line="360" w:lineRule="auto"/>
        <w:rPr>
          <w:rFonts w:ascii="Times New Roman" w:eastAsia="Times New Roman" w:hAnsi="Times New Roman" w:cs="Times New Roman"/>
          <w:color w:val="3E4447"/>
          <w:sz w:val="28"/>
          <w:szCs w:val="28"/>
          <w:highlight w:val="lightGray"/>
          <w:shd w:val="clear" w:color="auto" w:fill="FFFFFF"/>
          <w:lang w:val="ru-RU"/>
        </w:rPr>
      </w:pPr>
    </w:p>
    <w:p w:rsidR="00610B0A" w:rsidRPr="00D43AFE" w:rsidRDefault="00BF30DE" w:rsidP="00BF30DE">
      <w:pPr>
        <w:spacing w:after="0" w:line="360" w:lineRule="auto"/>
        <w:rPr>
          <w:rFonts w:ascii="Times New Roman" w:eastAsia="Times New Roman" w:hAnsi="Times New Roman" w:cs="Times New Roman"/>
          <w:color w:val="3E4447"/>
          <w:sz w:val="28"/>
          <w:szCs w:val="28"/>
          <w:shd w:val="clear" w:color="auto" w:fill="FFFFFF"/>
          <w:lang w:val="ru-RU"/>
        </w:rPr>
      </w:pPr>
      <w:r w:rsidRPr="00D43AFE">
        <w:rPr>
          <w:rFonts w:ascii="Times New Roman" w:eastAsia="Times New Roman" w:hAnsi="Times New Roman" w:cs="Times New Roman"/>
          <w:sz w:val="28"/>
          <w:szCs w:val="28"/>
          <w:shd w:val="clear" w:color="auto" w:fill="FFFFFF"/>
          <w:lang w:val="ru-RU"/>
        </w:rPr>
        <w:lastRenderedPageBreak/>
        <w:tab/>
      </w:r>
      <w:r w:rsidR="003C7D50" w:rsidRPr="00D43AFE">
        <w:rPr>
          <w:rFonts w:ascii="Times New Roman" w:eastAsia="Times New Roman" w:hAnsi="Times New Roman" w:cs="Times New Roman"/>
          <w:sz w:val="28"/>
          <w:szCs w:val="28"/>
          <w:shd w:val="clear" w:color="auto" w:fill="FFFFFF"/>
          <w:lang w:val="ru-RU"/>
        </w:rPr>
        <w:t>Справедливо заметить, что данные отклонения савершенно не значитильне для ведения продаж, так как он не ведет к убыткам, на основании этого можно сделать вывод что алгоритм действилеьно работает, и имеет полезность. Проанализировать продажи за прошедший определенный период и правильно принять решение о закупках на следующий период может только очень опытный предприниматель, который получил свой опыт "набивая шишки на голове", понеся убытки не однократные убытки за годы своей деятельности. Зачастую для начинающи предпренимателей это очень дорогие ошибки, которые неоднократно приводили к закрытию перспективного малого или крупного бизнесса, только из-за неправильных расчетов на сегон. Так же уменьшаются риски в случае если человек в качестве стартового капитала использует кредит в банке, правильно расчитав продажи на сезон предприниматель получит более высокую прибыль что поможет погасть кредит в срок. На основе этого можно сделать вывод что полезность алгоритма высока, и использование именно его в данной системе оправдано.</w:t>
      </w:r>
    </w:p>
    <w:p w:rsidR="00172276" w:rsidRPr="007D75A8" w:rsidRDefault="00172276">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br w:type="page"/>
      </w:r>
    </w:p>
    <w:p w:rsidR="004D773E" w:rsidRPr="007D75A8" w:rsidRDefault="00D54DFB" w:rsidP="004D773E">
      <w:pPr>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lastRenderedPageBreak/>
        <w:t>4</w:t>
      </w:r>
      <w:r w:rsidR="004D773E" w:rsidRPr="007D75A8">
        <w:rPr>
          <w:rFonts w:ascii="Times New Roman" w:eastAsia="Times New Roman" w:hAnsi="Times New Roman" w:cs="Times New Roman"/>
          <w:b/>
          <w:color w:val="3E4447"/>
          <w:sz w:val="28"/>
          <w:szCs w:val="28"/>
          <w:highlight w:val="lightGray"/>
          <w:shd w:val="clear" w:color="auto" w:fill="FFFFFF"/>
          <w:lang w:val="ru-RU"/>
        </w:rPr>
        <w:t xml:space="preserve"> </w:t>
      </w:r>
      <w:r w:rsidR="00410CAA" w:rsidRPr="007D75A8">
        <w:rPr>
          <w:rFonts w:ascii="Times New Roman" w:eastAsia="Times New Roman" w:hAnsi="Times New Roman" w:cs="Times New Roman"/>
          <w:b/>
          <w:color w:val="3E4447"/>
          <w:sz w:val="28"/>
          <w:szCs w:val="28"/>
          <w:highlight w:val="lightGray"/>
          <w:shd w:val="clear" w:color="auto" w:fill="FFFFFF"/>
          <w:lang w:val="ru-RU"/>
        </w:rPr>
        <w:t>ВЫБОР КОМПОНЕНТОВ СЕРВЕРА ДЛЯ РАБОТЫ С РАЗРАБОТАННОЙ ПРОГРАММОЙ</w:t>
      </w:r>
    </w:p>
    <w:p w:rsidR="002E0D2E" w:rsidRPr="00D43AFE" w:rsidRDefault="002E0D2E" w:rsidP="00F27C92">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D43AFE">
        <w:rPr>
          <w:rFonts w:ascii="Times New Roman" w:eastAsia="Times New Roman" w:hAnsi="Times New Roman" w:cs="Times New Roman"/>
          <w:color w:val="3E4447"/>
          <w:sz w:val="28"/>
          <w:szCs w:val="28"/>
          <w:shd w:val="clear" w:color="auto" w:fill="FFFFFF"/>
          <w:lang w:val="ru-RU"/>
        </w:rPr>
        <w:tab/>
        <w:t xml:space="preserve">Для применения алгоритма в разрабатываемой системе, он был запрограммирован, с использованием языка </w:t>
      </w:r>
      <w:r w:rsidRPr="00D43AFE">
        <w:rPr>
          <w:rFonts w:ascii="Times New Roman" w:eastAsia="Times New Roman" w:hAnsi="Times New Roman" w:cs="Times New Roman"/>
          <w:color w:val="3E4447"/>
          <w:sz w:val="28"/>
          <w:szCs w:val="28"/>
          <w:shd w:val="clear" w:color="auto" w:fill="FFFFFF"/>
        </w:rPr>
        <w:t>PHP</w:t>
      </w:r>
      <w:r w:rsidRPr="00D43AFE">
        <w:rPr>
          <w:rFonts w:ascii="Times New Roman" w:eastAsia="Times New Roman" w:hAnsi="Times New Roman" w:cs="Times New Roman"/>
          <w:color w:val="3E4447"/>
          <w:sz w:val="28"/>
          <w:szCs w:val="28"/>
          <w:shd w:val="clear" w:color="auto" w:fill="FFFFFF"/>
          <w:lang w:val="ru-RU"/>
        </w:rPr>
        <w:t>. А</w:t>
      </w:r>
      <w:r w:rsidR="00641B84" w:rsidRPr="00D43AFE">
        <w:rPr>
          <w:rFonts w:ascii="Times New Roman" w:eastAsia="Times New Roman" w:hAnsi="Times New Roman" w:cs="Times New Roman"/>
          <w:color w:val="3E4447"/>
          <w:sz w:val="28"/>
          <w:szCs w:val="28"/>
          <w:shd w:val="clear" w:color="auto" w:fill="FFFFFF"/>
          <w:lang w:val="ru-RU"/>
        </w:rPr>
        <w:t xml:space="preserve">лгоритм выполняется на удоленном сервере, взаимодействие с которым происходит по средствам </w:t>
      </w:r>
      <w:r w:rsidR="00641B84" w:rsidRPr="00D43AFE">
        <w:rPr>
          <w:rFonts w:ascii="Times New Roman" w:eastAsia="Times New Roman" w:hAnsi="Times New Roman" w:cs="Times New Roman"/>
          <w:color w:val="3E4447"/>
          <w:sz w:val="28"/>
          <w:szCs w:val="28"/>
          <w:shd w:val="clear" w:color="auto" w:fill="FFFFFF"/>
        </w:rPr>
        <w:t>API</w:t>
      </w:r>
      <w:r w:rsidR="00641B84" w:rsidRPr="00D43AFE">
        <w:rPr>
          <w:rFonts w:ascii="Times New Roman" w:eastAsia="Times New Roman" w:hAnsi="Times New Roman" w:cs="Times New Roman"/>
          <w:color w:val="3E4447"/>
          <w:sz w:val="28"/>
          <w:szCs w:val="28"/>
          <w:shd w:val="clear" w:color="auto" w:fill="FFFFFF"/>
          <w:lang w:val="ru-RU"/>
        </w:rPr>
        <w:t>.</w:t>
      </w:r>
      <w:r w:rsidRPr="00D43AFE">
        <w:rPr>
          <w:rFonts w:ascii="Times New Roman" w:eastAsia="Times New Roman" w:hAnsi="Times New Roman" w:cs="Times New Roman"/>
          <w:color w:val="3E4447"/>
          <w:sz w:val="28"/>
          <w:szCs w:val="28"/>
          <w:shd w:val="clear" w:color="auto" w:fill="FFFFFF"/>
          <w:lang w:val="ru-RU"/>
        </w:rPr>
        <w:t xml:space="preserve"> В зависимости от задачи на удаленном сервере должно быть установлено то или иное ПО. В ходе работы были изучены различные пакеты программного обеспечения, среди которых был выбран  позволяющий реализовать соответствующий требованиям сервер. Для того что бы было возможно решить поставленную задачу, и разработанная система могла развиваться а также расширять свой функционал, не требуя при этом много ресурсов, таких как время, финансы, с которых оплачивется труд разработчиков и т.д, удаленный сервер должен соостветствовать следующим требованиям. Возможность быстрого перехода с более слабых на более мощные сервера, легкость переноса всей серверной части, легкость адаптации в случае необходимости, рациональные и оправдывающие себя запроссы в финансовой поддержке и т.д.</w:t>
      </w:r>
    </w:p>
    <w:p w:rsidR="00641B84" w:rsidRPr="007D75A8" w:rsidRDefault="002E0D2E" w:rsidP="00F27C92">
      <w:pPr>
        <w:spacing w:after="0" w:line="360" w:lineRule="auto"/>
        <w:contextualSpacing/>
        <w:mirrorIndents/>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 xml:space="preserve"> </w:t>
      </w:r>
      <w:r w:rsidR="00D54DFB" w:rsidRPr="007D75A8">
        <w:rPr>
          <w:rFonts w:ascii="Times New Roman" w:eastAsia="Times New Roman" w:hAnsi="Times New Roman" w:cs="Times New Roman"/>
          <w:b/>
          <w:color w:val="3E4447"/>
          <w:sz w:val="28"/>
          <w:szCs w:val="28"/>
          <w:highlight w:val="lightGray"/>
          <w:shd w:val="clear" w:color="auto" w:fill="FFFFFF"/>
          <w:lang w:val="ru-RU"/>
        </w:rPr>
        <w:tab/>
        <w:t>4</w:t>
      </w:r>
      <w:r w:rsidR="00641B84" w:rsidRPr="007D75A8">
        <w:rPr>
          <w:rFonts w:ascii="Times New Roman" w:eastAsia="Times New Roman" w:hAnsi="Times New Roman" w:cs="Times New Roman"/>
          <w:b/>
          <w:color w:val="3E4447"/>
          <w:sz w:val="28"/>
          <w:szCs w:val="28"/>
          <w:highlight w:val="lightGray"/>
          <w:shd w:val="clear" w:color="auto" w:fill="FFFFFF"/>
          <w:lang w:val="ru-RU"/>
        </w:rPr>
        <w:t>.1 Компоненты сервера</w:t>
      </w:r>
    </w:p>
    <w:p w:rsidR="00E744BC" w:rsidRPr="00E744BC" w:rsidRDefault="00641B84"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r w:rsidR="00E744BC" w:rsidRPr="00E744BC">
        <w:rPr>
          <w:rFonts w:ascii="Times New Roman" w:eastAsia="Times New Roman" w:hAnsi="Times New Roman" w:cs="Times New Roman"/>
          <w:color w:val="3E4447"/>
          <w:sz w:val="28"/>
          <w:szCs w:val="28"/>
          <w:shd w:val="clear" w:color="auto" w:fill="FFFFFF"/>
          <w:lang w:val="ru-RU"/>
        </w:rPr>
        <w:t>Выполнив исследования, различного серверного программного обеспечения, мною было принято решение в пользу FAMP, так как именно он идеально соответствовал требованиям. Далее будет подробно описанно что такое FAMP, и сравнение его каждой отдельно взятой компоненты с аналогами, где так же будут приведены более подробные пояснения, что именно побудило сделать выбор в пользу FAMP.</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FAMP — комплекс серверного программного обеспечения. FAMP - это абривеатура составленная по первым буквам названий входящих в этот комплекс компонентов:</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lastRenderedPageBreak/>
        <w:t>·        FreeBSD — UNIX-подобная операционная система;</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Apache — веб-сервер;</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MySQL — система управления базой данных;</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PHP — язык программирования, ориентированный на веб разработку для серверной части.</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Многим больше известен альтернативный набор LAMP, это тот же самый набор в котором вместо FreeBSD, используется операционная система Linux. Справедливо отметить что именно LAMP задал тон именования подобных наборов серверного ПО.</w:t>
      </w:r>
    </w:p>
    <w:p w:rsidR="00641B84"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0E1D13">
        <w:rPr>
          <w:rFonts w:ascii="Times New Roman" w:eastAsia="Times New Roman" w:hAnsi="Times New Roman" w:cs="Times New Roman"/>
          <w:color w:val="3E4447"/>
          <w:sz w:val="28"/>
          <w:szCs w:val="28"/>
          <w:shd w:val="clear" w:color="auto" w:fill="FFFFFF"/>
          <w:lang w:val="ru-RU"/>
        </w:rPr>
        <w:tab/>
      </w:r>
      <w:r w:rsidRPr="00E744BC">
        <w:rPr>
          <w:rFonts w:ascii="Times New Roman" w:eastAsia="Times New Roman" w:hAnsi="Times New Roman" w:cs="Times New Roman"/>
          <w:color w:val="3E4447"/>
          <w:sz w:val="28"/>
          <w:szCs w:val="28"/>
          <w:shd w:val="clear" w:color="auto" w:fill="FFFFFF"/>
          <w:lang w:val="ru-RU"/>
        </w:rPr>
        <w:t>Все програмные продукты воходяшие в состав подобных комплексов разрабатывались отдельно как независимые проекты, некоторые из них разрабатывались разными компаниями. Такой комплекс стал популярным в ходе развития такой области как веб-разработка. Популярным он стал из-за своей гибкости а так же высокой производительности, так же на ряду с этим все компоненты распростроняются под открытой лицензией что приводит к снижению финансовых затрат для проектов использующих его. На сегоднешний день набор FAMP предостовляется многими хостинг-площадками.</w:t>
      </w:r>
    </w:p>
    <w:p w:rsidR="00287FEF" w:rsidRPr="007D75A8" w:rsidRDefault="001D3365" w:rsidP="00287FEF">
      <w:pPr>
        <w:spacing w:after="0" w:line="360" w:lineRule="auto"/>
        <w:contextualSpacing/>
        <w:mirrorIndents/>
        <w:jc w:val="both"/>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r w:rsidR="00D54DFB" w:rsidRPr="007D75A8">
        <w:rPr>
          <w:rFonts w:ascii="Times New Roman" w:eastAsia="Times New Roman" w:hAnsi="Times New Roman" w:cs="Times New Roman"/>
          <w:b/>
          <w:color w:val="3E4447"/>
          <w:sz w:val="28"/>
          <w:szCs w:val="28"/>
          <w:highlight w:val="lightGray"/>
          <w:shd w:val="clear" w:color="auto" w:fill="FFFFFF"/>
          <w:lang w:val="ru-RU"/>
        </w:rPr>
        <w:t>4</w:t>
      </w:r>
      <w:r w:rsidR="00287FEF" w:rsidRPr="007D75A8">
        <w:rPr>
          <w:rFonts w:ascii="Times New Roman" w:eastAsia="Times New Roman" w:hAnsi="Times New Roman" w:cs="Times New Roman"/>
          <w:b/>
          <w:color w:val="3E4447"/>
          <w:sz w:val="28"/>
          <w:szCs w:val="28"/>
          <w:highlight w:val="lightGray"/>
          <w:shd w:val="clear" w:color="auto" w:fill="FFFFFF"/>
          <w:lang w:val="ru-RU"/>
        </w:rPr>
        <w:t xml:space="preserve">.1.1 </w:t>
      </w:r>
      <w:r w:rsidR="00287FEF" w:rsidRPr="007D75A8">
        <w:rPr>
          <w:rFonts w:ascii="Times New Roman" w:eastAsia="Times New Roman" w:hAnsi="Times New Roman" w:cs="Times New Roman"/>
          <w:b/>
          <w:color w:val="3E4447"/>
          <w:sz w:val="28"/>
          <w:szCs w:val="28"/>
          <w:highlight w:val="lightGray"/>
          <w:shd w:val="clear" w:color="auto" w:fill="FFFFFF"/>
        </w:rPr>
        <w:t>Apache</w:t>
      </w:r>
    </w:p>
    <w:p w:rsidR="00E744BC" w:rsidRPr="00E744BC" w:rsidRDefault="00287FEF" w:rsidP="00E744BC">
      <w:pPr>
        <w:pStyle w:val="NormalWeb"/>
        <w:shd w:val="clear" w:color="auto" w:fill="FFFFFF"/>
        <w:spacing w:after="0" w:line="360" w:lineRule="auto"/>
        <w:contextualSpacing/>
        <w:mirrorIndents/>
        <w:jc w:val="both"/>
        <w:rPr>
          <w:bCs/>
          <w:color w:val="252525"/>
          <w:sz w:val="28"/>
          <w:szCs w:val="28"/>
          <w:lang w:val="ru-RU"/>
        </w:rPr>
      </w:pPr>
      <w:r w:rsidRPr="007D75A8">
        <w:rPr>
          <w:b/>
          <w:bCs/>
          <w:color w:val="252525"/>
          <w:sz w:val="28"/>
          <w:szCs w:val="28"/>
          <w:highlight w:val="lightGray"/>
          <w:lang w:val="ru-RU"/>
        </w:rPr>
        <w:tab/>
      </w:r>
      <w:r w:rsidR="00E744BC" w:rsidRPr="00E744BC">
        <w:rPr>
          <w:bCs/>
          <w:color w:val="252525"/>
          <w:sz w:val="28"/>
          <w:szCs w:val="28"/>
          <w:lang w:val="ru-RU"/>
        </w:rPr>
        <w:t>HTTP-сервер Apache, Кроссплатформенное ПО, которое поддерживается практически всеми существующими операционными системами.</w:t>
      </w:r>
    </w:p>
    <w:p w:rsidR="00E744BC" w:rsidRPr="00E744BC" w:rsidRDefault="00E744BC" w:rsidP="00E744BC">
      <w:pPr>
        <w:pStyle w:val="NormalWeb"/>
        <w:shd w:val="clear" w:color="auto" w:fill="FFFFFF"/>
        <w:spacing w:after="0" w:line="360" w:lineRule="auto"/>
        <w:contextualSpacing/>
        <w:mirrorIndents/>
        <w:jc w:val="both"/>
        <w:rPr>
          <w:bCs/>
          <w:color w:val="252525"/>
          <w:sz w:val="28"/>
          <w:szCs w:val="28"/>
          <w:lang w:val="ru-RU"/>
        </w:rPr>
      </w:pPr>
      <w:r w:rsidRPr="00E744BC">
        <w:rPr>
          <w:bCs/>
          <w:color w:val="252525"/>
          <w:sz w:val="28"/>
          <w:szCs w:val="28"/>
          <w:lang w:val="ru-RU"/>
        </w:rPr>
        <w:t xml:space="preserve">К главными преимуществами Apache относятся его надёжность и гибкость при конфигурировании. Все эти характеристики очень важны для разрабатывемой системы, кросс платформинность, обеспечивает гибкость в </w:t>
      </w:r>
      <w:r w:rsidRPr="00E744BC">
        <w:rPr>
          <w:bCs/>
          <w:color w:val="252525"/>
          <w:sz w:val="28"/>
          <w:szCs w:val="28"/>
          <w:lang w:val="ru-RU"/>
        </w:rPr>
        <w:cr/>
      </w:r>
    </w:p>
    <w:p w:rsidR="00141B0E" w:rsidRPr="00E744BC" w:rsidRDefault="00E744BC" w:rsidP="00E744BC">
      <w:pPr>
        <w:pStyle w:val="NormalWeb"/>
        <w:shd w:val="clear" w:color="auto" w:fill="FFFFFF"/>
        <w:spacing w:after="0" w:line="360" w:lineRule="auto"/>
        <w:contextualSpacing/>
        <w:mirrorIndents/>
        <w:jc w:val="both"/>
        <w:rPr>
          <w:bCs/>
          <w:color w:val="252525"/>
          <w:sz w:val="28"/>
          <w:szCs w:val="28"/>
          <w:lang w:val="ru-RU"/>
        </w:rPr>
      </w:pPr>
      <w:r w:rsidRPr="00E744BC">
        <w:rPr>
          <w:bCs/>
          <w:color w:val="252525"/>
          <w:sz w:val="28"/>
          <w:szCs w:val="28"/>
          <w:lang w:val="ru-RU"/>
        </w:rPr>
        <w:lastRenderedPageBreak/>
        <w:t>проектировании сервера. Гибкость данного ПО заключается в том что если по каким либо причинам необходимо будет поменять операционную систему на сервере, например при необходимости использовать ПО под Linux сисемы а не под FreeBSD, которая была выбрана на момент написания работы, то у нас не возникнет проблем с переходом на другую ОС. В таблице 2.1 приведен</w:t>
      </w:r>
      <w:r>
        <w:rPr>
          <w:bCs/>
          <w:color w:val="252525"/>
          <w:sz w:val="28"/>
          <w:szCs w:val="28"/>
          <w:lang w:val="ru-RU"/>
        </w:rPr>
        <w:t xml:space="preserve"> список операционнх систем под </w:t>
      </w:r>
      <w:r w:rsidRPr="00E744BC">
        <w:rPr>
          <w:bCs/>
          <w:color w:val="252525"/>
          <w:sz w:val="28"/>
          <w:szCs w:val="28"/>
          <w:lang w:val="ru-RU"/>
        </w:rPr>
        <w:t>которые адаптирован  Apache.</w:t>
      </w:r>
      <w:r w:rsidR="00141B0E" w:rsidRPr="007D75A8">
        <w:rPr>
          <w:color w:val="252525"/>
          <w:sz w:val="28"/>
          <w:szCs w:val="28"/>
          <w:highlight w:val="lightGray"/>
          <w:lang w:val="ru-RU"/>
        </w:rPr>
        <w:t xml:space="preserve"> </w:t>
      </w:r>
    </w:p>
    <w:p w:rsidR="00141B0E" w:rsidRPr="007D75A8" w:rsidRDefault="00141B0E" w:rsidP="00287FEF">
      <w:pPr>
        <w:pStyle w:val="NormalWeb"/>
        <w:shd w:val="clear" w:color="auto" w:fill="FFFFFF"/>
        <w:spacing w:before="0" w:beforeAutospacing="0" w:after="0" w:afterAutospacing="0" w:line="360" w:lineRule="auto"/>
        <w:contextualSpacing/>
        <w:mirrorIndents/>
        <w:jc w:val="both"/>
        <w:rPr>
          <w:b/>
          <w:color w:val="252525"/>
          <w:sz w:val="28"/>
          <w:szCs w:val="28"/>
          <w:highlight w:val="lightGray"/>
          <w:lang w:val="ru-RU"/>
        </w:rPr>
      </w:pPr>
      <w:r w:rsidRPr="007D75A8">
        <w:rPr>
          <w:b/>
          <w:color w:val="252525"/>
          <w:sz w:val="28"/>
          <w:szCs w:val="28"/>
          <w:highlight w:val="lightGray"/>
          <w:lang w:val="ru-RU"/>
        </w:rPr>
        <w:t xml:space="preserve">Таблица 2.1 ОС под которые адаптирован </w:t>
      </w:r>
      <w:r w:rsidRPr="007D75A8">
        <w:rPr>
          <w:b/>
          <w:color w:val="252525"/>
          <w:sz w:val="28"/>
          <w:szCs w:val="28"/>
          <w:highlight w:val="lightGray"/>
        </w:rPr>
        <w:t>Apache</w:t>
      </w:r>
      <w:r w:rsidRPr="007D75A8">
        <w:rPr>
          <w:b/>
          <w:color w:val="252525"/>
          <w:sz w:val="28"/>
          <w:szCs w:val="28"/>
          <w:highlight w:val="lightGray"/>
          <w:lang w:val="ru-RU"/>
        </w:rPr>
        <w:t>.</w:t>
      </w:r>
    </w:p>
    <w:tbl>
      <w:tblPr>
        <w:tblStyle w:val="TableGrid"/>
        <w:tblW w:w="0" w:type="auto"/>
        <w:tblLook w:val="04A0"/>
      </w:tblPr>
      <w:tblGrid>
        <w:gridCol w:w="738"/>
        <w:gridCol w:w="5646"/>
        <w:gridCol w:w="3192"/>
      </w:tblGrid>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Название</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Поддержка</w:t>
            </w:r>
          </w:p>
        </w:tc>
      </w:tr>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1</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rPr>
              <w:t>OC</w:t>
            </w:r>
            <w:r w:rsidRPr="00E744BC">
              <w:rPr>
                <w:color w:val="252525"/>
                <w:sz w:val="28"/>
                <w:szCs w:val="28"/>
                <w:highlight w:val="lightGray"/>
                <w:lang w:val="ru-RU"/>
              </w:rPr>
              <w:t xml:space="preserve"> </w:t>
            </w:r>
            <w:r w:rsidRPr="007D75A8">
              <w:rPr>
                <w:color w:val="252525"/>
                <w:sz w:val="28"/>
                <w:szCs w:val="28"/>
                <w:highlight w:val="lightGray"/>
                <w:lang w:val="ru-RU"/>
              </w:rPr>
              <w:t xml:space="preserve">на базе </w:t>
            </w:r>
            <w:r w:rsidRPr="007D75A8">
              <w:rPr>
                <w:color w:val="252525"/>
                <w:sz w:val="28"/>
                <w:szCs w:val="28"/>
                <w:highlight w:val="lightGray"/>
              </w:rPr>
              <w:t>Linux</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2</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 xml:space="preserve">ОС линии </w:t>
            </w:r>
            <w:r w:rsidRPr="007D75A8">
              <w:rPr>
                <w:color w:val="252525"/>
                <w:sz w:val="28"/>
                <w:szCs w:val="28"/>
                <w:highlight w:val="lightGray"/>
              </w:rPr>
              <w:t>BSD</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3</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rPr>
              <w:t>Mac</w:t>
            </w:r>
            <w:r w:rsidRPr="00E744BC">
              <w:rPr>
                <w:color w:val="252525"/>
                <w:sz w:val="28"/>
                <w:szCs w:val="28"/>
                <w:highlight w:val="lightGray"/>
                <w:lang w:val="ru-RU"/>
              </w:rPr>
              <w:t xml:space="preserve"> </w:t>
            </w:r>
            <w:r w:rsidRPr="007D75A8">
              <w:rPr>
                <w:color w:val="252525"/>
                <w:sz w:val="28"/>
                <w:szCs w:val="28"/>
                <w:highlight w:val="lightGray"/>
              </w:rPr>
              <w:t>OS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4</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Microsoft Windows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5</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Novell NetWare</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6</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BeOS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bl>
    <w:p w:rsidR="00141B0E" w:rsidRPr="007D75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p>
    <w:p w:rsidR="00141B0E" w:rsidRPr="00E744BC" w:rsidRDefault="00141B0E"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ab/>
      </w:r>
      <w:r w:rsidR="00E744BC" w:rsidRPr="00E744BC">
        <w:rPr>
          <w:color w:val="252525"/>
          <w:sz w:val="28"/>
          <w:szCs w:val="28"/>
          <w:lang w:val="ru-RU"/>
        </w:rPr>
        <w:t>Так же часто бывает, когда проект растет, он от части меняет свою специфику, или же расширяет ее, что приводит к появлению ряда задач которые проще и быстрее и надежней решать используя другой язык программирования, благодоря поддержки не малого колличества языков программирования, мы можем разработать отдельные части или же полностью переписать систему на дру</w:t>
      </w:r>
      <w:r w:rsidR="00E744BC">
        <w:rPr>
          <w:color w:val="252525"/>
          <w:sz w:val="28"/>
          <w:szCs w:val="28"/>
          <w:lang w:val="ru-RU"/>
        </w:rPr>
        <w:t>гом языке программирования, не</w:t>
      </w:r>
      <w:r w:rsidR="00E744BC" w:rsidRPr="00E744BC">
        <w:rPr>
          <w:color w:val="252525"/>
          <w:sz w:val="28"/>
          <w:szCs w:val="28"/>
          <w:lang w:val="ru-RU"/>
        </w:rPr>
        <w:t xml:space="preserve"> затронув других настроек сервера.  В таблице 2.2 приведен список подрживаемых языков.</w:t>
      </w:r>
    </w:p>
    <w:p w:rsidR="00141B0E" w:rsidRPr="007D75A8" w:rsidRDefault="00141B0E" w:rsidP="00287FEF">
      <w:pPr>
        <w:pStyle w:val="NormalWeb"/>
        <w:shd w:val="clear" w:color="auto" w:fill="FFFFFF"/>
        <w:spacing w:before="0" w:beforeAutospacing="0" w:after="0" w:afterAutospacing="0" w:line="360" w:lineRule="auto"/>
        <w:contextualSpacing/>
        <w:mirrorIndents/>
        <w:jc w:val="both"/>
        <w:rPr>
          <w:b/>
          <w:color w:val="252525"/>
          <w:sz w:val="28"/>
          <w:szCs w:val="28"/>
          <w:highlight w:val="lightGray"/>
          <w:lang w:val="ru-RU"/>
        </w:rPr>
      </w:pPr>
      <w:r w:rsidRPr="007D75A8">
        <w:rPr>
          <w:b/>
          <w:color w:val="252525"/>
          <w:sz w:val="28"/>
          <w:szCs w:val="28"/>
          <w:highlight w:val="lightGray"/>
          <w:lang w:val="ru-RU"/>
        </w:rPr>
        <w:t xml:space="preserve">Таблица 2.2 Поддерживаемые языки </w:t>
      </w:r>
      <w:r w:rsidRPr="007D75A8">
        <w:rPr>
          <w:b/>
          <w:color w:val="252525"/>
          <w:sz w:val="28"/>
          <w:szCs w:val="28"/>
          <w:highlight w:val="lightGray"/>
        </w:rPr>
        <w:t>Apache</w:t>
      </w:r>
      <w:r w:rsidRPr="007D75A8">
        <w:rPr>
          <w:b/>
          <w:color w:val="252525"/>
          <w:sz w:val="28"/>
          <w:szCs w:val="28"/>
          <w:highlight w:val="lightGray"/>
          <w:lang w:val="ru-RU"/>
        </w:rPr>
        <w:t>.</w:t>
      </w:r>
    </w:p>
    <w:tbl>
      <w:tblPr>
        <w:tblStyle w:val="TableGrid"/>
        <w:tblW w:w="0" w:type="auto"/>
        <w:tblLook w:val="04A0"/>
      </w:tblPr>
      <w:tblGrid>
        <w:gridCol w:w="484"/>
        <w:gridCol w:w="5904"/>
        <w:gridCol w:w="3188"/>
      </w:tblGrid>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Название</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Поддержка</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1</w:t>
            </w:r>
          </w:p>
        </w:tc>
        <w:tc>
          <w:tcPr>
            <w:tcW w:w="5916" w:type="dxa"/>
          </w:tcPr>
          <w:p w:rsidR="00141B0E" w:rsidRPr="007D75A8" w:rsidRDefault="00C04ADC" w:rsidP="00141B0E">
            <w:pPr>
              <w:jc w:val="center"/>
              <w:rPr>
                <w:color w:val="000000" w:themeColor="text1"/>
                <w:sz w:val="28"/>
                <w:szCs w:val="28"/>
                <w:highlight w:val="lightGray"/>
                <w:lang w:val="ru-RU"/>
              </w:rPr>
            </w:pPr>
            <w:hyperlink r:id="rId19" w:tooltip="PHP" w:history="1">
              <w:r w:rsidR="00141B0E" w:rsidRPr="007D75A8">
                <w:rPr>
                  <w:rStyle w:val="Hyperlink"/>
                  <w:color w:val="000000" w:themeColor="text1"/>
                  <w:sz w:val="28"/>
                  <w:szCs w:val="28"/>
                  <w:u w:val="none"/>
                </w:rPr>
                <w:t>PHP</w:t>
              </w:r>
            </w:hyperlink>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lastRenderedPageBreak/>
              <w:t>2</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Python</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3</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Ruby</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4</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Perl</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5</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ASP</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6</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TCL</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bl>
    <w:p w:rsidR="00141B0E" w:rsidRPr="007D75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Apache предостовляет возможность подключения сторонних модулей, выполнять аутентификацию пользователей используя СУБД, гибкость работы с сообщениями об ошибках а так же множество других дополнительных опций. Включает поддержку IPv6.</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Основное что реализовано в ядре Apache это: работа с файлами конфигураций, HTTP(протокол), интерфейс для интеграции модулей которые были разработаны сторонними разработчиками. Разработкой ядра и на сегоднешний день его развитием занимается компания Apache Software Foundation без превличения сторонних разработчиков, которые допускаются только к разработке модулей. Для написания ядра использовался язык Си.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Система конфигурации Apache основывается на фаилах в текстовом формате которые еще называются конфигурационными фаилами. Состоит из трех условных уровней конфигурации: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сервера (httpd.conf).</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виртуального хоста (httpd.conf c версии 2.2, extra/httpd-vhosts.conf).</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уровня директории (.htaccess).</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Для управления конфигурационными фаилами использует собственный язык, который основывается на блоках директив. По средствам фаилов конфигураций можно изменить практически любые параметры ядра. </w:t>
      </w:r>
      <w:r w:rsidRPr="00E744BC">
        <w:rPr>
          <w:color w:val="252525"/>
          <w:sz w:val="28"/>
          <w:szCs w:val="28"/>
          <w:lang w:val="ru-RU"/>
        </w:rPr>
        <w:cr/>
      </w:r>
      <w:r w:rsidRPr="000E1D13">
        <w:rPr>
          <w:color w:val="252525"/>
          <w:sz w:val="28"/>
          <w:szCs w:val="28"/>
          <w:lang w:val="ru-RU"/>
        </w:rPr>
        <w:tab/>
      </w:r>
      <w:r w:rsidRPr="00E744BC">
        <w:rPr>
          <w:color w:val="252525"/>
          <w:sz w:val="28"/>
          <w:szCs w:val="28"/>
          <w:lang w:val="ru-RU"/>
        </w:rPr>
        <w:t>Практически у всех модулей собственные параметры.</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lastRenderedPageBreak/>
        <w:t xml:space="preserve">Так же есть модули которые в своей работе конфигурационные фаилы операционной системы такие как </w:t>
      </w:r>
      <w:r w:rsidRPr="00E744BC">
        <w:rPr>
          <w:color w:val="252525"/>
          <w:sz w:val="28"/>
          <w:szCs w:val="28"/>
        </w:rPr>
        <w:t>etc</w:t>
      </w:r>
      <w:r w:rsidRPr="00E744BC">
        <w:rPr>
          <w:color w:val="252525"/>
          <w:sz w:val="28"/>
          <w:szCs w:val="28"/>
          <w:lang w:val="ru-RU"/>
        </w:rPr>
        <w:t>/</w:t>
      </w:r>
      <w:r w:rsidRPr="00E744BC">
        <w:rPr>
          <w:color w:val="252525"/>
          <w:sz w:val="28"/>
          <w:szCs w:val="28"/>
        </w:rPr>
        <w:t>pass</w:t>
      </w:r>
      <w:r w:rsidRPr="00E744BC">
        <w:rPr>
          <w:color w:val="252525"/>
          <w:sz w:val="28"/>
          <w:szCs w:val="28"/>
          <w:lang w:val="ru-RU"/>
        </w:rPr>
        <w:t xml:space="preserve"> или </w:t>
      </w:r>
      <w:r w:rsidRPr="00E744BC">
        <w:rPr>
          <w:color w:val="252525"/>
          <w:sz w:val="28"/>
          <w:szCs w:val="28"/>
        </w:rPr>
        <w:t>etc</w:t>
      </w:r>
      <w:r w:rsidRPr="00E744BC">
        <w:rPr>
          <w:color w:val="252525"/>
          <w:sz w:val="28"/>
          <w:szCs w:val="28"/>
          <w:lang w:val="ru-RU"/>
        </w:rPr>
        <w:t>/</w:t>
      </w:r>
      <w:r w:rsidRPr="00E744BC">
        <w:rPr>
          <w:color w:val="252525"/>
          <w:sz w:val="28"/>
          <w:szCs w:val="28"/>
        </w:rPr>
        <w:t>host</w:t>
      </w:r>
      <w:r w:rsidRPr="00E744BC">
        <w:rPr>
          <w:color w:val="252525"/>
          <w:sz w:val="28"/>
          <w:szCs w:val="28"/>
          <w:lang w:val="ru-RU"/>
        </w:rPr>
        <w:t>.</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Система модулей. Apache HTTP Server инегрировать сторонние модули. На сегоднешний день разработанно более 500 модулей, предостовляющих различную функциональность. Некоторые из этих модулей были разработанны непосредственно самой компанией Apache Software Foundation. Но большая часть была разработанна сторонними open source-разработчиками.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Процесс интеграции модулей довольно гибкий, их можно интегрировать как в момент компиляции так и загрузить динмически по средствам конфигурационного фаила используя диррективы.</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Создание новых модулей позволяет реализовать такие решения как:</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Поддержка языков программирования.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Расширение функциональности.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Доработка включенных в ядро функций.</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Работа с безопасностью.</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Подводя итог по выше сказанному, возможность подключать модули, наши возможности становятся практически не ограниченными, вплоть до адаптации его до собственного языка программирования.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В качестве примера, часть веб-приложений, например панели управления ISPmanager и VDSmanager реализованы в виде модуля Apache.</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Виртуальные хосты, в ядре Apache реализована технология виртуальных хостов. Такого рода технология дает возможность поддерживать на одном IP-адресе несколько разных доменных имён, выводя содержимое </w:t>
      </w:r>
      <w:r w:rsidRPr="00E744BC">
        <w:rPr>
          <w:color w:val="252525"/>
          <w:sz w:val="28"/>
          <w:szCs w:val="28"/>
          <w:lang w:val="ru-RU"/>
        </w:rPr>
        <w:cr/>
        <w:t>индивидуально для каждого. Так же он позволяет задавать индивидуально настройки ядра, модулей а так же доступов для каждого отдельного виртуального хоста.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lastRenderedPageBreak/>
        <w:tab/>
      </w:r>
      <w:r w:rsidRPr="00E744BC">
        <w:rPr>
          <w:color w:val="252525"/>
          <w:sz w:val="28"/>
          <w:szCs w:val="28"/>
          <w:lang w:val="ru-RU"/>
        </w:rPr>
        <w:t>Некоторые MPM, например Apache-ITK позволяют запускать процесс httpd для каждого виртуального хоста с отдельными идентификаторами uid и guid.</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Также, есть модули, предостовляющие возможноть упровлять ресурсами сервера, такими как трафик, оперативная память, настройки процессора,  для каждого из виртуальных хостов в отдельности.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Безопасность,  В ядре Apache реализованы функции для обеспечения безопасности и управление доступом к данным. Среди основных можно отметить:</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Настройка доступа для дирректорий и фаилов.</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Авторизация пользователей для получения доступов используя HTTP-аутентификации (mod_auth_basic) и </w:t>
      </w:r>
      <w:r w:rsidRPr="00E744BC">
        <w:rPr>
          <w:color w:val="252525"/>
          <w:sz w:val="28"/>
          <w:szCs w:val="28"/>
          <w:lang w:val="ru-RU"/>
        </w:rPr>
        <w:cr/>
      </w:r>
      <w:r w:rsidRPr="00E744BC">
        <w:rPr>
          <w:color w:val="252525"/>
          <w:sz w:val="28"/>
          <w:szCs w:val="28"/>
        </w:rPr>
        <w:t>digest</w:t>
      </w:r>
      <w:r w:rsidRPr="00E744BC">
        <w:rPr>
          <w:color w:val="252525"/>
          <w:sz w:val="28"/>
          <w:szCs w:val="28"/>
          <w:lang w:val="ru-RU"/>
        </w:rPr>
        <w:t>-аутентификации (</w:t>
      </w:r>
      <w:r w:rsidRPr="00E744BC">
        <w:rPr>
          <w:color w:val="252525"/>
          <w:sz w:val="28"/>
          <w:szCs w:val="28"/>
        </w:rPr>
        <w:t>mod</w:t>
      </w:r>
      <w:r w:rsidRPr="00E744BC">
        <w:rPr>
          <w:color w:val="252525"/>
          <w:sz w:val="28"/>
          <w:szCs w:val="28"/>
          <w:lang w:val="ru-RU"/>
        </w:rPr>
        <w:t>_</w:t>
      </w:r>
      <w:r w:rsidRPr="00E744BC">
        <w:rPr>
          <w:color w:val="252525"/>
          <w:sz w:val="28"/>
          <w:szCs w:val="28"/>
        </w:rPr>
        <w:t>auth</w:t>
      </w:r>
      <w:r w:rsidRPr="00E744BC">
        <w:rPr>
          <w:color w:val="252525"/>
          <w:sz w:val="28"/>
          <w:szCs w:val="28"/>
          <w:lang w:val="ru-RU"/>
        </w:rPr>
        <w:t>_</w:t>
      </w:r>
      <w:r w:rsidRPr="00E744BC">
        <w:rPr>
          <w:color w:val="252525"/>
          <w:sz w:val="28"/>
          <w:szCs w:val="28"/>
        </w:rPr>
        <w:t>digest</w:t>
      </w:r>
      <w:r w:rsidRPr="00E744BC">
        <w:rPr>
          <w:color w:val="252525"/>
          <w:sz w:val="28"/>
          <w:szCs w:val="28"/>
          <w:lang w:val="ru-RU"/>
        </w:rPr>
        <w:t>).</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Настрой доступов к непосредственно самому серверу, ориентируясь на IP-адреса.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Есть модули, которые выполняют авторизацию используя системы управления базой данных или подключаемые модули аутентификации.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Также, в Apache присутствует suexec, это механизм выполняющий запуск скриптов а так же CGI-приложений с данными об идентификационными и правами    пользователя.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Для шифрования данных, которые передаются между клиентом и сервером используется алгоритм SSL, который был написан с использованием библиотеки OpenSSL. Для удостоверения что веб-сервер подлинный применяют сертификаты X.509.</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Присутствуют внешние средства для работы с безопасностью, к таким относится mod_security.</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lastRenderedPageBreak/>
        <w:tab/>
      </w:r>
      <w:r w:rsidRPr="00E744BC">
        <w:rPr>
          <w:color w:val="252525"/>
          <w:sz w:val="28"/>
          <w:szCs w:val="28"/>
          <w:lang w:val="ru-RU"/>
        </w:rPr>
        <w:t>Интернационализация, в версии 2.0 была добавлена функциональность позволяющая определить локаль клиента на стороне сервера. С этого момента посылаемые браузеру системные сообщения, такие как сообщения об ошибках, могут быть отправленны на разных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Еще один важный момент который стоит отметить, то что появилась возможность управлять на стороне сервера  выводом содержимого страниц в зависимости от локали пользователя. Apache в состоянии работать с большим количеством кодировок, в том числе Юникод, это дает возможность обробатывать страницы, сохраненных в любых кодировках и написанных на любых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Обработка событий, администратору предоставленна возможность самому задать собственные страницы и обработчики для возникающих HTTP ошибок или событий, например 404 (страница не найдена) или 403 (запрещен доступ). В том числе возможность запуска скриптов и отображения сообщений на разных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Server Side Includes, начиная с версии 1.3 и выше добавлен механизм Server Side Includes, который дает возможность динамически работать с HTML-документами на серверной стороне.</w:t>
      </w:r>
    </w:p>
    <w:p w:rsidR="00287FEF" w:rsidRPr="007D75A8" w:rsidRDefault="00E744BC"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r w:rsidRPr="00E744BC">
        <w:rPr>
          <w:color w:val="252525"/>
          <w:sz w:val="28"/>
          <w:szCs w:val="28"/>
          <w:lang w:val="ru-RU"/>
        </w:rPr>
        <w:t>За управление SSI отвечает модуль mod_include, который входит в ядро Apache.</w:t>
      </w:r>
    </w:p>
    <w:p w:rsidR="001D3365" w:rsidRPr="007D75A8" w:rsidRDefault="001D3365" w:rsidP="00F27C92">
      <w:pPr>
        <w:shd w:val="clear" w:color="auto" w:fill="FFFFFF"/>
        <w:spacing w:after="0" w:line="360" w:lineRule="auto"/>
        <w:contextualSpacing/>
        <w:mirrorIndents/>
        <w:rPr>
          <w:rFonts w:ascii="Times New Roman" w:eastAsia="Times New Roman" w:hAnsi="Times New Roman" w:cs="Times New Roman"/>
          <w:b/>
          <w:color w:val="252525"/>
          <w:sz w:val="28"/>
          <w:szCs w:val="28"/>
          <w:highlight w:val="lightGray"/>
          <w:lang w:val="ru-RU"/>
        </w:rPr>
      </w:pPr>
      <w:r w:rsidRPr="007D75A8">
        <w:rPr>
          <w:rFonts w:ascii="Times New Roman" w:eastAsia="Times New Roman" w:hAnsi="Times New Roman" w:cs="Times New Roman"/>
          <w:b/>
          <w:color w:val="252525"/>
          <w:sz w:val="28"/>
          <w:szCs w:val="28"/>
          <w:highlight w:val="lightGray"/>
          <w:lang w:val="ru-RU"/>
        </w:rPr>
        <w:tab/>
      </w:r>
      <w:r w:rsidR="00D54DFB" w:rsidRPr="007D75A8">
        <w:rPr>
          <w:rFonts w:ascii="Times New Roman" w:eastAsia="Times New Roman" w:hAnsi="Times New Roman" w:cs="Times New Roman"/>
          <w:b/>
          <w:color w:val="252525"/>
          <w:sz w:val="28"/>
          <w:szCs w:val="28"/>
          <w:highlight w:val="lightGray"/>
          <w:lang w:val="ru-RU"/>
        </w:rPr>
        <w:t>4</w:t>
      </w:r>
      <w:r w:rsidRPr="007D75A8">
        <w:rPr>
          <w:rFonts w:ascii="Times New Roman" w:eastAsia="Times New Roman" w:hAnsi="Times New Roman" w:cs="Times New Roman"/>
          <w:b/>
          <w:color w:val="252525"/>
          <w:sz w:val="28"/>
          <w:szCs w:val="28"/>
          <w:highlight w:val="lightGray"/>
          <w:lang w:val="ru-RU"/>
        </w:rPr>
        <w:t xml:space="preserve">.1.2 </w:t>
      </w:r>
      <w:r w:rsidR="00A274BA" w:rsidRPr="007D75A8">
        <w:rPr>
          <w:rFonts w:ascii="Times New Roman" w:eastAsia="Times New Roman" w:hAnsi="Times New Roman" w:cs="Times New Roman"/>
          <w:b/>
          <w:color w:val="252525"/>
          <w:sz w:val="28"/>
          <w:szCs w:val="28"/>
          <w:highlight w:val="lightGray"/>
          <w:lang w:val="ru-RU"/>
        </w:rPr>
        <w:t>База данных</w:t>
      </w:r>
      <w:r w:rsidR="00587C16" w:rsidRPr="007D75A8">
        <w:rPr>
          <w:rFonts w:ascii="Times New Roman" w:eastAsia="Times New Roman" w:hAnsi="Times New Roman" w:cs="Times New Roman"/>
          <w:b/>
          <w:color w:val="252525"/>
          <w:sz w:val="28"/>
          <w:szCs w:val="28"/>
          <w:highlight w:val="lightGray"/>
          <w:lang w:val="ru-RU"/>
        </w:rPr>
        <w:t xml:space="preserve"> </w:t>
      </w:r>
      <w:r w:rsidR="00587C16" w:rsidRPr="007D75A8">
        <w:rPr>
          <w:rFonts w:ascii="Times New Roman" w:eastAsia="Times New Roman" w:hAnsi="Times New Roman" w:cs="Times New Roman"/>
          <w:b/>
          <w:color w:val="252525"/>
          <w:sz w:val="28"/>
          <w:szCs w:val="28"/>
          <w:highlight w:val="lightGray"/>
        </w:rPr>
        <w:t>MySQL</w:t>
      </w:r>
    </w:p>
    <w:p w:rsidR="005363FB" w:rsidRPr="005363FB" w:rsidRDefault="00A274BA" w:rsidP="005363FB">
      <w:pPr>
        <w:pStyle w:val="NormalWeb"/>
        <w:shd w:val="clear" w:color="auto" w:fill="FFFFFF"/>
        <w:spacing w:after="0" w:line="360" w:lineRule="auto"/>
        <w:contextualSpacing/>
        <w:mirrorIndents/>
        <w:rPr>
          <w:sz w:val="28"/>
          <w:szCs w:val="28"/>
          <w:lang w:val="ru-RU"/>
        </w:rPr>
      </w:pPr>
      <w:r w:rsidRPr="007D75A8">
        <w:rPr>
          <w:b/>
          <w:color w:val="252525"/>
          <w:sz w:val="28"/>
          <w:szCs w:val="28"/>
          <w:highlight w:val="lightGray"/>
          <w:lang w:val="ru-RU"/>
        </w:rPr>
        <w:tab/>
      </w:r>
      <w:r w:rsidR="005363FB" w:rsidRPr="005363FB">
        <w:rPr>
          <w:sz w:val="28"/>
          <w:szCs w:val="28"/>
          <w:lang w:val="ru-RU"/>
        </w:rPr>
        <w:t>MySQL - система управления базой данных или</w:t>
      </w:r>
      <w:r w:rsidR="005363FB">
        <w:rPr>
          <w:sz w:val="28"/>
          <w:szCs w:val="28"/>
          <w:lang w:val="ru-RU"/>
        </w:rPr>
        <w:t xml:space="preserve"> </w:t>
      </w:r>
      <w:r w:rsidR="005363FB" w:rsidRPr="005363FB">
        <w:rPr>
          <w:sz w:val="28"/>
          <w:szCs w:val="28"/>
          <w:lang w:val="ru-RU"/>
        </w:rPr>
        <w:t>СУБД. На сегоднешний день поддержкой и развитием</w:t>
      </w:r>
      <w:r w:rsidR="005363FB">
        <w:rPr>
          <w:sz w:val="28"/>
          <w:szCs w:val="28"/>
          <w:lang w:val="ru-RU"/>
        </w:rPr>
        <w:t xml:space="preserve"> </w:t>
      </w:r>
      <w:r w:rsidR="005363FB" w:rsidRPr="005363FB">
        <w:rPr>
          <w:sz w:val="28"/>
          <w:szCs w:val="28"/>
          <w:lang w:val="ru-RU"/>
        </w:rPr>
        <w:t>занимается корпорация Oracle. Изначально MySQL</w:t>
      </w:r>
      <w:r w:rsidR="005363FB">
        <w:rPr>
          <w:sz w:val="28"/>
          <w:szCs w:val="28"/>
          <w:lang w:val="ru-RU"/>
        </w:rPr>
        <w:t xml:space="preserve"> </w:t>
      </w:r>
      <w:r w:rsidR="005363FB" w:rsidRPr="005363FB">
        <w:rPr>
          <w:sz w:val="28"/>
          <w:szCs w:val="28"/>
          <w:lang w:val="ru-RU"/>
        </w:rPr>
        <w:t>ориентированна на работу в качестве отдельного</w:t>
      </w:r>
      <w:r w:rsidR="005363FB">
        <w:rPr>
          <w:sz w:val="28"/>
          <w:szCs w:val="28"/>
          <w:lang w:val="ru-RU"/>
        </w:rPr>
        <w:t xml:space="preserve"> </w:t>
      </w:r>
      <w:r w:rsidR="005363FB" w:rsidRPr="005363FB">
        <w:rPr>
          <w:sz w:val="28"/>
          <w:szCs w:val="28"/>
          <w:lang w:val="ru-RU"/>
        </w:rPr>
        <w:t>сервера с которым по принципу запрос ответ будут взаимодействова</w:t>
      </w:r>
      <w:r w:rsidR="005363FB">
        <w:rPr>
          <w:sz w:val="28"/>
          <w:szCs w:val="28"/>
          <w:lang w:val="ru-RU"/>
        </w:rPr>
        <w:t xml:space="preserve">ть сторонние </w:t>
      </w:r>
      <w:r w:rsidR="005363FB">
        <w:rPr>
          <w:sz w:val="28"/>
          <w:szCs w:val="28"/>
          <w:lang w:val="ru-RU"/>
        </w:rPr>
        <w:lastRenderedPageBreak/>
        <w:t>клиентские системы</w:t>
      </w:r>
      <w:r w:rsidR="005363FB" w:rsidRPr="005363FB">
        <w:rPr>
          <w:sz w:val="28"/>
          <w:szCs w:val="28"/>
          <w:lang w:val="ru-RU"/>
        </w:rPr>
        <w:t>, однако есть библиотека позволяющая работать с базой автономно.</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xml:space="preserve">MySQL </w:t>
      </w:r>
      <w:r>
        <w:rPr>
          <w:sz w:val="28"/>
          <w:szCs w:val="28"/>
          <w:lang w:val="ru-RU"/>
        </w:rPr>
        <w:t xml:space="preserve">поддерживает </w:t>
      </w:r>
      <w:r w:rsidRPr="005363FB">
        <w:rPr>
          <w:sz w:val="28"/>
          <w:szCs w:val="28"/>
          <w:lang w:val="ru-RU"/>
        </w:rPr>
        <w:t>различные типы таблиц, такие как MyIASM, InnoDB и другие.</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Языки программирования. Практически для всех более или мении популярных языков разработанно API позволяющее взаимодействовать с базой данных.К этим языкам относятся Delphi, C, C++, Эйфель, Java, Лисп, Perl, PHP, Python, Ruby, Smalltalk, Компонентный Паскаль и Tcl, так же разработан инструментарий для платформы .NET.</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ab/>
        <w:t>Поддержка таблиц Maria или начиная с версии 5.2 и выше Aria.</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Преймущества Maria:</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•Если происходит аврийная ситуация при которой рушатся данные, Maria позволяет выполнить откат  операции которая привела к аврийной ситуации. Так же еще есть возможность вернуться к состоянию зафиксированному по средствам команды LOCK TABLES.</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Позволяет восстановить состояние из любого места журнала ведения операций.</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Полностью поддерживает все типы данных информации что и таблици MyISAM.</w:t>
      </w:r>
    </w:p>
    <w:p w:rsidR="00A274BA"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Размер страници данных 8Кб, для сравнения в MyISAM 1Кб, благодоря этому достигается высокая производительность для индексов полей с установленным фиксированным размером.</w:t>
      </w:r>
    </w:p>
    <w:p w:rsidR="00287FEF" w:rsidRPr="007D75A8" w:rsidRDefault="00587C16" w:rsidP="00287FEF">
      <w:pPr>
        <w:jc w:val="both"/>
        <w:rPr>
          <w:rFonts w:ascii="Times New Roman" w:hAnsi="Times New Roman" w:cs="Times New Roman"/>
          <w:b/>
          <w:color w:val="252525"/>
          <w:sz w:val="28"/>
          <w:szCs w:val="28"/>
          <w:highlight w:val="lightGray"/>
          <w:lang w:val="ru-RU"/>
        </w:rPr>
      </w:pPr>
      <w:r w:rsidRPr="007D75A8">
        <w:rPr>
          <w:rFonts w:ascii="Times New Roman" w:hAnsi="Times New Roman" w:cs="Times New Roman"/>
          <w:b/>
          <w:color w:val="252525"/>
          <w:sz w:val="28"/>
          <w:szCs w:val="28"/>
          <w:highlight w:val="lightGray"/>
          <w:lang w:val="ru-RU"/>
        </w:rPr>
        <w:tab/>
      </w:r>
      <w:r w:rsidR="00D54DFB" w:rsidRPr="007D75A8">
        <w:rPr>
          <w:rFonts w:ascii="Times New Roman" w:hAnsi="Times New Roman" w:cs="Times New Roman"/>
          <w:b/>
          <w:color w:val="252525"/>
          <w:sz w:val="28"/>
          <w:szCs w:val="28"/>
          <w:highlight w:val="lightGray"/>
          <w:lang w:val="ru-RU"/>
        </w:rPr>
        <w:t>4</w:t>
      </w:r>
      <w:r w:rsidR="00287FEF" w:rsidRPr="007D75A8">
        <w:rPr>
          <w:rFonts w:ascii="Times New Roman" w:hAnsi="Times New Roman" w:cs="Times New Roman"/>
          <w:b/>
          <w:color w:val="252525"/>
          <w:sz w:val="28"/>
          <w:szCs w:val="28"/>
          <w:highlight w:val="lightGray"/>
          <w:lang w:val="ru-RU"/>
        </w:rPr>
        <w:t>.1.3 Операционная система FreeBSD и почему именно она</w:t>
      </w:r>
    </w:p>
    <w:p w:rsidR="00D33D9A" w:rsidRPr="00D33D9A" w:rsidRDefault="00287FEF" w:rsidP="00D33D9A">
      <w:pPr>
        <w:pStyle w:val="NormalWeb"/>
        <w:shd w:val="clear" w:color="auto" w:fill="FFFFFF"/>
        <w:spacing w:after="0" w:line="360" w:lineRule="auto"/>
        <w:contextualSpacing/>
        <w:mirrorIndents/>
        <w:jc w:val="both"/>
        <w:rPr>
          <w:color w:val="222222"/>
          <w:sz w:val="28"/>
          <w:szCs w:val="28"/>
          <w:lang w:val="ru-RU"/>
        </w:rPr>
      </w:pPr>
      <w:r w:rsidRPr="007D75A8">
        <w:rPr>
          <w:b/>
          <w:color w:val="252525"/>
          <w:sz w:val="28"/>
          <w:szCs w:val="28"/>
          <w:highlight w:val="lightGray"/>
          <w:lang w:val="ru-RU"/>
        </w:rPr>
        <w:tab/>
      </w:r>
      <w:r w:rsidRPr="007D75A8">
        <w:rPr>
          <w:color w:val="222222"/>
          <w:sz w:val="28"/>
          <w:szCs w:val="28"/>
          <w:highlight w:val="lightGray"/>
          <w:lang w:val="ru-RU"/>
        </w:rPr>
        <w:t xml:space="preserve">Если в </w:t>
      </w:r>
      <w:r w:rsidR="00D33D9A" w:rsidRPr="00D33D9A">
        <w:rPr>
          <w:color w:val="222222"/>
          <w:sz w:val="28"/>
          <w:szCs w:val="28"/>
          <w:lang w:val="ru-RU"/>
        </w:rPr>
        <w:t>При выборе операционной системы для сервера рассматривались 3 самых известных, а именно Windows Server, FreeBSD и операционные системы на базе Linux.</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lastRenderedPageBreak/>
        <w:tab/>
        <w:t>Производительность, анализ результатов исследования показал все упомянутые ОС имеют примерно одинаковую производительность. Однако Windows Server являетсяплатной ОС, а ее использование действительно оправдано только в случае если для разработки серверного программного обеспечения используются технологии от компании Microsoft, например, ASP, FrontPage или .NET. Использование этих технологий на других платформах выйдит дорогостоящим.</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tab/>
        <w:t>При разработке ЭСИТ не используются выше упомянутые технологии от Microsoft, поэтому использование платной Windows Server экономически не оправданно в связи с чем принято решение отказаться от использования этоЙ ОС.</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C131D0">
        <w:rPr>
          <w:color w:val="222222"/>
          <w:sz w:val="28"/>
          <w:szCs w:val="28"/>
          <w:lang w:val="ru-RU"/>
        </w:rPr>
        <w:tab/>
      </w:r>
      <w:r w:rsidRPr="00D33D9A">
        <w:rPr>
          <w:color w:val="222222"/>
          <w:sz w:val="28"/>
          <w:szCs w:val="28"/>
          <w:lang w:val="ru-RU"/>
        </w:rPr>
        <w:t>При выборе между FreeBSD и Linux рассмотрен ряд приймущств и недостатков.</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C131D0">
        <w:rPr>
          <w:color w:val="222222"/>
          <w:sz w:val="28"/>
          <w:szCs w:val="28"/>
          <w:lang w:val="ru-RU"/>
        </w:rPr>
        <w:tab/>
      </w:r>
      <w:r w:rsidRPr="00D33D9A">
        <w:rPr>
          <w:color w:val="222222"/>
          <w:sz w:val="28"/>
          <w:szCs w:val="28"/>
          <w:lang w:val="ru-RU"/>
        </w:rPr>
        <w:t>Linux это не операционная система а ядро, на базе которого на сегоднешний день создано много операционных систем, к ним относятся: Ubuntu, Red Hat, Mandriva, Gentoo и множество других. Среди этих ОС есть и серверные, однако все дистрибутивы Linux это действительно разные операционные системы, а учитывая их обширность при смене сервера порой трудно найти сервер с необходимым дистрибутивом, это ведет к отсутствию гибкости.</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C131D0">
        <w:rPr>
          <w:color w:val="222222"/>
          <w:sz w:val="28"/>
          <w:szCs w:val="28"/>
          <w:lang w:val="ru-RU"/>
        </w:rPr>
        <w:tab/>
      </w:r>
      <w:r w:rsidRPr="00D33D9A">
        <w:rPr>
          <w:color w:val="222222"/>
          <w:sz w:val="28"/>
          <w:szCs w:val="28"/>
          <w:lang w:val="ru-RU"/>
        </w:rPr>
        <w:t xml:space="preserve">Что касается FreeBSD, то эта операционная система дейсствительно гибкая, она позволяет задать настройки, при помощи которм можно молучть если необходимо рабочую станицию, а если необходим сервер можно настроить как сервер. Что касается администрирования, важно отметит что это тоже не маловажный факт так как для этого нанимаются оплачиваются специалисты. Все дистрибутивы Linux сильно отличаются в администрировании то есть, способ установки програм, возможности </w:t>
      </w:r>
      <w:r w:rsidRPr="00D33D9A">
        <w:rPr>
          <w:color w:val="222222"/>
          <w:sz w:val="28"/>
          <w:szCs w:val="28"/>
          <w:lang w:val="ru-RU"/>
        </w:rPr>
        <w:lastRenderedPageBreak/>
        <w:t>установки настроек, работы с библиотеками, места хранения конфигурационных фаилов и множество других тонкостей. Очень невелеки гарантии того что нанятый специалист который долгое время администрирует текущий диструбутив сможет администрировать другой в случае необходимости. FreeBSD в этом случае выигрыват, по той причине что способы ее администрирования гараздо более гибкие нежели в дистрибутивах Linux. FreeBSD позволяет устанавливать программное обеспечение как из бинарных пакетов так и скомпилировать из портов, полная свободы в выборе оконных менеджеров, гибкость при настройке безопатности, у администратора есть возможность не ограничеваться стандартным фаерволом.</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tab/>
        <w:t>Со стороны Linux присутствует один очень важный факт который так же нельзя не отметить. Разработкой Linux не одна и та же сложившаяся команда а множество сторонних разработчиков, что не может отразиться на качестве.</w:t>
      </w:r>
    </w:p>
    <w:p w:rsidR="00287FEF"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tab/>
        <w:t>Если сравнивать Linux и FreeBSD по безопастности, то по результатом анализа статистики FreeBSD выигрывает. За год в FreeBSD находят примерно 4-5 уязвимостей, справедливо заметить что есть источники которые утверждают что ошибок находят в среднем 10, но это ни коим образом не портит картину, для сравнения в Linux за этот период находя примерно 120 уязвимостей. На рисунке# изображена гистограмма показывающая число ошибок которые были обнаружены в операционных системах FreeBSD, Windows, и ядре Linux за прошедшие 6 лет.</w:t>
      </w:r>
    </w:p>
    <w:p w:rsidR="00287FEF" w:rsidRPr="00D33D9A" w:rsidRDefault="00287FEF" w:rsidP="00597366">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noProof/>
          <w:color w:val="222222"/>
          <w:sz w:val="28"/>
          <w:szCs w:val="28"/>
          <w:highlight w:val="lightGray"/>
        </w:rPr>
        <w:lastRenderedPageBreak/>
        <w:drawing>
          <wp:inline distT="0" distB="0" distL="0" distR="0">
            <wp:extent cx="4876800" cy="2781300"/>
            <wp:effectExtent l="19050" t="0" r="0" b="0"/>
            <wp:docPr id="5" name="Picture 1" descr="Количество ошибок, найденных во FreeBSD, Linux и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личество ошибок, найденных во FreeBSD, Linux и Windows"/>
                    <pic:cNvPicPr>
                      <a:picLocks noChangeAspect="1" noChangeArrowheads="1"/>
                    </pic:cNvPicPr>
                  </pic:nvPicPr>
                  <pic:blipFill>
                    <a:blip r:embed="rId20"/>
                    <a:srcRect/>
                    <a:stretch>
                      <a:fillRect/>
                    </a:stretch>
                  </pic:blipFill>
                  <pic:spPr bwMode="auto">
                    <a:xfrm>
                      <a:off x="0" y="0"/>
                      <a:ext cx="4876800" cy="2781300"/>
                    </a:xfrm>
                    <a:prstGeom prst="rect">
                      <a:avLst/>
                    </a:prstGeom>
                    <a:noFill/>
                    <a:ln w="9525">
                      <a:noFill/>
                      <a:miter lim="800000"/>
                      <a:headEnd/>
                      <a:tailEnd/>
                    </a:ln>
                  </pic:spPr>
                </pic:pic>
              </a:graphicData>
            </a:graphic>
          </wp:inline>
        </w:drawing>
      </w:r>
    </w:p>
    <w:p w:rsidR="00D33D9A" w:rsidRPr="00D33D9A" w:rsidRDefault="00587C16" w:rsidP="00D33D9A">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7D75A8">
        <w:rPr>
          <w:rFonts w:ascii="Times New Roman" w:eastAsia="Times New Roman" w:hAnsi="Times New Roman" w:cs="Times New Roman"/>
          <w:color w:val="222222"/>
          <w:sz w:val="28"/>
          <w:szCs w:val="28"/>
          <w:highlight w:val="lightGray"/>
          <w:lang w:val="ru-RU"/>
        </w:rPr>
        <w:tab/>
      </w:r>
      <w:r w:rsidR="00D33D9A" w:rsidRPr="00D33D9A">
        <w:rPr>
          <w:rFonts w:ascii="Times New Roman" w:eastAsia="Times New Roman" w:hAnsi="Times New Roman" w:cs="Times New Roman"/>
          <w:color w:val="222222"/>
          <w:sz w:val="28"/>
          <w:szCs w:val="28"/>
          <w:lang w:val="ru-RU"/>
        </w:rPr>
        <w:t>Изучив внимательно рисунок # можно заметить что в ядре Linux содержится большее число ошибок в отличае от дру</w:t>
      </w:r>
      <w:r w:rsidR="00D33D9A">
        <w:rPr>
          <w:rFonts w:ascii="Times New Roman" w:eastAsia="Times New Roman" w:hAnsi="Times New Roman" w:cs="Times New Roman"/>
          <w:color w:val="222222"/>
          <w:sz w:val="28"/>
          <w:szCs w:val="28"/>
          <w:lang w:val="ru-RU"/>
        </w:rPr>
        <w:t>гих  операционных систем. Важно</w:t>
      </w:r>
      <w:r w:rsidR="00D33D9A" w:rsidRPr="00D33D9A">
        <w:rPr>
          <w:rFonts w:ascii="Times New Roman" w:eastAsia="Times New Roman" w:hAnsi="Times New Roman" w:cs="Times New Roman"/>
          <w:color w:val="222222"/>
          <w:sz w:val="28"/>
          <w:szCs w:val="28"/>
          <w:lang w:val="ru-RU"/>
        </w:rPr>
        <w:t xml:space="preserve"> понимать что Linux это т</w:t>
      </w:r>
      <w:r w:rsidR="00D33D9A">
        <w:rPr>
          <w:rFonts w:ascii="Times New Roman" w:eastAsia="Times New Roman" w:hAnsi="Times New Roman" w:cs="Times New Roman"/>
          <w:color w:val="222222"/>
          <w:sz w:val="28"/>
          <w:szCs w:val="28"/>
          <w:lang w:val="ru-RU"/>
        </w:rPr>
        <w:t>олько лиш ядро а не полноценная</w:t>
      </w:r>
      <w:r w:rsidR="00D33D9A" w:rsidRPr="00D33D9A">
        <w:rPr>
          <w:rFonts w:ascii="Times New Roman" w:eastAsia="Times New Roman" w:hAnsi="Times New Roman" w:cs="Times New Roman"/>
          <w:color w:val="222222"/>
          <w:sz w:val="28"/>
          <w:szCs w:val="28"/>
          <w:lang w:val="ru-RU"/>
        </w:rPr>
        <w:t xml:space="preserve"> ОС, и не смотря на это у нее значительно большее количество ошибок чем у полноценных оперционных систем. Некоторые эксперт</w:t>
      </w:r>
      <w:r w:rsidR="00D33D9A">
        <w:rPr>
          <w:rFonts w:ascii="Times New Roman" w:eastAsia="Times New Roman" w:hAnsi="Times New Roman" w:cs="Times New Roman"/>
          <w:color w:val="222222"/>
          <w:sz w:val="28"/>
          <w:szCs w:val="28"/>
          <w:lang w:val="ru-RU"/>
        </w:rPr>
        <w:t>ы утверждают что это связанно с</w:t>
      </w:r>
      <w:r w:rsidR="00D33D9A" w:rsidRPr="00D33D9A">
        <w:rPr>
          <w:rFonts w:ascii="Times New Roman" w:eastAsia="Times New Roman" w:hAnsi="Times New Roman" w:cs="Times New Roman"/>
          <w:color w:val="222222"/>
          <w:sz w:val="28"/>
          <w:szCs w:val="28"/>
          <w:lang w:val="ru-RU"/>
        </w:rPr>
        <w:t xml:space="preserve"> тем что ОС на базе Linux пользуется большее количество людей. Дейст</w:t>
      </w:r>
      <w:r w:rsidR="00D33D9A">
        <w:rPr>
          <w:rFonts w:ascii="Times New Roman" w:eastAsia="Times New Roman" w:hAnsi="Times New Roman" w:cs="Times New Roman"/>
          <w:color w:val="222222"/>
          <w:sz w:val="28"/>
          <w:szCs w:val="28"/>
          <w:lang w:val="ru-RU"/>
        </w:rPr>
        <w:t>вительно учитывая широкий выбор</w:t>
      </w:r>
      <w:r w:rsidR="00D33D9A" w:rsidRPr="00D33D9A">
        <w:rPr>
          <w:rFonts w:ascii="Times New Roman" w:eastAsia="Times New Roman" w:hAnsi="Times New Roman" w:cs="Times New Roman"/>
          <w:color w:val="222222"/>
          <w:sz w:val="28"/>
          <w:szCs w:val="28"/>
          <w:lang w:val="ru-RU"/>
        </w:rPr>
        <w:t xml:space="preserve"> дистрибутивов Linu</w:t>
      </w:r>
      <w:r w:rsidR="00D33D9A">
        <w:rPr>
          <w:rFonts w:ascii="Times New Roman" w:eastAsia="Times New Roman" w:hAnsi="Times New Roman" w:cs="Times New Roman"/>
          <w:color w:val="222222"/>
          <w:sz w:val="28"/>
          <w:szCs w:val="28"/>
          <w:lang w:val="ru-RU"/>
        </w:rPr>
        <w:t>x, ним действительно пользуется</w:t>
      </w:r>
      <w:r w:rsidR="00D33D9A" w:rsidRPr="00D33D9A">
        <w:rPr>
          <w:rFonts w:ascii="Times New Roman" w:eastAsia="Times New Roman" w:hAnsi="Times New Roman" w:cs="Times New Roman"/>
          <w:color w:val="222222"/>
          <w:sz w:val="28"/>
          <w:szCs w:val="28"/>
          <w:lang w:val="ru-RU"/>
        </w:rPr>
        <w:t xml:space="preserve"> большее количество люд</w:t>
      </w:r>
      <w:r w:rsidR="00D33D9A">
        <w:rPr>
          <w:rFonts w:ascii="Times New Roman" w:eastAsia="Times New Roman" w:hAnsi="Times New Roman" w:cs="Times New Roman"/>
          <w:color w:val="222222"/>
          <w:sz w:val="28"/>
          <w:szCs w:val="28"/>
          <w:lang w:val="ru-RU"/>
        </w:rPr>
        <w:t>ей. Но этот факт не оправдывает</w:t>
      </w:r>
      <w:r w:rsidR="00D33D9A" w:rsidRPr="00D33D9A">
        <w:rPr>
          <w:rFonts w:ascii="Times New Roman" w:eastAsia="Times New Roman" w:hAnsi="Times New Roman" w:cs="Times New Roman"/>
          <w:color w:val="222222"/>
          <w:sz w:val="28"/>
          <w:szCs w:val="28"/>
          <w:lang w:val="ru-RU"/>
        </w:rPr>
        <w:t xml:space="preserve"> такого количества ошибок, так как их больше более чем в 10 раз, и это действительно очень большой размах. Более того наблюдается заметный рост ошибок в ядре Linux.</w:t>
      </w:r>
    </w:p>
    <w:p w:rsidR="00D33D9A" w:rsidRPr="00D33D9A" w:rsidRDefault="00D33D9A" w:rsidP="00D33D9A">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D33D9A">
        <w:rPr>
          <w:rFonts w:ascii="Times New Roman" w:eastAsia="Times New Roman" w:hAnsi="Times New Roman" w:cs="Times New Roman"/>
          <w:color w:val="222222"/>
          <w:sz w:val="28"/>
          <w:szCs w:val="28"/>
          <w:lang w:val="ru-RU"/>
        </w:rPr>
        <w:t>Выполнив а</w:t>
      </w:r>
      <w:r>
        <w:rPr>
          <w:rFonts w:ascii="Times New Roman" w:eastAsia="Times New Roman" w:hAnsi="Times New Roman" w:cs="Times New Roman"/>
          <w:color w:val="222222"/>
          <w:sz w:val="28"/>
          <w:szCs w:val="28"/>
          <w:lang w:val="ru-RU"/>
        </w:rPr>
        <w:t>нализ списка найденных ошибок в</w:t>
      </w:r>
      <w:r w:rsidRPr="00D33D9A">
        <w:rPr>
          <w:rFonts w:ascii="Times New Roman" w:eastAsia="Times New Roman" w:hAnsi="Times New Roman" w:cs="Times New Roman"/>
          <w:color w:val="222222"/>
          <w:sz w:val="28"/>
          <w:szCs w:val="28"/>
          <w:lang w:val="ru-RU"/>
        </w:rPr>
        <w:t xml:space="preserve"> FreeBSD, сделан вывод что такие уязвимости могут редко могут быть полезными для злоумышленников.</w:t>
      </w:r>
    </w:p>
    <w:p w:rsidR="00287FEF" w:rsidRPr="00D33D9A" w:rsidRDefault="00D33D9A" w:rsidP="00D33D9A">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D33D9A">
        <w:rPr>
          <w:rFonts w:ascii="Times New Roman" w:eastAsia="Times New Roman" w:hAnsi="Times New Roman" w:cs="Times New Roman"/>
          <w:color w:val="222222"/>
          <w:sz w:val="28"/>
          <w:szCs w:val="28"/>
          <w:lang w:val="ru-RU"/>
        </w:rPr>
        <w:tab/>
        <w:t xml:space="preserve">Именно благодоря </w:t>
      </w:r>
      <w:r>
        <w:rPr>
          <w:rFonts w:ascii="Times New Roman" w:eastAsia="Times New Roman" w:hAnsi="Times New Roman" w:cs="Times New Roman"/>
          <w:color w:val="222222"/>
          <w:sz w:val="28"/>
          <w:szCs w:val="28"/>
          <w:lang w:val="ru-RU"/>
        </w:rPr>
        <w:t>безопасности FreeBSD пользуется</w:t>
      </w:r>
      <w:r w:rsidRPr="00D33D9A">
        <w:rPr>
          <w:rFonts w:ascii="Times New Roman" w:eastAsia="Times New Roman" w:hAnsi="Times New Roman" w:cs="Times New Roman"/>
          <w:color w:val="222222"/>
          <w:sz w:val="28"/>
          <w:szCs w:val="28"/>
          <w:lang w:val="ru-RU"/>
        </w:rPr>
        <w:t xml:space="preserve"> популярностью у многих крупных  хостинг-провайдеров таких как </w:t>
      </w:r>
      <w:r w:rsidRPr="00D33D9A">
        <w:rPr>
          <w:rFonts w:ascii="Times New Roman" w:eastAsia="Times New Roman" w:hAnsi="Times New Roman" w:cs="Times New Roman"/>
          <w:color w:val="222222"/>
          <w:sz w:val="28"/>
          <w:szCs w:val="28"/>
        </w:rPr>
        <w:t>Masterhost</w:t>
      </w:r>
      <w:r w:rsidRPr="00D33D9A">
        <w:rPr>
          <w:rFonts w:ascii="Times New Roman" w:eastAsia="Times New Roman" w:hAnsi="Times New Roman" w:cs="Times New Roman"/>
          <w:color w:val="222222"/>
          <w:sz w:val="28"/>
          <w:szCs w:val="28"/>
          <w:lang w:val="ru-RU"/>
        </w:rPr>
        <w:t xml:space="preserve">, </w:t>
      </w:r>
      <w:r w:rsidRPr="00D33D9A">
        <w:rPr>
          <w:rFonts w:ascii="Times New Roman" w:eastAsia="Times New Roman" w:hAnsi="Times New Roman" w:cs="Times New Roman"/>
          <w:color w:val="222222"/>
          <w:sz w:val="28"/>
          <w:szCs w:val="28"/>
        </w:rPr>
        <w:t>Majordomo</w:t>
      </w:r>
      <w:r w:rsidRPr="00D33D9A">
        <w:rPr>
          <w:rFonts w:ascii="Times New Roman" w:eastAsia="Times New Roman" w:hAnsi="Times New Roman" w:cs="Times New Roman"/>
          <w:color w:val="222222"/>
          <w:sz w:val="28"/>
          <w:szCs w:val="28"/>
          <w:lang w:val="ru-RU"/>
        </w:rPr>
        <w:t xml:space="preserve"> и </w:t>
      </w:r>
      <w:r w:rsidRPr="00D33D9A">
        <w:rPr>
          <w:rFonts w:ascii="Times New Roman" w:eastAsia="Times New Roman" w:hAnsi="Times New Roman" w:cs="Times New Roman"/>
          <w:color w:val="222222"/>
          <w:sz w:val="28"/>
          <w:szCs w:val="28"/>
        </w:rPr>
        <w:t>RU</w:t>
      </w:r>
      <w:r w:rsidRPr="00D33D9A">
        <w:rPr>
          <w:rFonts w:ascii="Times New Roman" w:eastAsia="Times New Roman" w:hAnsi="Times New Roman" w:cs="Times New Roman"/>
          <w:color w:val="222222"/>
          <w:sz w:val="28"/>
          <w:szCs w:val="28"/>
          <w:lang w:val="ru-RU"/>
        </w:rPr>
        <w:t>-</w:t>
      </w:r>
      <w:r w:rsidRPr="00D33D9A">
        <w:rPr>
          <w:rFonts w:ascii="Times New Roman" w:eastAsia="Times New Roman" w:hAnsi="Times New Roman" w:cs="Times New Roman"/>
          <w:color w:val="222222"/>
          <w:sz w:val="28"/>
          <w:szCs w:val="28"/>
        </w:rPr>
        <w:t>CENTER</w:t>
      </w:r>
      <w:r w:rsidRPr="00D33D9A">
        <w:rPr>
          <w:rFonts w:ascii="Times New Roman" w:eastAsia="Times New Roman" w:hAnsi="Times New Roman" w:cs="Times New Roman"/>
          <w:color w:val="222222"/>
          <w:sz w:val="28"/>
          <w:szCs w:val="28"/>
          <w:lang w:val="ru-RU"/>
        </w:rPr>
        <w:t>.</w:t>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noProof/>
          <w:color w:val="222222"/>
          <w:sz w:val="28"/>
          <w:szCs w:val="28"/>
          <w:highlight w:val="lightGray"/>
        </w:rPr>
        <w:lastRenderedPageBreak/>
        <w:drawing>
          <wp:inline distT="0" distB="0" distL="0" distR="0">
            <wp:extent cx="4876800" cy="1714500"/>
            <wp:effectExtent l="19050" t="0" r="0" b="0"/>
            <wp:docPr id="6" name="Picture 2" descr="Аптайм FreeB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птайм FreeBSD"/>
                    <pic:cNvPicPr>
                      <a:picLocks noChangeAspect="1" noChangeArrowheads="1"/>
                    </pic:cNvPicPr>
                  </pic:nvPicPr>
                  <pic:blipFill>
                    <a:blip r:embed="rId21"/>
                    <a:srcRect/>
                    <a:stretch>
                      <a:fillRect/>
                    </a:stretch>
                  </pic:blipFill>
                  <pic:spPr bwMode="auto">
                    <a:xfrm>
                      <a:off x="0" y="0"/>
                      <a:ext cx="4876800" cy="1714500"/>
                    </a:xfrm>
                    <a:prstGeom prst="rect">
                      <a:avLst/>
                    </a:prstGeom>
                    <a:noFill/>
                    <a:ln w="9525">
                      <a:noFill/>
                      <a:miter lim="800000"/>
                      <a:headEnd/>
                      <a:tailEnd/>
                    </a:ln>
                  </pic:spPr>
                </pic:pic>
              </a:graphicData>
            </a:graphic>
          </wp:inline>
        </w:drawing>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p>
    <w:p w:rsidR="004C5A3E" w:rsidRPr="004C5A3E" w:rsidRDefault="00287FEF" w:rsidP="004C5A3E">
      <w:pPr>
        <w:shd w:val="clear" w:color="auto" w:fill="FFFFFF"/>
        <w:spacing w:after="0" w:line="360" w:lineRule="auto"/>
        <w:contextualSpacing/>
        <w:mirrorIndents/>
        <w:jc w:val="both"/>
        <w:outlineLvl w:val="2"/>
        <w:rPr>
          <w:rFonts w:ascii="Times New Roman" w:eastAsia="Times New Roman" w:hAnsi="Times New Roman" w:cs="Times New Roman"/>
          <w:bCs/>
          <w:color w:val="222222"/>
          <w:sz w:val="28"/>
          <w:szCs w:val="28"/>
          <w:lang w:val="ru-RU"/>
        </w:rPr>
      </w:pPr>
      <w:r w:rsidRPr="007D75A8">
        <w:rPr>
          <w:rFonts w:ascii="Times New Roman" w:eastAsia="Times New Roman" w:hAnsi="Times New Roman" w:cs="Times New Roman"/>
          <w:bCs/>
          <w:color w:val="222222"/>
          <w:sz w:val="28"/>
          <w:szCs w:val="28"/>
          <w:highlight w:val="lightGray"/>
          <w:lang w:val="ru-RU"/>
        </w:rPr>
        <w:tab/>
      </w:r>
      <w:r w:rsidR="004C5A3E" w:rsidRPr="004C5A3E">
        <w:rPr>
          <w:rFonts w:ascii="Times New Roman" w:eastAsia="Times New Roman" w:hAnsi="Times New Roman" w:cs="Times New Roman"/>
          <w:bCs/>
          <w:color w:val="222222"/>
          <w:sz w:val="28"/>
          <w:szCs w:val="28"/>
          <w:lang w:val="ru-RU"/>
        </w:rPr>
        <w:t>При выборе операционной системы проведено еще одно исследование. Суть исследования заключалось в подсчете обьема кода для сравнивае</w:t>
      </w:r>
      <w:r w:rsidR="004C5A3E">
        <w:rPr>
          <w:rFonts w:ascii="Times New Roman" w:eastAsia="Times New Roman" w:hAnsi="Times New Roman" w:cs="Times New Roman"/>
          <w:bCs/>
          <w:color w:val="222222"/>
          <w:sz w:val="28"/>
          <w:szCs w:val="28"/>
          <w:lang w:val="ru-RU"/>
        </w:rPr>
        <w:t>мых операционных систем. Любому</w:t>
      </w:r>
      <w:r w:rsidR="004C5A3E" w:rsidRPr="004C5A3E">
        <w:rPr>
          <w:rFonts w:ascii="Times New Roman" w:eastAsia="Times New Roman" w:hAnsi="Times New Roman" w:cs="Times New Roman"/>
          <w:bCs/>
          <w:color w:val="222222"/>
          <w:sz w:val="28"/>
          <w:szCs w:val="28"/>
          <w:lang w:val="ru-RU"/>
        </w:rPr>
        <w:t xml:space="preserve"> более или менее опытному программисту известно что чем больше строк кода тем больше потенциальное количество</w:t>
      </w:r>
    </w:p>
    <w:p w:rsidR="004C5A3E" w:rsidRPr="004C5A3E" w:rsidRDefault="004C5A3E" w:rsidP="004C5A3E">
      <w:pPr>
        <w:shd w:val="clear" w:color="auto" w:fill="FFFFFF"/>
        <w:spacing w:after="0" w:line="360" w:lineRule="auto"/>
        <w:contextualSpacing/>
        <w:mirrorIndents/>
        <w:jc w:val="both"/>
        <w:outlineLvl w:val="2"/>
        <w:rPr>
          <w:rFonts w:ascii="Times New Roman" w:eastAsia="Times New Roman" w:hAnsi="Times New Roman" w:cs="Times New Roman"/>
          <w:bCs/>
          <w:color w:val="222222"/>
          <w:sz w:val="28"/>
          <w:szCs w:val="28"/>
          <w:lang w:val="ru-RU"/>
        </w:rPr>
      </w:pPr>
      <w:r w:rsidRPr="004C5A3E">
        <w:rPr>
          <w:rFonts w:ascii="Times New Roman" w:eastAsia="Times New Roman" w:hAnsi="Times New Roman" w:cs="Times New Roman"/>
          <w:bCs/>
          <w:color w:val="222222"/>
          <w:sz w:val="28"/>
          <w:szCs w:val="28"/>
          <w:lang w:val="ru-RU"/>
        </w:rPr>
        <w:t>ошибок.</w:t>
      </w:r>
    </w:p>
    <w:p w:rsidR="00287FEF" w:rsidRPr="004C5A3E" w:rsidRDefault="004C5A3E" w:rsidP="004C5A3E">
      <w:pPr>
        <w:shd w:val="clear" w:color="auto" w:fill="FFFFFF"/>
        <w:spacing w:after="0" w:line="360" w:lineRule="auto"/>
        <w:contextualSpacing/>
        <w:mirrorIndents/>
        <w:jc w:val="both"/>
        <w:outlineLvl w:val="2"/>
        <w:rPr>
          <w:rFonts w:ascii="Times New Roman" w:eastAsia="Times New Roman" w:hAnsi="Times New Roman" w:cs="Times New Roman"/>
          <w:bCs/>
          <w:color w:val="222222"/>
          <w:sz w:val="28"/>
          <w:szCs w:val="28"/>
          <w:lang w:val="ru-RU"/>
        </w:rPr>
      </w:pPr>
      <w:r w:rsidRPr="004C5A3E">
        <w:rPr>
          <w:rFonts w:ascii="Times New Roman" w:eastAsia="Times New Roman" w:hAnsi="Times New Roman" w:cs="Times New Roman"/>
          <w:bCs/>
          <w:color w:val="222222"/>
          <w:sz w:val="28"/>
          <w:szCs w:val="28"/>
          <w:lang w:val="ru-RU"/>
        </w:rPr>
        <w:tab/>
        <w:t>Подсчет выполнялся при по</w:t>
      </w:r>
      <w:r>
        <w:rPr>
          <w:rFonts w:ascii="Times New Roman" w:eastAsia="Times New Roman" w:hAnsi="Times New Roman" w:cs="Times New Roman"/>
          <w:bCs/>
          <w:color w:val="222222"/>
          <w:sz w:val="28"/>
          <w:szCs w:val="28"/>
          <w:lang w:val="ru-RU"/>
        </w:rPr>
        <w:t xml:space="preserve">момщи инструмента CLOC (Count </w:t>
      </w:r>
      <w:r w:rsidRPr="004C5A3E">
        <w:rPr>
          <w:rFonts w:ascii="Times New Roman" w:eastAsia="Times New Roman" w:hAnsi="Times New Roman" w:cs="Times New Roman"/>
          <w:bCs/>
          <w:color w:val="222222"/>
          <w:sz w:val="28"/>
          <w:szCs w:val="28"/>
          <w:lang w:val="ru-RU"/>
        </w:rPr>
        <w:t>Lines Of Code). Эта ут</w:t>
      </w:r>
      <w:r>
        <w:rPr>
          <w:rFonts w:ascii="Times New Roman" w:eastAsia="Times New Roman" w:hAnsi="Times New Roman" w:cs="Times New Roman"/>
          <w:bCs/>
          <w:color w:val="222222"/>
          <w:sz w:val="28"/>
          <w:szCs w:val="28"/>
          <w:lang w:val="ru-RU"/>
        </w:rPr>
        <w:t>илита строки с</w:t>
      </w:r>
      <w:r w:rsidRPr="004C5A3E">
        <w:rPr>
          <w:rFonts w:ascii="Times New Roman" w:eastAsia="Times New Roman" w:hAnsi="Times New Roman" w:cs="Times New Roman"/>
          <w:bCs/>
          <w:color w:val="222222"/>
          <w:sz w:val="28"/>
          <w:szCs w:val="28"/>
          <w:lang w:val="ru-RU"/>
        </w:rPr>
        <w:t xml:space="preserve"> кометариями а так же пуст</w:t>
      </w:r>
      <w:r>
        <w:rPr>
          <w:rFonts w:ascii="Times New Roman" w:eastAsia="Times New Roman" w:hAnsi="Times New Roman" w:cs="Times New Roman"/>
          <w:bCs/>
          <w:color w:val="222222"/>
          <w:sz w:val="28"/>
          <w:szCs w:val="28"/>
          <w:lang w:val="ru-RU"/>
        </w:rPr>
        <w:t xml:space="preserve">ые строки не берет во внимание </w:t>
      </w:r>
      <w:r w:rsidRPr="004C5A3E">
        <w:rPr>
          <w:rFonts w:ascii="Times New Roman" w:eastAsia="Times New Roman" w:hAnsi="Times New Roman" w:cs="Times New Roman"/>
          <w:bCs/>
          <w:color w:val="222222"/>
          <w:sz w:val="28"/>
          <w:szCs w:val="28"/>
          <w:lang w:val="ru-RU"/>
        </w:rPr>
        <w:t>при подсчете. Исходники Linux находятся в сво</w:t>
      </w:r>
      <w:r>
        <w:rPr>
          <w:rFonts w:ascii="Times New Roman" w:eastAsia="Times New Roman" w:hAnsi="Times New Roman" w:cs="Times New Roman"/>
          <w:bCs/>
          <w:color w:val="222222"/>
          <w:sz w:val="28"/>
          <w:szCs w:val="28"/>
          <w:lang w:val="ru-RU"/>
        </w:rPr>
        <w:t>бодном доступе и были скачаны с</w:t>
      </w:r>
      <w:r w:rsidRPr="004C5A3E">
        <w:rPr>
          <w:rFonts w:ascii="Times New Roman" w:eastAsia="Times New Roman" w:hAnsi="Times New Roman" w:cs="Times New Roman"/>
          <w:bCs/>
          <w:color w:val="222222"/>
          <w:sz w:val="28"/>
          <w:szCs w:val="28"/>
          <w:lang w:val="ru-RU"/>
        </w:rPr>
        <w:t xml:space="preserve"> kernel.org. Исходники FreeBSD так же находятся в свободном доступе и б</w:t>
      </w:r>
      <w:r>
        <w:rPr>
          <w:rFonts w:ascii="Times New Roman" w:eastAsia="Times New Roman" w:hAnsi="Times New Roman" w:cs="Times New Roman"/>
          <w:bCs/>
          <w:color w:val="222222"/>
          <w:sz w:val="28"/>
          <w:szCs w:val="28"/>
          <w:lang w:val="ru-RU"/>
        </w:rPr>
        <w:t>ыли скачаны из SVN репозитория.</w:t>
      </w:r>
      <w:r w:rsidRPr="004C5A3E">
        <w:rPr>
          <w:rFonts w:ascii="Times New Roman" w:eastAsia="Times New Roman" w:hAnsi="Times New Roman" w:cs="Times New Roman"/>
          <w:bCs/>
          <w:color w:val="222222"/>
          <w:sz w:val="28"/>
          <w:szCs w:val="28"/>
          <w:lang w:val="ru-RU"/>
        </w:rPr>
        <w:t xml:space="preserve"> Анализу подвергались только релизные версии вышедшие в период с 2008 по 2016 год. Информация датах выхода релизов н</w:t>
      </w:r>
      <w:r>
        <w:rPr>
          <w:rFonts w:ascii="Times New Roman" w:eastAsia="Times New Roman" w:hAnsi="Times New Roman" w:cs="Times New Roman"/>
          <w:bCs/>
          <w:color w:val="222222"/>
          <w:sz w:val="28"/>
          <w:szCs w:val="28"/>
          <w:lang w:val="ru-RU"/>
        </w:rPr>
        <w:t>аходится на официальных сайтах.</w:t>
      </w:r>
      <w:r w:rsidRPr="004C5A3E">
        <w:rPr>
          <w:rFonts w:ascii="Times New Roman" w:eastAsia="Times New Roman" w:hAnsi="Times New Roman" w:cs="Times New Roman"/>
          <w:bCs/>
          <w:color w:val="222222"/>
          <w:sz w:val="28"/>
          <w:szCs w:val="28"/>
          <w:lang w:val="ru-RU"/>
        </w:rPr>
        <w:t xml:space="preserve"> Н рисунке # изображен результат анализа.</w:t>
      </w:r>
      <w:r w:rsidR="00FF2EF0" w:rsidRPr="00FF2EF0">
        <w:rPr>
          <w:rFonts w:ascii="Times New Roman" w:eastAsia="Times New Roman" w:hAnsi="Times New Roman" w:cs="Times New Roman"/>
          <w:color w:val="222222"/>
          <w:sz w:val="28"/>
          <w:szCs w:val="28"/>
          <w:highlight w:val="darkCyan"/>
          <w:lang w:val="ru-RU"/>
        </w:rPr>
        <w:t xml:space="preserve"> </w:t>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rPr>
      </w:pPr>
      <w:r w:rsidRPr="007D75A8">
        <w:rPr>
          <w:rFonts w:ascii="Times New Roman" w:eastAsia="Times New Roman" w:hAnsi="Times New Roman" w:cs="Times New Roman"/>
          <w:noProof/>
          <w:color w:val="222222"/>
          <w:sz w:val="28"/>
          <w:szCs w:val="28"/>
          <w:highlight w:val="lightGray"/>
        </w:rPr>
        <w:lastRenderedPageBreak/>
        <w:drawing>
          <wp:inline distT="0" distB="0" distL="0" distR="0">
            <wp:extent cx="4876800" cy="3124200"/>
            <wp:effectExtent l="19050" t="0" r="0" b="0"/>
            <wp:docPr id="7" name="Picture 3" descr="Количество строк в коде FreeBSD и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личество строк в коде FreeBSD и Linux"/>
                    <pic:cNvPicPr>
                      <a:picLocks noChangeAspect="1" noChangeArrowheads="1"/>
                    </pic:cNvPicPr>
                  </pic:nvPicPr>
                  <pic:blipFill>
                    <a:blip r:embed="rId22"/>
                    <a:srcRect/>
                    <a:stretch>
                      <a:fillRect/>
                    </a:stretch>
                  </pic:blipFill>
                  <pic:spPr bwMode="auto">
                    <a:xfrm>
                      <a:off x="0" y="0"/>
                      <a:ext cx="4876800" cy="3124200"/>
                    </a:xfrm>
                    <a:prstGeom prst="rect">
                      <a:avLst/>
                    </a:prstGeom>
                    <a:noFill/>
                    <a:ln w="9525">
                      <a:noFill/>
                      <a:miter lim="800000"/>
                      <a:headEnd/>
                      <a:tailEnd/>
                    </a:ln>
                  </pic:spPr>
                </pic:pic>
              </a:graphicData>
            </a:graphic>
          </wp:inline>
        </w:drawing>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На графике можно заметить нименования freebsd и freebsd kernel. Freebsd - это непосредственно сама операционная система, а freebsd kernel - это ядро выше упомянутой операционной системы.</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 xml:space="preserve">Для получения обьективных результатов проводилось сравнение ядра с ядром. Как видно из графика размеры ядра линукс значительно привышают размер ядра FreeBSD. Учитывая тот факт что Linux не обеспечивает более широкую функциональность, был сделан вывод что такие большие размеры ничем не оправданы, и обьяняются лиш меньшей професианальностью учавствовавших разработчиков, что говорит о том что ядро операционной системы FreeBSD написанно более качественно. </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Нельзя оставить без внимания тот факт что размер полностью всей операцонной системы FreeBSD всеравно меньше нежели размер только ядра Linux в чистом виде.</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 xml:space="preserve">Еще одним очень важным моментом является то что обьем </w:t>
      </w:r>
      <w:r w:rsidRPr="00C131D0">
        <w:rPr>
          <w:rFonts w:ascii="Times New Roman" w:eastAsia="Times New Roman" w:hAnsi="Times New Roman" w:cs="Times New Roman"/>
          <w:color w:val="222222"/>
          <w:sz w:val="28"/>
          <w:szCs w:val="28"/>
          <w:lang w:val="ru-RU"/>
        </w:rPr>
        <w:cr/>
        <w:t xml:space="preserve">кода Linux стремительно растет, а пр нципиально новых преимуществ по сравнению с FreeBSD не появляется. Для сравнения в ядое Linux за </w:t>
      </w:r>
      <w:r w:rsidRPr="00C131D0">
        <w:rPr>
          <w:rFonts w:ascii="Times New Roman" w:eastAsia="Times New Roman" w:hAnsi="Times New Roman" w:cs="Times New Roman"/>
          <w:color w:val="222222"/>
          <w:sz w:val="28"/>
          <w:szCs w:val="28"/>
          <w:lang w:val="ru-RU"/>
        </w:rPr>
        <w:lastRenderedPageBreak/>
        <w:t>прошедшие 7 лел добавилось 4 миллиона новых строк кода в FreeBSD за тот же период добавилось лиш 1.5 миллиона строк.</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В двнном случае FreeBSD выигрывает по большенству параметров, но прежде чем окончательно определиться с выбором, проведен анализ недостатков этой ОС. Можно выделить 3 основных недостатка:</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 Linux по сравнению с FreeBSD поддерживает значительно больше устройст. Однако эти устройства чаще всего используются в ноутбуках. Что косается устройств входящие в список комплектующих сервера, все они поддерживаются данной операционной системой, а значит ни как не отразится при решении поставленой задачи при проектировании ЭСИТ.</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•Некоторое программное обеспечение например Skype распростроняется в виде бинарных фаилов только для Windows, Mac OS и для нескольких дистрибутивов Linux.  При разработке ЭСИТ, FreeBSD используется в качестве серверной ОС а значит отсутствие поддержки подобного ПО никак не скажется на решении пирвичной задачи.</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Спарведливо отметить что, в FreeBSD предусмотрена возможность запускать программы скомпилированные под Linux, а значить что в случае острой необходимости использовать подобное ПО, есть возможность его запустить.</w:t>
      </w:r>
    </w:p>
    <w:p w:rsidR="00287FEF"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По результатам рассмотренных недостатков сделан вывод, что они не коем образом не помешают решить поставленные здачи при разработке ЭСИТ, а значит операционная система FreeBSD подходит по всем параметрам, из-за чего и была выбрана именно она.</w:t>
      </w:r>
    </w:p>
    <w:p w:rsidR="003A2A56" w:rsidRPr="007D75A8" w:rsidRDefault="00D54DFB" w:rsidP="00AD58D5">
      <w:pPr>
        <w:shd w:val="clear" w:color="auto" w:fill="FFFFFF"/>
        <w:spacing w:after="0" w:line="360" w:lineRule="auto"/>
        <w:contextualSpacing/>
        <w:mirrorIndents/>
        <w:rPr>
          <w:rFonts w:ascii="Times New Roman" w:eastAsia="Times New Roman" w:hAnsi="Times New Roman" w:cs="Times New Roman"/>
          <w:b/>
          <w:color w:val="222222"/>
          <w:sz w:val="28"/>
          <w:szCs w:val="28"/>
          <w:highlight w:val="lightGray"/>
          <w:lang w:val="ru-RU"/>
        </w:rPr>
      </w:pPr>
      <w:r w:rsidRPr="007D75A8">
        <w:rPr>
          <w:rFonts w:ascii="Times New Roman" w:eastAsia="Times New Roman" w:hAnsi="Times New Roman" w:cs="Times New Roman"/>
          <w:b/>
          <w:color w:val="222222"/>
          <w:sz w:val="28"/>
          <w:szCs w:val="28"/>
          <w:highlight w:val="lightGray"/>
          <w:lang w:val="ru-RU"/>
        </w:rPr>
        <w:t xml:space="preserve"> </w:t>
      </w:r>
      <w:r w:rsidRPr="007D75A8">
        <w:rPr>
          <w:rFonts w:ascii="Times New Roman" w:eastAsia="Times New Roman" w:hAnsi="Times New Roman" w:cs="Times New Roman"/>
          <w:b/>
          <w:color w:val="222222"/>
          <w:sz w:val="28"/>
          <w:szCs w:val="28"/>
          <w:highlight w:val="lightGray"/>
          <w:lang w:val="ru-RU"/>
        </w:rPr>
        <w:tab/>
        <w:t>4</w:t>
      </w:r>
      <w:r w:rsidR="003A2A56" w:rsidRPr="007D75A8">
        <w:rPr>
          <w:rFonts w:ascii="Times New Roman" w:eastAsia="Times New Roman" w:hAnsi="Times New Roman" w:cs="Times New Roman"/>
          <w:b/>
          <w:color w:val="222222"/>
          <w:sz w:val="28"/>
          <w:szCs w:val="28"/>
          <w:highlight w:val="lightGray"/>
          <w:lang w:val="ru-RU"/>
        </w:rPr>
        <w:t>.1.4 Язык программирования</w:t>
      </w:r>
      <w:r w:rsidR="00597366" w:rsidRPr="007D75A8">
        <w:rPr>
          <w:rFonts w:ascii="Times New Roman" w:eastAsia="Times New Roman" w:hAnsi="Times New Roman" w:cs="Times New Roman"/>
          <w:b/>
          <w:color w:val="222222"/>
          <w:sz w:val="28"/>
          <w:szCs w:val="28"/>
          <w:highlight w:val="lightGray"/>
          <w:lang w:val="ru-RU"/>
        </w:rPr>
        <w:t xml:space="preserve"> </w:t>
      </w:r>
      <w:r w:rsidR="00597366" w:rsidRPr="007D75A8">
        <w:rPr>
          <w:rFonts w:ascii="Times New Roman" w:eastAsia="Times New Roman" w:hAnsi="Times New Roman" w:cs="Times New Roman"/>
          <w:b/>
          <w:color w:val="222222"/>
          <w:sz w:val="28"/>
          <w:szCs w:val="28"/>
          <w:highlight w:val="lightGray"/>
        </w:rPr>
        <w:t>PHP</w:t>
      </w:r>
    </w:p>
    <w:p w:rsidR="00A330F1" w:rsidRPr="00A330F1" w:rsidRDefault="003A2A56"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7D75A8">
        <w:rPr>
          <w:rFonts w:ascii="Times New Roman" w:eastAsia="Times New Roman" w:hAnsi="Times New Roman" w:cs="Times New Roman"/>
          <w:i/>
          <w:color w:val="FF0000"/>
          <w:sz w:val="28"/>
          <w:szCs w:val="28"/>
          <w:highlight w:val="lightGray"/>
          <w:lang w:val="ru-RU"/>
        </w:rPr>
        <w:tab/>
      </w:r>
      <w:r w:rsidR="00A330F1">
        <w:rPr>
          <w:rFonts w:ascii="Times New Roman" w:eastAsia="Times New Roman" w:hAnsi="Times New Roman" w:cs="Times New Roman"/>
          <w:color w:val="000000" w:themeColor="text1"/>
          <w:sz w:val="28"/>
          <w:szCs w:val="28"/>
          <w:highlight w:val="lightGray"/>
          <w:lang w:val="ru-RU"/>
        </w:rPr>
        <w:t xml:space="preserve">Главным </w:t>
      </w:r>
      <w:r w:rsidR="00A330F1" w:rsidRPr="00A330F1">
        <w:rPr>
          <w:rFonts w:ascii="Times New Roman" w:eastAsia="Times New Roman" w:hAnsi="Times New Roman" w:cs="Times New Roman"/>
          <w:color w:val="000000" w:themeColor="text1"/>
          <w:sz w:val="28"/>
          <w:szCs w:val="28"/>
          <w:lang w:val="ru-RU"/>
        </w:rPr>
        <w:t xml:space="preserve">Главная особенносто PHP это его практичность, </w:t>
      </w:r>
      <w:r w:rsidR="00A330F1" w:rsidRPr="00A330F1">
        <w:rPr>
          <w:rFonts w:ascii="Times New Roman" w:eastAsia="Times New Roman" w:hAnsi="Times New Roman" w:cs="Times New Roman"/>
          <w:color w:val="000000" w:themeColor="text1"/>
          <w:sz w:val="28"/>
          <w:szCs w:val="28"/>
          <w:lang w:val="ru-RU"/>
        </w:rPr>
        <w:cr/>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которая заключается в следующем:</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lastRenderedPageBreak/>
        <w:t>• распространенный синтаксис</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 наиболее популярен в web разработке</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 прост в использовании</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 xml:space="preserve">• при своей простоте обладает высокой </w:t>
      </w:r>
      <w:r w:rsidRPr="00A330F1">
        <w:rPr>
          <w:rFonts w:ascii="Times New Roman" w:eastAsia="Times New Roman" w:hAnsi="Times New Roman" w:cs="Times New Roman"/>
          <w:color w:val="000000" w:themeColor="text1"/>
          <w:sz w:val="28"/>
          <w:szCs w:val="28"/>
          <w:lang w:val="ru-RU"/>
        </w:rPr>
        <w:cr/>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эффективностью</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 гибкость</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 безопастность</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 распростроняется под свободной лецензией</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 xml:space="preserve">Распространенный синтаксис, практически 90% синтаксиса язык PHP были позаимствованы из языка Си, так же в некоторых моментах наблюдается сходство с языком Perl. Справедливо отметить что синтаксис языка Си признан наиболее одубным как для изучения так и для понимания. Именно по этому большенство начинающих специалистов в областе разработки программного обоспечения, первое с чем они пробуют работать это язык Си. Есть еще один факт который важно отметить, почти все самые распространенные языки программирования имеют Си </w:t>
      </w:r>
      <w:r>
        <w:rPr>
          <w:rFonts w:ascii="Times New Roman" w:eastAsia="Times New Roman" w:hAnsi="Times New Roman" w:cs="Times New Roman"/>
          <w:color w:val="000000" w:themeColor="text1"/>
          <w:sz w:val="28"/>
          <w:szCs w:val="28"/>
          <w:lang w:val="ru-RU"/>
        </w:rPr>
        <w:t>подобный синтаксис.</w:t>
      </w:r>
      <w:r w:rsidRPr="00A330F1">
        <w:rPr>
          <w:rFonts w:ascii="Times New Roman" w:eastAsia="Times New Roman" w:hAnsi="Times New Roman" w:cs="Times New Roman"/>
          <w:color w:val="000000" w:themeColor="text1"/>
          <w:sz w:val="28"/>
          <w:szCs w:val="28"/>
          <w:lang w:val="ru-RU"/>
        </w:rPr>
        <w:t xml:space="preserve"> Из всего выше сказанного можно сделать вывод о том что найти специалиста работающего на данном языке будет значительно проще нежели специалистов пишуших на таких языках как Python или Rubby, которые в отличае от PHP имют далеко не распространенный синтаксис.</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 xml:space="preserve">Наиболее популярен в web разработке, это немаловажный момент, так как это означает что с PHP работает очень много высоко квалефецированных спецеалистов, которы которые создают свои решения и делятся ими в различных источниках, таких как форумы, статьи соц сети и прочии. Эти решения отличаются своей эффективностью и практичностью, а благодоря тому что большенство из них свободно распростроняются, другий </w:t>
      </w:r>
      <w:r w:rsidRPr="00A330F1">
        <w:rPr>
          <w:rFonts w:ascii="Times New Roman" w:eastAsia="Times New Roman" w:hAnsi="Times New Roman" w:cs="Times New Roman"/>
          <w:color w:val="000000" w:themeColor="text1"/>
          <w:sz w:val="28"/>
          <w:szCs w:val="28"/>
          <w:lang w:val="ru-RU"/>
        </w:rPr>
        <w:lastRenderedPageBreak/>
        <w:t>разработчики могут их изучить и внедрить в свой проект, что сэкономит время и уменьшит потенциальное количество ошибок.</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 xml:space="preserve">Прост в использовании, при работе с PHP не прийдется тратить много времени на выставлении различных параметров компиляции, решать проблемы не совместимости библиотек и т.д. Код начинае исполняться сразу же. В случае отсутствия ошибок, код начинает исполняться именно так как указал программист, в отличае от других языков которые после компиляции могут менять свои механизмы. В большенстве случаев на работе программы это не отрожаются, однако бываю трудности из-за такого механизма работы как в этих языках. </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У программиста работающего на PHP есть возможность встроить его в html код, который без проблем обрабатывается PHP интерпретатором.</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Эффективность это бесспорно один из самых важных факторов. Язык PHP развивается уже достаточно длительное время, за которое "оброс" достаточно широким инструментарием входяшим в ядро PHP. В арсенале этого языка большое количество функций позволющих быстро и эффективно решеть различного рода задачи, такие как сложные математические вычисления, быстрая обработка большого количества данных, задачи шифрования и дешифрования, а так же множество других задач. Все упомянутые функции делают PHP действительно высокоэффективным языком, не смотря на его простоту использования.</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Безопастность, в PHP прелусмотренна возможность гибкой настройки системы безопастности. Средства обеспечивающие безопастнося делятся на две группы: средства системного уровня и средства уровня приложения.</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 xml:space="preserve">Средства системного уровня, предназначенны в первую очередь для администраторов сервера. Используя данные средства администратор может выставить ряд настроек, таких как, время выполнения скрипта, лимит на </w:t>
      </w:r>
      <w:r w:rsidRPr="00A330F1">
        <w:rPr>
          <w:rFonts w:ascii="Times New Roman" w:eastAsia="Times New Roman" w:hAnsi="Times New Roman" w:cs="Times New Roman"/>
          <w:color w:val="000000" w:themeColor="text1"/>
          <w:sz w:val="28"/>
          <w:szCs w:val="28"/>
          <w:lang w:val="ru-RU"/>
        </w:rPr>
        <w:lastRenderedPageBreak/>
        <w:t>использование памяти, настраивать доступы к каталогам, а так же позволять или запрещать использовать отдельные php сценарии.</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 xml:space="preserve">Средства уровня приложения, сюда входят механизмы надежного шифрования, совместимость с большинством приложений сторонних фирм что позволяет интегрировать готовый инструментарий выполняющий защиту информации. Такого рода приложения часто используютс в электронной коммерции, например для безопастного совершения платежей, где пользователь проходит авторизацию не выдавая свои скретные данные. </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Сценарии PHP выполняются на удалунном сервере поэтому скрипт невозможно посмотреть в браузере. Это так же является средством безопастности, по скольку не возможно из браузера скачать скрипт который может выгодно послужить для злоумышлинеков.</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Гибкость, PHP - это встраиваемый язык, который обладает очень высокой гибкостью. Как правило PHP используется совместно с HTML, однако на самом деле его возможности на этом не заканчиваются. PHP возможно так же совместно использовать с JavaScript, XML, WML а так же с рядом других языков.</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При работе с PHP не возникает проблем с зависимостью от браузеров, так как скрипт написанный на PHP обрабатывается непосредственно на удаленном сервере И только после обработки результаты возвращаются клиентскому ПО.</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 xml:space="preserve">Так же гибкость языка PHP еще заключается в том что этот язык не ореинтирован на какой-то один сервер. PHP работает на следующих серверах: Apache, </w:t>
      </w:r>
      <w:r w:rsidRPr="00A330F1">
        <w:rPr>
          <w:rFonts w:ascii="Times New Roman" w:eastAsia="Times New Roman" w:hAnsi="Times New Roman" w:cs="Times New Roman"/>
          <w:color w:val="000000" w:themeColor="text1"/>
          <w:sz w:val="28"/>
          <w:szCs w:val="28"/>
        </w:rPr>
        <w:t>Microsoft</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IIS</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Netscape</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Ente</w:t>
      </w:r>
      <w:r w:rsidRPr="00A330F1">
        <w:rPr>
          <w:rFonts w:ascii="Times New Roman" w:eastAsia="Times New Roman" w:hAnsi="Times New Roman" w:cs="Times New Roman"/>
          <w:color w:val="000000" w:themeColor="text1"/>
          <w:sz w:val="28"/>
          <w:szCs w:val="28"/>
        </w:rPr>
        <w:t>r</w:t>
      </w:r>
      <w:r w:rsidRPr="00A330F1">
        <w:rPr>
          <w:rFonts w:ascii="Times New Roman" w:eastAsia="Times New Roman" w:hAnsi="Times New Roman" w:cs="Times New Roman"/>
          <w:color w:val="000000" w:themeColor="text1"/>
          <w:sz w:val="28"/>
          <w:szCs w:val="28"/>
        </w:rPr>
        <w:t>prise</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Server</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Stronghold</w:t>
      </w:r>
      <w:r w:rsidRPr="00A330F1">
        <w:rPr>
          <w:rFonts w:ascii="Times New Roman" w:eastAsia="Times New Roman" w:hAnsi="Times New Roman" w:cs="Times New Roman"/>
          <w:color w:val="000000" w:themeColor="text1"/>
          <w:sz w:val="28"/>
          <w:szCs w:val="28"/>
          <w:lang w:val="ru-RU"/>
        </w:rPr>
        <w:t xml:space="preserve"> а так же </w:t>
      </w:r>
      <w:r w:rsidRPr="00A330F1">
        <w:rPr>
          <w:rFonts w:ascii="Times New Roman" w:eastAsia="Times New Roman" w:hAnsi="Times New Roman" w:cs="Times New Roman"/>
          <w:color w:val="000000" w:themeColor="text1"/>
          <w:sz w:val="28"/>
          <w:szCs w:val="28"/>
        </w:rPr>
        <w:t>Zeus</w:t>
      </w:r>
      <w:r w:rsidRPr="00A330F1">
        <w:rPr>
          <w:rFonts w:ascii="Times New Roman" w:eastAsia="Times New Roman" w:hAnsi="Times New Roman" w:cs="Times New Roman"/>
          <w:color w:val="000000" w:themeColor="text1"/>
          <w:sz w:val="28"/>
          <w:szCs w:val="28"/>
          <w:lang w:val="ru-RU"/>
        </w:rPr>
        <w:t xml:space="preserve">. Все выше перечисленные сервера работают практически на всех распространенных платформах таких как Linux, BSD, Windows, UNIX  благодоря чему этот язык является платфомо независимым. Независимость </w:t>
      </w:r>
      <w:r w:rsidRPr="00A330F1">
        <w:rPr>
          <w:rFonts w:ascii="Times New Roman" w:eastAsia="Times New Roman" w:hAnsi="Times New Roman" w:cs="Times New Roman"/>
          <w:color w:val="000000" w:themeColor="text1"/>
          <w:sz w:val="28"/>
          <w:szCs w:val="28"/>
          <w:lang w:val="ru-RU"/>
        </w:rPr>
        <w:lastRenderedPageBreak/>
        <w:t>языка от платформы позволяет в случае необходимости поменять опреционную систему на сервере без возникновения трудностей и необходимости каких либо адаптаций.</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Еще одним очень важным фактом говорящем о гибкости PHP является возможность взаимодействовать со сторонними компонентами, например Enterprise Java Beans или COM-объекты Win32. Благодоря способности взаимодействовать с подобными сторонними компонентами PHP позволяет масштабировать проэкты до необходимых рамеров что позволяет ему занимать высокии позиции среди современных технологий.</w:t>
      </w:r>
    </w:p>
    <w:p w:rsidR="00BA7CB5" w:rsidRPr="007D75A8" w:rsidRDefault="00A330F1" w:rsidP="00A35FF8">
      <w:pPr>
        <w:shd w:val="clear" w:color="auto" w:fill="FFFFFF"/>
        <w:spacing w:after="0" w:line="360" w:lineRule="auto"/>
        <w:contextualSpacing/>
        <w:mirrorIndents/>
        <w:jc w:val="both"/>
        <w:rPr>
          <w:rFonts w:ascii="Times New Roman" w:eastAsia="Times New Roman" w:hAnsi="Times New Roman" w:cs="Times New Roman"/>
          <w:b/>
          <w:color w:val="3E4447"/>
          <w:sz w:val="28"/>
          <w:szCs w:val="28"/>
          <w:highlight w:val="lightGray"/>
          <w:shd w:val="clear" w:color="auto" w:fill="FFFFFF"/>
          <w:lang w:val="ru-RU"/>
        </w:rPr>
      </w:pPr>
      <w:r w:rsidRPr="00A330F1">
        <w:rPr>
          <w:rFonts w:ascii="Times New Roman" w:eastAsia="Times New Roman" w:hAnsi="Times New Roman" w:cs="Times New Roman"/>
          <w:color w:val="000000" w:themeColor="text1"/>
          <w:sz w:val="28"/>
          <w:szCs w:val="28"/>
          <w:lang w:val="ru-RU"/>
        </w:rPr>
        <w:tab/>
        <w:t>Открытая лицензия, при всех своих преимуществах и мощности PHP еще в добавок имеет открытую лицензию что так же не сомненно является большим плюсом, так как позволяет сократить финансовые расходы и сделать проэкт экономически более выгодным не потеряв при этом качества работы.</w:t>
      </w:r>
    </w:p>
    <w:p w:rsidR="00BA7CB5" w:rsidRPr="007D75A8" w:rsidRDefault="00BA7CB5" w:rsidP="004D7B81">
      <w:pPr>
        <w:jc w:val="both"/>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br w:type="page"/>
      </w:r>
    </w:p>
    <w:p w:rsidR="003C7D50" w:rsidRPr="00D57880" w:rsidRDefault="00FF7A9F" w:rsidP="004D7B81">
      <w:pPr>
        <w:jc w:val="both"/>
        <w:rPr>
          <w:rFonts w:ascii="Times New Roman" w:eastAsia="Times New Roman" w:hAnsi="Times New Roman" w:cs="Times New Roman"/>
          <w:b/>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lastRenderedPageBreak/>
        <w:tab/>
      </w:r>
      <w:r w:rsidR="00D54DFB" w:rsidRPr="00D57880">
        <w:rPr>
          <w:rFonts w:ascii="Times New Roman" w:eastAsia="Times New Roman" w:hAnsi="Times New Roman" w:cs="Times New Roman"/>
          <w:b/>
          <w:color w:val="000000" w:themeColor="text1"/>
          <w:sz w:val="28"/>
          <w:szCs w:val="28"/>
          <w:shd w:val="clear" w:color="auto" w:fill="FFFFFF"/>
          <w:lang w:val="ru-RU"/>
        </w:rPr>
        <w:t>5</w:t>
      </w:r>
      <w:r w:rsidR="00172276" w:rsidRPr="00D57880">
        <w:rPr>
          <w:rFonts w:ascii="Times New Roman" w:eastAsia="Times New Roman" w:hAnsi="Times New Roman" w:cs="Times New Roman"/>
          <w:b/>
          <w:color w:val="000000" w:themeColor="text1"/>
          <w:sz w:val="28"/>
          <w:szCs w:val="28"/>
          <w:shd w:val="clear" w:color="auto" w:fill="FFFFFF"/>
          <w:lang w:val="ru-RU"/>
        </w:rPr>
        <w:t xml:space="preserve"> </w:t>
      </w:r>
      <w:r w:rsidR="00CF1818" w:rsidRPr="00D57880">
        <w:rPr>
          <w:rFonts w:ascii="Times New Roman" w:eastAsia="Times New Roman" w:hAnsi="Times New Roman" w:cs="Times New Roman"/>
          <w:b/>
          <w:color w:val="000000" w:themeColor="text1"/>
          <w:sz w:val="28"/>
          <w:szCs w:val="28"/>
          <w:shd w:val="clear" w:color="auto" w:fill="FFFFFF"/>
          <w:lang w:val="ru-RU"/>
        </w:rPr>
        <w:t>РАЗРАБОТКА</w:t>
      </w:r>
      <w:r w:rsidR="00BA7CB5" w:rsidRPr="00D57880">
        <w:rPr>
          <w:rFonts w:ascii="Times New Roman" w:eastAsia="Times New Roman" w:hAnsi="Times New Roman" w:cs="Times New Roman"/>
          <w:b/>
          <w:color w:val="000000" w:themeColor="text1"/>
          <w:sz w:val="28"/>
          <w:szCs w:val="28"/>
          <w:shd w:val="clear" w:color="auto" w:fill="FFFFFF"/>
          <w:lang w:val="ru-RU"/>
        </w:rPr>
        <w:t xml:space="preserve"> ПРОГРАМНО</w:t>
      </w:r>
      <w:r w:rsidR="00CF1818" w:rsidRPr="00D57880">
        <w:rPr>
          <w:rFonts w:ascii="Times New Roman" w:eastAsia="Times New Roman" w:hAnsi="Times New Roman" w:cs="Times New Roman"/>
          <w:b/>
          <w:color w:val="000000" w:themeColor="text1"/>
          <w:sz w:val="28"/>
          <w:szCs w:val="28"/>
          <w:shd w:val="clear" w:color="auto" w:fill="FFFFFF"/>
          <w:lang w:val="ru-RU"/>
        </w:rPr>
        <w:t>ГО</w:t>
      </w:r>
      <w:r w:rsidR="00BA7CB5" w:rsidRPr="00D57880">
        <w:rPr>
          <w:rFonts w:ascii="Times New Roman" w:eastAsia="Times New Roman" w:hAnsi="Times New Roman" w:cs="Times New Roman"/>
          <w:b/>
          <w:color w:val="000000" w:themeColor="text1"/>
          <w:sz w:val="28"/>
          <w:szCs w:val="28"/>
          <w:shd w:val="clear" w:color="auto" w:fill="FFFFFF"/>
          <w:lang w:val="ru-RU"/>
        </w:rPr>
        <w:t xml:space="preserve"> ОБЕСПЕЧЕНИЕ</w:t>
      </w:r>
    </w:p>
    <w:p w:rsidR="002E1DEE" w:rsidRPr="00D57880" w:rsidRDefault="00E46ACB" w:rsidP="004D7B81">
      <w:pPr>
        <w:spacing w:after="0" w:line="360" w:lineRule="auto"/>
        <w:contextualSpacing/>
        <w:mirrorIndents/>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color w:val="000000" w:themeColor="text1"/>
          <w:sz w:val="28"/>
          <w:szCs w:val="28"/>
          <w:shd w:val="clear" w:color="auto" w:fill="FFFFFF"/>
          <w:lang w:val="ru-RU"/>
        </w:rPr>
        <w:tab/>
      </w:r>
      <w:r w:rsidR="002E1DEE" w:rsidRPr="00D57880">
        <w:rPr>
          <w:rFonts w:ascii="Times New Roman" w:eastAsia="Times New Roman" w:hAnsi="Times New Roman" w:cs="Times New Roman"/>
          <w:color w:val="000000" w:themeColor="text1"/>
          <w:sz w:val="28"/>
          <w:szCs w:val="28"/>
          <w:shd w:val="clear" w:color="auto" w:fill="FFFFFF"/>
          <w:lang w:val="ru-RU"/>
        </w:rPr>
        <w:t xml:space="preserve">После того как с алгоритмом были проведены все эксперименты, и отпали все сомнения в достоверности его прогонозов, а так же полностью определились с конфигурациями серверного оборудования, которое обеспечивает необходимый уровень защиты, производительности и рационален в фнансовых запроссах необходимых для его поддержки, началась разработка программного обеспечения. </w:t>
      </w:r>
    </w:p>
    <w:p w:rsidR="00390FD0" w:rsidRPr="00D57880" w:rsidRDefault="00E12575" w:rsidP="004D7B81">
      <w:pPr>
        <w:spacing w:after="0" w:line="360" w:lineRule="auto"/>
        <w:contextualSpacing/>
        <w:mirrorIndents/>
        <w:jc w:val="both"/>
        <w:rPr>
          <w:rFonts w:ascii="Times New Roman" w:eastAsia="Times New Roman" w:hAnsi="Times New Roman" w:cs="Times New Roman"/>
          <w:b/>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tab/>
      </w:r>
      <w:r w:rsidR="00D54DFB" w:rsidRPr="00D57880">
        <w:rPr>
          <w:rFonts w:ascii="Times New Roman" w:eastAsia="Times New Roman" w:hAnsi="Times New Roman" w:cs="Times New Roman"/>
          <w:b/>
          <w:color w:val="000000" w:themeColor="text1"/>
          <w:sz w:val="28"/>
          <w:szCs w:val="28"/>
          <w:shd w:val="clear" w:color="auto" w:fill="FFFFFF"/>
          <w:lang w:val="ru-RU"/>
        </w:rPr>
        <w:t>5</w:t>
      </w:r>
      <w:r w:rsidR="00E46ACB" w:rsidRPr="00D57880">
        <w:rPr>
          <w:rFonts w:ascii="Times New Roman" w:eastAsia="Times New Roman" w:hAnsi="Times New Roman" w:cs="Times New Roman"/>
          <w:b/>
          <w:color w:val="000000" w:themeColor="text1"/>
          <w:sz w:val="28"/>
          <w:szCs w:val="28"/>
          <w:shd w:val="clear" w:color="auto" w:fill="FFFFFF"/>
          <w:lang w:val="ru-RU"/>
        </w:rPr>
        <w:t xml:space="preserve">.1 </w:t>
      </w:r>
      <w:r w:rsidR="00390FD0" w:rsidRPr="00D57880">
        <w:rPr>
          <w:rFonts w:ascii="Times New Roman" w:eastAsia="Times New Roman" w:hAnsi="Times New Roman" w:cs="Times New Roman"/>
          <w:b/>
          <w:color w:val="000000" w:themeColor="text1"/>
          <w:sz w:val="28"/>
          <w:szCs w:val="28"/>
          <w:shd w:val="clear" w:color="auto" w:fill="FFFFFF"/>
          <w:lang w:val="ru-RU"/>
        </w:rPr>
        <w:t xml:space="preserve">Расчет прогноза </w:t>
      </w:r>
    </w:p>
    <w:p w:rsidR="00A215FC" w:rsidRPr="00D57880" w:rsidRDefault="00A215FC" w:rsidP="004D7B81">
      <w:pPr>
        <w:spacing w:after="0" w:line="360" w:lineRule="auto"/>
        <w:contextualSpacing/>
        <w:mirrorIndents/>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tab/>
      </w:r>
      <w:r w:rsidRPr="00D57880">
        <w:rPr>
          <w:rFonts w:ascii="Times New Roman" w:eastAsia="Times New Roman" w:hAnsi="Times New Roman" w:cs="Times New Roman"/>
          <w:color w:val="000000" w:themeColor="text1"/>
          <w:sz w:val="28"/>
          <w:szCs w:val="28"/>
          <w:shd w:val="clear" w:color="auto" w:fill="FFFFFF"/>
          <w:lang w:val="ru-RU"/>
        </w:rPr>
        <w:t>Для расчета прогноза продаж, необходимо выполнить несколько довольно сложных этапов кажд</w:t>
      </w:r>
      <w:r w:rsidR="00F3405C" w:rsidRPr="00D57880">
        <w:rPr>
          <w:rFonts w:ascii="Times New Roman" w:eastAsia="Times New Roman" w:hAnsi="Times New Roman" w:cs="Times New Roman"/>
          <w:color w:val="000000" w:themeColor="text1"/>
          <w:sz w:val="28"/>
          <w:szCs w:val="28"/>
          <w:shd w:val="clear" w:color="auto" w:fill="FFFFFF"/>
          <w:lang w:val="ru-RU"/>
        </w:rPr>
        <w:t>ый из которых представляет собой</w:t>
      </w:r>
      <w:r w:rsidRPr="00D57880">
        <w:rPr>
          <w:rFonts w:ascii="Times New Roman" w:eastAsia="Times New Roman" w:hAnsi="Times New Roman" w:cs="Times New Roman"/>
          <w:color w:val="000000" w:themeColor="text1"/>
          <w:sz w:val="28"/>
          <w:szCs w:val="28"/>
          <w:shd w:val="clear" w:color="auto" w:fill="FFFFFF"/>
          <w:lang w:val="ru-RU"/>
        </w:rPr>
        <w:t xml:space="preserve"> </w:t>
      </w:r>
      <w:r w:rsidR="00F3405C" w:rsidRPr="00D57880">
        <w:rPr>
          <w:rFonts w:ascii="Times New Roman" w:eastAsia="Times New Roman" w:hAnsi="Times New Roman" w:cs="Times New Roman"/>
          <w:color w:val="000000" w:themeColor="text1"/>
          <w:sz w:val="28"/>
          <w:szCs w:val="28"/>
          <w:shd w:val="clear" w:color="auto" w:fill="FFFFFF"/>
          <w:lang w:val="ru-RU"/>
        </w:rPr>
        <w:t>вычислительные операции. Главный метод в Класск "</w:t>
      </w:r>
      <w:r w:rsidR="00F3405C" w:rsidRPr="00D57880">
        <w:rPr>
          <w:rFonts w:ascii="Times New Roman" w:eastAsia="Times New Roman" w:hAnsi="Times New Roman" w:cs="Times New Roman"/>
          <w:color w:val="000000" w:themeColor="text1"/>
          <w:sz w:val="28"/>
          <w:szCs w:val="28"/>
          <w:shd w:val="clear" w:color="auto" w:fill="FFFFFF"/>
        </w:rPr>
        <w:t>PrognosManager</w:t>
      </w:r>
      <w:r w:rsidR="00F3405C" w:rsidRPr="00D57880">
        <w:rPr>
          <w:rFonts w:ascii="Times New Roman" w:eastAsia="Times New Roman" w:hAnsi="Times New Roman" w:cs="Times New Roman"/>
          <w:color w:val="000000" w:themeColor="text1"/>
          <w:sz w:val="28"/>
          <w:szCs w:val="28"/>
          <w:shd w:val="clear" w:color="auto" w:fill="FFFFFF"/>
          <w:lang w:val="ru-RU"/>
        </w:rPr>
        <w:t xml:space="preserve">", это </w:t>
      </w:r>
      <w:r w:rsidR="00F3405C" w:rsidRPr="00D57880">
        <w:rPr>
          <w:rFonts w:ascii="Times New Roman" w:eastAsia="Times New Roman" w:hAnsi="Times New Roman" w:cs="Times New Roman"/>
          <w:color w:val="000000" w:themeColor="text1"/>
          <w:sz w:val="28"/>
          <w:szCs w:val="28"/>
          <w:shd w:val="clear" w:color="auto" w:fill="FFFFFF"/>
        </w:rPr>
        <w:t>calcPrognose</w:t>
      </w:r>
      <w:r w:rsidR="00F3405C" w:rsidRPr="00D57880">
        <w:rPr>
          <w:rFonts w:ascii="Times New Roman" w:eastAsia="Times New Roman" w:hAnsi="Times New Roman" w:cs="Times New Roman"/>
          <w:color w:val="000000" w:themeColor="text1"/>
          <w:sz w:val="28"/>
          <w:szCs w:val="28"/>
          <w:shd w:val="clear" w:color="auto" w:fill="FFFFFF"/>
          <w:lang w:val="ru-RU"/>
        </w:rPr>
        <w:t xml:space="preserve">(), который и обьеденяет в себе все этапы расчета, и по результатам выполнения возвращает массив с прогнозами. На рисунке 3.1 изображена блок схема работы метода </w:t>
      </w:r>
      <w:r w:rsidR="00F3405C" w:rsidRPr="00D57880">
        <w:rPr>
          <w:rFonts w:ascii="Times New Roman" w:eastAsia="Times New Roman" w:hAnsi="Times New Roman" w:cs="Times New Roman"/>
          <w:color w:val="000000" w:themeColor="text1"/>
          <w:sz w:val="28"/>
          <w:szCs w:val="28"/>
          <w:shd w:val="clear" w:color="auto" w:fill="FFFFFF"/>
        </w:rPr>
        <w:t>calcPrognose</w:t>
      </w:r>
      <w:r w:rsidR="00F3405C" w:rsidRPr="00D57880">
        <w:rPr>
          <w:rFonts w:ascii="Times New Roman" w:eastAsia="Times New Roman" w:hAnsi="Times New Roman" w:cs="Times New Roman"/>
          <w:color w:val="000000" w:themeColor="text1"/>
          <w:sz w:val="28"/>
          <w:szCs w:val="28"/>
          <w:shd w:val="clear" w:color="auto" w:fill="FFFFFF"/>
          <w:lang w:val="ru-RU"/>
        </w:rPr>
        <w:t>().</w:t>
      </w:r>
    </w:p>
    <w:p w:rsidR="00E12575" w:rsidRPr="007D75A8" w:rsidRDefault="00C04ADC" w:rsidP="00E12575">
      <w:pPr>
        <w:spacing w:after="0" w:line="360" w:lineRule="auto"/>
        <w:contextualSpacing/>
        <w:mirrorIndents/>
        <w:jc w:val="center"/>
        <w:rPr>
          <w:rFonts w:ascii="Times New Roman" w:eastAsia="Times New Roman" w:hAnsi="Times New Roman" w:cs="Times New Roman"/>
          <w:b/>
          <w:color w:val="3E4447"/>
          <w:sz w:val="28"/>
          <w:szCs w:val="28"/>
          <w:highlight w:val="lightGray"/>
          <w:shd w:val="clear" w:color="auto" w:fill="FFFFFF"/>
          <w:lang w:val="ru-RU"/>
        </w:rPr>
      </w:pPr>
      <w:r w:rsidRPr="00C04ADC">
        <w:rPr>
          <w:rFonts w:ascii="Times New Roman" w:eastAsia="Times New Roman" w:hAnsi="Times New Roman" w:cs="Times New Roman"/>
          <w:b/>
          <w:noProof/>
          <w:color w:val="3E4447"/>
          <w:sz w:val="28"/>
          <w:szCs w:val="28"/>
          <w:highlight w:val="lightGray"/>
        </w:rPr>
        <w:lastRenderedPageBreak/>
        <w:pict>
          <v:shapetype id="_x0000_t202" coordsize="21600,21600" o:spt="202" path="m,l,21600r21600,l21600,xe">
            <v:stroke joinstyle="miter"/>
            <v:path gradientshapeok="t" o:connecttype="rect"/>
          </v:shapetype>
          <v:shape id="_x0000_s1098" type="#_x0000_t202" style="position:absolute;left:0;text-align:left;margin-left:307.15pt;margin-top:183pt;width:36.75pt;height:19.5pt;z-index:251661312;mso-width-relative:margin;mso-height-relative:margin" fillcolor="white [3212]" strokecolor="white [3212]" strokeweight="1pt">
            <v:stroke dashstyle="dash"/>
            <v:shadow color="#868686"/>
            <v:textbox style="mso-next-textbox:#_x0000_s1098">
              <w:txbxContent>
                <w:p w:rsidR="00A35FF8" w:rsidRPr="00732301" w:rsidRDefault="00A35FF8" w:rsidP="00732301">
                  <w:pPr>
                    <w:rPr>
                      <w:lang w:val="ru-RU"/>
                    </w:rPr>
                  </w:pPr>
                  <w:r>
                    <w:rPr>
                      <w:lang w:val="ru-RU"/>
                    </w:rPr>
                    <w:t>нет</w:t>
                  </w:r>
                </w:p>
              </w:txbxContent>
            </v:textbox>
          </v:shape>
        </w:pict>
      </w:r>
      <w:r w:rsidRPr="00C04ADC">
        <w:rPr>
          <w:rFonts w:ascii="Times New Roman" w:eastAsia="Times New Roman" w:hAnsi="Times New Roman" w:cs="Times New Roman"/>
          <w:b/>
          <w:noProof/>
          <w:color w:val="3E4447"/>
          <w:sz w:val="28"/>
          <w:szCs w:val="28"/>
          <w:highlight w:val="lightGray"/>
          <w:shd w:val="clear" w:color="auto" w:fill="FFFFFF"/>
          <w:lang w:val="ru-RU" w:eastAsia="zh-TW"/>
        </w:rPr>
        <w:pict>
          <v:shape id="_x0000_s1070" type="#_x0000_t202" style="position:absolute;left:0;text-align:left;margin-left:264.75pt;margin-top:212.25pt;width:28.25pt;height:19.5pt;z-index:251660288;mso-width-relative:margin;mso-height-relative:margin" fillcolor="white [3212]" strokecolor="white [3212]" strokeweight="1pt">
            <v:stroke dashstyle="dash"/>
            <v:shadow color="#868686"/>
            <v:textbox style="mso-next-textbox:#_x0000_s1070">
              <w:txbxContent>
                <w:p w:rsidR="00A35FF8" w:rsidRPr="00732301" w:rsidRDefault="00A35FF8">
                  <w:pPr>
                    <w:rPr>
                      <w:lang w:val="ru-RU"/>
                    </w:rPr>
                  </w:pPr>
                  <w:r>
                    <w:rPr>
                      <w:lang w:val="ru-RU"/>
                    </w:rPr>
                    <w:t>да</w:t>
                  </w:r>
                </w:p>
              </w:txbxContent>
            </v:textbox>
          </v:shape>
        </w:pict>
      </w:r>
      <w:r w:rsidRPr="00C04ADC">
        <w:rPr>
          <w:rFonts w:ascii="Times New Roman" w:eastAsia="Times New Roman" w:hAnsi="Times New Roman" w:cs="Times New Roman"/>
          <w:b/>
          <w:color w:val="3E4447"/>
          <w:sz w:val="28"/>
          <w:szCs w:val="28"/>
          <w:highlight w:val="lightGray"/>
          <w:shd w:val="clear" w:color="auto" w:fill="FFFFFF"/>
          <w:lang w:val="ru-RU"/>
        </w:rPr>
      </w:r>
      <w:r w:rsidRPr="00C04ADC">
        <w:rPr>
          <w:rFonts w:ascii="Times New Roman" w:eastAsia="Times New Roman" w:hAnsi="Times New Roman" w:cs="Times New Roman"/>
          <w:b/>
          <w:color w:val="3E4447"/>
          <w:sz w:val="28"/>
          <w:szCs w:val="28"/>
          <w:highlight w:val="lightGray"/>
          <w:shd w:val="clear" w:color="auto" w:fill="FFFFFF"/>
          <w:lang w:val="ru-RU"/>
        </w:rPr>
        <w:pict>
          <v:group id="_x0000_s1067" style="width:231.75pt;height:437.25pt;mso-position-horizontal-relative:char;mso-position-vertical-relative:line" coordorigin="3330,5520" coordsize="4635,8745">
            <v:oval id="_x0000_s1029" style="position:absolute;left:4815;top:5520;width:1605;height:495">
              <v:textbox style="mso-next-textbox:#_x0000_s1029">
                <w:txbxContent>
                  <w:p w:rsidR="00A35FF8" w:rsidRPr="00F3405C" w:rsidRDefault="00A35FF8" w:rsidP="00C77E9B">
                    <w:pPr>
                      <w:jc w:val="center"/>
                    </w:pPr>
                    <w:r>
                      <w:t>calcPro</w:t>
                    </w:r>
                    <w:r>
                      <w:t>g</w:t>
                    </w:r>
                    <w:r>
                      <w:t>nose()</w:t>
                    </w:r>
                  </w:p>
                </w:txbxContent>
              </v:textbox>
            </v:oval>
            <v:shapetype id="_x0000_t112" coordsize="21600,21600" o:spt="112" path="m,l,21600r21600,l21600,xem2610,nfl2610,21600em18990,nfl18990,21600e">
              <v:stroke joinstyle="miter"/>
              <v:path o:extrusionok="f" gradientshapeok="t" o:connecttype="rect" textboxrect="2610,0,18990,21600"/>
            </v:shapetype>
            <v:shape id="_x0000_s1039" type="#_x0000_t112" style="position:absolute;left:4095;top:6300;width:3015;height:480">
              <v:textbox style="mso-next-textbox:#_x0000_s1039">
                <w:txbxContent>
                  <w:p w:rsidR="00A35FF8" w:rsidRDefault="00A35FF8" w:rsidP="00E12575">
                    <w:pPr>
                      <w:jc w:val="center"/>
                    </w:pPr>
                    <w:r>
                      <w:t>data[] := loadFromDB()</w:t>
                    </w:r>
                  </w:p>
                  <w:p w:rsidR="00A35FF8" w:rsidRDefault="00A35FF8"/>
                </w:txbxContent>
              </v:textbox>
            </v:shape>
            <v:shape id="_x0000_s1040" type="#_x0000_t112" style="position:absolute;left:4095;top:7035;width:3015;height:435">
              <v:textbox style="mso-next-textbox:#_x0000_s1040">
                <w:txbxContent>
                  <w:p w:rsidR="00A35FF8" w:rsidRDefault="00A35FF8" w:rsidP="00E12575">
                    <w:pPr>
                      <w:jc w:val="center"/>
                    </w:pPr>
                    <w:r>
                      <w:t>trend := trend(data)</w:t>
                    </w:r>
                  </w:p>
                  <w:p w:rsidR="00A35FF8" w:rsidRPr="00E12575" w:rsidRDefault="00A35FF8" w:rsidP="00E12575"/>
                </w:txbxContent>
              </v:textbox>
            </v:shape>
            <v:shapetype id="_x0000_t109" coordsize="21600,21600" o:spt="109" path="m,l,21600r21600,l21600,xe">
              <v:stroke joinstyle="miter"/>
              <v:path gradientshapeok="t" o:connecttype="rect"/>
            </v:shapetype>
            <v:shape id="_x0000_s1041" type="#_x0000_t109" style="position:absolute;left:4095;top:7770;width:3015;height:435">
              <v:textbox style="mso-next-textbox:#_x0000_s1041">
                <w:txbxContent>
                  <w:p w:rsidR="00A35FF8" w:rsidRDefault="00A35FF8" w:rsidP="00E12575">
                    <w:pPr>
                      <w:jc w:val="center"/>
                    </w:pPr>
                    <w:r>
                      <w:t>i</w:t>
                    </w:r>
                    <w:r>
                      <w:rPr>
                        <w:lang w:val="ru-RU"/>
                      </w:rPr>
                      <w:t xml:space="preserve"> </w:t>
                    </w:r>
                    <w:r>
                      <w:t>:=</w:t>
                    </w:r>
                    <w:r>
                      <w:rPr>
                        <w:lang w:val="ru-RU"/>
                      </w:rPr>
                      <w:t xml:space="preserve"> </w:t>
                    </w:r>
                    <w:r>
                      <w:t>0</w:t>
                    </w:r>
                  </w:p>
                </w:txbxContent>
              </v:textbox>
            </v:shape>
            <v:shape id="_x0000_s1042" type="#_x0000_t112" style="position:absolute;left:4095;top:8490;width:3015;height:495">
              <v:textbox style="mso-next-textbox:#_x0000_s1042">
                <w:txbxContent>
                  <w:p w:rsidR="00A35FF8" w:rsidRDefault="00A35FF8" w:rsidP="00E12575">
                    <w:pPr>
                      <w:jc w:val="center"/>
                    </w:pPr>
                    <w:r>
                      <w:t>size := getSize(data)</w:t>
                    </w:r>
                  </w:p>
                  <w:p w:rsidR="00A35FF8" w:rsidRPr="00E12575" w:rsidRDefault="00A35FF8" w:rsidP="00E12575"/>
                </w:txbxContent>
              </v:textbox>
            </v:shape>
            <v:shapetype id="_x0000_t4" coordsize="21600,21600" o:spt="4" path="m10800,l,10800,10800,21600,21600,10800xe">
              <v:stroke joinstyle="miter"/>
              <v:path gradientshapeok="t" o:connecttype="rect" textboxrect="5400,5400,16200,16200"/>
            </v:shapetype>
            <v:shape id="_x0000_s1043" type="#_x0000_t4" style="position:absolute;left:4410;top:9270;width:2385;height:600">
              <v:textbox style="mso-next-textbox:#_x0000_s1043">
                <w:txbxContent>
                  <w:p w:rsidR="00A35FF8" w:rsidRDefault="00A35FF8" w:rsidP="00E12575">
                    <w:pPr>
                      <w:jc w:val="center"/>
                    </w:pPr>
                    <w:r>
                      <w:t>i &lt; size</w:t>
                    </w:r>
                  </w:p>
                </w:txbxContent>
              </v:textbox>
            </v:shape>
            <v:shape id="_x0000_s1044" type="#_x0000_t109" style="position:absolute;left:4095;top:10155;width:3015;height:435">
              <v:textbox style="mso-next-textbox:#_x0000_s1044">
                <w:txbxContent>
                  <w:p w:rsidR="00A35FF8" w:rsidRDefault="00A35FF8" w:rsidP="00E12575">
                    <w:pPr>
                      <w:jc w:val="center"/>
                    </w:pPr>
                    <w:r>
                      <w:t>season[i] = data[i] - trend</w:t>
                    </w:r>
                  </w:p>
                </w:txbxContent>
              </v:textbox>
            </v:shape>
            <v:shape id="_x0000_s1045" type="#_x0000_t109" style="position:absolute;left:4095;top:10875;width:3015;height:435">
              <v:textbox style="mso-next-textbox:#_x0000_s1045">
                <w:txbxContent>
                  <w:p w:rsidR="00A35FF8" w:rsidRDefault="00A35FF8" w:rsidP="00E12575">
                    <w:pPr>
                      <w:jc w:val="center"/>
                    </w:pPr>
                    <w:r>
                      <w:t>i = i + 1</w:t>
                    </w:r>
                  </w:p>
                </w:txbxContent>
              </v:textbox>
            </v:shape>
            <v:shape id="_x0000_s1046" type="#_x0000_t109" style="position:absolute;left:3915;top:11610;width:3375;height:435">
              <v:textbox style="mso-next-textbox:#_x0000_s1046">
                <w:txbxContent>
                  <w:p w:rsidR="00A35FF8" w:rsidRDefault="00A35FF8" w:rsidP="00E12575">
                    <w:pPr>
                      <w:jc w:val="center"/>
                    </w:pPr>
                    <w:r>
                      <w:t>season[] := adaptSeason(season)</w:t>
                    </w:r>
                  </w:p>
                </w:txbxContent>
              </v:textbox>
            </v:shape>
            <v:shape id="_x0000_s1047" type="#_x0000_t109" style="position:absolute;left:3915;top:12330;width:3375;height:435">
              <v:textbox style="mso-next-textbox:#_x0000_s1047">
                <w:txbxContent>
                  <w:p w:rsidR="00A35FF8" w:rsidRDefault="00A35FF8" w:rsidP="00E12575">
                    <w:pPr>
                      <w:jc w:val="center"/>
                    </w:pPr>
                    <w:r>
                      <w:t>errors[] := errors(data)</w:t>
                    </w:r>
                  </w:p>
                </w:txbxContent>
              </v:textbox>
            </v:shape>
            <v:shape id="_x0000_s1048" type="#_x0000_t109" style="position:absolute;left:3330;top:13050;width:4515;height:435">
              <v:textbox style="mso-next-textbox:#_x0000_s1048">
                <w:txbxContent>
                  <w:p w:rsidR="00A35FF8" w:rsidRDefault="00A35FF8" w:rsidP="00E12575">
                    <w:pPr>
                      <w:jc w:val="center"/>
                    </w:pPr>
                    <w:r>
                      <w:t>prognosis[] := prognos(trend, season, errors)</w:t>
                    </w:r>
                  </w:p>
                </w:txbxContent>
              </v:textbox>
            </v:shape>
            <v:shapetype id="_x0000_t32" coordsize="21600,21600" o:spt="32" o:oned="t" path="m,l21600,21600e" filled="f">
              <v:path arrowok="t" fillok="f" o:connecttype="none"/>
              <o:lock v:ext="edit" shapetype="t"/>
            </v:shapetype>
            <v:shape id="_x0000_s1049" type="#_x0000_t32" style="position:absolute;left:5595;top:9870;width:0;height:285" o:connectortype="straight">
              <v:stroke endarrow="block"/>
            </v:shape>
            <v:shape id="_x0000_s1050" type="#_x0000_t32" style="position:absolute;left:5595;top:10590;width:0;height:285" o:connectortype="straight">
              <v:stroke endarrow="block"/>
            </v:shape>
            <v:shape id="_x0000_s1053" type="#_x0000_t32" style="position:absolute;left:3495;top:11085;width:600;height:0;flip:x"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left:3188;top:9862;width:1530;height:915;rotation:270" o:connectortype="elbow" adj="21529,-261679,-49341">
              <v:stroke endarrow="block"/>
            </v:shape>
            <v:shape id="_x0000_s1055" type="#_x0000_t32" style="position:absolute;left:6795;top:9570;width:1170;height:0" o:connectortype="straight"/>
            <v:shape id="_x0000_s1056" type="#_x0000_t34" style="position:absolute;left:6480;top:10380;width:2295;height:675;rotation:90" o:connectortype="elbow" adj="21665,-305760,-74965">
              <v:stroke endarrow="block"/>
            </v:shape>
            <v:shape id="_x0000_s1058" type="#_x0000_t32" style="position:absolute;left:5595;top:12045;width:0;height:285" o:connectortype="straight">
              <v:stroke endarrow="block"/>
            </v:shape>
            <v:shape id="_x0000_s1059" type="#_x0000_t32" style="position:absolute;left:5595;top:12765;width:0;height:285" o:connectortype="straight">
              <v:stroke endarrow="block"/>
            </v:shape>
            <v:oval id="_x0000_s1060" style="position:absolute;left:4785;top:13770;width:1605;height:495">
              <v:textbox style="mso-next-textbox:#_x0000_s1060">
                <w:txbxContent>
                  <w:p w:rsidR="00A35FF8" w:rsidRPr="00C77E9B" w:rsidRDefault="00A35FF8" w:rsidP="00E12575">
                    <w:pPr>
                      <w:jc w:val="center"/>
                      <w:rPr>
                        <w:lang w:val="ru-RU"/>
                      </w:rPr>
                    </w:pPr>
                    <w:r>
                      <w:rPr>
                        <w:lang w:val="ru-RU"/>
                      </w:rPr>
                      <w:t>Конец</w:t>
                    </w:r>
                  </w:p>
                </w:txbxContent>
              </v:textbox>
            </v:oval>
            <v:shape id="_x0000_s1061" type="#_x0000_t32" style="position:absolute;left:5595;top:13485;width:0;height:285" o:connectortype="straight">
              <v:stroke endarrow="block"/>
            </v:shape>
            <v:shape id="_x0000_s1062" type="#_x0000_t32" style="position:absolute;left:5595;top:8985;width:0;height:285" o:connectortype="straight">
              <v:stroke endarrow="block"/>
            </v:shape>
            <v:shape id="_x0000_s1063" type="#_x0000_t32" style="position:absolute;left:5595;top:8205;width:0;height:285" o:connectortype="straight">
              <v:stroke endarrow="block"/>
            </v:shape>
            <v:shape id="_x0000_s1064" type="#_x0000_t32" style="position:absolute;left:5595;top:7470;width:0;height:285" o:connectortype="straight">
              <v:stroke endarrow="block"/>
            </v:shape>
            <v:shape id="_x0000_s1065" type="#_x0000_t32" style="position:absolute;left:5595;top:6780;width:0;height:285" o:connectortype="straight">
              <v:stroke endarrow="block"/>
            </v:shape>
            <v:shape id="_x0000_s1066" type="#_x0000_t32" style="position:absolute;left:5595;top:6015;width:0;height:285" o:connectortype="straight">
              <v:stroke endarrow="block"/>
            </v:shape>
            <w10:wrap type="none"/>
            <w10:anchorlock/>
          </v:group>
        </w:pict>
      </w:r>
    </w:p>
    <w:p w:rsidR="00E12575" w:rsidRPr="007D75A8" w:rsidRDefault="00410CAA" w:rsidP="00E12575">
      <w:pPr>
        <w:jc w:val="center"/>
        <w:rPr>
          <w:rFonts w:ascii="Times New Roman" w:eastAsia="Times New Roman" w:hAnsi="Times New Roman" w:cs="Times New Roman"/>
          <w:color w:val="000000" w:themeColor="text1"/>
          <w:sz w:val="28"/>
          <w:szCs w:val="28"/>
          <w:highlight w:val="lightGray"/>
          <w:shd w:val="clear" w:color="auto" w:fill="FFFFFF"/>
          <w:lang w:val="ru-RU"/>
        </w:rPr>
      </w:pPr>
      <w:r w:rsidRPr="007D75A8">
        <w:rPr>
          <w:rFonts w:ascii="Times New Roman" w:eastAsia="Times New Roman" w:hAnsi="Times New Roman" w:cs="Times New Roman"/>
          <w:color w:val="000000" w:themeColor="text1"/>
          <w:sz w:val="28"/>
          <w:szCs w:val="28"/>
          <w:highlight w:val="lightGray"/>
          <w:shd w:val="clear" w:color="auto" w:fill="FFFFFF"/>
          <w:lang w:val="ru-RU"/>
        </w:rPr>
        <w:t>Рисунок 3.1 Алгоритм расчитывающий прогноз</w:t>
      </w:r>
    </w:p>
    <w:p w:rsidR="00A549FD" w:rsidRPr="00D57880" w:rsidRDefault="004D7B81" w:rsidP="00B60B3B">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color w:val="000000" w:themeColor="text1"/>
          <w:sz w:val="28"/>
          <w:szCs w:val="28"/>
          <w:shd w:val="clear" w:color="auto" w:fill="FFFFFF"/>
          <w:lang w:val="ru-RU"/>
        </w:rPr>
        <w:tab/>
      </w:r>
      <w:r w:rsidR="00F3405C" w:rsidRPr="00D57880">
        <w:rPr>
          <w:rFonts w:ascii="Times New Roman" w:eastAsia="Times New Roman" w:hAnsi="Times New Roman" w:cs="Times New Roman"/>
          <w:color w:val="000000" w:themeColor="text1"/>
          <w:sz w:val="28"/>
          <w:szCs w:val="28"/>
          <w:shd w:val="clear" w:color="auto" w:fill="FFFFFF"/>
          <w:lang w:val="ru-RU"/>
        </w:rPr>
        <w:t xml:space="preserve">На выше описанной блок схеме можно увидеть что </w:t>
      </w:r>
      <w:r w:rsidR="00732301" w:rsidRPr="00D57880">
        <w:rPr>
          <w:rFonts w:ascii="Times New Roman" w:eastAsia="Times New Roman" w:hAnsi="Times New Roman" w:cs="Times New Roman"/>
          <w:color w:val="000000" w:themeColor="text1"/>
          <w:sz w:val="28"/>
          <w:szCs w:val="28"/>
          <w:shd w:val="clear" w:color="auto" w:fill="FFFFFF"/>
          <w:lang w:val="ru-RU"/>
        </w:rPr>
        <w:t xml:space="preserve">метод в свою очередь так же вызывает </w:t>
      </w:r>
      <w:r w:rsidR="006B06A0" w:rsidRPr="00D57880">
        <w:rPr>
          <w:rFonts w:ascii="Times New Roman" w:eastAsia="Times New Roman" w:hAnsi="Times New Roman" w:cs="Times New Roman"/>
          <w:color w:val="000000" w:themeColor="text1"/>
          <w:sz w:val="28"/>
          <w:szCs w:val="28"/>
          <w:shd w:val="clear" w:color="auto" w:fill="FFFFFF"/>
          <w:lang w:val="ru-RU"/>
        </w:rPr>
        <w:t xml:space="preserve">сторонние </w:t>
      </w:r>
      <w:r w:rsidR="00732301" w:rsidRPr="00D57880">
        <w:rPr>
          <w:rFonts w:ascii="Times New Roman" w:eastAsia="Times New Roman" w:hAnsi="Times New Roman" w:cs="Times New Roman"/>
          <w:color w:val="000000" w:themeColor="text1"/>
          <w:sz w:val="28"/>
          <w:szCs w:val="28"/>
          <w:shd w:val="clear" w:color="auto" w:fill="FFFFFF"/>
          <w:lang w:val="ru-RU"/>
        </w:rPr>
        <w:t>методы. Это обусловденно тем что  некоторые шаги при расчете прогноза, представляют собой грамоздкие вычислительные операции, и по всем правилам грамотного программирования, эти расчеты нужно вынести в отдельные методы. Этим мы добиваеся, упрощение кода, код а соответственно и блок схемы становистя более читабельными</w:t>
      </w:r>
      <w:r w:rsidR="006B06A0" w:rsidRPr="00D57880">
        <w:rPr>
          <w:rFonts w:ascii="Times New Roman" w:eastAsia="Times New Roman" w:hAnsi="Times New Roman" w:cs="Times New Roman"/>
          <w:color w:val="000000" w:themeColor="text1"/>
          <w:sz w:val="28"/>
          <w:szCs w:val="28"/>
          <w:shd w:val="clear" w:color="auto" w:fill="FFFFFF"/>
          <w:lang w:val="ru-RU"/>
        </w:rPr>
        <w:t xml:space="preserve">. Это позволяет значительно уменьшить </w:t>
      </w:r>
      <w:r w:rsidR="006B06A0" w:rsidRPr="00D57880">
        <w:rPr>
          <w:rFonts w:ascii="Times New Roman" w:eastAsia="Times New Roman" w:hAnsi="Times New Roman" w:cs="Times New Roman"/>
          <w:color w:val="000000" w:themeColor="text1"/>
          <w:sz w:val="28"/>
          <w:szCs w:val="28"/>
          <w:shd w:val="clear" w:color="auto" w:fill="FFFFFF"/>
          <w:lang w:val="ru-RU"/>
        </w:rPr>
        <w:lastRenderedPageBreak/>
        <w:t>число потенциальных ошибок в разрабатываемом програмном обеспечении, а также в случае необходимости, упростить вливаемость новых разработчиков в проект. Как правило новые разработчики берутся за проект по нескольким причинам, либо если предыдущий прекратил по каким либо причинам сотрудничество, либо в случае когда проект развивается, количество и круг задач значительно увеличивается и в этом случае привлечение новых разработчиков становится неизбежным.</w:t>
      </w:r>
      <w:r w:rsidR="00DC1FE5" w:rsidRPr="00D57880">
        <w:rPr>
          <w:rFonts w:ascii="Times New Roman" w:eastAsia="Times New Roman" w:hAnsi="Times New Roman" w:cs="Times New Roman"/>
          <w:color w:val="000000" w:themeColor="text1"/>
          <w:sz w:val="28"/>
          <w:szCs w:val="28"/>
          <w:shd w:val="clear" w:color="auto" w:fill="FFFFFF"/>
          <w:lang w:val="ru-RU"/>
        </w:rPr>
        <w:br/>
      </w:r>
      <w:r w:rsidR="00DC1FE5" w:rsidRPr="00D57880">
        <w:rPr>
          <w:rFonts w:ascii="Times New Roman" w:eastAsia="Times New Roman" w:hAnsi="Times New Roman" w:cs="Times New Roman"/>
          <w:color w:val="000000" w:themeColor="text1"/>
          <w:sz w:val="28"/>
          <w:szCs w:val="28"/>
          <w:shd w:val="clear" w:color="auto" w:fill="FFFFFF"/>
          <w:lang w:val="ru-RU"/>
        </w:rPr>
        <w:tab/>
        <w:t xml:space="preserve">Метод </w:t>
      </w:r>
      <w:r w:rsidR="00DC1FE5" w:rsidRPr="00D57880">
        <w:rPr>
          <w:rFonts w:ascii="Times New Roman" w:eastAsia="Times New Roman" w:hAnsi="Times New Roman" w:cs="Times New Roman"/>
          <w:color w:val="000000" w:themeColor="text1"/>
          <w:sz w:val="28"/>
          <w:szCs w:val="28"/>
          <w:shd w:val="clear" w:color="auto" w:fill="FFFFFF"/>
        </w:rPr>
        <w:t>loadFromDB</w:t>
      </w:r>
      <w:r w:rsidR="00CF1818" w:rsidRPr="00D57880">
        <w:rPr>
          <w:rFonts w:ascii="Times New Roman" w:eastAsia="Times New Roman" w:hAnsi="Times New Roman" w:cs="Times New Roman"/>
          <w:color w:val="000000" w:themeColor="text1"/>
          <w:sz w:val="28"/>
          <w:szCs w:val="28"/>
          <w:shd w:val="clear" w:color="auto" w:fill="FFFFFF"/>
          <w:lang w:val="ru-RU"/>
        </w:rPr>
        <w:t>()</w:t>
      </w:r>
      <w:r w:rsidR="00DC1FE5" w:rsidRPr="00D57880">
        <w:rPr>
          <w:rFonts w:ascii="Times New Roman" w:eastAsia="Times New Roman" w:hAnsi="Times New Roman" w:cs="Times New Roman"/>
          <w:color w:val="000000" w:themeColor="text1"/>
          <w:sz w:val="28"/>
          <w:szCs w:val="28"/>
          <w:shd w:val="clear" w:color="auto" w:fill="FFFFFF"/>
          <w:lang w:val="ru-RU"/>
        </w:rPr>
        <w:t>, Отвечает за загрузку из базы</w:t>
      </w:r>
      <w:r w:rsidR="00D71AC5" w:rsidRPr="00D57880">
        <w:rPr>
          <w:rFonts w:ascii="Times New Roman" w:eastAsia="Times New Roman" w:hAnsi="Times New Roman" w:cs="Times New Roman"/>
          <w:color w:val="000000" w:themeColor="text1"/>
          <w:sz w:val="28"/>
          <w:szCs w:val="28"/>
          <w:shd w:val="clear" w:color="auto" w:fill="FFFFFF"/>
          <w:lang w:val="ru-RU"/>
        </w:rPr>
        <w:t xml:space="preserve"> данных</w:t>
      </w:r>
      <w:r w:rsidR="00DC1FE5" w:rsidRPr="00D57880">
        <w:rPr>
          <w:rFonts w:ascii="Times New Roman" w:eastAsia="Times New Roman" w:hAnsi="Times New Roman" w:cs="Times New Roman"/>
          <w:color w:val="000000" w:themeColor="text1"/>
          <w:sz w:val="28"/>
          <w:szCs w:val="28"/>
          <w:shd w:val="clear" w:color="auto" w:fill="FFFFFF"/>
          <w:lang w:val="ru-RU"/>
        </w:rPr>
        <w:t xml:space="preserve"> </w:t>
      </w:r>
      <w:r w:rsidR="00D71AC5" w:rsidRPr="00D57880">
        <w:rPr>
          <w:rFonts w:ascii="Times New Roman" w:eastAsia="Times New Roman" w:hAnsi="Times New Roman" w:cs="Times New Roman"/>
          <w:color w:val="000000" w:themeColor="text1"/>
          <w:sz w:val="28"/>
          <w:szCs w:val="28"/>
          <w:shd w:val="clear" w:color="auto" w:fill="FFFFFF"/>
          <w:lang w:val="ru-RU"/>
        </w:rPr>
        <w:t xml:space="preserve">информацию </w:t>
      </w:r>
      <w:r w:rsidR="00DC1FE5" w:rsidRPr="00D57880">
        <w:rPr>
          <w:rFonts w:ascii="Times New Roman" w:eastAsia="Times New Roman" w:hAnsi="Times New Roman" w:cs="Times New Roman"/>
          <w:color w:val="000000" w:themeColor="text1"/>
          <w:sz w:val="28"/>
          <w:szCs w:val="28"/>
          <w:shd w:val="clear" w:color="auto" w:fill="FFFFFF"/>
          <w:lang w:val="ru-RU"/>
        </w:rPr>
        <w:t>о продажах за прошедшие годы. В силу того что это операция не имеет отношения к расчетам а просто достает данные логично было вынести ее в отдельный метод.</w:t>
      </w:r>
      <w:r w:rsidR="00A549FD" w:rsidRPr="00D57880">
        <w:rPr>
          <w:rFonts w:ascii="Times New Roman" w:eastAsia="Times New Roman" w:hAnsi="Times New Roman" w:cs="Times New Roman"/>
          <w:color w:val="000000" w:themeColor="text1"/>
          <w:sz w:val="28"/>
          <w:szCs w:val="28"/>
          <w:shd w:val="clear" w:color="auto" w:fill="FFFFFF"/>
          <w:lang w:val="ru-RU"/>
        </w:rPr>
        <w:t xml:space="preserve"> На рисунке 3.2 изображена блоксхема работы метода </w:t>
      </w:r>
      <w:r w:rsidR="00A549FD" w:rsidRPr="00D57880">
        <w:rPr>
          <w:rFonts w:ascii="Times New Roman" w:eastAsia="Times New Roman" w:hAnsi="Times New Roman" w:cs="Times New Roman"/>
          <w:color w:val="000000" w:themeColor="text1"/>
          <w:sz w:val="28"/>
          <w:szCs w:val="28"/>
          <w:shd w:val="clear" w:color="auto" w:fill="FFFFFF"/>
        </w:rPr>
        <w:t>loadFromDB</w:t>
      </w:r>
      <w:r w:rsidR="00410CAA" w:rsidRPr="00D57880">
        <w:rPr>
          <w:rFonts w:ascii="Times New Roman" w:eastAsia="Times New Roman" w:hAnsi="Times New Roman" w:cs="Times New Roman"/>
          <w:color w:val="000000" w:themeColor="text1"/>
          <w:sz w:val="28"/>
          <w:szCs w:val="28"/>
          <w:shd w:val="clear" w:color="auto" w:fill="FFFFFF"/>
          <w:lang w:val="ru-RU"/>
        </w:rPr>
        <w:t>()</w:t>
      </w:r>
      <w:r w:rsidR="00A549FD" w:rsidRPr="00D57880">
        <w:rPr>
          <w:rFonts w:ascii="Times New Roman" w:eastAsia="Times New Roman" w:hAnsi="Times New Roman" w:cs="Times New Roman"/>
          <w:color w:val="000000" w:themeColor="text1"/>
          <w:sz w:val="28"/>
          <w:szCs w:val="28"/>
          <w:shd w:val="clear" w:color="auto" w:fill="FFFFFF"/>
        </w:rPr>
        <w:t>.</w:t>
      </w:r>
    </w:p>
    <w:p w:rsidR="00A549FD" w:rsidRPr="007D75A8" w:rsidRDefault="00C04ADC" w:rsidP="004D7B81">
      <w:pPr>
        <w:jc w:val="center"/>
        <w:rPr>
          <w:rFonts w:ascii="Times New Roman" w:eastAsia="Times New Roman" w:hAnsi="Times New Roman" w:cs="Times New Roman"/>
          <w:color w:val="000000" w:themeColor="text1"/>
          <w:sz w:val="28"/>
          <w:szCs w:val="28"/>
          <w:highlight w:val="lightGray"/>
          <w:shd w:val="clear" w:color="auto" w:fill="FFFFFF"/>
        </w:rPr>
      </w:pPr>
      <w:r w:rsidRPr="00C04ADC">
        <w:rPr>
          <w:rFonts w:ascii="Times New Roman" w:eastAsia="Times New Roman" w:hAnsi="Times New Roman" w:cs="Times New Roman"/>
          <w:color w:val="000000" w:themeColor="text1"/>
          <w:sz w:val="28"/>
          <w:szCs w:val="28"/>
          <w:highlight w:val="lightGray"/>
          <w:shd w:val="clear" w:color="auto" w:fill="FFFFFF"/>
        </w:rPr>
      </w:r>
      <w:r w:rsidRPr="00C04ADC">
        <w:rPr>
          <w:rFonts w:ascii="Times New Roman" w:eastAsia="Times New Roman" w:hAnsi="Times New Roman" w:cs="Times New Roman"/>
          <w:color w:val="000000" w:themeColor="text1"/>
          <w:sz w:val="28"/>
          <w:szCs w:val="28"/>
          <w:highlight w:val="lightGray"/>
          <w:shd w:val="clear" w:color="auto" w:fill="FFFFFF"/>
        </w:rPr>
        <w:pict>
          <v:group id="_x0000_s1117" style="width:363pt;height:318.75pt;mso-position-horizontal-relative:char;mso-position-vertical-relative:line" coordorigin="2100,3435" coordsize="7260,6375">
            <v:oval id="_x0000_s1099" style="position:absolute;left:4650;top:3435;width:2190;height:630">
              <v:textbox style="mso-next-textbox:#_x0000_s1099">
                <w:txbxContent>
                  <w:p w:rsidR="00A35FF8" w:rsidRDefault="00A35FF8" w:rsidP="00F00FA3">
                    <w:r>
                      <w:t>loadFromDB()</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00" type="#_x0000_t7" style="position:absolute;left:4245;top:4530;width:2985;height:615">
              <v:textbox style="mso-next-textbox:#_x0000_s1100">
                <w:txbxContent>
                  <w:p w:rsidR="00A35FF8" w:rsidRDefault="00A35FF8" w:rsidP="00F00FA3">
                    <w:pPr>
                      <w:jc w:val="center"/>
                    </w:pPr>
                    <w:r>
                      <w:t>login, pass</w:t>
                    </w:r>
                  </w:p>
                </w:txbxContent>
              </v:textbox>
            </v:shape>
            <v:shape id="_x0000_s1101" type="#_x0000_t112" style="position:absolute;left:3675;top:5580;width:4125;height:510">
              <v:textbox style="mso-next-textbox:#_x0000_s1101">
                <w:txbxContent>
                  <w:p w:rsidR="00A35FF8" w:rsidRDefault="00A35FF8" w:rsidP="00F00FA3">
                    <w:pPr>
                      <w:jc w:val="center"/>
                    </w:pPr>
                    <w:r>
                      <w:t>conn := connectDB(login, passs)</w:t>
                    </w:r>
                  </w:p>
                </w:txbxContent>
              </v:textbox>
            </v:shape>
            <v:shape id="_x0000_s1102" type="#_x0000_t4" style="position:absolute;left:4425;top:6525;width:2625;height:795">
              <v:textbox style="mso-next-textbox:#_x0000_s1102">
                <w:txbxContent>
                  <w:p w:rsidR="00A35FF8" w:rsidRDefault="00A35FF8" w:rsidP="00F00FA3">
                    <w:pPr>
                      <w:jc w:val="center"/>
                    </w:pPr>
                    <w:r>
                      <w:t>conn.isConn</w:t>
                    </w:r>
                  </w:p>
                </w:txbxContent>
              </v:textbox>
            </v:shape>
            <v:shape id="_x0000_s1103" type="#_x0000_t112" style="position:absolute;left:2100;top:7545;width:3030;height:840">
              <v:textbox style="mso-next-textbox:#_x0000_s1103">
                <w:txbxContent>
                  <w:p w:rsidR="00A35FF8" w:rsidRDefault="00A35FF8" w:rsidP="00F00FA3">
                    <w:pPr>
                      <w:jc w:val="center"/>
                    </w:pPr>
                    <w:r>
                      <w:t>data[] : = conn.req ("from data('sale')")</w:t>
                    </w:r>
                  </w:p>
                </w:txbxContent>
              </v:textbox>
            </v:shape>
            <v:oval id="_x0000_s1104" style="position:absolute;left:4650;top:9180;width:2190;height:630">
              <v:textbox style="mso-next-textbox:#_x0000_s1104">
                <w:txbxContent>
                  <w:p w:rsidR="00A35FF8" w:rsidRPr="00F00FA3" w:rsidRDefault="00A35FF8" w:rsidP="00F00FA3">
                    <w:pPr>
                      <w:jc w:val="center"/>
                      <w:rPr>
                        <w:lang w:val="ru-RU"/>
                      </w:rPr>
                    </w:pPr>
                    <w:r>
                      <w:rPr>
                        <w:lang w:val="ru-RU"/>
                      </w:rPr>
                      <w:t>Конец</w:t>
                    </w:r>
                  </w:p>
                </w:txbxContent>
              </v:textbox>
            </v:oval>
            <v:rect id="_x0000_s1105" style="position:absolute;left:6330;top:7545;width:3030;height:840">
              <v:textbox style="mso-next-textbox:#_x0000_s1105">
                <w:txbxContent>
                  <w:p w:rsidR="00A35FF8" w:rsidRPr="00F00FA3" w:rsidRDefault="00A35FF8" w:rsidP="00A327DF">
                    <w:pPr>
                      <w:jc w:val="center"/>
                    </w:pPr>
                    <w:r>
                      <w:t>print("errorDB")</w:t>
                    </w:r>
                  </w:p>
                </w:txbxContent>
              </v:textbox>
            </v:rect>
            <v:shape id="_x0000_s1106" type="#_x0000_t32" style="position:absolute;left:5745;top:4050;width:0;height:480" o:connectortype="straight">
              <v:stroke endarrow="block"/>
            </v:shape>
            <v:shape id="_x0000_s1107" type="#_x0000_t32" style="position:absolute;left:5745;top:5145;width:2;height:435" o:connectortype="straight">
              <v:stroke endarrow="block"/>
            </v:shape>
            <v:shape id="_x0000_s1108" type="#_x0000_t32" style="position:absolute;left:5745;top:6105;width:0;height:405" o:connectortype="straight">
              <v:stroke endarrow="block"/>
            </v:shape>
            <v:shape id="_x0000_s1111" type="#_x0000_t34" style="position:absolute;left:7050;top:6915;width:840;height:630" o:connectortype="elbow" adj="21600,-237086,-181286">
              <v:stroke endarrow="block"/>
            </v:shape>
            <v:shape id="_x0000_s1114" type="#_x0000_t34" style="position:absolute;left:3585;top:6915;width:840;height:630;rotation:180;flip:y" o:connectortype="elbow" adj="21600,237086,-113786">
              <v:stroke endarrow="block"/>
            </v:shape>
            <v:shape id="_x0000_s1115" type="#_x0000_t34" style="position:absolute;left:3563;top:8407;width:1110;height:1065;rotation:90;flip:x" o:connectortype="elbow" adj="21619,170062,-69762">
              <v:stroke endarrow="block"/>
            </v:shape>
            <v:shape id="_x0000_s1116" type="#_x0000_t34" style="position:absolute;left:6810;top:8415;width:1110;height:1050;rotation:90" o:connectortype="elbow" adj="21600,-172491,-153535">
              <v:stroke endarrow="block"/>
            </v:shape>
            <w10:wrap type="none"/>
            <w10:anchorlock/>
          </v:group>
        </w:pict>
      </w:r>
    </w:p>
    <w:p w:rsidR="00CF1818" w:rsidRPr="007D75A8" w:rsidRDefault="004D7B81" w:rsidP="004D7B81">
      <w:pPr>
        <w:spacing w:after="0" w:line="360" w:lineRule="auto"/>
        <w:contextualSpacing/>
        <w:mirrorIndents/>
        <w:jc w:val="center"/>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Рисунок 3.2 - Блоксхема загрузки данных из базы</w:t>
      </w:r>
    </w:p>
    <w:p w:rsidR="004D7B81" w:rsidRPr="00D57880" w:rsidRDefault="00390FD0" w:rsidP="00B373DD">
      <w:pPr>
        <w:spacing w:after="0" w:line="360" w:lineRule="auto"/>
        <w:contextualSpacing/>
        <w:mirrorIndents/>
        <w:rPr>
          <w:rFonts w:ascii="Times New Roman" w:eastAsia="Times New Roman" w:hAnsi="Times New Roman" w:cs="Times New Roman"/>
          <w:b/>
          <w:color w:val="3E4447"/>
          <w:sz w:val="28"/>
          <w:szCs w:val="28"/>
          <w:shd w:val="clear" w:color="auto" w:fill="FFFFFF"/>
          <w:lang w:val="ru-RU"/>
        </w:rPr>
      </w:pPr>
      <w:r w:rsidRPr="00D57880">
        <w:rPr>
          <w:rFonts w:ascii="Times New Roman" w:eastAsia="Times New Roman" w:hAnsi="Times New Roman" w:cs="Times New Roman"/>
          <w:b/>
          <w:color w:val="3E4447"/>
          <w:sz w:val="28"/>
          <w:szCs w:val="28"/>
          <w:shd w:val="clear" w:color="auto" w:fill="FFFFFF"/>
          <w:lang w:val="ru-RU"/>
        </w:rPr>
        <w:lastRenderedPageBreak/>
        <w:tab/>
      </w:r>
      <w:r w:rsidR="00D71AC5" w:rsidRPr="00D57880">
        <w:rPr>
          <w:rFonts w:ascii="Times New Roman" w:eastAsia="Times New Roman" w:hAnsi="Times New Roman" w:cs="Times New Roman"/>
          <w:sz w:val="28"/>
          <w:szCs w:val="28"/>
          <w:shd w:val="clear" w:color="auto" w:fill="FFFFFF"/>
          <w:lang w:val="ru-RU"/>
        </w:rPr>
        <w:t xml:space="preserve">В метод </w:t>
      </w:r>
      <w:r w:rsidR="00D71AC5" w:rsidRPr="00D57880">
        <w:rPr>
          <w:rFonts w:ascii="Times New Roman" w:eastAsia="Times New Roman" w:hAnsi="Times New Roman" w:cs="Times New Roman"/>
          <w:sz w:val="28"/>
          <w:szCs w:val="28"/>
          <w:shd w:val="clear" w:color="auto" w:fill="FFFFFF"/>
        </w:rPr>
        <w:t>tend</w:t>
      </w:r>
      <w:r w:rsidR="00FF7A9F" w:rsidRPr="00D57880">
        <w:rPr>
          <w:rFonts w:ascii="Times New Roman" w:eastAsia="Times New Roman" w:hAnsi="Times New Roman" w:cs="Times New Roman"/>
          <w:sz w:val="28"/>
          <w:szCs w:val="28"/>
          <w:shd w:val="clear" w:color="auto" w:fill="FFFFFF"/>
          <w:lang w:val="ru-RU"/>
        </w:rPr>
        <w:t>(</w:t>
      </w:r>
      <w:r w:rsidR="00FF7A9F" w:rsidRPr="00D57880">
        <w:rPr>
          <w:rFonts w:ascii="Times New Roman" w:eastAsia="Times New Roman" w:hAnsi="Times New Roman" w:cs="Times New Roman"/>
          <w:sz w:val="28"/>
          <w:szCs w:val="28"/>
          <w:shd w:val="clear" w:color="auto" w:fill="FFFFFF"/>
        </w:rPr>
        <w:t>data</w:t>
      </w:r>
      <w:r w:rsidR="00FF7A9F" w:rsidRPr="00D57880">
        <w:rPr>
          <w:rFonts w:ascii="Times New Roman" w:eastAsia="Times New Roman" w:hAnsi="Times New Roman" w:cs="Times New Roman"/>
          <w:sz w:val="28"/>
          <w:szCs w:val="28"/>
          <w:shd w:val="clear" w:color="auto" w:fill="FFFFFF"/>
          <w:lang w:val="ru-RU"/>
        </w:rPr>
        <w:t xml:space="preserve">[]) был вынесен расчет тенда. Этот метод получает в качастве параметра массив с данными о продажах, которые загружаются при помощи метода </w:t>
      </w:r>
      <w:r w:rsidR="00FF7A9F" w:rsidRPr="00D57880">
        <w:rPr>
          <w:rFonts w:ascii="Times New Roman" w:eastAsia="Times New Roman" w:hAnsi="Times New Roman" w:cs="Times New Roman"/>
          <w:sz w:val="28"/>
          <w:szCs w:val="28"/>
          <w:shd w:val="clear" w:color="auto" w:fill="FFFFFF"/>
        </w:rPr>
        <w:t>loadData</w:t>
      </w:r>
      <w:r w:rsidR="00FF7A9F" w:rsidRPr="00D57880">
        <w:rPr>
          <w:rFonts w:ascii="Times New Roman" w:eastAsia="Times New Roman" w:hAnsi="Times New Roman" w:cs="Times New Roman"/>
          <w:sz w:val="28"/>
          <w:szCs w:val="28"/>
          <w:shd w:val="clear" w:color="auto" w:fill="FFFFFF"/>
          <w:lang w:val="ru-RU"/>
        </w:rPr>
        <w:t xml:space="preserve">(), на рисунке 3.3 изображена блоксхема работы метода </w:t>
      </w:r>
      <w:r w:rsidR="00FF7A9F" w:rsidRPr="00D57880">
        <w:rPr>
          <w:rFonts w:ascii="Times New Roman" w:eastAsia="Times New Roman" w:hAnsi="Times New Roman" w:cs="Times New Roman"/>
          <w:sz w:val="28"/>
          <w:szCs w:val="28"/>
          <w:shd w:val="clear" w:color="auto" w:fill="FFFFFF"/>
        </w:rPr>
        <w:t>tend</w:t>
      </w:r>
      <w:r w:rsidR="00FF7A9F" w:rsidRPr="00D57880">
        <w:rPr>
          <w:rFonts w:ascii="Times New Roman" w:eastAsia="Times New Roman" w:hAnsi="Times New Roman" w:cs="Times New Roman"/>
          <w:sz w:val="28"/>
          <w:szCs w:val="28"/>
          <w:shd w:val="clear" w:color="auto" w:fill="FFFFFF"/>
          <w:lang w:val="ru-RU"/>
        </w:rPr>
        <w:t>(</w:t>
      </w:r>
      <w:r w:rsidR="00FF7A9F" w:rsidRPr="00D57880">
        <w:rPr>
          <w:rFonts w:ascii="Times New Roman" w:eastAsia="Times New Roman" w:hAnsi="Times New Roman" w:cs="Times New Roman"/>
          <w:sz w:val="28"/>
          <w:szCs w:val="28"/>
          <w:shd w:val="clear" w:color="auto" w:fill="FFFFFF"/>
        </w:rPr>
        <w:t>data</w:t>
      </w:r>
      <w:r w:rsidR="00FF7A9F" w:rsidRPr="00D57880">
        <w:rPr>
          <w:rFonts w:ascii="Times New Roman" w:eastAsia="Times New Roman" w:hAnsi="Times New Roman" w:cs="Times New Roman"/>
          <w:sz w:val="28"/>
          <w:szCs w:val="28"/>
          <w:shd w:val="clear" w:color="auto" w:fill="FFFFFF"/>
          <w:lang w:val="ru-RU"/>
        </w:rPr>
        <w:t>[]).</w:t>
      </w:r>
    </w:p>
    <w:p w:rsidR="00FF7A9F" w:rsidRPr="007D75A8" w:rsidRDefault="00C04ADC" w:rsidP="00B37021">
      <w:pPr>
        <w:spacing w:after="0" w:line="360" w:lineRule="auto"/>
        <w:contextualSpacing/>
        <w:mirrorIndents/>
        <w:jc w:val="center"/>
        <w:rPr>
          <w:rFonts w:ascii="Times New Roman" w:eastAsia="Times New Roman" w:hAnsi="Times New Roman" w:cs="Times New Roman"/>
          <w:b/>
          <w:color w:val="3E4447"/>
          <w:sz w:val="28"/>
          <w:szCs w:val="28"/>
          <w:highlight w:val="lightGray"/>
          <w:shd w:val="clear" w:color="auto" w:fill="FFFFFF"/>
          <w:lang w:val="ru-RU"/>
        </w:rPr>
      </w:pPr>
      <w:r w:rsidRPr="00C04ADC">
        <w:rPr>
          <w:rFonts w:ascii="Times New Roman" w:eastAsia="Times New Roman" w:hAnsi="Times New Roman" w:cs="Times New Roman"/>
          <w:b/>
          <w:color w:val="3E4447"/>
          <w:sz w:val="28"/>
          <w:szCs w:val="28"/>
          <w:highlight w:val="lightGray"/>
          <w:shd w:val="clear" w:color="auto" w:fill="FFFFFF"/>
          <w:lang w:val="ru-RU"/>
        </w:rPr>
      </w:r>
      <w:r w:rsidRPr="00C04ADC">
        <w:rPr>
          <w:rFonts w:ascii="Times New Roman" w:eastAsia="Times New Roman" w:hAnsi="Times New Roman" w:cs="Times New Roman"/>
          <w:b/>
          <w:color w:val="3E4447"/>
          <w:sz w:val="28"/>
          <w:szCs w:val="28"/>
          <w:highlight w:val="lightGray"/>
          <w:shd w:val="clear" w:color="auto" w:fill="FFFFFF"/>
          <w:lang w:val="ru-RU"/>
        </w:rPr>
        <w:pict>
          <v:group id="_x0000_s1145" style="width:273.75pt;height:394.5pt;mso-position-horizontal-relative:char;mso-position-vertical-relative:line" coordorigin="3390,1365" coordsize="5475,7890">
            <v:oval id="_x0000_s1119" style="position:absolute;left:5010;top:1365;width:1890;height:555">
              <v:textbox style="mso-next-textbox:#_x0000_s1119">
                <w:txbxContent>
                  <w:p w:rsidR="00A35FF8" w:rsidRPr="004965D7" w:rsidRDefault="00A35FF8" w:rsidP="004965D7">
                    <w:pPr>
                      <w:jc w:val="center"/>
                    </w:pPr>
                    <w:r>
                      <w:t>trend(data[])</w:t>
                    </w:r>
                  </w:p>
                </w:txbxContent>
              </v:textbox>
            </v:oval>
            <v:shape id="_x0000_s1120" type="#_x0000_t7" style="position:absolute;left:4740;top:2370;width:2400;height:675">
              <v:textbox style="mso-next-textbox:#_x0000_s1120">
                <w:txbxContent>
                  <w:p w:rsidR="00A35FF8" w:rsidRDefault="00A35FF8" w:rsidP="004965D7">
                    <w:pPr>
                      <w:jc w:val="center"/>
                    </w:pPr>
                    <w:r>
                      <w:t>coef[]</w:t>
                    </w:r>
                  </w:p>
                </w:txbxContent>
              </v:textbox>
            </v:shape>
            <v:rect id="_x0000_s1121" style="position:absolute;left:4860;top:3465;width:2145;height:420">
              <v:textbox style="mso-next-textbox:#_x0000_s1121">
                <w:txbxContent>
                  <w:p w:rsidR="00A35FF8" w:rsidRDefault="00A35FF8" w:rsidP="004965D7">
                    <w:pPr>
                      <w:jc w:val="center"/>
                    </w:pPr>
                    <w:r>
                      <w:t>size := data[].size</w:t>
                    </w:r>
                  </w:p>
                </w:txbxContent>
              </v:textbox>
            </v:rect>
            <v:rect id="_x0000_s1122" style="position:absolute;left:4860;top:4260;width:2145;height:420">
              <v:textbox style="mso-next-textbox:#_x0000_s1122">
                <w:txbxContent>
                  <w:p w:rsidR="00A35FF8" w:rsidRDefault="00A35FF8" w:rsidP="004965D7">
                    <w:pPr>
                      <w:jc w:val="center"/>
                    </w:pPr>
                    <w:r>
                      <w:t>i := 0</w:t>
                    </w:r>
                  </w:p>
                </w:txbxContent>
              </v:textbox>
            </v:rect>
            <v:shape id="_x0000_s1123" type="#_x0000_t4" style="position:absolute;left:4890;top:5100;width:2130;height:720">
              <v:textbox style="mso-next-textbox:#_x0000_s1123">
                <w:txbxContent>
                  <w:p w:rsidR="00A35FF8" w:rsidRDefault="00A35FF8" w:rsidP="004965D7">
                    <w:pPr>
                      <w:jc w:val="center"/>
                    </w:pPr>
                    <w:r>
                      <w:t>i &lt; size</w:t>
                    </w:r>
                  </w:p>
                </w:txbxContent>
              </v:textbox>
            </v:shape>
            <v:shape id="_x0000_s1124" type="#_x0000_t112" style="position:absolute;left:3990;top:6195;width:3900;height:420">
              <v:textbox style="mso-next-textbox:#_x0000_s1124">
                <w:txbxContent>
                  <w:p w:rsidR="00A35FF8" w:rsidRDefault="00A35FF8" w:rsidP="004965D7">
                    <w:pPr>
                      <w:jc w:val="center"/>
                    </w:pPr>
                    <w:r>
                      <w:t>coef[i] = trendCoef(i, data)</w:t>
                    </w:r>
                  </w:p>
                </w:txbxContent>
              </v:textbox>
            </v:shape>
            <v:shape id="_x0000_s1125" type="#_x0000_t112" style="position:absolute;left:3990;top:7815;width:3900;height:420">
              <v:textbox style="mso-next-textbox:#_x0000_s1125">
                <w:txbxContent>
                  <w:p w:rsidR="00A35FF8" w:rsidRDefault="00A35FF8" w:rsidP="004965D7">
                    <w:pPr>
                      <w:jc w:val="center"/>
                    </w:pPr>
                    <w:r>
                      <w:t>determ = determination(coef)</w:t>
                    </w:r>
                  </w:p>
                </w:txbxContent>
              </v:textbox>
            </v:shape>
            <v:oval id="_x0000_s1126" style="position:absolute;left:4845;top:8685;width:2205;height:570">
              <v:textbox style="mso-next-textbox:#_x0000_s1126">
                <w:txbxContent>
                  <w:p w:rsidR="00A35FF8" w:rsidRPr="004965D7" w:rsidRDefault="00A35FF8" w:rsidP="004965D7">
                    <w:pPr>
                      <w:jc w:val="center"/>
                      <w:rPr>
                        <w:lang w:val="ru-RU"/>
                      </w:rPr>
                    </w:pPr>
                    <w:r>
                      <w:rPr>
                        <w:lang w:val="ru-RU"/>
                      </w:rPr>
                      <w:t>Конец</w:t>
                    </w:r>
                  </w:p>
                </w:txbxContent>
              </v:textbox>
            </v:oval>
            <v:rect id="_x0000_s1127" style="position:absolute;left:4845;top:7005;width:2145;height:420">
              <v:textbox style="mso-next-textbox:#_x0000_s1127">
                <w:txbxContent>
                  <w:p w:rsidR="00A35FF8" w:rsidRPr="004965D7" w:rsidRDefault="00A35FF8" w:rsidP="00E31A70">
                    <w:pPr>
                      <w:jc w:val="center"/>
                    </w:pPr>
                    <w:r>
                      <w:t>i = i +1</w:t>
                    </w:r>
                  </w:p>
                </w:txbxContent>
              </v:textbox>
            </v:rect>
            <v:shape id="_x0000_s1128" type="#_x0000_t32" style="position:absolute;left:5955;top:1920;width:0;height:450" o:connectortype="straight">
              <v:stroke endarrow="block"/>
            </v:shape>
            <v:shape id="_x0000_s1129" type="#_x0000_t32" style="position:absolute;left:5955;top:3045;width:0;height:420" o:connectortype="straight">
              <v:stroke endarrow="block"/>
            </v:shape>
            <v:shape id="_x0000_s1130" type="#_x0000_t32" style="position:absolute;left:5955;top:3885;width:0;height:375" o:connectortype="straight">
              <v:stroke endarrow="block"/>
            </v:shape>
            <v:shape id="_x0000_s1132" type="#_x0000_t32" style="position:absolute;left:5955;top:4680;width:0;height:420" o:connectortype="straight">
              <v:stroke endarrow="block"/>
            </v:shape>
            <v:shape id="_x0000_s1133" type="#_x0000_t32" style="position:absolute;left:5955;top:5820;width:0;height:375" o:connectortype="straight">
              <v:stroke endarrow="block"/>
            </v:shape>
            <v:shape id="_x0000_s1135" type="#_x0000_t32" style="position:absolute;left:5955;top:6615;width:0;height:390" o:connectortype="straight">
              <v:stroke endarrow="block"/>
            </v:shape>
            <v:shape id="_x0000_s1138" type="#_x0000_t32" style="position:absolute;left:3390;top:7245;width:1455;height:0;flip:x" o:connectortype="straight"/>
            <v:shape id="_x0000_s1139" type="#_x0000_t34" style="position:absolute;left:3240;top:5595;width:1800;height:1500;rotation:270" o:connectortype="elbow" adj="21600,-104328,-40680">
              <v:stroke endarrow="block"/>
            </v:shape>
            <v:shape id="_x0000_s1140" type="#_x0000_t32" style="position:absolute;left:7005;top:5460;width:1860;height:0" o:connectortype="straight"/>
            <v:shape id="_x0000_s1141" type="#_x0000_t34" style="position:absolute;left:7095;top:6255;width:2565;height:975;rotation:90" o:connectortype="elbow" adj="21667,-120960,-74653">
              <v:stroke endarrow="block"/>
            </v:shape>
            <v:shape id="_x0000_s1142" type="#_x0000_t32" style="position:absolute;left:5955;top:8235;width:0;height:450" o:connectortype="straight">
              <v:stroke endarrow="block"/>
            </v:shape>
            <v:shape id="_x0000_s1143" type="#_x0000_t202" style="position:absolute;left:6148;top:5756;width:587;height:439;mso-width-relative:margin;mso-height-relative:margin" stroked="f">
              <v:textbox style="mso-next-textbox:#_x0000_s1143">
                <w:txbxContent>
                  <w:p w:rsidR="00A35FF8" w:rsidRPr="00B37021" w:rsidRDefault="00A35FF8">
                    <w:pPr>
                      <w:rPr>
                        <w:lang w:val="ru-RU"/>
                      </w:rPr>
                    </w:pPr>
                    <w:r>
                      <w:rPr>
                        <w:lang w:val="ru-RU"/>
                      </w:rPr>
                      <w:t>Да</w:t>
                    </w:r>
                  </w:p>
                </w:txbxContent>
              </v:textbox>
            </v:shape>
            <v:shape id="_x0000_s1144" type="#_x0000_t202" style="position:absolute;left:7431;top:4991;width:669;height:439;mso-width-relative:margin;mso-height-relative:margin" stroked="f">
              <v:textbox style="mso-next-textbox:#_x0000_s1144">
                <w:txbxContent>
                  <w:p w:rsidR="00A35FF8" w:rsidRPr="00B37021" w:rsidRDefault="00A35FF8" w:rsidP="00B37021">
                    <w:pPr>
                      <w:rPr>
                        <w:lang w:val="ru-RU"/>
                      </w:rPr>
                    </w:pPr>
                    <w:r>
                      <w:rPr>
                        <w:lang w:val="ru-RU"/>
                      </w:rPr>
                      <w:t>Нет</w:t>
                    </w:r>
                  </w:p>
                </w:txbxContent>
              </v:textbox>
            </v:shape>
            <w10:wrap type="none"/>
            <w10:anchorlock/>
          </v:group>
        </w:pict>
      </w:r>
    </w:p>
    <w:p w:rsidR="00495740" w:rsidRPr="00D57880" w:rsidRDefault="00B37021" w:rsidP="00B37021">
      <w:pPr>
        <w:jc w:val="center"/>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sz w:val="28"/>
          <w:szCs w:val="28"/>
          <w:shd w:val="clear" w:color="auto" w:fill="FFFFFF"/>
          <w:lang w:val="ru-RU"/>
        </w:rPr>
        <w:t xml:space="preserve">Рисунке 3.3 - блоксхема работы метода </w:t>
      </w:r>
      <w:r w:rsidRPr="00D57880">
        <w:rPr>
          <w:rFonts w:ascii="Times New Roman" w:eastAsia="Times New Roman" w:hAnsi="Times New Roman" w:cs="Times New Roman"/>
          <w:b/>
          <w:sz w:val="28"/>
          <w:szCs w:val="28"/>
          <w:shd w:val="clear" w:color="auto" w:fill="FFFFFF"/>
        </w:rPr>
        <w:t>tend</w:t>
      </w:r>
      <w:r w:rsidRPr="00D57880">
        <w:rPr>
          <w:rFonts w:ascii="Times New Roman" w:eastAsia="Times New Roman" w:hAnsi="Times New Roman" w:cs="Times New Roman"/>
          <w:b/>
          <w:sz w:val="28"/>
          <w:szCs w:val="28"/>
          <w:shd w:val="clear" w:color="auto" w:fill="FFFFFF"/>
          <w:lang w:val="ru-RU"/>
        </w:rPr>
        <w:t>(</w:t>
      </w:r>
      <w:r w:rsidRPr="00D57880">
        <w:rPr>
          <w:rFonts w:ascii="Times New Roman" w:eastAsia="Times New Roman" w:hAnsi="Times New Roman" w:cs="Times New Roman"/>
          <w:b/>
          <w:sz w:val="28"/>
          <w:szCs w:val="28"/>
          <w:shd w:val="clear" w:color="auto" w:fill="FFFFFF"/>
        </w:rPr>
        <w:t>data</w:t>
      </w:r>
      <w:r w:rsidRPr="00D57880">
        <w:rPr>
          <w:rFonts w:ascii="Times New Roman" w:eastAsia="Times New Roman" w:hAnsi="Times New Roman" w:cs="Times New Roman"/>
          <w:b/>
          <w:sz w:val="28"/>
          <w:szCs w:val="28"/>
          <w:shd w:val="clear" w:color="auto" w:fill="FFFFFF"/>
          <w:lang w:val="ru-RU"/>
        </w:rPr>
        <w:t>[])</w:t>
      </w:r>
    </w:p>
    <w:p w:rsidR="0015719C" w:rsidRPr="00D57880" w:rsidRDefault="00304C20" w:rsidP="00755481">
      <w:pPr>
        <w:spacing w:after="0" w:line="360" w:lineRule="auto"/>
        <w:jc w:val="both"/>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r>
      <w:r w:rsidR="00495740" w:rsidRPr="00D57880">
        <w:rPr>
          <w:rFonts w:ascii="Times New Roman" w:eastAsia="Times New Roman" w:hAnsi="Times New Roman" w:cs="Times New Roman"/>
          <w:sz w:val="28"/>
          <w:szCs w:val="28"/>
          <w:shd w:val="clear" w:color="auto" w:fill="FFFFFF"/>
          <w:lang w:val="ru-RU"/>
        </w:rPr>
        <w:t xml:space="preserve">В методе </w:t>
      </w:r>
      <w:r w:rsidR="00495740" w:rsidRPr="00D57880">
        <w:rPr>
          <w:rFonts w:ascii="Times New Roman" w:eastAsia="Times New Roman" w:hAnsi="Times New Roman" w:cs="Times New Roman"/>
          <w:sz w:val="28"/>
          <w:szCs w:val="28"/>
          <w:shd w:val="clear" w:color="auto" w:fill="FFFFFF"/>
        </w:rPr>
        <w:t>trend</w:t>
      </w:r>
      <w:r w:rsidR="00495740" w:rsidRPr="00D57880">
        <w:rPr>
          <w:rFonts w:ascii="Times New Roman" w:eastAsia="Times New Roman" w:hAnsi="Times New Roman" w:cs="Times New Roman"/>
          <w:sz w:val="28"/>
          <w:szCs w:val="28"/>
          <w:shd w:val="clear" w:color="auto" w:fill="FFFFFF"/>
          <w:lang w:val="ru-RU"/>
        </w:rPr>
        <w:t>(</w:t>
      </w:r>
      <w:r w:rsidR="00495740" w:rsidRPr="00D57880">
        <w:rPr>
          <w:rFonts w:ascii="Times New Roman" w:eastAsia="Times New Roman" w:hAnsi="Times New Roman" w:cs="Times New Roman"/>
          <w:sz w:val="28"/>
          <w:szCs w:val="28"/>
          <w:shd w:val="clear" w:color="auto" w:fill="FFFFFF"/>
        </w:rPr>
        <w:t>data</w:t>
      </w:r>
      <w:r w:rsidR="00495740" w:rsidRPr="00D57880">
        <w:rPr>
          <w:rFonts w:ascii="Times New Roman" w:eastAsia="Times New Roman" w:hAnsi="Times New Roman" w:cs="Times New Roman"/>
          <w:sz w:val="28"/>
          <w:szCs w:val="28"/>
          <w:shd w:val="clear" w:color="auto" w:fill="FFFFFF"/>
          <w:lang w:val="ru-RU"/>
        </w:rPr>
        <w:t xml:space="preserve">), выполняются операции такие как расчет коэффициентов ренда для каждого периода, а также детерминация тренда. На сегоднешний день практически для всех языков программирования есть разработанные математические библиотеки, </w:t>
      </w:r>
      <w:r w:rsidR="00495740" w:rsidRPr="00D57880">
        <w:rPr>
          <w:rFonts w:ascii="Times New Roman" w:eastAsia="Times New Roman" w:hAnsi="Times New Roman" w:cs="Times New Roman"/>
          <w:sz w:val="28"/>
          <w:szCs w:val="28"/>
          <w:shd w:val="clear" w:color="auto" w:fill="FFFFFF"/>
        </w:rPr>
        <w:t>PHP</w:t>
      </w:r>
      <w:r w:rsidR="00495740" w:rsidRPr="00D57880">
        <w:rPr>
          <w:rFonts w:ascii="Times New Roman" w:eastAsia="Times New Roman" w:hAnsi="Times New Roman" w:cs="Times New Roman"/>
          <w:sz w:val="28"/>
          <w:szCs w:val="28"/>
          <w:shd w:val="clear" w:color="auto" w:fill="FFFFFF"/>
          <w:lang w:val="ru-RU"/>
        </w:rPr>
        <w:t xml:space="preserve"> </w:t>
      </w:r>
      <w:r w:rsidR="00CF1818" w:rsidRPr="00D57880">
        <w:rPr>
          <w:rFonts w:ascii="Times New Roman" w:eastAsia="Times New Roman" w:hAnsi="Times New Roman" w:cs="Times New Roman"/>
          <w:sz w:val="28"/>
          <w:szCs w:val="28"/>
          <w:shd w:val="clear" w:color="auto" w:fill="FFFFFF"/>
          <w:lang w:val="ru-RU"/>
        </w:rPr>
        <w:t xml:space="preserve">не исключение. Для расчета всех </w:t>
      </w:r>
      <w:r w:rsidR="00495740" w:rsidRPr="00D57880">
        <w:rPr>
          <w:rFonts w:ascii="Times New Roman" w:eastAsia="Times New Roman" w:hAnsi="Times New Roman" w:cs="Times New Roman"/>
          <w:sz w:val="28"/>
          <w:szCs w:val="28"/>
          <w:shd w:val="clear" w:color="auto" w:fill="FFFFFF"/>
          <w:lang w:val="ru-RU"/>
        </w:rPr>
        <w:t xml:space="preserve">операций было принято решение использовать стороннюю </w:t>
      </w:r>
      <w:r w:rsidR="00755481" w:rsidRPr="00D57880">
        <w:rPr>
          <w:rFonts w:ascii="Times New Roman" w:eastAsia="Times New Roman" w:hAnsi="Times New Roman" w:cs="Times New Roman"/>
          <w:sz w:val="28"/>
          <w:szCs w:val="28"/>
          <w:shd w:val="clear" w:color="auto" w:fill="FFFFFF"/>
          <w:lang w:val="ru-RU"/>
        </w:rPr>
        <w:lastRenderedPageBreak/>
        <w:t xml:space="preserve">математическую </w:t>
      </w:r>
      <w:r w:rsidR="00495740" w:rsidRPr="00D57880">
        <w:rPr>
          <w:rFonts w:ascii="Times New Roman" w:eastAsia="Times New Roman" w:hAnsi="Times New Roman" w:cs="Times New Roman"/>
          <w:sz w:val="28"/>
          <w:szCs w:val="28"/>
          <w:shd w:val="clear" w:color="auto" w:fill="FFFFFF"/>
          <w:lang w:val="ru-RU"/>
        </w:rPr>
        <w:t>библиотеку. Такое решение было принято по следующим причинам</w:t>
      </w:r>
      <w:r w:rsidR="00755481" w:rsidRPr="00D57880">
        <w:rPr>
          <w:rFonts w:ascii="Times New Roman" w:eastAsia="Times New Roman" w:hAnsi="Times New Roman" w:cs="Times New Roman"/>
          <w:sz w:val="28"/>
          <w:szCs w:val="28"/>
          <w:shd w:val="clear" w:color="auto" w:fill="FFFFFF"/>
          <w:lang w:val="ru-RU"/>
        </w:rPr>
        <w:t>. Во первых это значительно сокращает время, во вторых  любой грамотный специалист знает что "изобретение велосипеда" не лучшее решение, так как, библиотеки разрабатываются как правило командамы которые сосредоточенны на решения именно того круга задач для которых предназначается эта библиотека, что гарантирует уменьшение количества ошибок. Так важним фактором является что сторонняя библиотека сама по себе является отдельным, а поэтому активно развивается целой командой. Под развитеем подрзумевается, выявление и иправление ошибок, а так же ускорение работы написанных алгоритмов.</w:t>
      </w:r>
    </w:p>
    <w:p w:rsidR="0015719C" w:rsidRPr="00D57880" w:rsidRDefault="0015719C" w:rsidP="00755481">
      <w:pPr>
        <w:spacing w:after="0" w:line="360" w:lineRule="auto"/>
        <w:jc w:val="both"/>
        <w:rPr>
          <w:rFonts w:ascii="Times New Roman" w:hAnsi="Times New Roman" w:cs="Times New Roman"/>
          <w:bCs/>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 xml:space="preserve">Дальше вызывается метод </w:t>
      </w:r>
      <w:r w:rsidRPr="00D57880">
        <w:rPr>
          <w:rFonts w:ascii="Times New Roman" w:eastAsia="Times New Roman" w:hAnsi="Times New Roman" w:cs="Times New Roman"/>
          <w:sz w:val="28"/>
          <w:szCs w:val="28"/>
          <w:shd w:val="clear" w:color="auto" w:fill="FFFFFF"/>
        </w:rPr>
        <w:t>errors</w:t>
      </w:r>
      <w:r w:rsidRPr="00D57880">
        <w:rPr>
          <w:rFonts w:ascii="Times New Roman" w:eastAsia="Times New Roman" w:hAnsi="Times New Roman" w:cs="Times New Roman"/>
          <w:sz w:val="28"/>
          <w:szCs w:val="28"/>
          <w:shd w:val="clear" w:color="auto" w:fill="FFFFFF"/>
          <w:lang w:val="ru-RU"/>
        </w:rPr>
        <w:t>(</w:t>
      </w:r>
      <w:r w:rsidRPr="00D57880">
        <w:rPr>
          <w:rFonts w:ascii="Times New Roman" w:eastAsia="Times New Roman" w:hAnsi="Times New Roman" w:cs="Times New Roman"/>
          <w:sz w:val="28"/>
          <w:szCs w:val="28"/>
          <w:shd w:val="clear" w:color="auto" w:fill="FFFFFF"/>
        </w:rPr>
        <w:t>data</w:t>
      </w:r>
      <w:r w:rsidRPr="00D57880">
        <w:rPr>
          <w:rFonts w:ascii="Times New Roman" w:eastAsia="Times New Roman" w:hAnsi="Times New Roman" w:cs="Times New Roman"/>
          <w:sz w:val="28"/>
          <w:szCs w:val="28"/>
          <w:shd w:val="clear" w:color="auto" w:fill="FFFFFF"/>
          <w:lang w:val="ru-RU"/>
        </w:rPr>
        <w:t>[]) который предназначен для того что бы выполнить расчет</w:t>
      </w:r>
      <w:r w:rsidRPr="00D57880">
        <w:rPr>
          <w:rFonts w:ascii="Times New Roman" w:hAnsi="Times New Roman" w:cs="Times New Roman"/>
          <w:bCs/>
          <w:sz w:val="28"/>
          <w:szCs w:val="28"/>
          <w:shd w:val="clear" w:color="auto" w:fill="FFFFFF"/>
          <w:lang w:val="ru-RU"/>
        </w:rPr>
        <w:t xml:space="preserve"> ошибки модели, на рисунке 3.4 отабражен алгоритм работы данного метода.</w:t>
      </w:r>
    </w:p>
    <w:p w:rsidR="00870E19" w:rsidRPr="007D75A8" w:rsidRDefault="00870E19" w:rsidP="00755481">
      <w:pPr>
        <w:spacing w:after="0" w:line="360" w:lineRule="auto"/>
        <w:jc w:val="both"/>
        <w:rPr>
          <w:rFonts w:ascii="Times New Roman" w:eastAsia="Times New Roman" w:hAnsi="Times New Roman" w:cs="Times New Roman"/>
          <w:sz w:val="28"/>
          <w:szCs w:val="28"/>
          <w:highlight w:val="lightGray"/>
          <w:shd w:val="clear" w:color="auto" w:fill="FFFFFF"/>
          <w:lang w:val="ru-RU"/>
        </w:rPr>
      </w:pPr>
    </w:p>
    <w:p w:rsidR="0058100F" w:rsidRPr="007D75A8" w:rsidRDefault="00C04ADC" w:rsidP="0058100F">
      <w:pPr>
        <w:jc w:val="center"/>
        <w:rPr>
          <w:rFonts w:ascii="Times New Roman" w:eastAsia="Times New Roman" w:hAnsi="Times New Roman" w:cs="Times New Roman"/>
          <w:sz w:val="28"/>
          <w:szCs w:val="28"/>
          <w:highlight w:val="lightGray"/>
          <w:shd w:val="clear" w:color="auto" w:fill="FFFFFF"/>
          <w:lang w:val="ru-RU"/>
        </w:rPr>
      </w:pPr>
      <w:r w:rsidRPr="00C04ADC">
        <w:rPr>
          <w:rFonts w:ascii="Times New Roman" w:eastAsia="Times New Roman" w:hAnsi="Times New Roman" w:cs="Times New Roman"/>
          <w:b/>
          <w:color w:val="3E4447"/>
          <w:sz w:val="28"/>
          <w:szCs w:val="28"/>
          <w:highlight w:val="lightGray"/>
          <w:shd w:val="clear" w:color="auto" w:fill="FFFFFF"/>
          <w:lang w:val="ru-RU"/>
        </w:rPr>
      </w:r>
      <w:r w:rsidRPr="00C04ADC">
        <w:rPr>
          <w:rFonts w:ascii="Times New Roman" w:eastAsia="Times New Roman" w:hAnsi="Times New Roman" w:cs="Times New Roman"/>
          <w:b/>
          <w:color w:val="3E4447"/>
          <w:sz w:val="28"/>
          <w:szCs w:val="28"/>
          <w:highlight w:val="lightGray"/>
          <w:shd w:val="clear" w:color="auto" w:fill="FFFFFF"/>
          <w:lang w:val="ru-RU"/>
        </w:rPr>
        <w:pict>
          <v:group id="_x0000_s1171" style="width:213pt;height:377.25pt;mso-position-horizontal-relative:char;mso-position-vertical-relative:line" coordorigin="3705,4965" coordsize="4260,7545">
            <v:oval id="_x0000_s1147" style="position:absolute;left:4365;top:4965;width:2985;height:585">
              <v:textbox style="mso-next-textbox:#_x0000_s1147">
                <w:txbxContent>
                  <w:p w:rsidR="00A35FF8" w:rsidRPr="00870E19" w:rsidRDefault="00A35FF8" w:rsidP="00870E19">
                    <w:pPr>
                      <w:jc w:val="center"/>
                    </w:pPr>
                    <w:r>
                      <w:t>errors(data, model)</w:t>
                    </w:r>
                  </w:p>
                </w:txbxContent>
              </v:textbox>
            </v:oval>
            <v:shape id="_x0000_s1148" type="#_x0000_t7" style="position:absolute;left:4500;top:5985;width:2655;height:615">
              <v:textbox style="mso-next-textbox:#_x0000_s1148">
                <w:txbxContent>
                  <w:p w:rsidR="00A35FF8" w:rsidRDefault="00A35FF8" w:rsidP="00870E19">
                    <w:pPr>
                      <w:jc w:val="center"/>
                    </w:pPr>
                    <w:r>
                      <w:t>errors[]</w:t>
                    </w:r>
                  </w:p>
                </w:txbxContent>
              </v:textbox>
            </v:shape>
            <v:shape id="_x0000_s1149" type="#_x0000_t32" style="position:absolute;left:5850;top:5550;width:0;height:435" o:connectortype="straight">
              <v:stroke endarrow="block"/>
            </v:shape>
            <v:rect id="_x0000_s1150" style="position:absolute;left:4500;top:7020;width:2580;height:510">
              <v:textbox style="mso-next-textbox:#_x0000_s1150">
                <w:txbxContent>
                  <w:p w:rsidR="00A35FF8" w:rsidRDefault="00A35FF8" w:rsidP="00870E19">
                    <w:pPr>
                      <w:jc w:val="center"/>
                    </w:pPr>
                    <w:r>
                      <w:t>size := data.size</w:t>
                    </w:r>
                  </w:p>
                </w:txbxContent>
              </v:textbox>
            </v:rect>
            <v:rect id="_x0000_s1151" style="position:absolute;left:4500;top:7800;width:2580;height:510">
              <v:textbox style="mso-next-textbox:#_x0000_s1151">
                <w:txbxContent>
                  <w:p w:rsidR="00A35FF8" w:rsidRDefault="00A35FF8" w:rsidP="00870E19">
                    <w:pPr>
                      <w:jc w:val="center"/>
                    </w:pPr>
                    <w:r>
                      <w:t>i := 0</w:t>
                    </w:r>
                  </w:p>
                </w:txbxContent>
              </v:textbox>
            </v:rect>
            <v:shape id="_x0000_s1152" type="#_x0000_t4" style="position:absolute;left:4500;top:8595;width:2580;height:690">
              <v:textbox style="mso-next-textbox:#_x0000_s1152">
                <w:txbxContent>
                  <w:p w:rsidR="00A35FF8" w:rsidRDefault="00A35FF8" w:rsidP="00870E19">
                    <w:pPr>
                      <w:jc w:val="center"/>
                    </w:pPr>
                    <w:r>
                      <w:t>i &lt; size</w:t>
                    </w:r>
                  </w:p>
                </w:txbxContent>
              </v:textbox>
            </v:shape>
            <v:rect id="_x0000_s1153" style="position:absolute;left:4275;top:9870;width:3030;height:495">
              <v:textbox style="mso-next-textbox:#_x0000_s1153">
                <w:txbxContent>
                  <w:p w:rsidR="00A35FF8" w:rsidRDefault="00A35FF8" w:rsidP="00870E19">
                    <w:pPr>
                      <w:jc w:val="center"/>
                    </w:pPr>
                    <w:r>
                      <w:t>errors[i] := data[i] - model[i]</w:t>
                    </w:r>
                  </w:p>
                </w:txbxContent>
              </v:textbox>
            </v:rect>
            <v:rect id="_x0000_s1154" style="position:absolute;left:4500;top:10785;width:2580;height:510">
              <v:textbox style="mso-next-textbox:#_x0000_s1154">
                <w:txbxContent>
                  <w:p w:rsidR="00A35FF8" w:rsidRDefault="00A35FF8" w:rsidP="00870E19">
                    <w:pPr>
                      <w:jc w:val="center"/>
                    </w:pPr>
                    <w:r>
                      <w:t>i := i +1</w:t>
                    </w:r>
                  </w:p>
                </w:txbxContent>
              </v:textbox>
            </v:rect>
            <v:shape id="_x0000_s1155" type="#_x0000_t32" style="position:absolute;left:5820;top:6600;width:0;height:420" o:connectortype="straight">
              <v:stroke endarrow="block"/>
            </v:shape>
            <v:shape id="_x0000_s1156" type="#_x0000_t32" style="position:absolute;left:5820;top:7530;width:0;height:270" o:connectortype="straight">
              <v:stroke endarrow="block"/>
            </v:shape>
            <v:shape id="_x0000_s1157" type="#_x0000_t32" style="position:absolute;left:5790;top:8310;width:0;height:285" o:connectortype="straight">
              <v:stroke endarrow="block"/>
            </v:shape>
            <v:shape id="_x0000_s1158" type="#_x0000_t32" style="position:absolute;left:5790;top:9285;width:0;height:585" o:connectortype="straight">
              <v:stroke endarrow="block"/>
            </v:shape>
            <v:shape id="_x0000_s1160" type="#_x0000_t32" style="position:absolute;left:3705;top:11055;width:795;height:0;flip:x" o:connectortype="straight"/>
            <v:shape id="_x0000_s1161" type="#_x0000_t34" style="position:absolute;left:3038;top:9592;width:2130;height:795;rotation:270" o:connectortype="elbow" adj="21579,-300362,-37572">
              <v:stroke endarrow="block"/>
            </v:shape>
            <v:oval id="_x0000_s1162" style="position:absolute;left:4860;top:11880;width:1950;height:630">
              <v:textbox style="mso-next-textbox:#_x0000_s1162">
                <w:txbxContent>
                  <w:p w:rsidR="00A35FF8" w:rsidRPr="00C3230D" w:rsidRDefault="00A35FF8" w:rsidP="00C3230D">
                    <w:pPr>
                      <w:jc w:val="center"/>
                      <w:rPr>
                        <w:lang w:val="ru-RU"/>
                      </w:rPr>
                    </w:pPr>
                    <w:r>
                      <w:rPr>
                        <w:lang w:val="ru-RU"/>
                      </w:rPr>
                      <w:t>Конец</w:t>
                    </w:r>
                  </w:p>
                </w:txbxContent>
              </v:textbox>
            </v:oval>
            <v:shape id="_x0000_s1163" type="#_x0000_t32" style="position:absolute;left:7080;top:8925;width:885;height:0" o:connectortype="straight"/>
            <v:shape id="_x0000_s1164" type="#_x0000_t34" style="position:absolute;left:5430;top:9345;width:2955;height:2115;rotation:90" o:connectortype="elbow" adj="19019,-91149,-58221">
              <v:stroke endarrow="block"/>
            </v:shape>
            <v:shape id="_x0000_s1165" type="#_x0000_t202" style="position:absolute;left:5865;top:9345;width:540;height:405" stroked="f">
              <v:textbox style="mso-next-textbox:#_x0000_s1165">
                <w:txbxContent>
                  <w:p w:rsidR="00A35FF8" w:rsidRPr="00C3230D" w:rsidRDefault="00A35FF8">
                    <w:pPr>
                      <w:rPr>
                        <w:lang w:val="ru-RU"/>
                      </w:rPr>
                    </w:pPr>
                    <w:r>
                      <w:rPr>
                        <w:lang w:val="ru-RU"/>
                      </w:rPr>
                      <w:t>да</w:t>
                    </w:r>
                  </w:p>
                </w:txbxContent>
              </v:textbox>
            </v:shape>
            <v:shape id="_x0000_s1167" type="#_x0000_t202" style="position:absolute;left:7155;top:8490;width:660;height:360;mso-width-relative:margin;mso-height-relative:margin" stroked="f">
              <v:textbox style="mso-next-textbox:#_x0000_s1167">
                <w:txbxContent>
                  <w:p w:rsidR="00A35FF8" w:rsidRPr="00C3230D" w:rsidRDefault="00A35FF8" w:rsidP="00C3230D">
                    <w:pPr>
                      <w:rPr>
                        <w:lang w:val="ru-RU"/>
                      </w:rPr>
                    </w:pPr>
                    <w:r>
                      <w:rPr>
                        <w:lang w:val="ru-RU"/>
                      </w:rPr>
                      <w:t>нет</w:t>
                    </w:r>
                  </w:p>
                </w:txbxContent>
              </v:textbox>
            </v:shape>
            <w10:wrap type="none"/>
            <w10:anchorlock/>
          </v:group>
        </w:pict>
      </w:r>
      <w:r w:rsidR="00304C20" w:rsidRPr="007D75A8">
        <w:rPr>
          <w:rFonts w:ascii="Times New Roman" w:eastAsia="Times New Roman" w:hAnsi="Times New Roman" w:cs="Times New Roman"/>
          <w:b/>
          <w:color w:val="3E4447"/>
          <w:sz w:val="28"/>
          <w:szCs w:val="28"/>
          <w:highlight w:val="lightGray"/>
          <w:shd w:val="clear" w:color="auto" w:fill="FFFFFF"/>
          <w:lang w:val="ru-RU"/>
        </w:rPr>
        <w:tab/>
      </w:r>
      <w:r w:rsidR="0058100F" w:rsidRPr="007D75A8">
        <w:rPr>
          <w:rFonts w:ascii="Times New Roman" w:eastAsia="Times New Roman" w:hAnsi="Times New Roman" w:cs="Times New Roman"/>
          <w:b/>
          <w:color w:val="3E4447"/>
          <w:sz w:val="28"/>
          <w:szCs w:val="28"/>
          <w:highlight w:val="lightGray"/>
          <w:shd w:val="clear" w:color="auto" w:fill="FFFFFF"/>
          <w:lang w:val="ru-RU"/>
        </w:rPr>
        <w:br/>
      </w:r>
      <w:r w:rsidR="0058100F" w:rsidRPr="00D57880">
        <w:rPr>
          <w:rFonts w:ascii="Times New Roman" w:eastAsia="Times New Roman" w:hAnsi="Times New Roman" w:cs="Times New Roman"/>
          <w:b/>
          <w:sz w:val="28"/>
          <w:szCs w:val="28"/>
          <w:shd w:val="clear" w:color="auto" w:fill="FFFFFF"/>
          <w:lang w:val="ru-RU"/>
        </w:rPr>
        <w:t xml:space="preserve">Рисунок 3.4 - блоксхема работы метода </w:t>
      </w:r>
      <w:r w:rsidR="0058100F" w:rsidRPr="00D57880">
        <w:rPr>
          <w:rFonts w:ascii="Times New Roman" w:eastAsia="Times New Roman" w:hAnsi="Times New Roman" w:cs="Times New Roman"/>
          <w:b/>
          <w:sz w:val="28"/>
          <w:szCs w:val="28"/>
          <w:shd w:val="clear" w:color="auto" w:fill="FFFFFF"/>
        </w:rPr>
        <w:t>errors</w:t>
      </w:r>
      <w:r w:rsidR="0058100F" w:rsidRPr="00D57880">
        <w:rPr>
          <w:rFonts w:ascii="Times New Roman" w:eastAsia="Times New Roman" w:hAnsi="Times New Roman" w:cs="Times New Roman"/>
          <w:b/>
          <w:sz w:val="28"/>
          <w:szCs w:val="28"/>
          <w:shd w:val="clear" w:color="auto" w:fill="FFFFFF"/>
          <w:lang w:val="ru-RU"/>
        </w:rPr>
        <w:t>(</w:t>
      </w:r>
      <w:r w:rsidR="0058100F" w:rsidRPr="00D57880">
        <w:rPr>
          <w:rFonts w:ascii="Times New Roman" w:eastAsia="Times New Roman" w:hAnsi="Times New Roman" w:cs="Times New Roman"/>
          <w:b/>
          <w:sz w:val="28"/>
          <w:szCs w:val="28"/>
          <w:shd w:val="clear" w:color="auto" w:fill="FFFFFF"/>
        </w:rPr>
        <w:t>data</w:t>
      </w:r>
      <w:r w:rsidR="0058100F" w:rsidRPr="00D57880">
        <w:rPr>
          <w:rFonts w:ascii="Times New Roman" w:eastAsia="Times New Roman" w:hAnsi="Times New Roman" w:cs="Times New Roman"/>
          <w:b/>
          <w:sz w:val="28"/>
          <w:szCs w:val="28"/>
          <w:shd w:val="clear" w:color="auto" w:fill="FFFFFF"/>
          <w:lang w:val="ru-RU"/>
        </w:rPr>
        <w:t>[])</w:t>
      </w:r>
    </w:p>
    <w:p w:rsidR="0058100F" w:rsidRPr="00D57880" w:rsidRDefault="0058100F" w:rsidP="00D94043">
      <w:pPr>
        <w:spacing w:after="0" w:line="360" w:lineRule="auto"/>
        <w:rPr>
          <w:rFonts w:ascii="Times New Roman" w:eastAsia="Times New Roman" w:hAnsi="Times New Roman" w:cs="Times New Roman"/>
          <w:sz w:val="28"/>
          <w:szCs w:val="28"/>
          <w:shd w:val="clear" w:color="auto" w:fill="FFFFFF"/>
          <w:lang w:val="ru-RU"/>
        </w:rPr>
      </w:pPr>
      <w:r w:rsidRPr="00D57880">
        <w:rPr>
          <w:rFonts w:ascii="Arial" w:hAnsi="Arial" w:cs="Arial"/>
          <w:b/>
          <w:bCs/>
          <w:color w:val="3E4447"/>
          <w:sz w:val="28"/>
          <w:szCs w:val="28"/>
          <w:shd w:val="clear" w:color="auto" w:fill="FFFFFF"/>
          <w:lang w:val="ru-RU"/>
        </w:rPr>
        <w:tab/>
      </w:r>
      <w:r w:rsidRPr="00D57880">
        <w:rPr>
          <w:rFonts w:ascii="Times New Roman" w:hAnsi="Times New Roman" w:cs="Times New Roman"/>
          <w:bCs/>
          <w:sz w:val="28"/>
          <w:szCs w:val="28"/>
          <w:shd w:val="clear" w:color="auto" w:fill="FFFFFF"/>
          <w:lang w:val="ru-RU"/>
        </w:rPr>
        <w:t>Алгоритм этого метода довольно прост. Для рассчета ошибки модели</w:t>
      </w:r>
      <w:r w:rsidRPr="00D57880">
        <w:rPr>
          <w:rStyle w:val="apple-converted-space"/>
          <w:rFonts w:ascii="Times New Roman" w:hAnsi="Times New Roman" w:cs="Times New Roman"/>
          <w:sz w:val="28"/>
          <w:szCs w:val="28"/>
          <w:shd w:val="clear" w:color="auto" w:fill="FFFFFF"/>
        </w:rPr>
        <w:t> </w:t>
      </w:r>
      <w:r w:rsidRPr="00D57880">
        <w:rPr>
          <w:rStyle w:val="apple-converted-space"/>
          <w:rFonts w:ascii="Times New Roman" w:hAnsi="Times New Roman" w:cs="Times New Roman"/>
          <w:sz w:val="28"/>
          <w:szCs w:val="28"/>
          <w:shd w:val="clear" w:color="auto" w:fill="FFFFFF"/>
          <w:lang w:val="ru-RU"/>
        </w:rPr>
        <w:t xml:space="preserve">нам необходимо получить разность между </w:t>
      </w:r>
      <w:r w:rsidRPr="00D57880">
        <w:rPr>
          <w:rFonts w:ascii="Times New Roman" w:hAnsi="Times New Roman" w:cs="Times New Roman"/>
          <w:sz w:val="28"/>
          <w:szCs w:val="28"/>
          <w:shd w:val="clear" w:color="auto" w:fill="FFFFFF"/>
          <w:lang w:val="ru-RU"/>
        </w:rPr>
        <w:t>фактическими значениями и значениями модели</w:t>
      </w:r>
      <w:r w:rsidRPr="00D57880">
        <w:rPr>
          <w:rFonts w:ascii="Times New Roman" w:hAnsi="Times New Roman" w:cs="Times New Roman"/>
          <w:bCs/>
          <w:sz w:val="28"/>
          <w:szCs w:val="28"/>
          <w:shd w:val="clear" w:color="auto" w:fill="FFFFFF"/>
          <w:lang w:val="ru-RU"/>
        </w:rPr>
        <w:t>. Для этого мы в цикле обходим</w:t>
      </w:r>
      <w:r w:rsidRPr="00D57880">
        <w:rPr>
          <w:rFonts w:ascii="Times New Roman" w:eastAsia="Times New Roman" w:hAnsi="Times New Roman" w:cs="Times New Roman"/>
          <w:sz w:val="28"/>
          <w:szCs w:val="28"/>
          <w:shd w:val="clear" w:color="auto" w:fill="FFFFFF"/>
          <w:lang w:val="ru-RU"/>
        </w:rPr>
        <w:t xml:space="preserve"> два массива, массив с данными и массив с моделью. На каждой итерации дастается эллементы из одного и другого массива по номеру текущей итерации, высчитывается разность между ними и результат заносится в массив </w:t>
      </w:r>
      <w:r w:rsidRPr="00D57880">
        <w:rPr>
          <w:rFonts w:ascii="Times New Roman" w:eastAsia="Times New Roman" w:hAnsi="Times New Roman" w:cs="Times New Roman"/>
          <w:sz w:val="28"/>
          <w:szCs w:val="28"/>
          <w:shd w:val="clear" w:color="auto" w:fill="FFFFFF"/>
        </w:rPr>
        <w:t>errors</w:t>
      </w:r>
      <w:r w:rsidRPr="00D57880">
        <w:rPr>
          <w:rFonts w:ascii="Times New Roman" w:eastAsia="Times New Roman" w:hAnsi="Times New Roman" w:cs="Times New Roman"/>
          <w:sz w:val="28"/>
          <w:szCs w:val="28"/>
          <w:shd w:val="clear" w:color="auto" w:fill="FFFFFF"/>
          <w:lang w:val="ru-RU"/>
        </w:rPr>
        <w:t>[]</w:t>
      </w:r>
      <w:r w:rsidR="00D94043" w:rsidRPr="00D57880">
        <w:rPr>
          <w:rFonts w:ascii="Times New Roman" w:eastAsia="Times New Roman" w:hAnsi="Times New Roman" w:cs="Times New Roman"/>
          <w:sz w:val="28"/>
          <w:szCs w:val="28"/>
          <w:shd w:val="clear" w:color="auto" w:fill="FFFFFF"/>
          <w:lang w:val="ru-RU"/>
        </w:rPr>
        <w:t>, который и возвращает описываемая функция</w:t>
      </w:r>
      <w:r w:rsidRPr="00D57880">
        <w:rPr>
          <w:rFonts w:ascii="Times New Roman" w:eastAsia="Times New Roman" w:hAnsi="Times New Roman" w:cs="Times New Roman"/>
          <w:sz w:val="28"/>
          <w:szCs w:val="28"/>
          <w:shd w:val="clear" w:color="auto" w:fill="FFFFFF"/>
          <w:lang w:val="ru-RU"/>
        </w:rPr>
        <w:t>.</w:t>
      </w:r>
    </w:p>
    <w:p w:rsidR="002E0D2E" w:rsidRPr="00D57880" w:rsidRDefault="00FF7A9F" w:rsidP="00E12575">
      <w:pPr>
        <w:spacing w:after="0" w:line="360" w:lineRule="auto"/>
        <w:contextualSpacing/>
        <w:mirrorIndents/>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color w:val="3E4447"/>
          <w:sz w:val="28"/>
          <w:szCs w:val="28"/>
          <w:shd w:val="clear" w:color="auto" w:fill="FFFFFF"/>
          <w:lang w:val="ru-RU"/>
        </w:rPr>
        <w:tab/>
      </w:r>
      <w:r w:rsidR="00D54DFB" w:rsidRPr="00D57880">
        <w:rPr>
          <w:rFonts w:ascii="Times New Roman" w:eastAsia="Times New Roman" w:hAnsi="Times New Roman" w:cs="Times New Roman"/>
          <w:b/>
          <w:sz w:val="28"/>
          <w:szCs w:val="28"/>
          <w:shd w:val="clear" w:color="auto" w:fill="FFFFFF"/>
          <w:lang w:val="ru-RU"/>
        </w:rPr>
        <w:t>5</w:t>
      </w:r>
      <w:r w:rsidR="002E0D2E" w:rsidRPr="00D57880">
        <w:rPr>
          <w:rFonts w:ascii="Times New Roman" w:eastAsia="Times New Roman" w:hAnsi="Times New Roman" w:cs="Times New Roman"/>
          <w:b/>
          <w:sz w:val="28"/>
          <w:szCs w:val="28"/>
          <w:shd w:val="clear" w:color="auto" w:fill="FFFFFF"/>
          <w:lang w:val="ru-RU"/>
        </w:rPr>
        <w:t xml:space="preserve">.2 Разработанный </w:t>
      </w:r>
      <w:r w:rsidR="002E0D2E" w:rsidRPr="00D57880">
        <w:rPr>
          <w:rFonts w:ascii="Times New Roman" w:eastAsia="Times New Roman" w:hAnsi="Times New Roman" w:cs="Times New Roman"/>
          <w:b/>
          <w:sz w:val="28"/>
          <w:szCs w:val="28"/>
          <w:shd w:val="clear" w:color="auto" w:fill="FFFFFF"/>
        </w:rPr>
        <w:t>API</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r>
      <w:r w:rsidR="00597366" w:rsidRPr="00D57880">
        <w:rPr>
          <w:rFonts w:ascii="Times New Roman" w:eastAsia="Times New Roman" w:hAnsi="Times New Roman" w:cs="Times New Roman"/>
          <w:sz w:val="28"/>
          <w:szCs w:val="28"/>
          <w:shd w:val="clear" w:color="auto" w:fill="FFFFFF"/>
          <w:lang w:val="ru-RU"/>
        </w:rPr>
        <w:t xml:space="preserve"> </w:t>
      </w:r>
      <w:r w:rsidR="00E46ACB" w:rsidRPr="00D57880">
        <w:rPr>
          <w:rFonts w:ascii="Times New Roman" w:eastAsia="Times New Roman" w:hAnsi="Times New Roman" w:cs="Times New Roman"/>
          <w:sz w:val="28"/>
          <w:szCs w:val="28"/>
          <w:shd w:val="clear" w:color="auto" w:fill="FFFFFF"/>
          <w:lang w:val="ru-RU"/>
        </w:rPr>
        <w:t xml:space="preserve">Система состоит из нескольких отдельных частей, несколько клиентских, таких как панель для владельцев складов, панель для </w:t>
      </w:r>
      <w:r w:rsidR="00E46ACB" w:rsidRPr="00D57880">
        <w:rPr>
          <w:rFonts w:ascii="Times New Roman" w:eastAsia="Times New Roman" w:hAnsi="Times New Roman" w:cs="Times New Roman"/>
          <w:sz w:val="28"/>
          <w:szCs w:val="28"/>
          <w:shd w:val="clear" w:color="auto" w:fill="FFFFFF"/>
          <w:lang w:val="ru-RU"/>
        </w:rPr>
        <w:lastRenderedPageBreak/>
        <w:t xml:space="preserve">пукупателей, которые закупают оптом товар после чего выстовляют его на своих ветринах,   так же присутствует серверная часть которая отвечает за хранение и обработку информации. Именно на сервере хранится и выполняется главный алгоритм прогназирования. Для взаимодействия этих частей а так же для того чтоб у нас была возможность предоставить сторонним разработчикам внедрять наш функционал в свои программные продукты был разработан </w:t>
      </w:r>
      <w:r w:rsidR="00E46ACB" w:rsidRPr="00D57880">
        <w:rPr>
          <w:rFonts w:ascii="Times New Roman" w:eastAsia="Times New Roman" w:hAnsi="Times New Roman" w:cs="Times New Roman"/>
          <w:sz w:val="28"/>
          <w:szCs w:val="28"/>
          <w:shd w:val="clear" w:color="auto" w:fill="FFFFFF"/>
        </w:rPr>
        <w:t>API</w:t>
      </w:r>
      <w:r w:rsidR="00E46ACB" w:rsidRPr="00D57880">
        <w:rPr>
          <w:rFonts w:ascii="Times New Roman" w:eastAsia="Times New Roman" w:hAnsi="Times New Roman" w:cs="Times New Roman"/>
          <w:sz w:val="28"/>
          <w:szCs w:val="28"/>
          <w:shd w:val="clear" w:color="auto" w:fill="FFFFFF"/>
          <w:lang w:val="ru-RU"/>
        </w:rPr>
        <w:t xml:space="preserve">. Для большей гибкости, было реализованно несколько вариантов </w:t>
      </w:r>
      <w:r w:rsidR="00E46ACB" w:rsidRPr="00D57880">
        <w:rPr>
          <w:rFonts w:ascii="Times New Roman" w:eastAsia="Times New Roman" w:hAnsi="Times New Roman" w:cs="Times New Roman"/>
          <w:sz w:val="28"/>
          <w:szCs w:val="28"/>
          <w:shd w:val="clear" w:color="auto" w:fill="FFFFFF"/>
        </w:rPr>
        <w:t>API</w:t>
      </w:r>
      <w:r w:rsidR="00E46ACB" w:rsidRPr="00D57880">
        <w:rPr>
          <w:rFonts w:ascii="Times New Roman" w:eastAsia="Times New Roman" w:hAnsi="Times New Roman" w:cs="Times New Roman"/>
          <w:sz w:val="28"/>
          <w:szCs w:val="28"/>
          <w:shd w:val="clear" w:color="auto" w:fill="FFFFFF"/>
          <w:lang w:val="ru-RU"/>
        </w:rPr>
        <w:t>.</w:t>
      </w:r>
    </w:p>
    <w:p w:rsidR="002E0D2E" w:rsidRPr="007D75A8" w:rsidRDefault="00D54DFB" w:rsidP="002E0D2E">
      <w:pPr>
        <w:spacing w:after="0" w:line="360" w:lineRule="auto"/>
        <w:contextualSpacing/>
        <w:mirrorIndents/>
        <w:rPr>
          <w:rFonts w:ascii="Times New Roman" w:eastAsia="Times New Roman" w:hAnsi="Times New Roman" w:cs="Times New Roman"/>
          <w:b/>
          <w:sz w:val="28"/>
          <w:szCs w:val="28"/>
          <w:highlight w:val="lightGray"/>
          <w:shd w:val="clear" w:color="auto" w:fill="FFFFFF"/>
          <w:lang w:val="ru-RU"/>
        </w:rPr>
      </w:pPr>
      <w:r w:rsidRPr="007D75A8">
        <w:rPr>
          <w:rFonts w:ascii="Times New Roman" w:eastAsia="Times New Roman" w:hAnsi="Times New Roman" w:cs="Times New Roman"/>
          <w:b/>
          <w:sz w:val="28"/>
          <w:szCs w:val="28"/>
          <w:highlight w:val="lightGray"/>
          <w:shd w:val="clear" w:color="auto" w:fill="FFFFFF"/>
          <w:lang w:val="ru-RU"/>
        </w:rPr>
        <w:tab/>
        <w:t>5</w:t>
      </w:r>
      <w:r w:rsidR="002E0D2E" w:rsidRPr="007D75A8">
        <w:rPr>
          <w:rFonts w:ascii="Times New Roman" w:eastAsia="Times New Roman" w:hAnsi="Times New Roman" w:cs="Times New Roman"/>
          <w:b/>
          <w:sz w:val="28"/>
          <w:szCs w:val="28"/>
          <w:highlight w:val="lightGray"/>
          <w:shd w:val="clear" w:color="auto" w:fill="FFFFFF"/>
          <w:lang w:val="ru-RU"/>
        </w:rPr>
        <w:t xml:space="preserve">.2.1 </w:t>
      </w:r>
      <w:r w:rsidR="002E0D2E" w:rsidRPr="007D75A8">
        <w:rPr>
          <w:rFonts w:ascii="Times New Roman" w:eastAsia="Times New Roman" w:hAnsi="Times New Roman" w:cs="Times New Roman"/>
          <w:b/>
          <w:sz w:val="28"/>
          <w:szCs w:val="28"/>
          <w:highlight w:val="lightGray"/>
          <w:shd w:val="clear" w:color="auto" w:fill="FFFFFF"/>
        </w:rPr>
        <w:t>Rest</w:t>
      </w:r>
      <w:r w:rsidR="002E0D2E" w:rsidRPr="007D75A8">
        <w:rPr>
          <w:rFonts w:ascii="Times New Roman" w:eastAsia="Times New Roman" w:hAnsi="Times New Roman" w:cs="Times New Roman"/>
          <w:b/>
          <w:sz w:val="28"/>
          <w:szCs w:val="28"/>
          <w:highlight w:val="lightGray"/>
          <w:shd w:val="clear" w:color="auto" w:fill="FFFFFF"/>
          <w:lang w:val="ru-RU"/>
        </w:rPr>
        <w:t xml:space="preserve"> </w:t>
      </w:r>
      <w:r w:rsidR="002E0D2E" w:rsidRPr="007D75A8">
        <w:rPr>
          <w:rFonts w:ascii="Times New Roman" w:eastAsia="Times New Roman" w:hAnsi="Times New Roman" w:cs="Times New Roman"/>
          <w:b/>
          <w:sz w:val="28"/>
          <w:szCs w:val="28"/>
          <w:highlight w:val="lightGray"/>
          <w:shd w:val="clear" w:color="auto" w:fill="FFFFFF"/>
        </w:rPr>
        <w:t>API</w:t>
      </w:r>
      <w:r w:rsidR="002E0D2E" w:rsidRPr="007D75A8">
        <w:rPr>
          <w:rFonts w:ascii="Times New Roman" w:eastAsia="Times New Roman" w:hAnsi="Times New Roman" w:cs="Times New Roman"/>
          <w:b/>
          <w:sz w:val="28"/>
          <w:szCs w:val="28"/>
          <w:highlight w:val="lightGray"/>
          <w:shd w:val="clear" w:color="auto" w:fill="FFFFFF"/>
          <w:lang w:val="ru-RU"/>
        </w:rPr>
        <w:br/>
      </w:r>
      <w:r w:rsidR="002E0D2E" w:rsidRPr="007D75A8">
        <w:rPr>
          <w:rFonts w:ascii="Times New Roman" w:eastAsia="Times New Roman" w:hAnsi="Times New Roman" w:cs="Times New Roman"/>
          <w:b/>
          <w:sz w:val="28"/>
          <w:szCs w:val="28"/>
          <w:highlight w:val="lightGray"/>
          <w:shd w:val="clear" w:color="auto" w:fill="FFFFFF"/>
          <w:lang w:val="ru-RU"/>
        </w:rPr>
        <w:tab/>
      </w:r>
      <w:r w:rsidR="002E0D2E" w:rsidRPr="007D75A8">
        <w:rPr>
          <w:rFonts w:ascii="Times New Roman" w:hAnsi="Times New Roman" w:cs="Times New Roman"/>
          <w:bCs/>
          <w:sz w:val="28"/>
          <w:szCs w:val="28"/>
          <w:highlight w:val="lightGray"/>
        </w:rPr>
        <w:t>REST</w:t>
      </w:r>
      <w:r w:rsidR="002E0D2E" w:rsidRPr="007D75A8">
        <w:rPr>
          <w:rStyle w:val="apple-converted-space"/>
          <w:rFonts w:ascii="Times New Roman" w:hAnsi="Times New Roman" w:cs="Times New Roman"/>
          <w:sz w:val="28"/>
          <w:szCs w:val="28"/>
        </w:rPr>
        <w:t> </w:t>
      </w:r>
      <w:r w:rsidR="007F26A8" w:rsidRPr="007D75A8">
        <w:rPr>
          <w:rFonts w:ascii="Times New Roman" w:hAnsi="Times New Roman" w:cs="Times New Roman"/>
          <w:sz w:val="28"/>
          <w:szCs w:val="28"/>
          <w:highlight w:val="lightGray"/>
          <w:lang w:val="ru-RU"/>
        </w:rPr>
        <w:t xml:space="preserve">или </w:t>
      </w:r>
      <w:r w:rsidR="002E0D2E" w:rsidRPr="007D75A8">
        <w:rPr>
          <w:rFonts w:ascii="Times New Roman" w:hAnsi="Times New Roman" w:cs="Times New Roman"/>
          <w:bCs/>
          <w:iCs/>
          <w:sz w:val="28"/>
          <w:szCs w:val="28"/>
          <w:highlight w:val="lightGray"/>
        </w:rPr>
        <w:t>Representational</w:t>
      </w:r>
      <w:r w:rsidR="002E0D2E" w:rsidRPr="007D75A8">
        <w:rPr>
          <w:rFonts w:ascii="Times New Roman" w:hAnsi="Times New Roman" w:cs="Times New Roman"/>
          <w:bCs/>
          <w:iCs/>
          <w:sz w:val="28"/>
          <w:szCs w:val="28"/>
          <w:highlight w:val="lightGray"/>
          <w:lang w:val="ru-RU"/>
        </w:rPr>
        <w:t xml:space="preserve"> </w:t>
      </w:r>
      <w:r w:rsidR="002E0D2E" w:rsidRPr="007D75A8">
        <w:rPr>
          <w:rFonts w:ascii="Times New Roman" w:hAnsi="Times New Roman" w:cs="Times New Roman"/>
          <w:bCs/>
          <w:iCs/>
          <w:sz w:val="28"/>
          <w:szCs w:val="28"/>
          <w:highlight w:val="lightGray"/>
        </w:rPr>
        <w:t>State</w:t>
      </w:r>
      <w:r w:rsidR="002E0D2E" w:rsidRPr="007D75A8">
        <w:rPr>
          <w:rFonts w:ascii="Times New Roman" w:hAnsi="Times New Roman" w:cs="Times New Roman"/>
          <w:bCs/>
          <w:iCs/>
          <w:sz w:val="28"/>
          <w:szCs w:val="28"/>
          <w:highlight w:val="lightGray"/>
          <w:lang w:val="ru-RU"/>
        </w:rPr>
        <w:t xml:space="preserve"> </w:t>
      </w:r>
      <w:r w:rsidR="002E0D2E" w:rsidRPr="007D75A8">
        <w:rPr>
          <w:rFonts w:ascii="Times New Roman" w:hAnsi="Times New Roman" w:cs="Times New Roman"/>
          <w:bCs/>
          <w:iCs/>
          <w:sz w:val="28"/>
          <w:szCs w:val="28"/>
          <w:highlight w:val="lightGray"/>
        </w:rPr>
        <w:t>Transfer</w:t>
      </w:r>
      <w:r w:rsidR="002E0D2E" w:rsidRPr="007D75A8">
        <w:rPr>
          <w:rFonts w:ascii="Times New Roman" w:hAnsi="Times New Roman" w:cs="Times New Roman"/>
          <w:sz w:val="28"/>
          <w:szCs w:val="28"/>
          <w:highlight w:val="lightGray"/>
        </w:rPr>
        <w:t> </w:t>
      </w:r>
      <w:r w:rsidR="002E0D2E" w:rsidRPr="007D75A8">
        <w:rPr>
          <w:rFonts w:ascii="Times New Roman" w:hAnsi="Times New Roman" w:cs="Times New Roman"/>
          <w:sz w:val="28"/>
          <w:szCs w:val="28"/>
          <w:highlight w:val="lightGray"/>
          <w:lang w:val="ru-RU"/>
        </w:rPr>
        <w:t xml:space="preserve">— «передача состояния </w:t>
      </w:r>
      <w:r w:rsidR="007F26A8" w:rsidRPr="007D75A8">
        <w:rPr>
          <w:rFonts w:ascii="Times New Roman" w:hAnsi="Times New Roman" w:cs="Times New Roman"/>
          <w:sz w:val="28"/>
          <w:szCs w:val="28"/>
          <w:highlight w:val="lightGray"/>
          <w:lang w:val="ru-RU"/>
        </w:rPr>
        <w:t>представления»</w:t>
      </w:r>
      <w:r w:rsidR="002E0D2E" w:rsidRPr="007D75A8">
        <w:rPr>
          <w:rFonts w:ascii="Times New Roman" w:hAnsi="Times New Roman" w:cs="Times New Roman"/>
          <w:sz w:val="28"/>
          <w:szCs w:val="28"/>
          <w:highlight w:val="lightGray"/>
        </w:rPr>
        <w:t> </w:t>
      </w:r>
      <w:r w:rsidR="002E0D2E" w:rsidRPr="007D75A8">
        <w:rPr>
          <w:rFonts w:ascii="Times New Roman" w:hAnsi="Times New Roman" w:cs="Times New Roman"/>
          <w:sz w:val="28"/>
          <w:szCs w:val="28"/>
          <w:highlight w:val="lightGray"/>
          <w:lang w:val="ru-RU"/>
        </w:rPr>
        <w:t>—</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архитектурный стиль</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взаимодействия компонентов распределённого приложения в</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сети.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представляет собой согласованный набор ограничений, учитываемых при проектировании распределённой</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гипермедиа-системы. В определённых случаях (интернет-магазины, поисковые системы, прочие системы, основанные на данных) это приводит к повышению производительности и упрощению архитектуры. В широком смысле</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компоненты в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взаимодействуют наподобие взаимодействия клиентов и серверов во</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Всемирной паутине.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является альтернативой</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rPr>
        <w:t>RPC</w:t>
      </w:r>
      <w:r w:rsidR="002E0D2E" w:rsidRPr="007D75A8">
        <w:rPr>
          <w:rFonts w:ascii="Times New Roman" w:hAnsi="Times New Roman" w:cs="Times New Roman"/>
          <w:sz w:val="28"/>
          <w:szCs w:val="28"/>
          <w:highlight w:val="lightGray"/>
          <w:lang w:val="ru-RU"/>
        </w:rPr>
        <w:t>.</w:t>
      </w:r>
    </w:p>
    <w:p w:rsidR="002E0D2E" w:rsidRPr="007D75A8" w:rsidRDefault="00587C16" w:rsidP="00B373DD">
      <w:pPr>
        <w:pStyle w:val="NormalWeb"/>
        <w:shd w:val="clear" w:color="auto" w:fill="FFFFFF"/>
        <w:spacing w:before="120" w:beforeAutospacing="0" w:after="120" w:afterAutospacing="0" w:line="360" w:lineRule="auto"/>
        <w:rPr>
          <w:sz w:val="28"/>
          <w:szCs w:val="28"/>
          <w:highlight w:val="lightGray"/>
          <w:lang w:val="ru-RU"/>
        </w:rPr>
      </w:pPr>
      <w:r w:rsidRPr="007D75A8">
        <w:rPr>
          <w:sz w:val="28"/>
          <w:szCs w:val="28"/>
          <w:highlight w:val="lightGray"/>
          <w:lang w:val="ru-RU"/>
        </w:rPr>
        <w:tab/>
      </w:r>
      <w:r w:rsidR="002E0D2E" w:rsidRPr="007D75A8">
        <w:rPr>
          <w:sz w:val="28"/>
          <w:szCs w:val="28"/>
          <w:highlight w:val="lightGray"/>
          <w:lang w:val="ru-RU"/>
        </w:rPr>
        <w:t>В сети</w:t>
      </w:r>
      <w:r w:rsidR="002E0D2E" w:rsidRPr="007D75A8">
        <w:rPr>
          <w:rStyle w:val="apple-converted-space"/>
          <w:sz w:val="28"/>
          <w:szCs w:val="28"/>
        </w:rPr>
        <w:t> </w:t>
      </w:r>
      <w:r w:rsidR="002E0D2E" w:rsidRPr="007D75A8">
        <w:rPr>
          <w:sz w:val="28"/>
          <w:szCs w:val="28"/>
          <w:highlight w:val="lightGray"/>
          <w:lang w:val="ru-RU"/>
        </w:rPr>
        <w:t>Интернет</w:t>
      </w:r>
      <w:r w:rsidR="002E0D2E" w:rsidRPr="007D75A8">
        <w:rPr>
          <w:rStyle w:val="apple-converted-space"/>
          <w:sz w:val="28"/>
          <w:szCs w:val="28"/>
        </w:rPr>
        <w:t> </w:t>
      </w:r>
      <w:r w:rsidR="002E0D2E" w:rsidRPr="007D75A8">
        <w:rPr>
          <w:sz w:val="28"/>
          <w:szCs w:val="28"/>
          <w:highlight w:val="lightGray"/>
          <w:lang w:val="ru-RU"/>
        </w:rPr>
        <w:t xml:space="preserve">вызов удалённой процедуры может представлять собой обычный </w:t>
      </w:r>
      <w:r w:rsidR="002E0D2E" w:rsidRPr="007D75A8">
        <w:rPr>
          <w:sz w:val="28"/>
          <w:szCs w:val="28"/>
          <w:highlight w:val="lightGray"/>
        </w:rPr>
        <w:t>HTTP</w:t>
      </w:r>
      <w:r w:rsidR="002E0D2E" w:rsidRPr="007D75A8">
        <w:rPr>
          <w:sz w:val="28"/>
          <w:szCs w:val="28"/>
          <w:highlight w:val="lightGray"/>
          <w:lang w:val="ru-RU"/>
        </w:rPr>
        <w:t xml:space="preserve">-запрос (обычно </w:t>
      </w:r>
      <w:r w:rsidR="002E0D2E" w:rsidRPr="007D75A8">
        <w:rPr>
          <w:sz w:val="28"/>
          <w:szCs w:val="28"/>
          <w:highlight w:val="lightGray"/>
        </w:rPr>
        <w:t>GET</w:t>
      </w:r>
      <w:r w:rsidR="002E0D2E" w:rsidRPr="007D75A8">
        <w:rPr>
          <w:sz w:val="28"/>
          <w:szCs w:val="28"/>
          <w:highlight w:val="lightGray"/>
          <w:lang w:val="ru-RU"/>
        </w:rPr>
        <w:t xml:space="preserve"> или </w:t>
      </w:r>
      <w:r w:rsidR="002E0D2E" w:rsidRPr="007D75A8">
        <w:rPr>
          <w:sz w:val="28"/>
          <w:szCs w:val="28"/>
          <w:highlight w:val="lightGray"/>
        </w:rPr>
        <w:t>POST</w:t>
      </w:r>
      <w:r w:rsidR="002E0D2E" w:rsidRPr="007D75A8">
        <w:rPr>
          <w:sz w:val="28"/>
          <w:szCs w:val="28"/>
          <w:highlight w:val="lightGray"/>
          <w:lang w:val="ru-RU"/>
        </w:rPr>
        <w:t>; такой запрос называют</w:t>
      </w:r>
      <w:r w:rsidR="002E0D2E" w:rsidRPr="007D75A8">
        <w:rPr>
          <w:rStyle w:val="apple-converted-space"/>
          <w:sz w:val="28"/>
          <w:szCs w:val="28"/>
        </w:rPr>
        <w:t> </w:t>
      </w:r>
      <w:r w:rsidR="002E0D2E" w:rsidRPr="007D75A8">
        <w:rPr>
          <w:i/>
          <w:iCs/>
          <w:sz w:val="28"/>
          <w:szCs w:val="28"/>
          <w:highlight w:val="lightGray"/>
        </w:rPr>
        <w:t>REST</w:t>
      </w:r>
      <w:r w:rsidR="002E0D2E" w:rsidRPr="007D75A8">
        <w:rPr>
          <w:i/>
          <w:iCs/>
          <w:sz w:val="28"/>
          <w:szCs w:val="28"/>
          <w:highlight w:val="lightGray"/>
          <w:lang w:val="ru-RU"/>
        </w:rPr>
        <w:t>-запрос</w:t>
      </w:r>
      <w:r w:rsidR="002E0D2E" w:rsidRPr="007D75A8">
        <w:rPr>
          <w:sz w:val="28"/>
          <w:szCs w:val="28"/>
          <w:highlight w:val="lightGray"/>
          <w:lang w:val="ru-RU"/>
        </w:rPr>
        <w:t>), а необходимые данные передаются в качестве параметров запроса.</w:t>
      </w:r>
    </w:p>
    <w:p w:rsidR="002E0D2E" w:rsidRPr="007D75A8" w:rsidRDefault="00B373DD" w:rsidP="00B373DD">
      <w:pPr>
        <w:pStyle w:val="NormalWeb"/>
        <w:shd w:val="clear" w:color="auto" w:fill="FFFFFF"/>
        <w:spacing w:before="120" w:beforeAutospacing="0" w:after="120" w:afterAutospacing="0" w:line="360" w:lineRule="auto"/>
        <w:rPr>
          <w:sz w:val="28"/>
          <w:szCs w:val="28"/>
          <w:highlight w:val="lightGray"/>
          <w:lang w:val="ru-RU"/>
        </w:rPr>
      </w:pPr>
      <w:r w:rsidRPr="007D75A8">
        <w:rPr>
          <w:sz w:val="28"/>
          <w:szCs w:val="28"/>
          <w:highlight w:val="lightGray"/>
          <w:lang w:val="ru-RU"/>
        </w:rPr>
        <w:tab/>
      </w:r>
      <w:r w:rsidR="002E0D2E" w:rsidRPr="007D75A8">
        <w:rPr>
          <w:sz w:val="28"/>
          <w:szCs w:val="28"/>
          <w:highlight w:val="lightGray"/>
          <w:lang w:val="ru-RU"/>
        </w:rPr>
        <w:t>Для</w:t>
      </w:r>
      <w:r w:rsidR="002E0D2E" w:rsidRPr="007D75A8">
        <w:rPr>
          <w:rStyle w:val="apple-converted-space"/>
          <w:sz w:val="28"/>
          <w:szCs w:val="28"/>
        </w:rPr>
        <w:t> </w:t>
      </w:r>
      <w:r w:rsidR="002E0D2E" w:rsidRPr="007D75A8">
        <w:rPr>
          <w:sz w:val="28"/>
          <w:szCs w:val="28"/>
          <w:highlight w:val="lightGray"/>
          <w:lang w:val="ru-RU"/>
        </w:rPr>
        <w:t xml:space="preserve">веб-сервисов, построенных с учётом </w:t>
      </w:r>
      <w:r w:rsidR="002E0D2E" w:rsidRPr="007D75A8">
        <w:rPr>
          <w:sz w:val="28"/>
          <w:szCs w:val="28"/>
          <w:highlight w:val="lightGray"/>
        </w:rPr>
        <w:t>REST</w:t>
      </w:r>
      <w:r w:rsidR="002E0D2E" w:rsidRPr="007D75A8">
        <w:rPr>
          <w:sz w:val="28"/>
          <w:szCs w:val="28"/>
          <w:highlight w:val="lightGray"/>
          <w:lang w:val="ru-RU"/>
        </w:rPr>
        <w:t>, то есть не нарушающих накладываемых им ограничений, применяют термин «</w:t>
      </w:r>
      <w:r w:rsidR="002E0D2E" w:rsidRPr="007D75A8">
        <w:rPr>
          <w:sz w:val="28"/>
          <w:szCs w:val="28"/>
          <w:highlight w:val="lightGray"/>
        </w:rPr>
        <w:t>RESTful</w:t>
      </w:r>
      <w:r w:rsidR="002E0D2E" w:rsidRPr="007D75A8">
        <w:rPr>
          <w:sz w:val="28"/>
          <w:szCs w:val="28"/>
          <w:highlight w:val="lightGray"/>
          <w:lang w:val="ru-RU"/>
        </w:rPr>
        <w:t>».</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lastRenderedPageBreak/>
        <w:tab/>
        <w:t xml:space="preserve">Преимущества, </w:t>
      </w:r>
      <w:r w:rsidR="00B373DD" w:rsidRPr="007D75A8">
        <w:rPr>
          <w:rFonts w:ascii="Times New Roman" w:eastAsia="Times New Roman" w:hAnsi="Times New Roman" w:cs="Times New Roman"/>
          <w:sz w:val="28"/>
          <w:szCs w:val="28"/>
          <w:highlight w:val="lightGray"/>
          <w:shd w:val="clear" w:color="auto" w:fill="FFFFFF"/>
          <w:lang w:val="ru-RU"/>
        </w:rPr>
        <w:t>ф</w:t>
      </w:r>
      <w:r w:rsidRPr="007D75A8">
        <w:rPr>
          <w:rFonts w:ascii="Times New Roman" w:eastAsia="Times New Roman" w:hAnsi="Times New Roman" w:cs="Times New Roman"/>
          <w:sz w:val="28"/>
          <w:szCs w:val="28"/>
          <w:highlight w:val="lightGray"/>
          <w:shd w:val="clear" w:color="auto" w:fill="FFFFFF"/>
          <w:lang w:val="ru-RU"/>
        </w:rPr>
        <w:t xml:space="preserve">илдинг указывал, что приложения, не соответствующие приведённым условиям, не могут называться REST-приложениями. Если же все условия соблюдены, то, по его мнению, приложение получит следующие преимущества: </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надёжность (за счёт отсутствия необходимости сохранять информацию о состоянии клиента, которая может быть утеряна);</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производительность (за счёт использования кэша);</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масштабируемость;</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прозрачность системы взаимодействия (особенно необходимая для приложений обслуживания сети);</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простота интерфейсов;</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портативность компонентов;</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лёгкость внесения изменений;</w:t>
      </w:r>
    </w:p>
    <w:p w:rsidR="002E0D2E"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способность эволюционировать, приспосабливаясь к новым требованиям (на примере Всемирной паутины).</w:t>
      </w:r>
    </w:p>
    <w:p w:rsidR="002E0D2E" w:rsidRPr="00D57880" w:rsidRDefault="002E0D2E" w:rsidP="002E0D2E">
      <w:pPr>
        <w:spacing w:after="0" w:line="360" w:lineRule="auto"/>
        <w:contextualSpacing/>
        <w:mirrorIndents/>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sz w:val="28"/>
          <w:szCs w:val="28"/>
          <w:shd w:val="clear" w:color="auto" w:fill="FFFFFF"/>
          <w:lang w:val="ru-RU"/>
        </w:rPr>
        <w:tab/>
      </w:r>
      <w:r w:rsidR="00D54DFB" w:rsidRPr="00D57880">
        <w:rPr>
          <w:rFonts w:ascii="Times New Roman" w:eastAsia="Times New Roman" w:hAnsi="Times New Roman" w:cs="Times New Roman"/>
          <w:b/>
          <w:sz w:val="28"/>
          <w:szCs w:val="28"/>
          <w:shd w:val="clear" w:color="auto" w:fill="FFFFFF"/>
          <w:lang w:val="ru-RU"/>
        </w:rPr>
        <w:t>5</w:t>
      </w:r>
      <w:r w:rsidRPr="00D57880">
        <w:rPr>
          <w:rFonts w:ascii="Times New Roman" w:eastAsia="Times New Roman" w:hAnsi="Times New Roman" w:cs="Times New Roman"/>
          <w:b/>
          <w:sz w:val="28"/>
          <w:szCs w:val="28"/>
          <w:shd w:val="clear" w:color="auto" w:fill="FFFFFF"/>
          <w:lang w:val="ru-RU"/>
        </w:rPr>
        <w:t>.2.2 Библиотеки для сторонних клиентских систем</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 xml:space="preserve">Хотя разработанный </w:t>
      </w:r>
      <w:r w:rsidRPr="00D57880">
        <w:rPr>
          <w:rFonts w:ascii="Times New Roman" w:eastAsia="Times New Roman" w:hAnsi="Times New Roman" w:cs="Times New Roman"/>
          <w:sz w:val="28"/>
          <w:szCs w:val="28"/>
          <w:shd w:val="clear" w:color="auto" w:fill="FFFFFF"/>
        </w:rPr>
        <w:t>Rest</w:t>
      </w:r>
      <w:r w:rsidRPr="00D57880">
        <w:rPr>
          <w:rFonts w:ascii="Times New Roman" w:eastAsia="Times New Roman" w:hAnsi="Times New Roman" w:cs="Times New Roman"/>
          <w:sz w:val="28"/>
          <w:szCs w:val="28"/>
          <w:shd w:val="clear" w:color="auto" w:fill="FFFFFF"/>
          <w:lang w:val="ru-RU"/>
        </w:rPr>
        <w:t xml:space="preserve"> </w:t>
      </w:r>
      <w:r w:rsidRPr="00D57880">
        <w:rPr>
          <w:rFonts w:ascii="Times New Roman" w:eastAsia="Times New Roman" w:hAnsi="Times New Roman" w:cs="Times New Roman"/>
          <w:sz w:val="28"/>
          <w:szCs w:val="28"/>
          <w:shd w:val="clear" w:color="auto" w:fill="FFFFFF"/>
        </w:rPr>
        <w:t>API</w:t>
      </w:r>
      <w:r w:rsidRPr="00D57880">
        <w:rPr>
          <w:rFonts w:ascii="Times New Roman" w:eastAsia="Times New Roman" w:hAnsi="Times New Roman" w:cs="Times New Roman"/>
          <w:sz w:val="28"/>
          <w:szCs w:val="28"/>
          <w:shd w:val="clear" w:color="auto" w:fill="FFFFFF"/>
          <w:lang w:val="ru-RU"/>
        </w:rPr>
        <w:t xml:space="preserve"> дает полную творческую свободу разработчикам практически на любой платформе, не лишним будет разработать библиотеку. При получении ответов с </w:t>
      </w:r>
      <w:r w:rsidRPr="00D57880">
        <w:rPr>
          <w:rFonts w:ascii="Times New Roman" w:eastAsia="Times New Roman" w:hAnsi="Times New Roman" w:cs="Times New Roman"/>
          <w:sz w:val="28"/>
          <w:szCs w:val="28"/>
          <w:shd w:val="clear" w:color="auto" w:fill="FFFFFF"/>
        </w:rPr>
        <w:t>c</w:t>
      </w:r>
      <w:r w:rsidRPr="00D57880">
        <w:rPr>
          <w:rFonts w:ascii="Times New Roman" w:eastAsia="Times New Roman" w:hAnsi="Times New Roman" w:cs="Times New Roman"/>
          <w:sz w:val="28"/>
          <w:szCs w:val="28"/>
          <w:shd w:val="clear" w:color="auto" w:fill="FFFFFF"/>
          <w:lang w:val="ru-RU"/>
        </w:rPr>
        <w:t xml:space="preserve">ервера в формате </w:t>
      </w:r>
      <w:r w:rsidRPr="00D57880">
        <w:rPr>
          <w:rFonts w:ascii="Times New Roman" w:eastAsia="Times New Roman" w:hAnsi="Times New Roman" w:cs="Times New Roman"/>
          <w:sz w:val="28"/>
          <w:szCs w:val="28"/>
          <w:shd w:val="clear" w:color="auto" w:fill="FFFFFF"/>
        </w:rPr>
        <w:t>JSON</w:t>
      </w:r>
      <w:r w:rsidRPr="00D57880">
        <w:rPr>
          <w:rFonts w:ascii="Times New Roman" w:eastAsia="Times New Roman" w:hAnsi="Times New Roman" w:cs="Times New Roman"/>
          <w:sz w:val="28"/>
          <w:szCs w:val="28"/>
          <w:shd w:val="clear" w:color="auto" w:fill="FFFFFF"/>
          <w:lang w:val="ru-RU"/>
        </w:rPr>
        <w:t xml:space="preserve"> или </w:t>
      </w:r>
      <w:r w:rsidRPr="00D57880">
        <w:rPr>
          <w:rFonts w:ascii="Times New Roman" w:eastAsia="Times New Roman" w:hAnsi="Times New Roman" w:cs="Times New Roman"/>
          <w:sz w:val="28"/>
          <w:szCs w:val="28"/>
          <w:shd w:val="clear" w:color="auto" w:fill="FFFFFF"/>
        </w:rPr>
        <w:t>XML</w:t>
      </w:r>
      <w:r w:rsidRPr="00D57880">
        <w:rPr>
          <w:rFonts w:ascii="Times New Roman" w:eastAsia="Times New Roman" w:hAnsi="Times New Roman" w:cs="Times New Roman"/>
          <w:sz w:val="28"/>
          <w:szCs w:val="28"/>
          <w:shd w:val="clear" w:color="auto" w:fill="FFFFFF"/>
          <w:lang w:val="ru-RU"/>
        </w:rPr>
        <w:t xml:space="preserve">, программисту приходится самому обрабатывать эти данные, реализуя собственные парсеры, приходится писать много кода и проверок при прочтении данных в этих форматах. Преймущество готово библиотеки в том что все эти действия уже выполнены за разработчика который использует эту библиотеку. </w:t>
      </w:r>
      <w:r w:rsidRPr="00D57880">
        <w:rPr>
          <w:rFonts w:ascii="Times New Roman" w:eastAsia="Times New Roman" w:hAnsi="Times New Roman" w:cs="Times New Roman"/>
          <w:sz w:val="28"/>
          <w:szCs w:val="28"/>
          <w:shd w:val="clear" w:color="auto" w:fill="FFFFFF"/>
          <w:lang w:val="ru-RU"/>
        </w:rPr>
        <w:br/>
      </w:r>
      <w:r w:rsidRPr="00D57880">
        <w:rPr>
          <w:rFonts w:ascii="Times New Roman" w:eastAsia="Times New Roman" w:hAnsi="Times New Roman" w:cs="Times New Roman"/>
          <w:sz w:val="28"/>
          <w:szCs w:val="28"/>
          <w:shd w:val="clear" w:color="auto" w:fill="FFFFFF"/>
          <w:lang w:val="ru-RU"/>
        </w:rPr>
        <w:tab/>
        <w:t xml:space="preserve">На данный момент реализована библиотека для платформы Андроид, при разработке использовался стандартный инструментарий, и соответственно использовался язык программировния </w:t>
      </w:r>
      <w:r w:rsidRPr="00D57880">
        <w:rPr>
          <w:rFonts w:ascii="Times New Roman" w:eastAsia="Times New Roman" w:hAnsi="Times New Roman" w:cs="Times New Roman"/>
          <w:sz w:val="28"/>
          <w:szCs w:val="28"/>
          <w:shd w:val="clear" w:color="auto" w:fill="FFFFFF"/>
        </w:rPr>
        <w:t>Java</w:t>
      </w:r>
      <w:r w:rsidRPr="00D57880">
        <w:rPr>
          <w:rFonts w:ascii="Times New Roman" w:eastAsia="Times New Roman" w:hAnsi="Times New Roman" w:cs="Times New Roman"/>
          <w:sz w:val="28"/>
          <w:szCs w:val="28"/>
          <w:shd w:val="clear" w:color="auto" w:fill="FFFFFF"/>
          <w:lang w:val="ru-RU"/>
        </w:rPr>
        <w:t xml:space="preserve">. </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lastRenderedPageBreak/>
        <w:tab/>
        <w:t xml:space="preserve">Для использования разработчику необходимо скачать библиотеку с соответствующих ресурсов, и выполнить подключение. </w:t>
      </w:r>
    </w:p>
    <w:p w:rsidR="002E0D2E" w:rsidRPr="00D54DFB"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Так же четко поставлена задача в будущем разработать библиотеку под остальные распространенные платформы как мобильные так и компьютерные.</w:t>
      </w:r>
      <w:r w:rsidRPr="00D57880">
        <w:rPr>
          <w:rFonts w:ascii="Times New Roman" w:eastAsia="Times New Roman" w:hAnsi="Times New Roman" w:cs="Times New Roman"/>
          <w:sz w:val="28"/>
          <w:szCs w:val="28"/>
          <w:shd w:val="clear" w:color="auto" w:fill="FFFFFF"/>
          <w:lang w:val="ru-RU"/>
        </w:rPr>
        <w:br/>
      </w:r>
      <w:r w:rsidRPr="00D57880">
        <w:rPr>
          <w:rFonts w:ascii="Times New Roman" w:eastAsia="Times New Roman" w:hAnsi="Times New Roman" w:cs="Times New Roman"/>
          <w:sz w:val="28"/>
          <w:szCs w:val="28"/>
          <w:shd w:val="clear" w:color="auto" w:fill="FFFFFF"/>
          <w:lang w:val="ru-RU"/>
        </w:rPr>
        <w:tab/>
        <w:t>При при написании кода использовались известные паттерны. Этим самым решается сразу две задачи. Во первых паттерны разрабатывались и отлаживались не один год, проверялись и утверждались высоквалифицированными профессианалами мирового уровня в сфере программирования. Использоване паттернов гарантирует что написанный код стабилин, и обладает более высокой производительностью. Вторая задача которая решается, любой более или менее грамотный программист, знает эти паттерны, что поможет разработчику разобраться с библиотекой  не только опираясь на документацию но еще понимать на интуитивном уровне, что значительно ускорит полное освоение разработаной библиотеки.</w:t>
      </w:r>
    </w:p>
    <w:p w:rsidR="002E0D2E" w:rsidRPr="008E7DA8" w:rsidRDefault="002E0D2E" w:rsidP="00BA7CB5">
      <w:pPr>
        <w:jc w:val="center"/>
        <w:rPr>
          <w:rFonts w:ascii="Times New Roman" w:eastAsia="Times New Roman" w:hAnsi="Times New Roman" w:cs="Times New Roman"/>
          <w:b/>
          <w:color w:val="3E4447"/>
          <w:sz w:val="28"/>
          <w:szCs w:val="28"/>
          <w:shd w:val="clear" w:color="auto" w:fill="FFFFFF"/>
          <w:lang w:val="ru-RU"/>
        </w:rPr>
      </w:pPr>
    </w:p>
    <w:sectPr w:rsidR="002E0D2E" w:rsidRPr="008E7DA8" w:rsidSect="00AB17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855" w:rsidRDefault="004E7855" w:rsidP="00E12575">
      <w:pPr>
        <w:spacing w:after="0" w:line="240" w:lineRule="auto"/>
      </w:pPr>
      <w:r>
        <w:separator/>
      </w:r>
    </w:p>
  </w:endnote>
  <w:endnote w:type="continuationSeparator" w:id="1">
    <w:p w:rsidR="004E7855" w:rsidRDefault="004E7855" w:rsidP="00E125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855" w:rsidRDefault="004E7855" w:rsidP="00E12575">
      <w:pPr>
        <w:spacing w:after="0" w:line="240" w:lineRule="auto"/>
      </w:pPr>
      <w:r>
        <w:separator/>
      </w:r>
    </w:p>
  </w:footnote>
  <w:footnote w:type="continuationSeparator" w:id="1">
    <w:p w:rsidR="004E7855" w:rsidRDefault="004E7855" w:rsidP="00E125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55C"/>
    <w:multiLevelType w:val="multilevel"/>
    <w:tmpl w:val="EBA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E1F45"/>
    <w:multiLevelType w:val="hybridMultilevel"/>
    <w:tmpl w:val="9D5E8ED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nsid w:val="13623F3A"/>
    <w:multiLevelType w:val="multilevel"/>
    <w:tmpl w:val="90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255AC6"/>
    <w:multiLevelType w:val="multilevel"/>
    <w:tmpl w:val="72F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D7756"/>
    <w:multiLevelType w:val="multilevel"/>
    <w:tmpl w:val="01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A3606"/>
    <w:multiLevelType w:val="multilevel"/>
    <w:tmpl w:val="91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A7003E"/>
    <w:multiLevelType w:val="multilevel"/>
    <w:tmpl w:val="0BD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B1DFF"/>
    <w:multiLevelType w:val="hybridMultilevel"/>
    <w:tmpl w:val="E71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83A89"/>
    <w:multiLevelType w:val="hybridMultilevel"/>
    <w:tmpl w:val="7A0E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F5AE7"/>
    <w:multiLevelType w:val="multilevel"/>
    <w:tmpl w:val="393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392F30"/>
    <w:multiLevelType w:val="multilevel"/>
    <w:tmpl w:val="E0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824380"/>
    <w:multiLevelType w:val="multilevel"/>
    <w:tmpl w:val="9D0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417305"/>
    <w:multiLevelType w:val="hybridMultilevel"/>
    <w:tmpl w:val="97B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7A5E4B"/>
    <w:multiLevelType w:val="multilevel"/>
    <w:tmpl w:val="553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0B1F08"/>
    <w:multiLevelType w:val="hybridMultilevel"/>
    <w:tmpl w:val="7716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F54D7"/>
    <w:multiLevelType w:val="multilevel"/>
    <w:tmpl w:val="FEB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4F569B"/>
    <w:multiLevelType w:val="multilevel"/>
    <w:tmpl w:val="86D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8B7C2C"/>
    <w:multiLevelType w:val="hybridMultilevel"/>
    <w:tmpl w:val="52C0E6EE"/>
    <w:lvl w:ilvl="0" w:tplc="BE1E1A5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9"/>
  </w:num>
  <w:num w:numId="2">
    <w:abstractNumId w:val="15"/>
  </w:num>
  <w:num w:numId="3">
    <w:abstractNumId w:val="13"/>
  </w:num>
  <w:num w:numId="4">
    <w:abstractNumId w:val="6"/>
  </w:num>
  <w:num w:numId="5">
    <w:abstractNumId w:val="12"/>
  </w:num>
  <w:num w:numId="6">
    <w:abstractNumId w:val="5"/>
  </w:num>
  <w:num w:numId="7">
    <w:abstractNumId w:val="2"/>
  </w:num>
  <w:num w:numId="8">
    <w:abstractNumId w:val="11"/>
  </w:num>
  <w:num w:numId="9">
    <w:abstractNumId w:val="10"/>
  </w:num>
  <w:num w:numId="10">
    <w:abstractNumId w:val="8"/>
  </w:num>
  <w:num w:numId="11">
    <w:abstractNumId w:val="7"/>
  </w:num>
  <w:num w:numId="12">
    <w:abstractNumId w:val="14"/>
  </w:num>
  <w:num w:numId="13">
    <w:abstractNumId w:val="16"/>
  </w:num>
  <w:num w:numId="14">
    <w:abstractNumId w:val="1"/>
  </w:num>
  <w:num w:numId="15">
    <w:abstractNumId w:val="19"/>
  </w:num>
  <w:num w:numId="16">
    <w:abstractNumId w:val="17"/>
  </w:num>
  <w:num w:numId="17">
    <w:abstractNumId w:val="0"/>
  </w:num>
  <w:num w:numId="18">
    <w:abstractNumId w:val="18"/>
  </w:num>
  <w:num w:numId="19">
    <w:abstractNumId w:val="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3C7D50"/>
    <w:rsid w:val="0000461E"/>
    <w:rsid w:val="0001244C"/>
    <w:rsid w:val="000162C4"/>
    <w:rsid w:val="00016747"/>
    <w:rsid w:val="00022481"/>
    <w:rsid w:val="00035D46"/>
    <w:rsid w:val="000410F0"/>
    <w:rsid w:val="00046DAC"/>
    <w:rsid w:val="00061F9B"/>
    <w:rsid w:val="00097C61"/>
    <w:rsid w:val="000E1D13"/>
    <w:rsid w:val="000F05E1"/>
    <w:rsid w:val="000F1078"/>
    <w:rsid w:val="00101949"/>
    <w:rsid w:val="001048C5"/>
    <w:rsid w:val="001109DD"/>
    <w:rsid w:val="00121BFF"/>
    <w:rsid w:val="001246FA"/>
    <w:rsid w:val="001416DC"/>
    <w:rsid w:val="00141B0E"/>
    <w:rsid w:val="0015719C"/>
    <w:rsid w:val="001708B4"/>
    <w:rsid w:val="00172276"/>
    <w:rsid w:val="00195050"/>
    <w:rsid w:val="001953E9"/>
    <w:rsid w:val="001A62BC"/>
    <w:rsid w:val="001C5A7A"/>
    <w:rsid w:val="001D06AC"/>
    <w:rsid w:val="001D2B7A"/>
    <w:rsid w:val="001D3365"/>
    <w:rsid w:val="001D3846"/>
    <w:rsid w:val="001D3CD5"/>
    <w:rsid w:val="001E2861"/>
    <w:rsid w:val="001E57DB"/>
    <w:rsid w:val="00217C86"/>
    <w:rsid w:val="00234254"/>
    <w:rsid w:val="00241713"/>
    <w:rsid w:val="0024442A"/>
    <w:rsid w:val="00253149"/>
    <w:rsid w:val="002633AC"/>
    <w:rsid w:val="00276E1D"/>
    <w:rsid w:val="00287FEF"/>
    <w:rsid w:val="002A49D5"/>
    <w:rsid w:val="002D3236"/>
    <w:rsid w:val="002E0D2E"/>
    <w:rsid w:val="002E1DEE"/>
    <w:rsid w:val="00304C20"/>
    <w:rsid w:val="00347086"/>
    <w:rsid w:val="00367B3C"/>
    <w:rsid w:val="00390FD0"/>
    <w:rsid w:val="003A0E90"/>
    <w:rsid w:val="003A2A56"/>
    <w:rsid w:val="003C7D50"/>
    <w:rsid w:val="003D0657"/>
    <w:rsid w:val="003D5A26"/>
    <w:rsid w:val="003E2D33"/>
    <w:rsid w:val="003E49AD"/>
    <w:rsid w:val="003E643F"/>
    <w:rsid w:val="003E6522"/>
    <w:rsid w:val="003F1948"/>
    <w:rsid w:val="003F4A0E"/>
    <w:rsid w:val="004042A4"/>
    <w:rsid w:val="00406B0D"/>
    <w:rsid w:val="00410CAA"/>
    <w:rsid w:val="004117FF"/>
    <w:rsid w:val="00414B13"/>
    <w:rsid w:val="00421661"/>
    <w:rsid w:val="004234C0"/>
    <w:rsid w:val="00427C6F"/>
    <w:rsid w:val="004360F3"/>
    <w:rsid w:val="00451BC1"/>
    <w:rsid w:val="004534C7"/>
    <w:rsid w:val="00462E01"/>
    <w:rsid w:val="00465CC4"/>
    <w:rsid w:val="00495740"/>
    <w:rsid w:val="004965D7"/>
    <w:rsid w:val="004A66F7"/>
    <w:rsid w:val="004A6B31"/>
    <w:rsid w:val="004B2500"/>
    <w:rsid w:val="004C5A3E"/>
    <w:rsid w:val="004D11BB"/>
    <w:rsid w:val="004D773E"/>
    <w:rsid w:val="004D7B81"/>
    <w:rsid w:val="004E7855"/>
    <w:rsid w:val="005243C8"/>
    <w:rsid w:val="00526F51"/>
    <w:rsid w:val="00527BB0"/>
    <w:rsid w:val="005363FB"/>
    <w:rsid w:val="00561F1C"/>
    <w:rsid w:val="0058100F"/>
    <w:rsid w:val="00587C16"/>
    <w:rsid w:val="00597366"/>
    <w:rsid w:val="005A7E15"/>
    <w:rsid w:val="005B07B7"/>
    <w:rsid w:val="005C46A2"/>
    <w:rsid w:val="005D3978"/>
    <w:rsid w:val="005E2B24"/>
    <w:rsid w:val="005F5EF1"/>
    <w:rsid w:val="00610B0A"/>
    <w:rsid w:val="00611D7F"/>
    <w:rsid w:val="00630EC3"/>
    <w:rsid w:val="00635B54"/>
    <w:rsid w:val="00641B84"/>
    <w:rsid w:val="00641CF1"/>
    <w:rsid w:val="0065674F"/>
    <w:rsid w:val="00667AE5"/>
    <w:rsid w:val="006702D4"/>
    <w:rsid w:val="0068380F"/>
    <w:rsid w:val="006959D5"/>
    <w:rsid w:val="006A3778"/>
    <w:rsid w:val="006A7969"/>
    <w:rsid w:val="006A7CF0"/>
    <w:rsid w:val="006B06A0"/>
    <w:rsid w:val="006C6A1D"/>
    <w:rsid w:val="006D22F3"/>
    <w:rsid w:val="006D6F91"/>
    <w:rsid w:val="006E4642"/>
    <w:rsid w:val="006F3C08"/>
    <w:rsid w:val="0072318B"/>
    <w:rsid w:val="0072405D"/>
    <w:rsid w:val="00732301"/>
    <w:rsid w:val="00744821"/>
    <w:rsid w:val="00755481"/>
    <w:rsid w:val="0077131A"/>
    <w:rsid w:val="00782512"/>
    <w:rsid w:val="00786CED"/>
    <w:rsid w:val="00794AD2"/>
    <w:rsid w:val="007B55C8"/>
    <w:rsid w:val="007D357B"/>
    <w:rsid w:val="007D5C5D"/>
    <w:rsid w:val="007D75A8"/>
    <w:rsid w:val="007F26A8"/>
    <w:rsid w:val="007F67C3"/>
    <w:rsid w:val="00803C72"/>
    <w:rsid w:val="008327BD"/>
    <w:rsid w:val="0084482F"/>
    <w:rsid w:val="00864756"/>
    <w:rsid w:val="00870E19"/>
    <w:rsid w:val="008763B3"/>
    <w:rsid w:val="0089001D"/>
    <w:rsid w:val="00893C29"/>
    <w:rsid w:val="008A5B5C"/>
    <w:rsid w:val="008E7DA8"/>
    <w:rsid w:val="008F1119"/>
    <w:rsid w:val="0091005B"/>
    <w:rsid w:val="00913779"/>
    <w:rsid w:val="009177AA"/>
    <w:rsid w:val="009364D4"/>
    <w:rsid w:val="00957C83"/>
    <w:rsid w:val="00990119"/>
    <w:rsid w:val="009966A6"/>
    <w:rsid w:val="009A48F3"/>
    <w:rsid w:val="009A7862"/>
    <w:rsid w:val="009B33E2"/>
    <w:rsid w:val="009F2F92"/>
    <w:rsid w:val="009F76EB"/>
    <w:rsid w:val="00A0397C"/>
    <w:rsid w:val="00A215FC"/>
    <w:rsid w:val="00A274BA"/>
    <w:rsid w:val="00A275B8"/>
    <w:rsid w:val="00A327DF"/>
    <w:rsid w:val="00A330F1"/>
    <w:rsid w:val="00A35FF8"/>
    <w:rsid w:val="00A41CD2"/>
    <w:rsid w:val="00A549FD"/>
    <w:rsid w:val="00A63F79"/>
    <w:rsid w:val="00A92A9A"/>
    <w:rsid w:val="00AA603E"/>
    <w:rsid w:val="00AB175B"/>
    <w:rsid w:val="00AB6B22"/>
    <w:rsid w:val="00AD58D5"/>
    <w:rsid w:val="00B14F51"/>
    <w:rsid w:val="00B37021"/>
    <w:rsid w:val="00B373DD"/>
    <w:rsid w:val="00B40457"/>
    <w:rsid w:val="00B60B3B"/>
    <w:rsid w:val="00B821A1"/>
    <w:rsid w:val="00BA6C38"/>
    <w:rsid w:val="00BA7CB5"/>
    <w:rsid w:val="00BF30DE"/>
    <w:rsid w:val="00C04ADC"/>
    <w:rsid w:val="00C131D0"/>
    <w:rsid w:val="00C31ABF"/>
    <w:rsid w:val="00C3230D"/>
    <w:rsid w:val="00C37865"/>
    <w:rsid w:val="00C60A76"/>
    <w:rsid w:val="00C6533B"/>
    <w:rsid w:val="00C74041"/>
    <w:rsid w:val="00C77E9B"/>
    <w:rsid w:val="00C850B4"/>
    <w:rsid w:val="00C97F4A"/>
    <w:rsid w:val="00CE4576"/>
    <w:rsid w:val="00CF13C9"/>
    <w:rsid w:val="00CF1818"/>
    <w:rsid w:val="00CF3028"/>
    <w:rsid w:val="00CF3BD8"/>
    <w:rsid w:val="00D33D9A"/>
    <w:rsid w:val="00D43AFE"/>
    <w:rsid w:val="00D4407C"/>
    <w:rsid w:val="00D54DFB"/>
    <w:rsid w:val="00D57880"/>
    <w:rsid w:val="00D710F7"/>
    <w:rsid w:val="00D71AC5"/>
    <w:rsid w:val="00D86DE0"/>
    <w:rsid w:val="00D9097B"/>
    <w:rsid w:val="00D94043"/>
    <w:rsid w:val="00D96A7C"/>
    <w:rsid w:val="00DA1178"/>
    <w:rsid w:val="00DB567F"/>
    <w:rsid w:val="00DB7C28"/>
    <w:rsid w:val="00DC03A0"/>
    <w:rsid w:val="00DC1FE5"/>
    <w:rsid w:val="00DC605E"/>
    <w:rsid w:val="00DC7722"/>
    <w:rsid w:val="00DE3831"/>
    <w:rsid w:val="00E04B71"/>
    <w:rsid w:val="00E10A20"/>
    <w:rsid w:val="00E12575"/>
    <w:rsid w:val="00E2768E"/>
    <w:rsid w:val="00E30881"/>
    <w:rsid w:val="00E31A70"/>
    <w:rsid w:val="00E46ACB"/>
    <w:rsid w:val="00E559AF"/>
    <w:rsid w:val="00E744BC"/>
    <w:rsid w:val="00EA49E6"/>
    <w:rsid w:val="00EA64CF"/>
    <w:rsid w:val="00EC43B4"/>
    <w:rsid w:val="00EE094A"/>
    <w:rsid w:val="00F00FA3"/>
    <w:rsid w:val="00F06CDE"/>
    <w:rsid w:val="00F101DC"/>
    <w:rsid w:val="00F13877"/>
    <w:rsid w:val="00F22C60"/>
    <w:rsid w:val="00F27C92"/>
    <w:rsid w:val="00F3405C"/>
    <w:rsid w:val="00F44F1F"/>
    <w:rsid w:val="00F65F97"/>
    <w:rsid w:val="00F65FBF"/>
    <w:rsid w:val="00F7716B"/>
    <w:rsid w:val="00F91C38"/>
    <w:rsid w:val="00F93373"/>
    <w:rsid w:val="00F94A0E"/>
    <w:rsid w:val="00FB11A3"/>
    <w:rsid w:val="00FB3080"/>
    <w:rsid w:val="00FD1F78"/>
    <w:rsid w:val="00FD5339"/>
    <w:rsid w:val="00FF2EF0"/>
    <w:rsid w:val="00FF7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3212]" strokecolor="none"/>
    </o:shapedefaults>
    <o:shapelayout v:ext="edit">
      <o:idmap v:ext="edit" data="1"/>
      <o:rules v:ext="edit">
        <o:r id="V:Rule42" type="connector" idref="#_x0000_s1133"/>
        <o:r id="V:Rule43" type="connector" idref="#_x0000_s1064"/>
        <o:r id="V:Rule44" type="connector" idref="#_x0000_s1163"/>
        <o:r id="V:Rule45" type="connector" idref="#_x0000_s1157"/>
        <o:r id="V:Rule46" type="connector" idref="#_x0000_s1059"/>
        <o:r id="V:Rule47" type="connector" idref="#_x0000_s1053"/>
        <o:r id="V:Rule48" type="connector" idref="#_x0000_s1054"/>
        <o:r id="V:Rule49" type="connector" idref="#_x0000_s1108"/>
        <o:r id="V:Rule50" type="connector" idref="#_x0000_s1063"/>
        <o:r id="V:Rule51" type="connector" idref="#_x0000_s1156"/>
        <o:r id="V:Rule52" type="connector" idref="#_x0000_s1158"/>
        <o:r id="V:Rule53" type="connector" idref="#_x0000_s1062"/>
        <o:r id="V:Rule54" type="connector" idref="#_x0000_s1066"/>
        <o:r id="V:Rule55" type="connector" idref="#_x0000_s1139"/>
        <o:r id="V:Rule56" type="connector" idref="#_x0000_s1149"/>
        <o:r id="V:Rule57" type="connector" idref="#_x0000_s1129"/>
        <o:r id="V:Rule58" type="connector" idref="#_x0000_s1050"/>
        <o:r id="V:Rule59" type="connector" idref="#_x0000_s1106"/>
        <o:r id="V:Rule60" type="connector" idref="#_x0000_s1114"/>
        <o:r id="V:Rule61" type="connector" idref="#_x0000_s1155"/>
        <o:r id="V:Rule62" type="connector" idref="#_x0000_s1161"/>
        <o:r id="V:Rule63" type="connector" idref="#_x0000_s1132"/>
        <o:r id="V:Rule64" type="connector" idref="#_x0000_s1116"/>
        <o:r id="V:Rule65" type="connector" idref="#_x0000_s1138"/>
        <o:r id="V:Rule66" type="connector" idref="#_x0000_s1160"/>
        <o:r id="V:Rule67" type="connector" idref="#_x0000_s1115"/>
        <o:r id="V:Rule68" type="connector" idref="#_x0000_s1065"/>
        <o:r id="V:Rule69" type="connector" idref="#_x0000_s1056"/>
        <o:r id="V:Rule70" type="connector" idref="#_x0000_s1049"/>
        <o:r id="V:Rule71" type="connector" idref="#_x0000_s1135"/>
        <o:r id="V:Rule72" type="connector" idref="#_x0000_s1061"/>
        <o:r id="V:Rule73" type="connector" idref="#_x0000_s1058"/>
        <o:r id="V:Rule74" type="connector" idref="#_x0000_s1107"/>
        <o:r id="V:Rule75" type="connector" idref="#_x0000_s1140"/>
        <o:r id="V:Rule76" type="connector" idref="#_x0000_s1141"/>
        <o:r id="V:Rule77" type="connector" idref="#_x0000_s1128"/>
        <o:r id="V:Rule78" type="connector" idref="#_x0000_s1142"/>
        <o:r id="V:Rule79" type="connector" idref="#_x0000_s1164"/>
        <o:r id="V:Rule80" type="connector" idref="#_x0000_s1130"/>
        <o:r id="V:Rule81" type="connector" idref="#_x0000_s1055"/>
        <o:r id="V:Rule82" type="connector" idref="#_x0000_s11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5B"/>
  </w:style>
  <w:style w:type="paragraph" w:styleId="Heading2">
    <w:name w:val="heading 2"/>
    <w:basedOn w:val="Normal"/>
    <w:next w:val="Normal"/>
    <w:link w:val="Heading2Char"/>
    <w:uiPriority w:val="9"/>
    <w:unhideWhenUsed/>
    <w:qFormat/>
    <w:rsid w:val="00A274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3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274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50"/>
  </w:style>
  <w:style w:type="paragraph" w:styleId="BalloonText">
    <w:name w:val="Balloon Text"/>
    <w:basedOn w:val="Normal"/>
    <w:link w:val="BalloonTextChar"/>
    <w:uiPriority w:val="99"/>
    <w:semiHidden/>
    <w:unhideWhenUsed/>
    <w:rsid w:val="003C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0"/>
    <w:rPr>
      <w:rFonts w:ascii="Tahoma" w:hAnsi="Tahoma" w:cs="Tahoma"/>
      <w:sz w:val="16"/>
      <w:szCs w:val="16"/>
    </w:rPr>
  </w:style>
  <w:style w:type="table" w:styleId="TableGrid">
    <w:name w:val="Table Grid"/>
    <w:basedOn w:val="TableNormal"/>
    <w:uiPriority w:val="59"/>
    <w:rsid w:val="003C7D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F30DE"/>
  </w:style>
  <w:style w:type="paragraph" w:styleId="ListParagraph">
    <w:name w:val="List Paragraph"/>
    <w:basedOn w:val="Normal"/>
    <w:uiPriority w:val="34"/>
    <w:qFormat/>
    <w:rsid w:val="001D3365"/>
    <w:pPr>
      <w:ind w:left="720"/>
      <w:contextualSpacing/>
    </w:pPr>
  </w:style>
  <w:style w:type="character" w:customStyle="1" w:styleId="ipa">
    <w:name w:val="ipa"/>
    <w:basedOn w:val="DefaultParagraphFont"/>
    <w:rsid w:val="001D3365"/>
  </w:style>
  <w:style w:type="character" w:styleId="Hyperlink">
    <w:name w:val="Hyperlink"/>
    <w:basedOn w:val="DefaultParagraphFont"/>
    <w:uiPriority w:val="99"/>
    <w:semiHidden/>
    <w:unhideWhenUsed/>
    <w:rsid w:val="001D3365"/>
    <w:rPr>
      <w:color w:val="0000FF"/>
      <w:u w:val="single"/>
    </w:rPr>
  </w:style>
  <w:style w:type="character" w:customStyle="1" w:styleId="Heading3Char">
    <w:name w:val="Heading 3 Char"/>
    <w:basedOn w:val="DefaultParagraphFont"/>
    <w:link w:val="Heading3"/>
    <w:uiPriority w:val="9"/>
    <w:rsid w:val="001D3365"/>
    <w:rPr>
      <w:rFonts w:ascii="Times New Roman" w:eastAsia="Times New Roman" w:hAnsi="Times New Roman" w:cs="Times New Roman"/>
      <w:b/>
      <w:bCs/>
      <w:sz w:val="27"/>
      <w:szCs w:val="27"/>
    </w:rPr>
  </w:style>
  <w:style w:type="character" w:customStyle="1" w:styleId="mw-headline">
    <w:name w:val="mw-headline"/>
    <w:basedOn w:val="DefaultParagraphFont"/>
    <w:rsid w:val="001D3365"/>
  </w:style>
  <w:style w:type="character" w:customStyle="1" w:styleId="mw-editsection">
    <w:name w:val="mw-editsection"/>
    <w:basedOn w:val="DefaultParagraphFont"/>
    <w:rsid w:val="001D3365"/>
  </w:style>
  <w:style w:type="character" w:customStyle="1" w:styleId="mw-editsection-bracket">
    <w:name w:val="mw-editsection-bracket"/>
    <w:basedOn w:val="DefaultParagraphFont"/>
    <w:rsid w:val="001D3365"/>
  </w:style>
  <w:style w:type="character" w:customStyle="1" w:styleId="mw-editsection-divider">
    <w:name w:val="mw-editsection-divider"/>
    <w:basedOn w:val="DefaultParagraphFont"/>
    <w:rsid w:val="001D3365"/>
  </w:style>
  <w:style w:type="character" w:customStyle="1" w:styleId="noprint">
    <w:name w:val="noprint"/>
    <w:basedOn w:val="DefaultParagraphFont"/>
    <w:rsid w:val="00A274BA"/>
  </w:style>
  <w:style w:type="character" w:styleId="Strong">
    <w:name w:val="Strong"/>
    <w:basedOn w:val="DefaultParagraphFont"/>
    <w:uiPriority w:val="22"/>
    <w:qFormat/>
    <w:rsid w:val="00A274BA"/>
    <w:rPr>
      <w:b/>
      <w:bCs/>
    </w:rPr>
  </w:style>
  <w:style w:type="character" w:customStyle="1" w:styleId="Heading4Char">
    <w:name w:val="Heading 4 Char"/>
    <w:basedOn w:val="DefaultParagraphFont"/>
    <w:link w:val="Heading4"/>
    <w:uiPriority w:val="9"/>
    <w:rsid w:val="00A274B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A274B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D58D5"/>
    <w:rPr>
      <w:i/>
      <w:iCs/>
    </w:rPr>
  </w:style>
  <w:style w:type="character" w:customStyle="1" w:styleId="co0">
    <w:name w:val="co0"/>
    <w:basedOn w:val="DefaultParagraphFont"/>
    <w:rsid w:val="00AD58D5"/>
  </w:style>
  <w:style w:type="character" w:customStyle="1" w:styleId="kw2">
    <w:name w:val="kw2"/>
    <w:basedOn w:val="DefaultParagraphFont"/>
    <w:rsid w:val="00AD58D5"/>
  </w:style>
  <w:style w:type="character" w:customStyle="1" w:styleId="kw3">
    <w:name w:val="kw3"/>
    <w:basedOn w:val="DefaultParagraphFont"/>
    <w:rsid w:val="00AD58D5"/>
  </w:style>
  <w:style w:type="character" w:customStyle="1" w:styleId="sy0">
    <w:name w:val="sy0"/>
    <w:basedOn w:val="DefaultParagraphFont"/>
    <w:rsid w:val="00AD58D5"/>
  </w:style>
  <w:style w:type="character" w:customStyle="1" w:styleId="nu0">
    <w:name w:val="nu0"/>
    <w:basedOn w:val="DefaultParagraphFont"/>
    <w:rsid w:val="00AD58D5"/>
  </w:style>
  <w:style w:type="paragraph" w:styleId="Header">
    <w:name w:val="header"/>
    <w:basedOn w:val="Normal"/>
    <w:link w:val="HeaderChar"/>
    <w:uiPriority w:val="99"/>
    <w:semiHidden/>
    <w:unhideWhenUsed/>
    <w:rsid w:val="00E12575"/>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E12575"/>
  </w:style>
  <w:style w:type="paragraph" w:styleId="Footer">
    <w:name w:val="footer"/>
    <w:basedOn w:val="Normal"/>
    <w:link w:val="FooterChar"/>
    <w:uiPriority w:val="99"/>
    <w:semiHidden/>
    <w:unhideWhenUsed/>
    <w:rsid w:val="00E12575"/>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E12575"/>
  </w:style>
  <w:style w:type="character" w:styleId="PlaceholderText">
    <w:name w:val="Placeholder Text"/>
    <w:basedOn w:val="DefaultParagraphFont"/>
    <w:uiPriority w:val="99"/>
    <w:semiHidden/>
    <w:rsid w:val="00347086"/>
    <w:rPr>
      <w:color w:val="808080"/>
    </w:rPr>
  </w:style>
  <w:style w:type="character" w:customStyle="1" w:styleId="word">
    <w:name w:val="word"/>
    <w:basedOn w:val="DefaultParagraphFont"/>
    <w:rsid w:val="0084482F"/>
  </w:style>
</w:styles>
</file>

<file path=word/webSettings.xml><?xml version="1.0" encoding="utf-8"?>
<w:webSettings xmlns:r="http://schemas.openxmlformats.org/officeDocument/2006/relationships" xmlns:w="http://schemas.openxmlformats.org/wordprocessingml/2006/main">
  <w:divs>
    <w:div w:id="28070497">
      <w:bodyDiv w:val="1"/>
      <w:marLeft w:val="0"/>
      <w:marRight w:val="0"/>
      <w:marTop w:val="0"/>
      <w:marBottom w:val="0"/>
      <w:divBdr>
        <w:top w:val="none" w:sz="0" w:space="0" w:color="auto"/>
        <w:left w:val="none" w:sz="0" w:space="0" w:color="auto"/>
        <w:bottom w:val="none" w:sz="0" w:space="0" w:color="auto"/>
        <w:right w:val="none" w:sz="0" w:space="0" w:color="auto"/>
      </w:divBdr>
      <w:divsChild>
        <w:div w:id="435828397">
          <w:marLeft w:val="0"/>
          <w:marRight w:val="0"/>
          <w:marTop w:val="0"/>
          <w:marBottom w:val="0"/>
          <w:divBdr>
            <w:top w:val="none" w:sz="0" w:space="0" w:color="auto"/>
            <w:left w:val="none" w:sz="0" w:space="0" w:color="auto"/>
            <w:bottom w:val="none" w:sz="0" w:space="0" w:color="auto"/>
            <w:right w:val="none" w:sz="0" w:space="0" w:color="auto"/>
          </w:divBdr>
        </w:div>
        <w:div w:id="546258958">
          <w:marLeft w:val="0"/>
          <w:marRight w:val="0"/>
          <w:marTop w:val="0"/>
          <w:marBottom w:val="0"/>
          <w:divBdr>
            <w:top w:val="none" w:sz="0" w:space="0" w:color="auto"/>
            <w:left w:val="none" w:sz="0" w:space="0" w:color="auto"/>
            <w:bottom w:val="none" w:sz="0" w:space="0" w:color="auto"/>
            <w:right w:val="none" w:sz="0" w:space="0" w:color="auto"/>
          </w:divBdr>
        </w:div>
        <w:div w:id="801193497">
          <w:marLeft w:val="0"/>
          <w:marRight w:val="0"/>
          <w:marTop w:val="0"/>
          <w:marBottom w:val="0"/>
          <w:divBdr>
            <w:top w:val="none" w:sz="0" w:space="0" w:color="auto"/>
            <w:left w:val="none" w:sz="0" w:space="0" w:color="auto"/>
            <w:bottom w:val="none" w:sz="0" w:space="0" w:color="auto"/>
            <w:right w:val="none" w:sz="0" w:space="0" w:color="auto"/>
          </w:divBdr>
        </w:div>
        <w:div w:id="2116511678">
          <w:marLeft w:val="0"/>
          <w:marRight w:val="0"/>
          <w:marTop w:val="0"/>
          <w:marBottom w:val="0"/>
          <w:divBdr>
            <w:top w:val="none" w:sz="0" w:space="0" w:color="auto"/>
            <w:left w:val="none" w:sz="0" w:space="0" w:color="auto"/>
            <w:bottom w:val="none" w:sz="0" w:space="0" w:color="auto"/>
            <w:right w:val="none" w:sz="0" w:space="0" w:color="auto"/>
          </w:divBdr>
        </w:div>
      </w:divsChild>
    </w:div>
    <w:div w:id="29646375">
      <w:bodyDiv w:val="1"/>
      <w:marLeft w:val="0"/>
      <w:marRight w:val="0"/>
      <w:marTop w:val="0"/>
      <w:marBottom w:val="0"/>
      <w:divBdr>
        <w:top w:val="none" w:sz="0" w:space="0" w:color="auto"/>
        <w:left w:val="none" w:sz="0" w:space="0" w:color="auto"/>
        <w:bottom w:val="none" w:sz="0" w:space="0" w:color="auto"/>
        <w:right w:val="none" w:sz="0" w:space="0" w:color="auto"/>
      </w:divBdr>
    </w:div>
    <w:div w:id="165290357">
      <w:bodyDiv w:val="1"/>
      <w:marLeft w:val="0"/>
      <w:marRight w:val="0"/>
      <w:marTop w:val="0"/>
      <w:marBottom w:val="0"/>
      <w:divBdr>
        <w:top w:val="none" w:sz="0" w:space="0" w:color="auto"/>
        <w:left w:val="none" w:sz="0" w:space="0" w:color="auto"/>
        <w:bottom w:val="none" w:sz="0" w:space="0" w:color="auto"/>
        <w:right w:val="none" w:sz="0" w:space="0" w:color="auto"/>
      </w:divBdr>
      <w:divsChild>
        <w:div w:id="516702626">
          <w:marLeft w:val="0"/>
          <w:marRight w:val="0"/>
          <w:marTop w:val="0"/>
          <w:marBottom w:val="0"/>
          <w:divBdr>
            <w:top w:val="none" w:sz="0" w:space="0" w:color="auto"/>
            <w:left w:val="none" w:sz="0" w:space="0" w:color="auto"/>
            <w:bottom w:val="none" w:sz="0" w:space="0" w:color="auto"/>
            <w:right w:val="none" w:sz="0" w:space="0" w:color="auto"/>
          </w:divBdr>
        </w:div>
      </w:divsChild>
    </w:div>
    <w:div w:id="462039144">
      <w:bodyDiv w:val="1"/>
      <w:marLeft w:val="0"/>
      <w:marRight w:val="0"/>
      <w:marTop w:val="0"/>
      <w:marBottom w:val="0"/>
      <w:divBdr>
        <w:top w:val="none" w:sz="0" w:space="0" w:color="auto"/>
        <w:left w:val="none" w:sz="0" w:space="0" w:color="auto"/>
        <w:bottom w:val="none" w:sz="0" w:space="0" w:color="auto"/>
        <w:right w:val="none" w:sz="0" w:space="0" w:color="auto"/>
      </w:divBdr>
    </w:div>
    <w:div w:id="615864839">
      <w:bodyDiv w:val="1"/>
      <w:marLeft w:val="0"/>
      <w:marRight w:val="0"/>
      <w:marTop w:val="0"/>
      <w:marBottom w:val="0"/>
      <w:divBdr>
        <w:top w:val="none" w:sz="0" w:space="0" w:color="auto"/>
        <w:left w:val="none" w:sz="0" w:space="0" w:color="auto"/>
        <w:bottom w:val="none" w:sz="0" w:space="0" w:color="auto"/>
        <w:right w:val="none" w:sz="0" w:space="0" w:color="auto"/>
      </w:divBdr>
    </w:div>
    <w:div w:id="725645585">
      <w:bodyDiv w:val="1"/>
      <w:marLeft w:val="0"/>
      <w:marRight w:val="0"/>
      <w:marTop w:val="0"/>
      <w:marBottom w:val="0"/>
      <w:divBdr>
        <w:top w:val="none" w:sz="0" w:space="0" w:color="auto"/>
        <w:left w:val="none" w:sz="0" w:space="0" w:color="auto"/>
        <w:bottom w:val="none" w:sz="0" w:space="0" w:color="auto"/>
        <w:right w:val="none" w:sz="0" w:space="0" w:color="auto"/>
      </w:divBdr>
    </w:div>
    <w:div w:id="740642901">
      <w:bodyDiv w:val="1"/>
      <w:marLeft w:val="0"/>
      <w:marRight w:val="0"/>
      <w:marTop w:val="0"/>
      <w:marBottom w:val="0"/>
      <w:divBdr>
        <w:top w:val="none" w:sz="0" w:space="0" w:color="auto"/>
        <w:left w:val="none" w:sz="0" w:space="0" w:color="auto"/>
        <w:bottom w:val="none" w:sz="0" w:space="0" w:color="auto"/>
        <w:right w:val="none" w:sz="0" w:space="0" w:color="auto"/>
      </w:divBdr>
    </w:div>
    <w:div w:id="942105285">
      <w:bodyDiv w:val="1"/>
      <w:marLeft w:val="0"/>
      <w:marRight w:val="0"/>
      <w:marTop w:val="0"/>
      <w:marBottom w:val="0"/>
      <w:divBdr>
        <w:top w:val="none" w:sz="0" w:space="0" w:color="auto"/>
        <w:left w:val="none" w:sz="0" w:space="0" w:color="auto"/>
        <w:bottom w:val="none" w:sz="0" w:space="0" w:color="auto"/>
        <w:right w:val="none" w:sz="0" w:space="0" w:color="auto"/>
      </w:divBdr>
    </w:div>
    <w:div w:id="1143035575">
      <w:bodyDiv w:val="1"/>
      <w:marLeft w:val="0"/>
      <w:marRight w:val="0"/>
      <w:marTop w:val="0"/>
      <w:marBottom w:val="0"/>
      <w:divBdr>
        <w:top w:val="none" w:sz="0" w:space="0" w:color="auto"/>
        <w:left w:val="none" w:sz="0" w:space="0" w:color="auto"/>
        <w:bottom w:val="none" w:sz="0" w:space="0" w:color="auto"/>
        <w:right w:val="none" w:sz="0" w:space="0" w:color="auto"/>
      </w:divBdr>
    </w:div>
    <w:div w:id="1173304481">
      <w:bodyDiv w:val="1"/>
      <w:marLeft w:val="0"/>
      <w:marRight w:val="0"/>
      <w:marTop w:val="0"/>
      <w:marBottom w:val="0"/>
      <w:divBdr>
        <w:top w:val="none" w:sz="0" w:space="0" w:color="auto"/>
        <w:left w:val="none" w:sz="0" w:space="0" w:color="auto"/>
        <w:bottom w:val="none" w:sz="0" w:space="0" w:color="auto"/>
        <w:right w:val="none" w:sz="0" w:space="0" w:color="auto"/>
      </w:divBdr>
    </w:div>
    <w:div w:id="1204249106">
      <w:bodyDiv w:val="1"/>
      <w:marLeft w:val="0"/>
      <w:marRight w:val="0"/>
      <w:marTop w:val="0"/>
      <w:marBottom w:val="0"/>
      <w:divBdr>
        <w:top w:val="none" w:sz="0" w:space="0" w:color="auto"/>
        <w:left w:val="none" w:sz="0" w:space="0" w:color="auto"/>
        <w:bottom w:val="none" w:sz="0" w:space="0" w:color="auto"/>
        <w:right w:val="none" w:sz="0" w:space="0" w:color="auto"/>
      </w:divBdr>
      <w:divsChild>
        <w:div w:id="249436673">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267203296">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391660294">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575438422">
          <w:marLeft w:val="0"/>
          <w:marRight w:val="0"/>
          <w:marTop w:val="0"/>
          <w:marBottom w:val="150"/>
          <w:divBdr>
            <w:top w:val="single" w:sz="6" w:space="0" w:color="9F9F9F"/>
            <w:left w:val="single" w:sz="6" w:space="0" w:color="9F9F9F"/>
            <w:bottom w:val="single" w:sz="6" w:space="0" w:color="9F9F9F"/>
            <w:right w:val="single" w:sz="6" w:space="0" w:color="9F9F9F"/>
          </w:divBdr>
        </w:div>
        <w:div w:id="745539355">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1104229924">
          <w:marLeft w:val="0"/>
          <w:marRight w:val="0"/>
          <w:marTop w:val="0"/>
          <w:marBottom w:val="150"/>
          <w:divBdr>
            <w:top w:val="single" w:sz="6" w:space="0" w:color="9F9F9F"/>
            <w:left w:val="single" w:sz="6" w:space="0" w:color="9F9F9F"/>
            <w:bottom w:val="single" w:sz="6" w:space="0" w:color="9F9F9F"/>
            <w:right w:val="single" w:sz="6" w:space="0" w:color="9F9F9F"/>
          </w:divBdr>
        </w:div>
        <w:div w:id="124749693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99991195">
      <w:bodyDiv w:val="1"/>
      <w:marLeft w:val="0"/>
      <w:marRight w:val="0"/>
      <w:marTop w:val="0"/>
      <w:marBottom w:val="0"/>
      <w:divBdr>
        <w:top w:val="none" w:sz="0" w:space="0" w:color="auto"/>
        <w:left w:val="none" w:sz="0" w:space="0" w:color="auto"/>
        <w:bottom w:val="none" w:sz="0" w:space="0" w:color="auto"/>
        <w:right w:val="none" w:sz="0" w:space="0" w:color="auto"/>
      </w:divBdr>
    </w:div>
    <w:div w:id="1487359966">
      <w:bodyDiv w:val="1"/>
      <w:marLeft w:val="0"/>
      <w:marRight w:val="0"/>
      <w:marTop w:val="0"/>
      <w:marBottom w:val="0"/>
      <w:divBdr>
        <w:top w:val="none" w:sz="0" w:space="0" w:color="auto"/>
        <w:left w:val="none" w:sz="0" w:space="0" w:color="auto"/>
        <w:bottom w:val="none" w:sz="0" w:space="0" w:color="auto"/>
        <w:right w:val="none" w:sz="0" w:space="0" w:color="auto"/>
      </w:divBdr>
    </w:div>
    <w:div w:id="1548450014">
      <w:bodyDiv w:val="1"/>
      <w:marLeft w:val="0"/>
      <w:marRight w:val="0"/>
      <w:marTop w:val="0"/>
      <w:marBottom w:val="0"/>
      <w:divBdr>
        <w:top w:val="none" w:sz="0" w:space="0" w:color="auto"/>
        <w:left w:val="none" w:sz="0" w:space="0" w:color="auto"/>
        <w:bottom w:val="none" w:sz="0" w:space="0" w:color="auto"/>
        <w:right w:val="none" w:sz="0" w:space="0" w:color="auto"/>
      </w:divBdr>
    </w:div>
    <w:div w:id="1736120665">
      <w:bodyDiv w:val="1"/>
      <w:marLeft w:val="0"/>
      <w:marRight w:val="0"/>
      <w:marTop w:val="0"/>
      <w:marBottom w:val="0"/>
      <w:divBdr>
        <w:top w:val="none" w:sz="0" w:space="0" w:color="auto"/>
        <w:left w:val="none" w:sz="0" w:space="0" w:color="auto"/>
        <w:bottom w:val="none" w:sz="0" w:space="0" w:color="auto"/>
        <w:right w:val="none" w:sz="0" w:space="0" w:color="auto"/>
      </w:divBdr>
    </w:div>
    <w:div w:id="1740981981">
      <w:bodyDiv w:val="1"/>
      <w:marLeft w:val="0"/>
      <w:marRight w:val="0"/>
      <w:marTop w:val="0"/>
      <w:marBottom w:val="0"/>
      <w:divBdr>
        <w:top w:val="none" w:sz="0" w:space="0" w:color="auto"/>
        <w:left w:val="none" w:sz="0" w:space="0" w:color="auto"/>
        <w:bottom w:val="none" w:sz="0" w:space="0" w:color="auto"/>
        <w:right w:val="none" w:sz="0" w:space="0" w:color="auto"/>
      </w:divBdr>
    </w:div>
    <w:div w:id="1783455521">
      <w:bodyDiv w:val="1"/>
      <w:marLeft w:val="0"/>
      <w:marRight w:val="0"/>
      <w:marTop w:val="0"/>
      <w:marBottom w:val="0"/>
      <w:divBdr>
        <w:top w:val="none" w:sz="0" w:space="0" w:color="auto"/>
        <w:left w:val="none" w:sz="0" w:space="0" w:color="auto"/>
        <w:bottom w:val="none" w:sz="0" w:space="0" w:color="auto"/>
        <w:right w:val="none" w:sz="0" w:space="0" w:color="auto"/>
      </w:divBdr>
    </w:div>
    <w:div w:id="1809130039">
      <w:bodyDiv w:val="1"/>
      <w:marLeft w:val="0"/>
      <w:marRight w:val="0"/>
      <w:marTop w:val="0"/>
      <w:marBottom w:val="0"/>
      <w:divBdr>
        <w:top w:val="none" w:sz="0" w:space="0" w:color="auto"/>
        <w:left w:val="none" w:sz="0" w:space="0" w:color="auto"/>
        <w:bottom w:val="none" w:sz="0" w:space="0" w:color="auto"/>
        <w:right w:val="none" w:sz="0" w:space="0" w:color="auto"/>
      </w:divBdr>
    </w:div>
    <w:div w:id="1881361565">
      <w:bodyDiv w:val="1"/>
      <w:marLeft w:val="0"/>
      <w:marRight w:val="0"/>
      <w:marTop w:val="0"/>
      <w:marBottom w:val="0"/>
      <w:divBdr>
        <w:top w:val="none" w:sz="0" w:space="0" w:color="auto"/>
        <w:left w:val="none" w:sz="0" w:space="0" w:color="auto"/>
        <w:bottom w:val="none" w:sz="0" w:space="0" w:color="auto"/>
        <w:right w:val="none" w:sz="0" w:space="0" w:color="auto"/>
      </w:divBdr>
    </w:div>
    <w:div w:id="1912156616">
      <w:bodyDiv w:val="1"/>
      <w:marLeft w:val="0"/>
      <w:marRight w:val="0"/>
      <w:marTop w:val="0"/>
      <w:marBottom w:val="0"/>
      <w:divBdr>
        <w:top w:val="none" w:sz="0" w:space="0" w:color="auto"/>
        <w:left w:val="none" w:sz="0" w:space="0" w:color="auto"/>
        <w:bottom w:val="none" w:sz="0" w:space="0" w:color="auto"/>
        <w:right w:val="none" w:sz="0" w:space="0" w:color="auto"/>
      </w:divBdr>
    </w:div>
    <w:div w:id="196079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u.wikipedia.org/wiki/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DF29F-CCEB-4039-B882-5D22AB21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12364</TotalTime>
  <Pages>61</Pages>
  <Words>9580</Words>
  <Characters>54607</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cp:lastModifiedBy>Nikolay</cp:lastModifiedBy>
  <cp:revision>79</cp:revision>
  <dcterms:created xsi:type="dcterms:W3CDTF">2016-03-25T08:20:00Z</dcterms:created>
  <dcterms:modified xsi:type="dcterms:W3CDTF">2016-04-30T09:20:00Z</dcterms:modified>
</cp:coreProperties>
</file>