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651A46" w:rsidRDefault="00E30881" w:rsidP="001416D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p>
    <w:p w:rsidR="00651A46" w:rsidRDefault="001048C5" w:rsidP="001416DC">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ab/>
      </w:r>
      <w:r w:rsidRPr="00404FCA">
        <w:rPr>
          <w:rFonts w:ascii="Times New Roman" w:eastAsia="Times New Roman" w:hAnsi="Times New Roman" w:cs="Times New Roman"/>
          <w:sz w:val="28"/>
          <w:szCs w:val="28"/>
        </w:rPr>
        <w:t>API</w:t>
      </w:r>
      <w:r w:rsidRPr="001048C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Pr>
          <w:rFonts w:ascii="Times New Roman" w:eastAsia="Times New Roman" w:hAnsi="Times New Roman" w:cs="Times New Roman"/>
          <w:sz w:val="28"/>
          <w:szCs w:val="28"/>
          <w:lang w:val="ru-RU"/>
        </w:rPr>
        <w:t xml:space="preserve">средством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Pr>
          <w:rFonts w:ascii="Times New Roman" w:eastAsia="Times New Roman" w:hAnsi="Times New Roman" w:cs="Times New Roman"/>
          <w:sz w:val="28"/>
          <w:szCs w:val="28"/>
        </w:rPr>
        <w:t>API</w:t>
      </w:r>
      <w:r>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p>
    <w:p w:rsidR="009966A6" w:rsidRPr="00F101DC" w:rsidRDefault="005E2B24"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w:t>
      </w:r>
      <w:r w:rsidR="00404FCA" w:rsidRPr="00404FCA">
        <w:rPr>
          <w:color w:val="111111"/>
          <w:sz w:val="28"/>
          <w:szCs w:val="28"/>
          <w:lang w:val="ru-RU"/>
        </w:rPr>
        <w:t>4</w:t>
      </w:r>
      <w:r w:rsidR="00F93373" w:rsidRPr="00F93373">
        <w:rPr>
          <w:color w:val="111111"/>
          <w:sz w:val="28"/>
          <w:szCs w:val="28"/>
          <w:lang w:val="ru-RU"/>
        </w:rPr>
        <w:t xml:space="preserve"> г</w:t>
      </w:r>
      <w:r w:rsidR="00404FCA">
        <w:rPr>
          <w:color w:val="111111"/>
          <w:sz w:val="28"/>
          <w:szCs w:val="28"/>
          <w:lang w:val="ru-RU"/>
        </w:rPr>
        <w:t>оду составил 310 млрд. рублей,</w:t>
      </w:r>
      <w:r w:rsidR="00F93373" w:rsidRPr="00F93373">
        <w:rPr>
          <w:color w:val="111111"/>
          <w:sz w:val="28"/>
          <w:szCs w:val="28"/>
          <w:lang w:val="ru-RU"/>
        </w:rPr>
        <w:t xml:space="preserve">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торговли и ведения </w:t>
      </w:r>
      <w:r w:rsidR="0084482F" w:rsidRPr="0084482F">
        <w:rPr>
          <w:color w:val="111111"/>
          <w:sz w:val="28"/>
          <w:szCs w:val="28"/>
          <w:lang w:val="ru-RU"/>
        </w:rPr>
        <w:lastRenderedPageBreak/>
        <w:t>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AB0E56"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AB0E56"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AB0E56"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AB0E56"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AB0E56"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AB0E56"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AB0E56"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AB0E56"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AB0E56"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AB0E56"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AB0E56"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AB0E56"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AB0E56"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AB0E56"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78</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rPr>
              <m:t>1568-12*6,5*18,75</m:t>
            </m:r>
          </m:num>
          <m:den>
            <m:r>
              <w:rPr>
                <w:rFonts w:ascii="Cambria Math" w:eastAsia="Times New Roman" w:hAnsi="Cambria Math" w:cs="Times New Roman"/>
                <w:sz w:val="28"/>
                <w:szCs w:val="28"/>
                <w:shd w:val="clear" w:color="auto" w:fill="FFFFFF"/>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0E1D13"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rPr>
          <m:t>a=</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0E1D13">
        <w:rPr>
          <w:rFonts w:ascii="Times New Roman" w:eastAsia="Times New Roman" w:hAnsi="Times New Roman" w:cs="Times New Roman"/>
          <w:sz w:val="28"/>
          <w:szCs w:val="28"/>
          <w:shd w:val="clear" w:color="auto" w:fill="FFFFFF"/>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0E1D13" w:rsidRDefault="00AB0E56" w:rsidP="009177AA">
      <w:pPr>
        <w:jc w:val="center"/>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0E1D13">
        <w:rPr>
          <w:rFonts w:ascii="Times New Roman" w:eastAsia="Times New Roman" w:hAnsi="Times New Roman" w:cs="Times New Roman"/>
          <w:sz w:val="28"/>
          <w:szCs w:val="28"/>
          <w:highlight w:val="lightGray"/>
          <w:shd w:val="clear" w:color="auto" w:fill="FFFFFF"/>
          <w:lang w:val="ru-RU"/>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0E1D13" w:rsidRPr="000E1D13" w:rsidRDefault="009177AA" w:rsidP="000E1D13">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ab/>
      </w:r>
      <w:r w:rsidR="000E1D13" w:rsidRPr="000E1D13">
        <w:rPr>
          <w:rFonts w:ascii="Times New Roman" w:eastAsia="Times New Roman" w:hAnsi="Times New Roman" w:cs="Times New Roman"/>
          <w:sz w:val="28"/>
          <w:szCs w:val="28"/>
          <w:shd w:val="clear" w:color="auto" w:fill="FFFFFF"/>
          <w:lang w:val="ru-RU"/>
        </w:rPr>
        <w:t>Методы сглаживания колебаний. В случае когда наблюдаются большие расхождения между соседними значениями, тренд расчитанный методом регресии, сложно анализировать. В случае когда при построении прогноза ряд состоит из данных с высокой амплитудой колебаний между ближайшими значениями, выполняется сглаживание используя специальные методы. Существует довольно много таких методов самые известные среди них: метод экспоненциального сглаживания иметод скользящих средних.</w:t>
      </w:r>
    </w:p>
    <w:p w:rsidR="00421661" w:rsidRPr="000E1D13" w:rsidRDefault="000E1D13" w:rsidP="00421661">
      <w:pPr>
        <w:spacing w:after="0" w:line="360" w:lineRule="auto"/>
        <w:jc w:val="both"/>
        <w:rPr>
          <w:rFonts w:ascii="Times New Roman" w:eastAsia="Times New Roman" w:hAnsi="Times New Roman" w:cs="Times New Roman"/>
          <w:sz w:val="28"/>
          <w:szCs w:val="28"/>
          <w:shd w:val="clear" w:color="auto" w:fill="FFFFFF"/>
          <w:lang w:val="ru-RU"/>
        </w:rPr>
      </w:pPr>
      <w:r w:rsidRPr="000E1D13">
        <w:rPr>
          <w:rFonts w:ascii="Times New Roman" w:eastAsia="Times New Roman" w:hAnsi="Times New Roman" w:cs="Times New Roman"/>
          <w:sz w:val="28"/>
          <w:szCs w:val="28"/>
          <w:shd w:val="clear" w:color="auto" w:fill="FFFFFF"/>
          <w:lang w:val="ru-RU"/>
        </w:rPr>
        <w:t xml:space="preserve">Метод скользящих средних или МСС. МСС сглаживает ряд значений что позволяет выявить тренд. Для проведения расчетов данным методом используется среднее арифметическое значение определенного количества значений. Например трехточечное скользящее среднее, для это берутся первые три значения из списка например данные за январь февраль и март и считается среднее арифметическое значение которое ставится в центре диапазона то есть в феврале. Следующим выполняется сдвиг на один месяц и берется три следующих значения, то есть февраль, март, апрель, и считается среднее арифметическое значение уже между этими тремя значениями. По такому принципу обрабатывается весь ряд. Новые значения которые были </w:t>
      </w:r>
      <w:r w:rsidRPr="000E1D13">
        <w:rPr>
          <w:rFonts w:ascii="Times New Roman" w:eastAsia="Times New Roman" w:hAnsi="Times New Roman" w:cs="Times New Roman"/>
          <w:sz w:val="28"/>
          <w:szCs w:val="28"/>
          <w:shd w:val="clear" w:color="auto" w:fill="FFFFFF"/>
          <w:lang w:val="ru-RU"/>
        </w:rPr>
        <w:lastRenderedPageBreak/>
        <w:t>получены в результате полной обработки ряда составляют новый ряд. Чем больше ряд содержит значений тем сильнее выполняется сглаживание. Пример построения тренда предоставлен в таблице # а так же изображен на рисунке #</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651A46"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9364D4" w:rsidRDefault="00F7716B" w:rsidP="0065674F">
      <w:pPr>
        <w:spacing w:after="0" w:line="360" w:lineRule="auto"/>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lang w:val="ru-RU"/>
        </w:rPr>
        <w:tab/>
      </w:r>
      <w:r w:rsidR="0065674F" w:rsidRPr="0065674F">
        <w:rPr>
          <w:rFonts w:ascii="Times New Roman" w:eastAsia="Times New Roman" w:hAnsi="Times New Roman" w:cs="Times New Roman"/>
          <w:sz w:val="28"/>
          <w:szCs w:val="28"/>
          <w:shd w:val="clear" w:color="auto" w:fill="FFFFFF"/>
          <w:lang w:val="ru-RU"/>
        </w:rPr>
        <w:t>Динамика колебаний исходных значений, которые</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были полученны методом скользящего среднего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изображен на рисунке #. Результаты сравнения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графиков рядов исходных значений и трехточечных</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скользящих средних показывают что удается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сгладить колебания. Чем больше точек содержится</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 диапозоне вычисления тем четче будт</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вырисовываться тренд. Стоит отметить что</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операция укрупнения диапозона ведет к уменьшению</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количества конечных значений что приводит к</w:t>
      </w:r>
      <w:r w:rsidR="009364D4" w:rsidRPr="009364D4">
        <w:rPr>
          <w:rFonts w:ascii="Times New Roman" w:eastAsia="Times New Roman" w:hAnsi="Times New Roman" w:cs="Times New Roman"/>
          <w:sz w:val="28"/>
          <w:szCs w:val="28"/>
          <w:shd w:val="clear" w:color="auto" w:fill="FFFFFF"/>
          <w:lang w:val="ru-RU"/>
        </w:rPr>
        <w:t xml:space="preserve"> </w:t>
      </w:r>
      <w:r w:rsidR="0065674F" w:rsidRPr="0065674F">
        <w:rPr>
          <w:rFonts w:ascii="Times New Roman" w:eastAsia="Times New Roman" w:hAnsi="Times New Roman" w:cs="Times New Roman"/>
          <w:sz w:val="28"/>
          <w:szCs w:val="28"/>
          <w:shd w:val="clear" w:color="auto" w:fill="FFFFFF"/>
          <w:lang w:val="ru-RU"/>
        </w:rPr>
        <w:t>менее точному прогнозу.</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lastRenderedPageBreak/>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9364D4" w:rsidRPr="006A7CF0" w:rsidRDefault="00421661" w:rsidP="009364D4">
      <w:pPr>
        <w:spacing w:after="0" w:line="360" w:lineRule="auto"/>
        <w:jc w:val="center"/>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 5.4.</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На рисунке(#) Избражена динамика изменения обьема продаж: ряд №3 - исходные данные; ряд №4 - скользящее среднее; ряд №2 - экспоненциальное среднее; ряд №1 - тренд, построенный методом регрессии.</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Метод экспоненциального сглаживания. Еще один подход к уменьшению разброса значений ряда. Такое значение ему было присвоено из-за того что каждое значение периодов, уходящих в прошлое, уменьшается на множитель то есть 1 – α. Для расчета каждого значения используется формуа:</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St =aYt +(1−α)St−1,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где St – текущее сглаженное значение;</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Yt – текущее значение временного ряда; St – 1 – предыдущее сглаженное значение; α – сглаживающая константа, 0 ≤ α ≤ 1.</w:t>
      </w:r>
    </w:p>
    <w:p w:rsidR="009364D4" w:rsidRPr="009364D4" w:rsidRDefault="009364D4" w:rsidP="009364D4">
      <w:pPr>
        <w:spacing w:after="0" w:line="360" w:lineRule="auto"/>
        <w:jc w:val="both"/>
        <w:rPr>
          <w:rFonts w:ascii="Times New Roman" w:eastAsia="Times New Roman" w:hAnsi="Times New Roman" w:cs="Times New Roman"/>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Чем меньше значение константы α , тем менее оно чувствительно к изменениям тренда в данном временном ряду.</w:t>
      </w:r>
    </w:p>
    <w:p w:rsidR="00421661" w:rsidRPr="009364D4" w:rsidRDefault="009364D4" w:rsidP="009364D4">
      <w:pPr>
        <w:spacing w:after="0" w:line="360" w:lineRule="auto"/>
        <w:jc w:val="both"/>
        <w:rPr>
          <w:rFonts w:ascii="Times New Roman" w:eastAsia="Times New Roman" w:hAnsi="Times New Roman" w:cs="Times New Roman"/>
          <w:b/>
          <w:bCs/>
          <w:color w:val="3E4447"/>
          <w:sz w:val="28"/>
          <w:szCs w:val="28"/>
          <w:shd w:val="clear" w:color="auto" w:fill="FFFFFF"/>
          <w:lang w:val="ru-RU"/>
        </w:rPr>
      </w:pPr>
      <w:r w:rsidRPr="009364D4">
        <w:rPr>
          <w:rFonts w:ascii="Times New Roman" w:eastAsia="Times New Roman" w:hAnsi="Times New Roman" w:cs="Times New Roman"/>
          <w:sz w:val="28"/>
          <w:szCs w:val="28"/>
          <w:shd w:val="clear" w:color="auto" w:fill="FFFFFF"/>
          <w:lang w:val="ru-RU"/>
        </w:rPr>
        <w:t>Посчитав коэффициент детерминации был получен результат R(квадрат)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lastRenderedPageBreak/>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046DAC" w:rsidRDefault="00421661"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Pr="006A7CF0">
        <w:rPr>
          <w:rFonts w:ascii="Times New Roman" w:eastAsia="Times New Roman" w:hAnsi="Times New Roman" w:cs="Times New Roman"/>
          <w:sz w:val="28"/>
          <w:szCs w:val="28"/>
          <w:highlight w:val="lightGray"/>
          <w:shd w:val="clear" w:color="auto" w:fill="FFFFFF"/>
          <w:lang w:val="ru-RU"/>
        </w:rPr>
        <w:t>На р</w:t>
      </w:r>
      <w:r w:rsidR="00046DAC" w:rsidRPr="00046DAC">
        <w:rPr>
          <w:lang w:val="ru-RU"/>
        </w:rPr>
        <w:t xml:space="preserve"> </w:t>
      </w:r>
      <w:r w:rsidR="00046DAC" w:rsidRPr="00046DAC">
        <w:rPr>
          <w:rFonts w:ascii="Times New Roman" w:eastAsia="Times New Roman" w:hAnsi="Times New Roman" w:cs="Times New Roman"/>
          <w:sz w:val="28"/>
          <w:szCs w:val="28"/>
          <w:shd w:val="clear" w:color="auto" w:fill="FFFFFF"/>
          <w:lang w:val="ru-RU"/>
        </w:rPr>
        <w:t>На рисунке # изображенна диаграмма, посмотрев на которую можно сделать вывод о том что полиномиальный тренд выполняет апроксимацию фактических данных гораздо эффективнее нежели другие часто используемые, например такой как линейный.</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046DAC" w:rsidRPr="00046DAC" w:rsidRDefault="00A41CD2"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ab/>
      </w:r>
      <w:r w:rsidR="00046DAC" w:rsidRPr="00046DAC">
        <w:rPr>
          <w:rFonts w:ascii="Times New Roman" w:eastAsia="Times New Roman" w:hAnsi="Times New Roman" w:cs="Times New Roman"/>
          <w:sz w:val="28"/>
          <w:szCs w:val="28"/>
          <w:shd w:val="clear" w:color="auto" w:fill="FFFFFF"/>
          <w:lang w:val="ru-RU"/>
        </w:rPr>
        <w:t>Алгоритм прогнозиро</w:t>
      </w:r>
      <w:r w:rsidR="00046DAC">
        <w:rPr>
          <w:rFonts w:ascii="Times New Roman" w:eastAsia="Times New Roman" w:hAnsi="Times New Roman" w:cs="Times New Roman"/>
          <w:sz w:val="28"/>
          <w:szCs w:val="28"/>
          <w:shd w:val="clear" w:color="auto" w:fill="FFFFFF"/>
          <w:lang w:val="ru-RU"/>
        </w:rPr>
        <w:t xml:space="preserve">вания объема продаж, имеющего </w:t>
      </w:r>
      <w:r w:rsidR="00046DAC" w:rsidRPr="00046DAC">
        <w:rPr>
          <w:rFonts w:ascii="Times New Roman" w:eastAsia="Times New Roman" w:hAnsi="Times New Roman" w:cs="Times New Roman"/>
          <w:sz w:val="28"/>
          <w:szCs w:val="28"/>
          <w:shd w:val="clear" w:color="auto" w:fill="FFFFFF"/>
          <w:lang w:val="ru-RU"/>
        </w:rPr>
        <w:t xml:space="preserve">сезонный характер, </w:t>
      </w:r>
      <w:r w:rsidR="00046DAC">
        <w:rPr>
          <w:rFonts w:ascii="Times New Roman" w:eastAsia="Times New Roman" w:hAnsi="Times New Roman" w:cs="Times New Roman"/>
          <w:sz w:val="28"/>
          <w:szCs w:val="28"/>
          <w:shd w:val="clear" w:color="auto" w:fill="FFFFFF"/>
          <w:lang w:val="ru-RU"/>
        </w:rPr>
        <w:t xml:space="preserve">состоит из нескольких шагов и </w:t>
      </w:r>
      <w:r w:rsidR="00046DAC" w:rsidRPr="00046DAC">
        <w:rPr>
          <w:rFonts w:ascii="Times New Roman" w:eastAsia="Times New Roman" w:hAnsi="Times New Roman" w:cs="Times New Roman"/>
          <w:sz w:val="28"/>
          <w:szCs w:val="28"/>
          <w:shd w:val="clear" w:color="auto" w:fill="FFFFFF"/>
          <w:lang w:val="ru-RU"/>
        </w:rPr>
        <w:t>приведен ниже.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Первым шагом определяем тренд.  Су</w:t>
      </w:r>
      <w:r>
        <w:rPr>
          <w:rFonts w:ascii="Times New Roman" w:eastAsia="Times New Roman" w:hAnsi="Times New Roman" w:cs="Times New Roman"/>
          <w:sz w:val="28"/>
          <w:szCs w:val="28"/>
          <w:shd w:val="clear" w:color="auto" w:fill="FFFFFF"/>
          <w:lang w:val="ru-RU"/>
        </w:rPr>
        <w:t xml:space="preserve">ществует </w:t>
      </w:r>
      <w:r w:rsidRPr="00046DAC">
        <w:rPr>
          <w:rFonts w:ascii="Times New Roman" w:eastAsia="Times New Roman" w:hAnsi="Times New Roman" w:cs="Times New Roman"/>
          <w:sz w:val="28"/>
          <w:szCs w:val="28"/>
          <w:shd w:val="clear" w:color="auto" w:fill="FFFFFF"/>
          <w:lang w:val="ru-RU"/>
        </w:rPr>
        <w:t>множество спосо</w:t>
      </w:r>
      <w:r>
        <w:rPr>
          <w:rFonts w:ascii="Times New Roman" w:eastAsia="Times New Roman" w:hAnsi="Times New Roman" w:cs="Times New Roman"/>
          <w:sz w:val="28"/>
          <w:szCs w:val="28"/>
          <w:shd w:val="clear" w:color="auto" w:fill="FFFFFF"/>
          <w:lang w:val="ru-RU"/>
        </w:rPr>
        <w:t xml:space="preserve">бов расчета тренда. Выше были </w:t>
      </w:r>
      <w:r w:rsidRPr="00046DAC">
        <w:rPr>
          <w:rFonts w:ascii="Times New Roman" w:eastAsia="Times New Roman" w:hAnsi="Times New Roman" w:cs="Times New Roman"/>
          <w:sz w:val="28"/>
          <w:szCs w:val="28"/>
          <w:shd w:val="clear" w:color="auto" w:fill="FFFFFF"/>
          <w:lang w:val="ru-RU"/>
        </w:rPr>
        <w:t>описанны самые рас</w:t>
      </w:r>
      <w:r>
        <w:rPr>
          <w:rFonts w:ascii="Times New Roman" w:eastAsia="Times New Roman" w:hAnsi="Times New Roman" w:cs="Times New Roman"/>
          <w:sz w:val="28"/>
          <w:szCs w:val="28"/>
          <w:shd w:val="clear" w:color="auto" w:fill="FFFFFF"/>
          <w:lang w:val="ru-RU"/>
        </w:rPr>
        <w:t xml:space="preserve">пространенные, с которыми был </w:t>
      </w:r>
      <w:r w:rsidRPr="00046DAC">
        <w:rPr>
          <w:rFonts w:ascii="Times New Roman" w:eastAsia="Times New Roman" w:hAnsi="Times New Roman" w:cs="Times New Roman"/>
          <w:sz w:val="28"/>
          <w:szCs w:val="28"/>
          <w:shd w:val="clear" w:color="auto" w:fill="FFFFFF"/>
          <w:lang w:val="ru-RU"/>
        </w:rPr>
        <w:t>проведен экспер</w:t>
      </w:r>
      <w:r>
        <w:rPr>
          <w:rFonts w:ascii="Times New Roman" w:eastAsia="Times New Roman" w:hAnsi="Times New Roman" w:cs="Times New Roman"/>
          <w:sz w:val="28"/>
          <w:szCs w:val="28"/>
          <w:shd w:val="clear" w:color="auto" w:fill="FFFFFF"/>
          <w:lang w:val="ru-RU"/>
        </w:rPr>
        <w:t xml:space="preserve">имант по результатам которого </w:t>
      </w:r>
      <w:r w:rsidRPr="00046DAC">
        <w:rPr>
          <w:rFonts w:ascii="Times New Roman" w:eastAsia="Times New Roman" w:hAnsi="Times New Roman" w:cs="Times New Roman"/>
          <w:sz w:val="28"/>
          <w:szCs w:val="28"/>
          <w:shd w:val="clear" w:color="auto" w:fill="FFFFFF"/>
          <w:lang w:val="ru-RU"/>
        </w:rPr>
        <w:t>выбран полиномиал</w:t>
      </w:r>
      <w:r>
        <w:rPr>
          <w:rFonts w:ascii="Times New Roman" w:eastAsia="Times New Roman" w:hAnsi="Times New Roman" w:cs="Times New Roman"/>
          <w:sz w:val="28"/>
          <w:szCs w:val="28"/>
          <w:shd w:val="clear" w:color="auto" w:fill="FFFFFF"/>
          <w:lang w:val="ru-RU"/>
        </w:rPr>
        <w:t xml:space="preserve">ьный </w:t>
      </w:r>
      <w:r>
        <w:rPr>
          <w:rFonts w:ascii="Times New Roman" w:eastAsia="Times New Roman" w:hAnsi="Times New Roman" w:cs="Times New Roman"/>
          <w:sz w:val="28"/>
          <w:szCs w:val="28"/>
          <w:shd w:val="clear" w:color="auto" w:fill="FFFFFF"/>
          <w:lang w:val="ru-RU"/>
        </w:rPr>
        <w:lastRenderedPageBreak/>
        <w:t xml:space="preserve">тренд, так как именно он </w:t>
      </w:r>
      <w:r w:rsidRPr="00046DAC">
        <w:rPr>
          <w:rFonts w:ascii="Times New Roman" w:eastAsia="Times New Roman" w:hAnsi="Times New Roman" w:cs="Times New Roman"/>
          <w:sz w:val="28"/>
          <w:szCs w:val="28"/>
          <w:shd w:val="clear" w:color="auto" w:fill="FFFFFF"/>
          <w:lang w:val="ru-RU"/>
        </w:rPr>
        <w:t>наилучшим образ</w:t>
      </w:r>
      <w:r>
        <w:rPr>
          <w:rFonts w:ascii="Times New Roman" w:eastAsia="Times New Roman" w:hAnsi="Times New Roman" w:cs="Times New Roman"/>
          <w:sz w:val="28"/>
          <w:szCs w:val="28"/>
          <w:shd w:val="clear" w:color="auto" w:fill="FFFFFF"/>
          <w:lang w:val="ru-RU"/>
        </w:rPr>
        <w:t xml:space="preserve">ом позволяет сократить ошибку </w:t>
      </w:r>
      <w:r w:rsidRPr="00046DAC">
        <w:rPr>
          <w:rFonts w:ascii="Times New Roman" w:eastAsia="Times New Roman" w:hAnsi="Times New Roman" w:cs="Times New Roman"/>
          <w:sz w:val="28"/>
          <w:szCs w:val="28"/>
          <w:shd w:val="clear" w:color="auto" w:fill="FFFFFF"/>
          <w:lang w:val="ru-RU"/>
        </w:rPr>
        <w:t>прогнозной модели.</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Следующим шагом в</w:t>
      </w:r>
      <w:r>
        <w:rPr>
          <w:rFonts w:ascii="Times New Roman" w:eastAsia="Times New Roman" w:hAnsi="Times New Roman" w:cs="Times New Roman"/>
          <w:sz w:val="28"/>
          <w:szCs w:val="28"/>
          <w:shd w:val="clear" w:color="auto" w:fill="FFFFFF"/>
          <w:lang w:val="ru-RU"/>
        </w:rPr>
        <w:t xml:space="preserve">ыполняется вычетание значения </w:t>
      </w:r>
      <w:r w:rsidRPr="00046DAC">
        <w:rPr>
          <w:rFonts w:ascii="Times New Roman" w:eastAsia="Times New Roman" w:hAnsi="Times New Roman" w:cs="Times New Roman"/>
          <w:sz w:val="28"/>
          <w:szCs w:val="28"/>
          <w:shd w:val="clear" w:color="auto" w:fill="FFFFFF"/>
          <w:lang w:val="ru-RU"/>
        </w:rPr>
        <w:t>тренда из фактиче</w:t>
      </w:r>
      <w:r>
        <w:rPr>
          <w:rFonts w:ascii="Times New Roman" w:eastAsia="Times New Roman" w:hAnsi="Times New Roman" w:cs="Times New Roman"/>
          <w:sz w:val="28"/>
          <w:szCs w:val="28"/>
          <w:shd w:val="clear" w:color="auto" w:fill="FFFFFF"/>
          <w:lang w:val="ru-RU"/>
        </w:rPr>
        <w:t xml:space="preserve">ских значений обьемов продаж. </w:t>
      </w:r>
      <w:r w:rsidRPr="00046DAC">
        <w:rPr>
          <w:rFonts w:ascii="Times New Roman" w:eastAsia="Times New Roman" w:hAnsi="Times New Roman" w:cs="Times New Roman"/>
          <w:sz w:val="28"/>
          <w:szCs w:val="28"/>
          <w:shd w:val="clear" w:color="auto" w:fill="FFFFFF"/>
          <w:lang w:val="ru-RU"/>
        </w:rPr>
        <w:t>Это позволяет</w:t>
      </w:r>
      <w:r>
        <w:rPr>
          <w:rFonts w:ascii="Times New Roman" w:eastAsia="Times New Roman" w:hAnsi="Times New Roman" w:cs="Times New Roman"/>
          <w:sz w:val="28"/>
          <w:szCs w:val="28"/>
          <w:shd w:val="clear" w:color="auto" w:fill="FFFFFF"/>
          <w:lang w:val="ru-RU"/>
        </w:rPr>
        <w:t xml:space="preserve"> определить величину сезонной </w:t>
      </w:r>
      <w:r w:rsidRPr="00046DAC">
        <w:rPr>
          <w:rFonts w:ascii="Times New Roman" w:eastAsia="Times New Roman" w:hAnsi="Times New Roman" w:cs="Times New Roman"/>
          <w:sz w:val="28"/>
          <w:szCs w:val="28"/>
          <w:shd w:val="clear" w:color="auto" w:fill="FFFFFF"/>
          <w:lang w:val="ru-RU"/>
        </w:rPr>
        <w:t>компоненты. После</w:t>
      </w:r>
      <w:r>
        <w:rPr>
          <w:rFonts w:ascii="Times New Roman" w:eastAsia="Times New Roman" w:hAnsi="Times New Roman" w:cs="Times New Roman"/>
          <w:sz w:val="28"/>
          <w:szCs w:val="28"/>
          <w:shd w:val="clear" w:color="auto" w:fill="FFFFFF"/>
          <w:lang w:val="ru-RU"/>
        </w:rPr>
        <w:t xml:space="preserve"> того как сезонная компонента </w:t>
      </w:r>
      <w:r w:rsidRPr="00046DAC">
        <w:rPr>
          <w:rFonts w:ascii="Times New Roman" w:eastAsia="Times New Roman" w:hAnsi="Times New Roman" w:cs="Times New Roman"/>
          <w:sz w:val="28"/>
          <w:szCs w:val="28"/>
          <w:shd w:val="clear" w:color="auto" w:fill="FFFFFF"/>
          <w:lang w:val="ru-RU"/>
        </w:rPr>
        <w:t>определена ее необ</w:t>
      </w:r>
      <w:r>
        <w:rPr>
          <w:rFonts w:ascii="Times New Roman" w:eastAsia="Times New Roman" w:hAnsi="Times New Roman" w:cs="Times New Roman"/>
          <w:sz w:val="28"/>
          <w:szCs w:val="28"/>
          <w:shd w:val="clear" w:color="auto" w:fill="FFFFFF"/>
          <w:lang w:val="ru-RU"/>
        </w:rPr>
        <w:t xml:space="preserve">ходимо откорректировать таким </w:t>
      </w:r>
      <w:r w:rsidRPr="00046DAC">
        <w:rPr>
          <w:rFonts w:ascii="Times New Roman" w:eastAsia="Times New Roman" w:hAnsi="Times New Roman" w:cs="Times New Roman"/>
          <w:sz w:val="28"/>
          <w:szCs w:val="28"/>
          <w:shd w:val="clear" w:color="auto" w:fill="FFFFFF"/>
          <w:lang w:val="ru-RU"/>
        </w:rPr>
        <w:t>образом что бы</w:t>
      </w:r>
      <w:r>
        <w:rPr>
          <w:rFonts w:ascii="Times New Roman" w:eastAsia="Times New Roman" w:hAnsi="Times New Roman" w:cs="Times New Roman"/>
          <w:sz w:val="28"/>
          <w:szCs w:val="28"/>
          <w:shd w:val="clear" w:color="auto" w:fill="FFFFFF"/>
          <w:lang w:val="ru-RU"/>
        </w:rPr>
        <w:t xml:space="preserve"> сумма фактических значчеий и </w:t>
      </w:r>
      <w:r w:rsidRPr="00046DAC">
        <w:rPr>
          <w:rFonts w:ascii="Times New Roman" w:eastAsia="Times New Roman" w:hAnsi="Times New Roman" w:cs="Times New Roman"/>
          <w:sz w:val="28"/>
          <w:szCs w:val="28"/>
          <w:shd w:val="clear" w:color="auto" w:fill="FFFFFF"/>
          <w:lang w:val="ru-RU"/>
        </w:rPr>
        <w:t>сезонной компоненты была равна нулю.</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После определ</w:t>
      </w:r>
      <w:r>
        <w:rPr>
          <w:rFonts w:ascii="Times New Roman" w:eastAsia="Times New Roman" w:hAnsi="Times New Roman" w:cs="Times New Roman"/>
          <w:sz w:val="28"/>
          <w:szCs w:val="28"/>
          <w:shd w:val="clear" w:color="auto" w:fill="FFFFFF"/>
          <w:lang w:val="ru-RU"/>
        </w:rPr>
        <w:t xml:space="preserve">ения сезонной компоненты и ее </w:t>
      </w:r>
      <w:r w:rsidRPr="00046DAC">
        <w:rPr>
          <w:rFonts w:ascii="Times New Roman" w:eastAsia="Times New Roman" w:hAnsi="Times New Roman" w:cs="Times New Roman"/>
          <w:sz w:val="28"/>
          <w:szCs w:val="28"/>
          <w:shd w:val="clear" w:color="auto" w:fill="FFFFFF"/>
          <w:lang w:val="ru-RU"/>
        </w:rPr>
        <w:t>корректировки, выпо</w:t>
      </w:r>
      <w:r>
        <w:rPr>
          <w:rFonts w:ascii="Times New Roman" w:eastAsia="Times New Roman" w:hAnsi="Times New Roman" w:cs="Times New Roman"/>
          <w:sz w:val="28"/>
          <w:szCs w:val="28"/>
          <w:shd w:val="clear" w:color="auto" w:fill="FFFFFF"/>
          <w:lang w:val="ru-RU"/>
        </w:rPr>
        <w:t xml:space="preserve">лняется расчет ошибки модели. </w:t>
      </w:r>
      <w:r w:rsidRPr="00046DAC">
        <w:rPr>
          <w:rFonts w:ascii="Times New Roman" w:eastAsia="Times New Roman" w:hAnsi="Times New Roman" w:cs="Times New Roman"/>
          <w:sz w:val="28"/>
          <w:szCs w:val="28"/>
          <w:shd w:val="clear" w:color="auto" w:fill="FFFFFF"/>
          <w:lang w:val="ru-RU"/>
        </w:rPr>
        <w:t>Для этого н</w:t>
      </w:r>
      <w:r>
        <w:rPr>
          <w:rFonts w:ascii="Times New Roman" w:eastAsia="Times New Roman" w:hAnsi="Times New Roman" w:cs="Times New Roman"/>
          <w:sz w:val="28"/>
          <w:szCs w:val="28"/>
          <w:shd w:val="clear" w:color="auto" w:fill="FFFFFF"/>
          <w:lang w:val="ru-RU"/>
        </w:rPr>
        <w:t xml:space="preserve">ужно посчитать разность между </w:t>
      </w:r>
      <w:r w:rsidRPr="00046DAC">
        <w:rPr>
          <w:rFonts w:ascii="Times New Roman" w:eastAsia="Times New Roman" w:hAnsi="Times New Roman" w:cs="Times New Roman"/>
          <w:sz w:val="28"/>
          <w:szCs w:val="28"/>
          <w:shd w:val="clear" w:color="auto" w:fill="FFFFFF"/>
          <w:lang w:val="ru-RU"/>
        </w:rPr>
        <w:t xml:space="preserve">фактическими значениями и значениями модели. </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ab/>
        <w:t xml:space="preserve">Когда посчитаны </w:t>
      </w:r>
      <w:r>
        <w:rPr>
          <w:rFonts w:ascii="Times New Roman" w:eastAsia="Times New Roman" w:hAnsi="Times New Roman" w:cs="Times New Roman"/>
          <w:sz w:val="28"/>
          <w:szCs w:val="28"/>
          <w:shd w:val="clear" w:color="auto" w:fill="FFFFFF"/>
          <w:lang w:val="ru-RU"/>
        </w:rPr>
        <w:t xml:space="preserve">все значения, строится модель </w:t>
      </w:r>
      <w:r w:rsidRPr="00046DAC">
        <w:rPr>
          <w:rFonts w:ascii="Times New Roman" w:eastAsia="Times New Roman" w:hAnsi="Times New Roman" w:cs="Times New Roman"/>
          <w:sz w:val="28"/>
          <w:szCs w:val="28"/>
          <w:shd w:val="clear" w:color="auto" w:fill="FFFFFF"/>
          <w:lang w:val="ru-RU"/>
        </w:rPr>
        <w:t>прогнозирования по формуле:</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F = T + S ± E</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где  F– прогнозир</w:t>
      </w:r>
      <w:r>
        <w:rPr>
          <w:rFonts w:ascii="Times New Roman" w:eastAsia="Times New Roman" w:hAnsi="Times New Roman" w:cs="Times New Roman"/>
          <w:sz w:val="28"/>
          <w:szCs w:val="28"/>
          <w:shd w:val="clear" w:color="auto" w:fill="FFFFFF"/>
          <w:lang w:val="ru-RU"/>
        </w:rPr>
        <w:t xml:space="preserve">уемое значение, Т– тренд, S – </w:t>
      </w:r>
      <w:r w:rsidRPr="00046DAC">
        <w:rPr>
          <w:rFonts w:ascii="Times New Roman" w:eastAsia="Times New Roman" w:hAnsi="Times New Roman" w:cs="Times New Roman"/>
          <w:sz w:val="28"/>
          <w:szCs w:val="28"/>
          <w:shd w:val="clear" w:color="auto" w:fill="FFFFFF"/>
          <w:lang w:val="ru-RU"/>
        </w:rPr>
        <w:t>сезонная компонента, Е - ошибка модели.</w:t>
      </w:r>
    </w:p>
    <w:p w:rsidR="00BA6C38" w:rsidRPr="00046DAC" w:rsidRDefault="00046DAC" w:rsidP="00BA6C38">
      <w:pPr>
        <w:spacing w:after="0" w:line="360" w:lineRule="auto"/>
        <w:jc w:val="both"/>
        <w:rPr>
          <w:rFonts w:ascii="Times New Roman" w:eastAsia="Times New Roman" w:hAnsi="Times New Roman" w:cs="Times New Roman"/>
          <w:sz w:val="28"/>
          <w:szCs w:val="28"/>
          <w:shd w:val="clear" w:color="auto" w:fill="FFFFFF"/>
          <w:lang w:val="ru-RU"/>
        </w:rPr>
      </w:pPr>
      <w:r w:rsidRPr="005363FB">
        <w:rPr>
          <w:rFonts w:ascii="Times New Roman" w:eastAsia="Times New Roman" w:hAnsi="Times New Roman" w:cs="Times New Roman"/>
          <w:sz w:val="28"/>
          <w:szCs w:val="28"/>
          <w:shd w:val="clear" w:color="auto" w:fill="FFFFFF"/>
          <w:lang w:val="ru-RU"/>
        </w:rPr>
        <w:tab/>
      </w:r>
      <w:r w:rsidRPr="00046DAC">
        <w:rPr>
          <w:rFonts w:ascii="Times New Roman" w:eastAsia="Times New Roman" w:hAnsi="Times New Roman" w:cs="Times New Roman"/>
          <w:sz w:val="28"/>
          <w:szCs w:val="28"/>
          <w:shd w:val="clear" w:color="auto" w:fill="FFFFFF"/>
          <w:lang w:val="ru-RU"/>
        </w:rPr>
        <w:t>После того как по</w:t>
      </w:r>
      <w:r>
        <w:rPr>
          <w:rFonts w:ascii="Times New Roman" w:eastAsia="Times New Roman" w:hAnsi="Times New Roman" w:cs="Times New Roman"/>
          <w:sz w:val="28"/>
          <w:szCs w:val="28"/>
          <w:shd w:val="clear" w:color="auto" w:fill="FFFFFF"/>
          <w:lang w:val="ru-RU"/>
        </w:rPr>
        <w:t xml:space="preserve">строена прогнозная модель, на </w:t>
      </w:r>
      <w:r w:rsidRPr="00046DAC">
        <w:rPr>
          <w:rFonts w:ascii="Times New Roman" w:eastAsia="Times New Roman" w:hAnsi="Times New Roman" w:cs="Times New Roman"/>
          <w:sz w:val="28"/>
          <w:szCs w:val="28"/>
          <w:shd w:val="clear" w:color="auto" w:fill="FFFFFF"/>
          <w:lang w:val="ru-RU"/>
        </w:rPr>
        <w:t>ее основе расчитыва</w:t>
      </w:r>
      <w:r>
        <w:rPr>
          <w:rFonts w:ascii="Times New Roman" w:eastAsia="Times New Roman" w:hAnsi="Times New Roman" w:cs="Times New Roman"/>
          <w:sz w:val="28"/>
          <w:szCs w:val="28"/>
          <w:shd w:val="clear" w:color="auto" w:fill="FFFFFF"/>
          <w:lang w:val="ru-RU"/>
        </w:rPr>
        <w:t xml:space="preserve">ется окончательный прогноз по </w:t>
      </w:r>
      <w:r w:rsidRPr="00046DAC">
        <w:rPr>
          <w:rFonts w:ascii="Times New Roman" w:eastAsia="Times New Roman" w:hAnsi="Times New Roman" w:cs="Times New Roman"/>
          <w:sz w:val="28"/>
          <w:szCs w:val="28"/>
          <w:shd w:val="clear" w:color="auto" w:fill="FFFFFF"/>
          <w:lang w:val="ru-RU"/>
        </w:rPr>
        <w:t>продажам.Для сгла</w:t>
      </w:r>
      <w:r>
        <w:rPr>
          <w:rFonts w:ascii="Times New Roman" w:eastAsia="Times New Roman" w:hAnsi="Times New Roman" w:cs="Times New Roman"/>
          <w:sz w:val="28"/>
          <w:szCs w:val="28"/>
          <w:shd w:val="clear" w:color="auto" w:fill="FFFFFF"/>
          <w:lang w:val="ru-RU"/>
        </w:rPr>
        <w:t xml:space="preserve">живания ряда был выбран метод </w:t>
      </w:r>
      <w:r w:rsidRPr="00046DAC">
        <w:rPr>
          <w:rFonts w:ascii="Times New Roman" w:eastAsia="Times New Roman" w:hAnsi="Times New Roman" w:cs="Times New Roman"/>
          <w:sz w:val="28"/>
          <w:szCs w:val="28"/>
          <w:shd w:val="clear" w:color="auto" w:fill="FFFFFF"/>
          <w:lang w:val="ru-RU"/>
        </w:rPr>
        <w:t>эспонинци</w:t>
      </w:r>
      <w:r>
        <w:rPr>
          <w:rFonts w:ascii="Times New Roman" w:eastAsia="Times New Roman" w:hAnsi="Times New Roman" w:cs="Times New Roman"/>
          <w:sz w:val="28"/>
          <w:szCs w:val="28"/>
          <w:shd w:val="clear" w:color="auto" w:fill="FFFFFF"/>
          <w:lang w:val="ru-RU"/>
        </w:rPr>
        <w:t xml:space="preserve">ального сглаживания так как он </w:t>
      </w:r>
      <w:r w:rsidRPr="00046DAC">
        <w:rPr>
          <w:rFonts w:ascii="Times New Roman" w:eastAsia="Times New Roman" w:hAnsi="Times New Roman" w:cs="Times New Roman"/>
          <w:sz w:val="28"/>
          <w:szCs w:val="28"/>
          <w:shd w:val="clear" w:color="auto" w:fill="FFFFFF"/>
          <w:lang w:val="ru-RU"/>
        </w:rPr>
        <w:t>позволяет уче</w:t>
      </w:r>
      <w:r>
        <w:rPr>
          <w:rFonts w:ascii="Times New Roman" w:eastAsia="Times New Roman" w:hAnsi="Times New Roman" w:cs="Times New Roman"/>
          <w:sz w:val="28"/>
          <w:szCs w:val="28"/>
          <w:shd w:val="clear" w:color="auto" w:fill="FFFFFF"/>
          <w:lang w:val="ru-RU"/>
        </w:rPr>
        <w:t xml:space="preserve">сть весьма вероятные будующие </w:t>
      </w:r>
      <w:r w:rsidRPr="00046DAC">
        <w:rPr>
          <w:rFonts w:ascii="Times New Roman" w:eastAsia="Times New Roman" w:hAnsi="Times New Roman" w:cs="Times New Roman"/>
          <w:sz w:val="28"/>
          <w:szCs w:val="28"/>
          <w:shd w:val="clear" w:color="auto" w:fill="FFFFFF"/>
          <w:lang w:val="ru-RU"/>
        </w:rPr>
        <w:t>изменения экономических тенденций.</w:t>
      </w:r>
    </w:p>
    <w:p w:rsidR="00347086" w:rsidRPr="007D75A8" w:rsidRDefault="00AB0E56"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AB0E56"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AB0E56"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AB0E56"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046DAC" w:rsidRPr="00046DAC" w:rsidRDefault="00BA6C38" w:rsidP="00046DAC">
      <w:pPr>
        <w:spacing w:after="0" w:line="360" w:lineRule="auto"/>
        <w:jc w:val="both"/>
        <w:rPr>
          <w:rFonts w:ascii="Times New Roman" w:eastAsia="Times New Roman" w:hAnsi="Times New Roman" w:cs="Times New Roman"/>
          <w:sz w:val="28"/>
          <w:szCs w:val="28"/>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r>
      <w:r w:rsidR="00046DAC" w:rsidRPr="00046DAC">
        <w:rPr>
          <w:rFonts w:ascii="Times New Roman" w:eastAsia="Times New Roman" w:hAnsi="Times New Roman" w:cs="Times New Roman"/>
          <w:sz w:val="28"/>
          <w:szCs w:val="28"/>
          <w:shd w:val="clear" w:color="auto" w:fill="FFFFFF"/>
          <w:lang w:val="ru-RU"/>
        </w:rPr>
        <w:t>Результаты применения метода на практике показали ряд его особенностей:</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Для построения прогноза достаточно указать величину сезона. Исследования показывают что у большинства продуктов присутствует именно сезонный характер, при этом величина сезона для каждого вида товара индивидуальна. Для одной группы товаров это может быть неделя, для другой группы это может быть год.</w:t>
      </w:r>
    </w:p>
    <w:p w:rsidR="00046DAC" w:rsidRPr="00046DAC" w:rsidRDefault="00046DAC" w:rsidP="00046DAC">
      <w:pPr>
        <w:spacing w:after="0" w:line="360" w:lineRule="auto"/>
        <w:jc w:val="both"/>
        <w:rPr>
          <w:rFonts w:ascii="Times New Roman" w:eastAsia="Times New Roman" w:hAnsi="Times New Roman" w:cs="Times New Roman"/>
          <w:sz w:val="28"/>
          <w:szCs w:val="28"/>
          <w:shd w:val="clear" w:color="auto" w:fill="FFFFFF"/>
          <w:lang w:val="ru-RU"/>
        </w:rPr>
      </w:pPr>
      <w:r w:rsidRPr="00046DAC">
        <w:rPr>
          <w:rFonts w:ascii="Times New Roman" w:eastAsia="Times New Roman" w:hAnsi="Times New Roman" w:cs="Times New Roman"/>
          <w:sz w:val="28"/>
          <w:szCs w:val="28"/>
          <w:shd w:val="clear" w:color="auto" w:fill="FFFFFF"/>
          <w:lang w:val="ru-RU"/>
        </w:rPr>
        <w:t>• Использование именно полиномиального тренда позволяет значительно сократить ошибку по сравнению с другими трендами.</w:t>
      </w:r>
    </w:p>
    <w:p w:rsidR="00046DAC" w:rsidRDefault="00046DAC" w:rsidP="00046DAC">
      <w:pPr>
        <w:spacing w:after="0" w:line="360" w:lineRule="auto"/>
        <w:jc w:val="both"/>
        <w:rPr>
          <w:rFonts w:ascii="Times New Roman" w:eastAsia="Times New Roman" w:hAnsi="Times New Roman" w:cs="Times New Roman"/>
          <w:sz w:val="28"/>
          <w:szCs w:val="28"/>
          <w:highlight w:val="lightGray"/>
          <w:shd w:val="clear" w:color="auto" w:fill="FFFFFF"/>
          <w:lang w:val="ru-RU"/>
        </w:rPr>
      </w:pPr>
      <w:r w:rsidRPr="00046DAC">
        <w:rPr>
          <w:rFonts w:ascii="Times New Roman" w:eastAsia="Times New Roman" w:hAnsi="Times New Roman" w:cs="Times New Roman"/>
          <w:sz w:val="28"/>
          <w:szCs w:val="28"/>
          <w:shd w:val="clear" w:color="auto" w:fill="FFFFFF"/>
          <w:lang w:val="ru-RU"/>
        </w:rPr>
        <w:t>• Если внести достаточное количество данных(в зависимости от велечины сезона) методот выполняет эффективную апроксимацию, и может быть полезен в построении стратегии ведения продаж.</w:t>
      </w:r>
    </w:p>
    <w:p w:rsidR="00046DAC" w:rsidRDefault="00046DAC">
      <w:pPr>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AB0E56"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AB0E56"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AB0E56"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AB0E56"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AB0E56"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AB0E56"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0E1D13">
        <w:rPr>
          <w:rFonts w:ascii="Times New Roman" w:eastAsia="Times New Roman" w:hAnsi="Times New Roman" w:cs="Times New Roman"/>
          <w:color w:val="3E4447"/>
          <w:sz w:val="28"/>
          <w:szCs w:val="28"/>
          <w:shd w:val="clear" w:color="auto" w:fill="FFFFFF"/>
          <w:lang w:val="ru-RU"/>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AB0E56"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sidRPr="000E1D13">
        <w:rPr>
          <w:color w:val="252525"/>
          <w:sz w:val="28"/>
          <w:szCs w:val="28"/>
          <w:lang w:val="ru-RU"/>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0E1D13">
        <w:rPr>
          <w:color w:val="252525"/>
          <w:sz w:val="28"/>
          <w:szCs w:val="28"/>
          <w:lang w:val="ru-RU"/>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5363FB" w:rsidRPr="005363FB" w:rsidRDefault="00A274BA" w:rsidP="005363FB">
      <w:pPr>
        <w:pStyle w:val="NormalWeb"/>
        <w:shd w:val="clear" w:color="auto" w:fill="FFFFFF"/>
        <w:spacing w:after="0" w:line="360" w:lineRule="auto"/>
        <w:contextualSpacing/>
        <w:mirrorIndents/>
        <w:rPr>
          <w:sz w:val="28"/>
          <w:szCs w:val="28"/>
          <w:lang w:val="ru-RU"/>
        </w:rPr>
      </w:pPr>
      <w:r w:rsidRPr="007D75A8">
        <w:rPr>
          <w:b/>
          <w:color w:val="252525"/>
          <w:sz w:val="28"/>
          <w:szCs w:val="28"/>
          <w:highlight w:val="lightGray"/>
          <w:lang w:val="ru-RU"/>
        </w:rPr>
        <w:tab/>
      </w:r>
      <w:r w:rsidR="005363FB" w:rsidRPr="005363FB">
        <w:rPr>
          <w:sz w:val="28"/>
          <w:szCs w:val="28"/>
          <w:lang w:val="ru-RU"/>
        </w:rPr>
        <w:t>MySQL - система управления базой данных или</w:t>
      </w:r>
      <w:r w:rsidR="005363FB">
        <w:rPr>
          <w:sz w:val="28"/>
          <w:szCs w:val="28"/>
          <w:lang w:val="ru-RU"/>
        </w:rPr>
        <w:t xml:space="preserve"> </w:t>
      </w:r>
      <w:r w:rsidR="005363FB" w:rsidRPr="005363FB">
        <w:rPr>
          <w:sz w:val="28"/>
          <w:szCs w:val="28"/>
          <w:lang w:val="ru-RU"/>
        </w:rPr>
        <w:t>СУБД. На сегоднешний день поддержкой и развитием</w:t>
      </w:r>
      <w:r w:rsidR="005363FB">
        <w:rPr>
          <w:sz w:val="28"/>
          <w:szCs w:val="28"/>
          <w:lang w:val="ru-RU"/>
        </w:rPr>
        <w:t xml:space="preserve"> </w:t>
      </w:r>
      <w:r w:rsidR="005363FB" w:rsidRPr="005363FB">
        <w:rPr>
          <w:sz w:val="28"/>
          <w:szCs w:val="28"/>
          <w:lang w:val="ru-RU"/>
        </w:rPr>
        <w:t>занимается корпорация Oracle. Изначально MySQL</w:t>
      </w:r>
      <w:r w:rsidR="005363FB">
        <w:rPr>
          <w:sz w:val="28"/>
          <w:szCs w:val="28"/>
          <w:lang w:val="ru-RU"/>
        </w:rPr>
        <w:t xml:space="preserve"> </w:t>
      </w:r>
      <w:r w:rsidR="005363FB" w:rsidRPr="005363FB">
        <w:rPr>
          <w:sz w:val="28"/>
          <w:szCs w:val="28"/>
          <w:lang w:val="ru-RU"/>
        </w:rPr>
        <w:t>ориентированна на работу в качестве отдельного</w:t>
      </w:r>
      <w:r w:rsidR="005363FB">
        <w:rPr>
          <w:sz w:val="28"/>
          <w:szCs w:val="28"/>
          <w:lang w:val="ru-RU"/>
        </w:rPr>
        <w:t xml:space="preserve"> </w:t>
      </w:r>
      <w:r w:rsidR="005363FB" w:rsidRPr="005363FB">
        <w:rPr>
          <w:sz w:val="28"/>
          <w:szCs w:val="28"/>
          <w:lang w:val="ru-RU"/>
        </w:rPr>
        <w:t>сервера с которым по принципу запрос ответ будут взаимодействова</w:t>
      </w:r>
      <w:r w:rsidR="005363FB">
        <w:rPr>
          <w:sz w:val="28"/>
          <w:szCs w:val="28"/>
          <w:lang w:val="ru-RU"/>
        </w:rPr>
        <w:t xml:space="preserve">ть сторонние </w:t>
      </w:r>
      <w:r w:rsidR="005363FB">
        <w:rPr>
          <w:sz w:val="28"/>
          <w:szCs w:val="28"/>
          <w:lang w:val="ru-RU"/>
        </w:rPr>
        <w:lastRenderedPageBreak/>
        <w:t>клиентские системы</w:t>
      </w:r>
      <w:r w:rsidR="005363FB" w:rsidRPr="005363FB">
        <w:rPr>
          <w:sz w:val="28"/>
          <w:szCs w:val="28"/>
          <w:lang w:val="ru-RU"/>
        </w:rPr>
        <w:t>, однако есть библиотека позволяющая работать с базой автономно.</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xml:space="preserve">MySQL </w:t>
      </w:r>
      <w:r>
        <w:rPr>
          <w:sz w:val="28"/>
          <w:szCs w:val="28"/>
          <w:lang w:val="ru-RU"/>
        </w:rPr>
        <w:t xml:space="preserve">поддерживает </w:t>
      </w:r>
      <w:r w:rsidRPr="005363FB">
        <w:rPr>
          <w:sz w:val="28"/>
          <w:szCs w:val="28"/>
          <w:lang w:val="ru-RU"/>
        </w:rPr>
        <w:t>различные типы таблиц, такие как MyIASM, InnoDB и другие.</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Языки программирования. Практически для всех более или мении популярных языков разработанно API позволяющее взаимодействовать с базой данных.К этим языкам относятся Delphi, C, C++, Эйфель, Java, Лисп, Perl, PHP, Python, Ruby, Smalltalk, Компонентный Паскаль и Tcl, так же разработан инструментарий для платформы .NET.</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ab/>
        <w:t>Поддержка таблиц Maria или начиная с версии 5.2 и выше 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Преймущества Maria:</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•Если происходит аврийная ситуация при которой рушатся данные, Maria позволяет выполнить откат  операции которая привела к аврийной ситуации. Так же еще есть возможность вернуться к состоянию зафиксированному по средствам команды LOCK TABLES.</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Позволяет восстановить состояние из любого места журнала ведения операций.</w:t>
      </w:r>
    </w:p>
    <w:p w:rsidR="005363FB"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Полностью поддерживает все типы данных информации что и таблици MyISAM.</w:t>
      </w:r>
    </w:p>
    <w:p w:rsidR="00A274BA" w:rsidRPr="005363FB" w:rsidRDefault="005363FB" w:rsidP="005363FB">
      <w:pPr>
        <w:pStyle w:val="NormalWeb"/>
        <w:shd w:val="clear" w:color="auto" w:fill="FFFFFF"/>
        <w:spacing w:after="0" w:line="360" w:lineRule="auto"/>
        <w:contextualSpacing/>
        <w:mirrorIndents/>
        <w:rPr>
          <w:sz w:val="28"/>
          <w:szCs w:val="28"/>
          <w:lang w:val="ru-RU"/>
        </w:rPr>
      </w:pPr>
      <w:r w:rsidRPr="005363FB">
        <w:rPr>
          <w:sz w:val="28"/>
          <w:szCs w:val="28"/>
          <w:lang w:val="ru-RU"/>
        </w:rPr>
        <w:t>• Размер страници данных 8Кб, для сравнения в MyISAM 1Кб, благодоря этому достигается высокая производительность для индексов полей с установленным фиксированным размером.</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D33D9A" w:rsidRPr="00D33D9A" w:rsidRDefault="00287FEF" w:rsidP="00D33D9A">
      <w:pPr>
        <w:pStyle w:val="NormalWeb"/>
        <w:shd w:val="clear" w:color="auto" w:fill="FFFFFF"/>
        <w:spacing w:after="0" w:line="360" w:lineRule="auto"/>
        <w:contextualSpacing/>
        <w:mirrorIndents/>
        <w:jc w:val="both"/>
        <w:rPr>
          <w:color w:val="222222"/>
          <w:sz w:val="28"/>
          <w:szCs w:val="28"/>
          <w:lang w:val="ru-RU"/>
        </w:rPr>
      </w:pPr>
      <w:r w:rsidRPr="007D75A8">
        <w:rPr>
          <w:b/>
          <w:color w:val="252525"/>
          <w:sz w:val="28"/>
          <w:szCs w:val="28"/>
          <w:highlight w:val="lightGray"/>
          <w:lang w:val="ru-RU"/>
        </w:rPr>
        <w:tab/>
      </w:r>
      <w:r w:rsidRPr="007D75A8">
        <w:rPr>
          <w:color w:val="222222"/>
          <w:sz w:val="28"/>
          <w:szCs w:val="28"/>
          <w:highlight w:val="lightGray"/>
          <w:lang w:val="ru-RU"/>
        </w:rPr>
        <w:t xml:space="preserve">Если в </w:t>
      </w:r>
      <w:r w:rsidR="00D33D9A" w:rsidRPr="00D33D9A">
        <w:rPr>
          <w:color w:val="222222"/>
          <w:sz w:val="28"/>
          <w:szCs w:val="28"/>
          <w:lang w:val="ru-RU"/>
        </w:rPr>
        <w:t>При выборе операционной системы для сервера рассматривались 3 самых известных, а именно Windows Server, FreeBSD и операционные системы на базе Linux.</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lastRenderedPageBreak/>
        <w:tab/>
        <w:t>Производительность, анализ результатов исследования показал все упомянутые ОС имеют примерно одинаковую производительность. Однако Windows Server являетсяплатной ОС, а ее использование действительно оправдано только в случае если для разработки серверного программного обеспечения используются технологии от компании Microsoft, например, ASP, FrontPage или .NET. Использование этих технологий на других платформах выйдит дорогостоящим.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При разработке ЭСИТ не используются выше упомянутые технологии от Microsoft, поэтому использование платной Windows Server экономически не оправданно в связи с чем принято решение отказаться от использования этоЙ ОС.</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При выборе между FreeBSD и Linux рассмотрен ряд приймущств и недостатков.</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Linux это не операционная система а ядро, на базе которого на сегоднешний день создано много операционных систем, к ним относятся: Ubuntu, Red Hat, Mandriva, Gentoo и множество других. Среди этих ОС есть и серверные, однако все дистрибутивы Linux это действительно разные операционные системы, а учитывая их обширность при смене сервера порой трудно найти сервер с необходимым дистрибутивом, это ведет к отсутствию гибкости.</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C131D0">
        <w:rPr>
          <w:color w:val="222222"/>
          <w:sz w:val="28"/>
          <w:szCs w:val="28"/>
          <w:lang w:val="ru-RU"/>
        </w:rPr>
        <w:tab/>
      </w:r>
      <w:r w:rsidRPr="00D33D9A">
        <w:rPr>
          <w:color w:val="222222"/>
          <w:sz w:val="28"/>
          <w:szCs w:val="28"/>
          <w:lang w:val="ru-RU"/>
        </w:rPr>
        <w:t xml:space="preserve">Что касается FreeBSD, то эта операционная система дейсствительно гибкая, она позволяет задать настройки, при помощи которм можно молучть если необходимо рабочую станицию, а если необходим сервер можно настроить как сервер. Что касается администрирования, важно отметит что это тоже не маловажный факт так как для этого нанимаются оплачиваются специалисты. Все дистрибутивы Linux сильно отличаются в администрировании то есть, способ установки програм, возможности </w:t>
      </w:r>
      <w:r w:rsidRPr="00D33D9A">
        <w:rPr>
          <w:color w:val="222222"/>
          <w:sz w:val="28"/>
          <w:szCs w:val="28"/>
          <w:lang w:val="ru-RU"/>
        </w:rPr>
        <w:lastRenderedPageBreak/>
        <w:t>установки настроек, работы с библиотеками, места хранения конфигурационных фаилов и множество других тонкостей. Очень невелеки гарантии того что нанятый специалист который долгое время администрирует текущий диструбутив сможет администрировать другой в случае необходимости. FreeBSD в этом случае выигрыват, по той причине что способы ее администрирования гараздо более гибкие нежели в дистрибутивах Linux. FreeBSD позволяет устанавливать программное обеспечение как из бинарных пакетов так и скомпилировать из портов, полная свободы в выборе оконных менеджеров, гибкость при настройке безопатности, у администратора есть возможность не ограничеваться стандартным фаерволом.</w:t>
      </w:r>
    </w:p>
    <w:p w:rsidR="00D33D9A"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Со стороны Linux присутствует один очень важный факт который так же нельзя не отметить. Разработкой Linux не одна и та же сложившаяся команда а множество сторонних разработчиков, что не может отразиться на качестве.</w:t>
      </w:r>
    </w:p>
    <w:p w:rsidR="00287FEF" w:rsidRPr="00D33D9A" w:rsidRDefault="00D33D9A" w:rsidP="00D33D9A">
      <w:pPr>
        <w:pStyle w:val="NormalWeb"/>
        <w:shd w:val="clear" w:color="auto" w:fill="FFFFFF"/>
        <w:spacing w:after="0" w:line="360" w:lineRule="auto"/>
        <w:contextualSpacing/>
        <w:mirrorIndents/>
        <w:jc w:val="both"/>
        <w:rPr>
          <w:color w:val="222222"/>
          <w:sz w:val="28"/>
          <w:szCs w:val="28"/>
          <w:lang w:val="ru-RU"/>
        </w:rPr>
      </w:pPr>
      <w:r w:rsidRPr="00D33D9A">
        <w:rPr>
          <w:color w:val="222222"/>
          <w:sz w:val="28"/>
          <w:szCs w:val="28"/>
          <w:lang w:val="ru-RU"/>
        </w:rPr>
        <w:tab/>
        <w:t>Если сравнивать Linux и FreeBSD по безопастности, то по результатом анализа статистики FreeBSD выигрывает. За год в FreeBSD находят примерно 4-5 уязвимостей, справедливо заметить что есть источники которые утверждают что ошибок находят в среднем 10, но это ни коим образом не портит картину, для сравнения в Linux за этот период находя примерно 120 уязвимостей. На рисунке# изображена гистограмма показывающая число ошибок которые были обнаружены в операционных системах FreeBSD, Windows, и ядре Linux за прошедшие 6 лет.</w:t>
      </w:r>
    </w:p>
    <w:p w:rsidR="00287FEF" w:rsidRPr="00D33D9A"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D33D9A" w:rsidRPr="00D33D9A" w:rsidRDefault="00587C16"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7D75A8">
        <w:rPr>
          <w:rFonts w:ascii="Times New Roman" w:eastAsia="Times New Roman" w:hAnsi="Times New Roman" w:cs="Times New Roman"/>
          <w:color w:val="222222"/>
          <w:sz w:val="28"/>
          <w:szCs w:val="28"/>
          <w:highlight w:val="lightGray"/>
          <w:lang w:val="ru-RU"/>
        </w:rPr>
        <w:tab/>
      </w:r>
      <w:r w:rsidR="00D33D9A" w:rsidRPr="00D33D9A">
        <w:rPr>
          <w:rFonts w:ascii="Times New Roman" w:eastAsia="Times New Roman" w:hAnsi="Times New Roman" w:cs="Times New Roman"/>
          <w:color w:val="222222"/>
          <w:sz w:val="28"/>
          <w:szCs w:val="28"/>
          <w:lang w:val="ru-RU"/>
        </w:rPr>
        <w:t>Изучив внимательно рисунок # можно заметить что в ядре Linux содержится большее число ошибок в отличае от дру</w:t>
      </w:r>
      <w:r w:rsidR="00D33D9A">
        <w:rPr>
          <w:rFonts w:ascii="Times New Roman" w:eastAsia="Times New Roman" w:hAnsi="Times New Roman" w:cs="Times New Roman"/>
          <w:color w:val="222222"/>
          <w:sz w:val="28"/>
          <w:szCs w:val="28"/>
          <w:lang w:val="ru-RU"/>
        </w:rPr>
        <w:t>гих  операционных систем. Важно</w:t>
      </w:r>
      <w:r w:rsidR="00D33D9A" w:rsidRPr="00D33D9A">
        <w:rPr>
          <w:rFonts w:ascii="Times New Roman" w:eastAsia="Times New Roman" w:hAnsi="Times New Roman" w:cs="Times New Roman"/>
          <w:color w:val="222222"/>
          <w:sz w:val="28"/>
          <w:szCs w:val="28"/>
          <w:lang w:val="ru-RU"/>
        </w:rPr>
        <w:t xml:space="preserve"> понимать что Linux это т</w:t>
      </w:r>
      <w:r w:rsidR="00D33D9A">
        <w:rPr>
          <w:rFonts w:ascii="Times New Roman" w:eastAsia="Times New Roman" w:hAnsi="Times New Roman" w:cs="Times New Roman"/>
          <w:color w:val="222222"/>
          <w:sz w:val="28"/>
          <w:szCs w:val="28"/>
          <w:lang w:val="ru-RU"/>
        </w:rPr>
        <w:t>олько лиш ядро а не полноценная</w:t>
      </w:r>
      <w:r w:rsidR="00D33D9A" w:rsidRPr="00D33D9A">
        <w:rPr>
          <w:rFonts w:ascii="Times New Roman" w:eastAsia="Times New Roman" w:hAnsi="Times New Roman" w:cs="Times New Roman"/>
          <w:color w:val="222222"/>
          <w:sz w:val="28"/>
          <w:szCs w:val="28"/>
          <w:lang w:val="ru-RU"/>
        </w:rPr>
        <w:t xml:space="preserve"> ОС, и не смотря на это у нее значительно большее количество ошибок чем у полноценных оперционных систем. Некоторые эксперт</w:t>
      </w:r>
      <w:r w:rsidR="00D33D9A">
        <w:rPr>
          <w:rFonts w:ascii="Times New Roman" w:eastAsia="Times New Roman" w:hAnsi="Times New Roman" w:cs="Times New Roman"/>
          <w:color w:val="222222"/>
          <w:sz w:val="28"/>
          <w:szCs w:val="28"/>
          <w:lang w:val="ru-RU"/>
        </w:rPr>
        <w:t>ы утверждают что это связанно с</w:t>
      </w:r>
      <w:r w:rsidR="00D33D9A" w:rsidRPr="00D33D9A">
        <w:rPr>
          <w:rFonts w:ascii="Times New Roman" w:eastAsia="Times New Roman" w:hAnsi="Times New Roman" w:cs="Times New Roman"/>
          <w:color w:val="222222"/>
          <w:sz w:val="28"/>
          <w:szCs w:val="28"/>
          <w:lang w:val="ru-RU"/>
        </w:rPr>
        <w:t xml:space="preserve"> тем что ОС на базе Linux пользуется большее количество людей. Дейст</w:t>
      </w:r>
      <w:r w:rsidR="00D33D9A">
        <w:rPr>
          <w:rFonts w:ascii="Times New Roman" w:eastAsia="Times New Roman" w:hAnsi="Times New Roman" w:cs="Times New Roman"/>
          <w:color w:val="222222"/>
          <w:sz w:val="28"/>
          <w:szCs w:val="28"/>
          <w:lang w:val="ru-RU"/>
        </w:rPr>
        <w:t>вительно учитывая широкий выбор</w:t>
      </w:r>
      <w:r w:rsidR="00D33D9A" w:rsidRPr="00D33D9A">
        <w:rPr>
          <w:rFonts w:ascii="Times New Roman" w:eastAsia="Times New Roman" w:hAnsi="Times New Roman" w:cs="Times New Roman"/>
          <w:color w:val="222222"/>
          <w:sz w:val="28"/>
          <w:szCs w:val="28"/>
          <w:lang w:val="ru-RU"/>
        </w:rPr>
        <w:t xml:space="preserve"> дистрибутивов Linu</w:t>
      </w:r>
      <w:r w:rsidR="00D33D9A">
        <w:rPr>
          <w:rFonts w:ascii="Times New Roman" w:eastAsia="Times New Roman" w:hAnsi="Times New Roman" w:cs="Times New Roman"/>
          <w:color w:val="222222"/>
          <w:sz w:val="28"/>
          <w:szCs w:val="28"/>
          <w:lang w:val="ru-RU"/>
        </w:rPr>
        <w:t>x, ним действительно пользуется</w:t>
      </w:r>
      <w:r w:rsidR="00D33D9A" w:rsidRPr="00D33D9A">
        <w:rPr>
          <w:rFonts w:ascii="Times New Roman" w:eastAsia="Times New Roman" w:hAnsi="Times New Roman" w:cs="Times New Roman"/>
          <w:color w:val="222222"/>
          <w:sz w:val="28"/>
          <w:szCs w:val="28"/>
          <w:lang w:val="ru-RU"/>
        </w:rPr>
        <w:t xml:space="preserve"> большее количество люд</w:t>
      </w:r>
      <w:r w:rsidR="00D33D9A">
        <w:rPr>
          <w:rFonts w:ascii="Times New Roman" w:eastAsia="Times New Roman" w:hAnsi="Times New Roman" w:cs="Times New Roman"/>
          <w:color w:val="222222"/>
          <w:sz w:val="28"/>
          <w:szCs w:val="28"/>
          <w:lang w:val="ru-RU"/>
        </w:rPr>
        <w:t>ей. Но этот факт не оправдывает</w:t>
      </w:r>
      <w:r w:rsidR="00D33D9A" w:rsidRPr="00D33D9A">
        <w:rPr>
          <w:rFonts w:ascii="Times New Roman" w:eastAsia="Times New Roman" w:hAnsi="Times New Roman" w:cs="Times New Roman"/>
          <w:color w:val="222222"/>
          <w:sz w:val="28"/>
          <w:szCs w:val="28"/>
          <w:lang w:val="ru-RU"/>
        </w:rPr>
        <w:t xml:space="preserve"> такого количества ошибок, так как их больше более чем в 10 раз, и это действительно очень большой размах. Более того наблюдается заметный рост ошибок в ядре Linux.</w:t>
      </w:r>
    </w:p>
    <w:p w:rsidR="00D33D9A"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Выполнив а</w:t>
      </w:r>
      <w:r>
        <w:rPr>
          <w:rFonts w:ascii="Times New Roman" w:eastAsia="Times New Roman" w:hAnsi="Times New Roman" w:cs="Times New Roman"/>
          <w:color w:val="222222"/>
          <w:sz w:val="28"/>
          <w:szCs w:val="28"/>
          <w:lang w:val="ru-RU"/>
        </w:rPr>
        <w:t>нализ списка найденных ошибок в</w:t>
      </w:r>
      <w:r w:rsidRPr="00D33D9A">
        <w:rPr>
          <w:rFonts w:ascii="Times New Roman" w:eastAsia="Times New Roman" w:hAnsi="Times New Roman" w:cs="Times New Roman"/>
          <w:color w:val="222222"/>
          <w:sz w:val="28"/>
          <w:szCs w:val="28"/>
          <w:lang w:val="ru-RU"/>
        </w:rPr>
        <w:t xml:space="preserve"> FreeBSD, сделан вывод что такие уязвимости могут редко могут быть полезными для злоумышленников.</w:t>
      </w:r>
    </w:p>
    <w:p w:rsidR="00287FEF" w:rsidRPr="00D33D9A" w:rsidRDefault="00D33D9A" w:rsidP="00D33D9A">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D33D9A">
        <w:rPr>
          <w:rFonts w:ascii="Times New Roman" w:eastAsia="Times New Roman" w:hAnsi="Times New Roman" w:cs="Times New Roman"/>
          <w:color w:val="222222"/>
          <w:sz w:val="28"/>
          <w:szCs w:val="28"/>
          <w:lang w:val="ru-RU"/>
        </w:rPr>
        <w:tab/>
        <w:t xml:space="preserve">Именно благодоря </w:t>
      </w:r>
      <w:r>
        <w:rPr>
          <w:rFonts w:ascii="Times New Roman" w:eastAsia="Times New Roman" w:hAnsi="Times New Roman" w:cs="Times New Roman"/>
          <w:color w:val="222222"/>
          <w:sz w:val="28"/>
          <w:szCs w:val="28"/>
          <w:lang w:val="ru-RU"/>
        </w:rPr>
        <w:t>безопасности FreeBSD пользуется</w:t>
      </w:r>
      <w:r w:rsidRPr="00D33D9A">
        <w:rPr>
          <w:rFonts w:ascii="Times New Roman" w:eastAsia="Times New Roman" w:hAnsi="Times New Roman" w:cs="Times New Roman"/>
          <w:color w:val="222222"/>
          <w:sz w:val="28"/>
          <w:szCs w:val="28"/>
          <w:lang w:val="ru-RU"/>
        </w:rPr>
        <w:t xml:space="preserve"> популярностью у многих крупных  хостинг-провайдеров таких как </w:t>
      </w:r>
      <w:r w:rsidRPr="00D33D9A">
        <w:rPr>
          <w:rFonts w:ascii="Times New Roman" w:eastAsia="Times New Roman" w:hAnsi="Times New Roman" w:cs="Times New Roman"/>
          <w:color w:val="222222"/>
          <w:sz w:val="28"/>
          <w:szCs w:val="28"/>
        </w:rPr>
        <w:t>Masterhost</w:t>
      </w:r>
      <w:r w:rsidRPr="00D33D9A">
        <w:rPr>
          <w:rFonts w:ascii="Times New Roman" w:eastAsia="Times New Roman" w:hAnsi="Times New Roman" w:cs="Times New Roman"/>
          <w:color w:val="222222"/>
          <w:sz w:val="28"/>
          <w:szCs w:val="28"/>
          <w:lang w:val="ru-RU"/>
        </w:rPr>
        <w:t xml:space="preserve">, </w:t>
      </w:r>
      <w:r w:rsidRPr="00D33D9A">
        <w:rPr>
          <w:rFonts w:ascii="Times New Roman" w:eastAsia="Times New Roman" w:hAnsi="Times New Roman" w:cs="Times New Roman"/>
          <w:color w:val="222222"/>
          <w:sz w:val="28"/>
          <w:szCs w:val="28"/>
        </w:rPr>
        <w:t>Majordomo</w:t>
      </w:r>
      <w:r w:rsidRPr="00D33D9A">
        <w:rPr>
          <w:rFonts w:ascii="Times New Roman" w:eastAsia="Times New Roman" w:hAnsi="Times New Roman" w:cs="Times New Roman"/>
          <w:color w:val="222222"/>
          <w:sz w:val="28"/>
          <w:szCs w:val="28"/>
          <w:lang w:val="ru-RU"/>
        </w:rPr>
        <w:t xml:space="preserve"> и </w:t>
      </w:r>
      <w:r w:rsidRPr="00D33D9A">
        <w:rPr>
          <w:rFonts w:ascii="Times New Roman" w:eastAsia="Times New Roman" w:hAnsi="Times New Roman" w:cs="Times New Roman"/>
          <w:color w:val="222222"/>
          <w:sz w:val="28"/>
          <w:szCs w:val="28"/>
        </w:rPr>
        <w:t>RU</w:t>
      </w:r>
      <w:r w:rsidRPr="00D33D9A">
        <w:rPr>
          <w:rFonts w:ascii="Times New Roman" w:eastAsia="Times New Roman" w:hAnsi="Times New Roman" w:cs="Times New Roman"/>
          <w:color w:val="222222"/>
          <w:sz w:val="28"/>
          <w:szCs w:val="28"/>
          <w:lang w:val="ru-RU"/>
        </w:rPr>
        <w:t>-</w:t>
      </w:r>
      <w:r w:rsidRPr="00D33D9A">
        <w:rPr>
          <w:rFonts w:ascii="Times New Roman" w:eastAsia="Times New Roman" w:hAnsi="Times New Roman" w:cs="Times New Roman"/>
          <w:color w:val="222222"/>
          <w:sz w:val="28"/>
          <w:szCs w:val="28"/>
        </w:rPr>
        <w:t>CENTER</w:t>
      </w:r>
      <w:r w:rsidRPr="00D33D9A">
        <w:rPr>
          <w:rFonts w:ascii="Times New Roman" w:eastAsia="Times New Roman" w:hAnsi="Times New Roman" w:cs="Times New Roman"/>
          <w:color w:val="222222"/>
          <w:sz w:val="28"/>
          <w:szCs w:val="28"/>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4C5A3E" w:rsidRPr="004C5A3E" w:rsidRDefault="00287FEF"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7D75A8">
        <w:rPr>
          <w:rFonts w:ascii="Times New Roman" w:eastAsia="Times New Roman" w:hAnsi="Times New Roman" w:cs="Times New Roman"/>
          <w:bCs/>
          <w:color w:val="222222"/>
          <w:sz w:val="28"/>
          <w:szCs w:val="28"/>
          <w:highlight w:val="lightGray"/>
          <w:lang w:val="ru-RU"/>
        </w:rPr>
        <w:tab/>
      </w:r>
      <w:r w:rsidR="004C5A3E" w:rsidRPr="004C5A3E">
        <w:rPr>
          <w:rFonts w:ascii="Times New Roman" w:eastAsia="Times New Roman" w:hAnsi="Times New Roman" w:cs="Times New Roman"/>
          <w:bCs/>
          <w:color w:val="222222"/>
          <w:sz w:val="28"/>
          <w:szCs w:val="28"/>
          <w:lang w:val="ru-RU"/>
        </w:rPr>
        <w:t>При выборе операционной системы проведено еще одно исследование. Суть исследования заключалось в подсчете обьема кода для сравнивае</w:t>
      </w:r>
      <w:r w:rsidR="004C5A3E">
        <w:rPr>
          <w:rFonts w:ascii="Times New Roman" w:eastAsia="Times New Roman" w:hAnsi="Times New Roman" w:cs="Times New Roman"/>
          <w:bCs/>
          <w:color w:val="222222"/>
          <w:sz w:val="28"/>
          <w:szCs w:val="28"/>
          <w:lang w:val="ru-RU"/>
        </w:rPr>
        <w:t>мых операционных систем. Любому</w:t>
      </w:r>
      <w:r w:rsidR="004C5A3E" w:rsidRPr="004C5A3E">
        <w:rPr>
          <w:rFonts w:ascii="Times New Roman" w:eastAsia="Times New Roman" w:hAnsi="Times New Roman" w:cs="Times New Roman"/>
          <w:bCs/>
          <w:color w:val="222222"/>
          <w:sz w:val="28"/>
          <w:szCs w:val="28"/>
          <w:lang w:val="ru-RU"/>
        </w:rPr>
        <w:t xml:space="preserve"> более или менее опытному программисту известно что чем больше строк кода тем больше потенциальное количество</w:t>
      </w:r>
    </w:p>
    <w:p w:rsidR="004C5A3E"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ошибок.</w:t>
      </w:r>
    </w:p>
    <w:p w:rsidR="00287FEF" w:rsidRPr="004C5A3E" w:rsidRDefault="004C5A3E" w:rsidP="004C5A3E">
      <w:pPr>
        <w:shd w:val="clear" w:color="auto" w:fill="FFFFFF"/>
        <w:spacing w:after="0" w:line="360" w:lineRule="auto"/>
        <w:contextualSpacing/>
        <w:mirrorIndents/>
        <w:jc w:val="both"/>
        <w:outlineLvl w:val="2"/>
        <w:rPr>
          <w:rFonts w:ascii="Times New Roman" w:eastAsia="Times New Roman" w:hAnsi="Times New Roman" w:cs="Times New Roman"/>
          <w:bCs/>
          <w:color w:val="222222"/>
          <w:sz w:val="28"/>
          <w:szCs w:val="28"/>
          <w:lang w:val="ru-RU"/>
        </w:rPr>
      </w:pPr>
      <w:r w:rsidRPr="004C5A3E">
        <w:rPr>
          <w:rFonts w:ascii="Times New Roman" w:eastAsia="Times New Roman" w:hAnsi="Times New Roman" w:cs="Times New Roman"/>
          <w:bCs/>
          <w:color w:val="222222"/>
          <w:sz w:val="28"/>
          <w:szCs w:val="28"/>
          <w:lang w:val="ru-RU"/>
        </w:rPr>
        <w:tab/>
        <w:t>Подсчет выполнялся при по</w:t>
      </w:r>
      <w:r>
        <w:rPr>
          <w:rFonts w:ascii="Times New Roman" w:eastAsia="Times New Roman" w:hAnsi="Times New Roman" w:cs="Times New Roman"/>
          <w:bCs/>
          <w:color w:val="222222"/>
          <w:sz w:val="28"/>
          <w:szCs w:val="28"/>
          <w:lang w:val="ru-RU"/>
        </w:rPr>
        <w:t xml:space="preserve">момщи инструмента CLOC (Count </w:t>
      </w:r>
      <w:r w:rsidRPr="004C5A3E">
        <w:rPr>
          <w:rFonts w:ascii="Times New Roman" w:eastAsia="Times New Roman" w:hAnsi="Times New Roman" w:cs="Times New Roman"/>
          <w:bCs/>
          <w:color w:val="222222"/>
          <w:sz w:val="28"/>
          <w:szCs w:val="28"/>
          <w:lang w:val="ru-RU"/>
        </w:rPr>
        <w:t>Lines Of Code). Эта ут</w:t>
      </w:r>
      <w:r>
        <w:rPr>
          <w:rFonts w:ascii="Times New Roman" w:eastAsia="Times New Roman" w:hAnsi="Times New Roman" w:cs="Times New Roman"/>
          <w:bCs/>
          <w:color w:val="222222"/>
          <w:sz w:val="28"/>
          <w:szCs w:val="28"/>
          <w:lang w:val="ru-RU"/>
        </w:rPr>
        <w:t>илита строки с</w:t>
      </w:r>
      <w:r w:rsidRPr="004C5A3E">
        <w:rPr>
          <w:rFonts w:ascii="Times New Roman" w:eastAsia="Times New Roman" w:hAnsi="Times New Roman" w:cs="Times New Roman"/>
          <w:bCs/>
          <w:color w:val="222222"/>
          <w:sz w:val="28"/>
          <w:szCs w:val="28"/>
          <w:lang w:val="ru-RU"/>
        </w:rPr>
        <w:t xml:space="preserve"> кометариями а так же пуст</w:t>
      </w:r>
      <w:r>
        <w:rPr>
          <w:rFonts w:ascii="Times New Roman" w:eastAsia="Times New Roman" w:hAnsi="Times New Roman" w:cs="Times New Roman"/>
          <w:bCs/>
          <w:color w:val="222222"/>
          <w:sz w:val="28"/>
          <w:szCs w:val="28"/>
          <w:lang w:val="ru-RU"/>
        </w:rPr>
        <w:t xml:space="preserve">ые строки не берет во внимание </w:t>
      </w:r>
      <w:r w:rsidRPr="004C5A3E">
        <w:rPr>
          <w:rFonts w:ascii="Times New Roman" w:eastAsia="Times New Roman" w:hAnsi="Times New Roman" w:cs="Times New Roman"/>
          <w:bCs/>
          <w:color w:val="222222"/>
          <w:sz w:val="28"/>
          <w:szCs w:val="28"/>
          <w:lang w:val="ru-RU"/>
        </w:rPr>
        <w:t>при подсчете. Исходники Linux находятся в сво</w:t>
      </w:r>
      <w:r>
        <w:rPr>
          <w:rFonts w:ascii="Times New Roman" w:eastAsia="Times New Roman" w:hAnsi="Times New Roman" w:cs="Times New Roman"/>
          <w:bCs/>
          <w:color w:val="222222"/>
          <w:sz w:val="28"/>
          <w:szCs w:val="28"/>
          <w:lang w:val="ru-RU"/>
        </w:rPr>
        <w:t>бодном доступе и были скачаны с</w:t>
      </w:r>
      <w:r w:rsidRPr="004C5A3E">
        <w:rPr>
          <w:rFonts w:ascii="Times New Roman" w:eastAsia="Times New Roman" w:hAnsi="Times New Roman" w:cs="Times New Roman"/>
          <w:bCs/>
          <w:color w:val="222222"/>
          <w:sz w:val="28"/>
          <w:szCs w:val="28"/>
          <w:lang w:val="ru-RU"/>
        </w:rPr>
        <w:t xml:space="preserve"> kernel.org. Исходники FreeBSD так же находятся в свободном доступе и б</w:t>
      </w:r>
      <w:r>
        <w:rPr>
          <w:rFonts w:ascii="Times New Roman" w:eastAsia="Times New Roman" w:hAnsi="Times New Roman" w:cs="Times New Roman"/>
          <w:bCs/>
          <w:color w:val="222222"/>
          <w:sz w:val="28"/>
          <w:szCs w:val="28"/>
          <w:lang w:val="ru-RU"/>
        </w:rPr>
        <w:t>ыли скачаны из SVN репозитория.</w:t>
      </w:r>
      <w:r w:rsidRPr="004C5A3E">
        <w:rPr>
          <w:rFonts w:ascii="Times New Roman" w:eastAsia="Times New Roman" w:hAnsi="Times New Roman" w:cs="Times New Roman"/>
          <w:bCs/>
          <w:color w:val="222222"/>
          <w:sz w:val="28"/>
          <w:szCs w:val="28"/>
          <w:lang w:val="ru-RU"/>
        </w:rPr>
        <w:t xml:space="preserve"> Анализу подвергались только релизные версии вышедшие в период с 2008 по 2016 год. Информация датах выхода релизов н</w:t>
      </w:r>
      <w:r>
        <w:rPr>
          <w:rFonts w:ascii="Times New Roman" w:eastAsia="Times New Roman" w:hAnsi="Times New Roman" w:cs="Times New Roman"/>
          <w:bCs/>
          <w:color w:val="222222"/>
          <w:sz w:val="28"/>
          <w:szCs w:val="28"/>
          <w:lang w:val="ru-RU"/>
        </w:rPr>
        <w:t>аходится на официальных сайтах.</w:t>
      </w:r>
      <w:r w:rsidRPr="004C5A3E">
        <w:rPr>
          <w:rFonts w:ascii="Times New Roman" w:eastAsia="Times New Roman" w:hAnsi="Times New Roman" w:cs="Times New Roman"/>
          <w:bCs/>
          <w:color w:val="222222"/>
          <w:sz w:val="28"/>
          <w:szCs w:val="28"/>
          <w:lang w:val="ru-RU"/>
        </w:rPr>
        <w:t xml:space="preserve"> Н рисунке # изображен результат анализа.</w:t>
      </w:r>
      <w:r w:rsidR="00FF2EF0" w:rsidRPr="00FF2EF0">
        <w:rPr>
          <w:rFonts w:ascii="Times New Roman" w:eastAsia="Times New Roman" w:hAnsi="Times New Roman" w:cs="Times New Roman"/>
          <w:color w:val="222222"/>
          <w:sz w:val="28"/>
          <w:szCs w:val="28"/>
          <w:highlight w:val="darkCyan"/>
          <w:lang w:val="ru-RU"/>
        </w:rPr>
        <w:t xml:space="preserve"> </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На графике можно заметить нименования freebsd и freebsd kernel. Freebsd - это непосредственно сама операционная система, а freebsd kernel - это ядро выше упомянутой операционной системы.</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Для получения обьективных результатов проводилось сравнение ядра с ядром. Как видно из графика размеры ядра линукс значительно привышают размер ядра FreeBSD. Учитывая тот факт что Linux не обеспечивает более широкую функциональность, был сделан вывод что такие большие размеры ничем не оправданы, и обьяняются лиш меньшей професианальностью учавствовавших разработчиков, что говорит о том что ядро операционной системы FreeBSD написанно более качественно. </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Нельзя оставить без внимания тот факт что размер полностью всей операцонной системы FreeBSD всеравно меньше нежели размер только ядра Linux в чистом виде.</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 xml:space="preserve">Еще одним очень важным моментом является то что обьем </w:t>
      </w:r>
      <w:r w:rsidRPr="00C131D0">
        <w:rPr>
          <w:rFonts w:ascii="Times New Roman" w:eastAsia="Times New Roman" w:hAnsi="Times New Roman" w:cs="Times New Roman"/>
          <w:color w:val="222222"/>
          <w:sz w:val="28"/>
          <w:szCs w:val="28"/>
          <w:lang w:val="ru-RU"/>
        </w:rPr>
        <w:cr/>
        <w:t xml:space="preserve">кода Linux стремительно растет, а пр нципиально новых преимуществ по сравнению с FreeBSD не появляется. Для сравнения в ядое Linux за </w:t>
      </w:r>
      <w:r w:rsidRPr="00C131D0">
        <w:rPr>
          <w:rFonts w:ascii="Times New Roman" w:eastAsia="Times New Roman" w:hAnsi="Times New Roman" w:cs="Times New Roman"/>
          <w:color w:val="222222"/>
          <w:sz w:val="28"/>
          <w:szCs w:val="28"/>
          <w:lang w:val="ru-RU"/>
        </w:rPr>
        <w:lastRenderedPageBreak/>
        <w:t>прошедшие 7 лел добавилось 4 миллиона новых строк кода в FreeBSD за тот же период добавилось лиш 1.5 миллиона строк.</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В двнном случае FreeBSD выигрывает по большенству параметров, но прежде чем окончательно определиться с выбором, проведен анализ недостатков этой ОС. Можно выделить 3 основных недостатка:</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 Linux по сравнению с FreeBSD поддерживает значительно больше устройст. Однако эти устройства чаще всего используются в ноутбуках. Что косается устройств входящие в список комплектующих сервера, все они поддерживаются данной операционной системой, а значит ни как не отразится при решении поставленой задачи при проектировании ЭСИТ.</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•Некоторое программное обеспечение например Skype распростроняется в виде бинарных фаилов только для Windows, Mac OS и для нескольких дистрибутивов Linux.  При разработке ЭСИТ, FreeBSD используется в качестве серверной ОС а значит отсутствие поддержки подобного ПО никак не скажется на решении пирвичной задачи.</w:t>
      </w:r>
    </w:p>
    <w:p w:rsidR="00C131D0"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ab/>
        <w:t>Спарведливо отметить что, в FreeBSD предусмотрена возможность запускать программы скомпилированные под Linux, а значить что в случае острой необходимости использовать подобное ПО, есть возможность его запустить.</w:t>
      </w:r>
    </w:p>
    <w:p w:rsidR="00287FEF" w:rsidRPr="00C131D0" w:rsidRDefault="00C131D0" w:rsidP="00C131D0">
      <w:pPr>
        <w:shd w:val="clear" w:color="auto" w:fill="FFFFFF"/>
        <w:spacing w:after="0" w:line="360" w:lineRule="auto"/>
        <w:contextualSpacing/>
        <w:mirrorIndents/>
        <w:jc w:val="both"/>
        <w:rPr>
          <w:rFonts w:ascii="Times New Roman" w:eastAsia="Times New Roman" w:hAnsi="Times New Roman" w:cs="Times New Roman"/>
          <w:color w:val="222222"/>
          <w:sz w:val="28"/>
          <w:szCs w:val="28"/>
          <w:lang w:val="ru-RU"/>
        </w:rPr>
      </w:pPr>
      <w:r w:rsidRPr="00C131D0">
        <w:rPr>
          <w:rFonts w:ascii="Times New Roman" w:eastAsia="Times New Roman" w:hAnsi="Times New Roman" w:cs="Times New Roman"/>
          <w:color w:val="222222"/>
          <w:sz w:val="28"/>
          <w:szCs w:val="28"/>
          <w:lang w:val="ru-RU"/>
        </w:rPr>
        <w:t>По результатам рассмотренных недостатков сделан вывод, что они не коем образом не помешают решить поставленные здачи при разработке ЭСИТ, а значит операционная система FreeBSD подходит по всем параметрам, из-за чего и была выбрана именно она.</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A330F1" w:rsidRPr="00A330F1" w:rsidRDefault="003A2A56"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7D75A8">
        <w:rPr>
          <w:rFonts w:ascii="Times New Roman" w:eastAsia="Times New Roman" w:hAnsi="Times New Roman" w:cs="Times New Roman"/>
          <w:i/>
          <w:color w:val="FF0000"/>
          <w:sz w:val="28"/>
          <w:szCs w:val="28"/>
          <w:highlight w:val="lightGray"/>
          <w:lang w:val="ru-RU"/>
        </w:rPr>
        <w:tab/>
      </w:r>
      <w:r w:rsidR="00A330F1">
        <w:rPr>
          <w:rFonts w:ascii="Times New Roman" w:eastAsia="Times New Roman" w:hAnsi="Times New Roman" w:cs="Times New Roman"/>
          <w:color w:val="000000" w:themeColor="text1"/>
          <w:sz w:val="28"/>
          <w:szCs w:val="28"/>
          <w:highlight w:val="lightGray"/>
          <w:lang w:val="ru-RU"/>
        </w:rPr>
        <w:t xml:space="preserve">Главным </w:t>
      </w:r>
      <w:r w:rsidR="00A330F1" w:rsidRPr="00A330F1">
        <w:rPr>
          <w:rFonts w:ascii="Times New Roman" w:eastAsia="Times New Roman" w:hAnsi="Times New Roman" w:cs="Times New Roman"/>
          <w:color w:val="000000" w:themeColor="text1"/>
          <w:sz w:val="28"/>
          <w:szCs w:val="28"/>
          <w:lang w:val="ru-RU"/>
        </w:rPr>
        <w:t xml:space="preserve">Главная особенносто PHP это его практичность, </w:t>
      </w:r>
      <w:r w:rsidR="00A330F1" w:rsidRPr="00A330F1">
        <w:rPr>
          <w:rFonts w:ascii="Times New Roman" w:eastAsia="Times New Roman" w:hAnsi="Times New Roman" w:cs="Times New Roman"/>
          <w:color w:val="000000" w:themeColor="text1"/>
          <w:sz w:val="28"/>
          <w:szCs w:val="28"/>
          <w:lang w:val="ru-RU"/>
        </w:rPr>
        <w:cr/>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которая заключается в следующем: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 распространенный синтаксис</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наиболее популярен в web разработке</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прост в использовании</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при своей простоте обладает высокой эффективностью</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гибкость</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безопастность</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 распростроняется под свободной лецензией</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Распространенный синтаксис, практически 90% синтаксиса язык PHP были позаимствованы из языка Си, так же в некоторых моментах наблюдается сходство с языком Perl. Справедливо отметить что синтаксис языка Си признан наиболее одубным как для изучения так и для понимания. Именно по этому большенство начинающих специалистов в областе разработки программного обоспечения, первое с чем они пробуют работать это язык Си. Есть еще один факт который важно отметить, почти все самые распространенные языки программирования имеют Си </w:t>
      </w:r>
      <w:r>
        <w:rPr>
          <w:rFonts w:ascii="Times New Roman" w:eastAsia="Times New Roman" w:hAnsi="Times New Roman" w:cs="Times New Roman"/>
          <w:color w:val="000000" w:themeColor="text1"/>
          <w:sz w:val="28"/>
          <w:szCs w:val="28"/>
          <w:lang w:val="ru-RU"/>
        </w:rPr>
        <w:t>подобный синтаксис.</w:t>
      </w:r>
      <w:r w:rsidRPr="00A330F1">
        <w:rPr>
          <w:rFonts w:ascii="Times New Roman" w:eastAsia="Times New Roman" w:hAnsi="Times New Roman" w:cs="Times New Roman"/>
          <w:color w:val="000000" w:themeColor="text1"/>
          <w:sz w:val="28"/>
          <w:szCs w:val="28"/>
          <w:lang w:val="ru-RU"/>
        </w:rPr>
        <w:t xml:space="preserve"> Из всего выше сказанного можно сделать вывод о том что найти специалиста работающего на данном языке будет значительно проще нежели специалистов пишуших на таких языках как Python или Rubby, которые в отличае от PHP имют далеко не распространенный синтаксис.</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Наиболее популярен в web разработке, это немаловажный момент, так как это означает что с PHP работает очень много высоко квалефецированных спецеалистов, которы которые создают свои решения и делятся ими в различных источниках, таких как форумы, статьи соц сети и прочии. Эти решения отличаются своей эффективностью и практичностью, а благодоря тому что большенство из них свободно распростроняются, другий разработчики могут их изучить и внедрить в свой проект, что сэкономит время и уменьшит потенциальное количество ошибок.</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ab/>
        <w:t xml:space="preserve">Прост в использовании, при работе с PHP не прийдется тратить много времени на выставлении различных параметров компиляции, решать проблемы не совместимости библиотек и т.д. Код начинае исполняться сразу же. В случае отсутствия ошибок, код начинает исполняться именно так как указал программист, в отличае от других языков которые после компиляции могут менять свои механизмы. В большенстве случаев на работе программы это не отрожаются, однако бываю трудности из-за такого механизма работы как в этих языках.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У программиста работающего на PHP есть возможность встроить его в html код, который без проблем обрабатывается PHP интерпретатором.</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Эффективность это бесспорно один из самых важных факторов. Язык PHP развивается уже достаточно длительное время, за которое "оброс" достаточно широким инструментарием входяшим в ядро PHP. В арсенале этого языка большое количество функций позволющих быстро и эффективно решеть различного рода задачи, такие как сложные математические вычисления, быстрая обработка большого количества данных, задачи шифрования и дешифрования, а так же множество других задач. Все упомянутые функции делают PHP действительно высокоэффективным языком, не смотря на его простоту использования.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Безопастность, в PHP прелусмотренна возможность гибкой настройки системы безопастности. Средства обеспечивающие безопастнося делятся на две группы: средства системного уровня и средства уровня приложения.</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Средства системного уровня, предназначенны в первую очередь для администраторов сервера. Используя данные средства администратор может выставить ряд настроек, таких как, время выполнения скрипта, лимит на использование памяти, настраивать доступы к каталогам, а так же позволять или запрещать использовать отдельные php сценарии.</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lastRenderedPageBreak/>
        <w:tab/>
        <w:t xml:space="preserve">Средства уровня приложения, сюда входят механизмы надежного шифрования, совместимость с большинством приложений сторонних фирм что позволяет интегрировать готовый инструментарий выполняющий защиту информации. Такого рода приложения часто используютс в электронной коммерции, например для безопастного совершения платежей, где пользователь проходит авторизацию не выдавая свои скретные данные. </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Сценарии PHP выполняются на удалунном сервере поэтому скрипт невозможно посмотреть в браузере. Это так же является средством безопастности, по скольку не возможно из браузера скачать скрипт который может выгодно послужить для злоумышлинеков.</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Гибкость, PHP - это встраиваемый язык, который обладает очень высокой гибкостью. Как правило PHP используется совместно с HTML, однако на самом деле его возможности на этом не заканчиваются. PHP возможно так же совместно использовать с JavaScript, XML, WML а так же с рядом других языков.</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При работе с PHP не возникает проблем с зависимостью от браузеров, так как скрипт написанный на PHP обрабатывается непосредственно на удаленном сервере И только после обработки результаты возвращаются клиентскому ПО.</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 xml:space="preserve">Так же гибкость языка PHP еще заключается в том что этот язык не ореинтирован на какой-то один сервер. PHP работает на следующих серверах: Apache, </w:t>
      </w:r>
      <w:r w:rsidRPr="00A330F1">
        <w:rPr>
          <w:rFonts w:ascii="Times New Roman" w:eastAsia="Times New Roman" w:hAnsi="Times New Roman" w:cs="Times New Roman"/>
          <w:color w:val="000000" w:themeColor="text1"/>
          <w:sz w:val="28"/>
          <w:szCs w:val="28"/>
        </w:rPr>
        <w:t>Microsoft</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IIS</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Netscape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Enterprise</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Server</w:t>
      </w:r>
      <w:r w:rsidRPr="00A330F1">
        <w:rPr>
          <w:rFonts w:ascii="Times New Roman" w:eastAsia="Times New Roman" w:hAnsi="Times New Roman" w:cs="Times New Roman"/>
          <w:color w:val="000000" w:themeColor="text1"/>
          <w:sz w:val="28"/>
          <w:szCs w:val="28"/>
          <w:lang w:val="ru-RU"/>
        </w:rPr>
        <w:t xml:space="preserve">, </w:t>
      </w:r>
      <w:r w:rsidRPr="00A330F1">
        <w:rPr>
          <w:rFonts w:ascii="Times New Roman" w:eastAsia="Times New Roman" w:hAnsi="Times New Roman" w:cs="Times New Roman"/>
          <w:color w:val="000000" w:themeColor="text1"/>
          <w:sz w:val="28"/>
          <w:szCs w:val="28"/>
        </w:rPr>
        <w:t>Stronghold</w:t>
      </w:r>
      <w:r w:rsidRPr="00A330F1">
        <w:rPr>
          <w:rFonts w:ascii="Times New Roman" w:eastAsia="Times New Roman" w:hAnsi="Times New Roman" w:cs="Times New Roman"/>
          <w:color w:val="000000" w:themeColor="text1"/>
          <w:sz w:val="28"/>
          <w:szCs w:val="28"/>
          <w:lang w:val="ru-RU"/>
        </w:rPr>
        <w:t xml:space="preserve"> а так же </w:t>
      </w:r>
      <w:r w:rsidRPr="00A330F1">
        <w:rPr>
          <w:rFonts w:ascii="Times New Roman" w:eastAsia="Times New Roman" w:hAnsi="Times New Roman" w:cs="Times New Roman"/>
          <w:color w:val="000000" w:themeColor="text1"/>
          <w:sz w:val="28"/>
          <w:szCs w:val="28"/>
        </w:rPr>
        <w:t>Zeus</w:t>
      </w:r>
      <w:r w:rsidRPr="00A330F1">
        <w:rPr>
          <w:rFonts w:ascii="Times New Roman" w:eastAsia="Times New Roman" w:hAnsi="Times New Roman" w:cs="Times New Roman"/>
          <w:color w:val="000000" w:themeColor="text1"/>
          <w:sz w:val="28"/>
          <w:szCs w:val="28"/>
          <w:lang w:val="ru-RU"/>
        </w:rPr>
        <w:t xml:space="preserve">. Все выше перечисленные сервера работают практически на всех распространенных платформах таких как Linux, BSD, Windows, UNIX  благодоря чему этот язык является платфомо независимым. Независимость языка от платформы позволяет в случае необходимости поменять </w:t>
      </w:r>
      <w:r w:rsidRPr="00A330F1">
        <w:rPr>
          <w:rFonts w:ascii="Times New Roman" w:eastAsia="Times New Roman" w:hAnsi="Times New Roman" w:cs="Times New Roman"/>
          <w:color w:val="000000" w:themeColor="text1"/>
          <w:sz w:val="28"/>
          <w:szCs w:val="28"/>
          <w:lang w:val="ru-RU"/>
        </w:rPr>
        <w:lastRenderedPageBreak/>
        <w:t>опреционную систему на сервере без возникновения трудностей и необходимости каких либо адаптаций.</w:t>
      </w:r>
    </w:p>
    <w:p w:rsidR="00A330F1" w:rsidRPr="00A330F1" w:rsidRDefault="00A330F1" w:rsidP="00A330F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lang w:val="ru-RU"/>
        </w:rPr>
      </w:pPr>
      <w:r w:rsidRPr="00A330F1">
        <w:rPr>
          <w:rFonts w:ascii="Times New Roman" w:eastAsia="Times New Roman" w:hAnsi="Times New Roman" w:cs="Times New Roman"/>
          <w:color w:val="000000" w:themeColor="text1"/>
          <w:sz w:val="28"/>
          <w:szCs w:val="28"/>
          <w:lang w:val="ru-RU"/>
        </w:rPr>
        <w:tab/>
        <w:t>Еще одним очень важным фактом говорящем о гибкости PHP является возможность взаимодействовать со сторонними компонентами, например Enterprise Java Beans или COM-объекты Win32. Благодоря способности взаимодействовать с подобными сторонними компонентами PHP позволяет масштабировать проэкты до необходимых рамеров что позволяет ему занимать высокии позиции среди современных технологий.</w:t>
      </w:r>
    </w:p>
    <w:p w:rsidR="00BA7CB5" w:rsidRPr="007D75A8" w:rsidRDefault="00A330F1" w:rsidP="00A35FF8">
      <w:pPr>
        <w:shd w:val="clear" w:color="auto" w:fill="FFFFFF"/>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A330F1">
        <w:rPr>
          <w:rFonts w:ascii="Times New Roman" w:eastAsia="Times New Roman" w:hAnsi="Times New Roman" w:cs="Times New Roman"/>
          <w:color w:val="000000" w:themeColor="text1"/>
          <w:sz w:val="28"/>
          <w:szCs w:val="28"/>
          <w:lang w:val="ru-RU"/>
        </w:rPr>
        <w:tab/>
        <w:t>Открытая лицензия, при всех своих преимуществах и мощности PHP еще в добавок имеет открытую лицензию что так же не сомненно является большим плюсом, так как позволяет сократить финансовые расходы и сделать проэкт экономически более выгодным не потеряв при этом качества работы.</w:t>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AB0E56"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AB0E56">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651A46" w:rsidRPr="00732301" w:rsidRDefault="00651A46" w:rsidP="00732301">
                  <w:pPr>
                    <w:rPr>
                      <w:lang w:val="ru-RU"/>
                    </w:rPr>
                  </w:pPr>
                  <w:r>
                    <w:rPr>
                      <w:lang w:val="ru-RU"/>
                    </w:rPr>
                    <w:t>нет</w:t>
                  </w:r>
                </w:p>
              </w:txbxContent>
            </v:textbox>
          </v:shape>
        </w:pict>
      </w:r>
      <w:r w:rsidRPr="00AB0E56">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651A46" w:rsidRPr="00732301" w:rsidRDefault="00651A46">
                  <w:pPr>
                    <w:rPr>
                      <w:lang w:val="ru-RU"/>
                    </w:rPr>
                  </w:pPr>
                  <w:r>
                    <w:rPr>
                      <w:lang w:val="ru-RU"/>
                    </w:rPr>
                    <w:t>да</w:t>
                  </w:r>
                </w:p>
              </w:txbxContent>
            </v:textbox>
          </v:shape>
        </w:pict>
      </w:r>
      <w:r w:rsidRPr="00AB0E56">
        <w:rPr>
          <w:rFonts w:ascii="Times New Roman" w:eastAsia="Times New Roman" w:hAnsi="Times New Roman" w:cs="Times New Roman"/>
          <w:b/>
          <w:color w:val="3E4447"/>
          <w:sz w:val="28"/>
          <w:szCs w:val="28"/>
          <w:highlight w:val="lightGray"/>
          <w:shd w:val="clear" w:color="auto" w:fill="FFFFFF"/>
          <w:lang w:val="ru-RU"/>
        </w:rPr>
      </w:r>
      <w:r w:rsidRPr="00AB0E56">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651A46" w:rsidRPr="00F3405C" w:rsidRDefault="00651A46"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651A46" w:rsidRDefault="00651A46" w:rsidP="00E12575">
                    <w:pPr>
                      <w:jc w:val="center"/>
                    </w:pPr>
                    <w:r>
                      <w:t>data[] := loadFromDB()</w:t>
                    </w:r>
                  </w:p>
                  <w:p w:rsidR="00651A46" w:rsidRDefault="00651A46"/>
                </w:txbxContent>
              </v:textbox>
            </v:shape>
            <v:shape id="_x0000_s1040" type="#_x0000_t112" style="position:absolute;left:4095;top:7035;width:3015;height:435">
              <v:textbox style="mso-next-textbox:#_x0000_s1040">
                <w:txbxContent>
                  <w:p w:rsidR="00651A46" w:rsidRDefault="00651A46" w:rsidP="00E12575">
                    <w:pPr>
                      <w:jc w:val="center"/>
                    </w:pPr>
                    <w:r>
                      <w:t>trend := trend(data)</w:t>
                    </w:r>
                  </w:p>
                  <w:p w:rsidR="00651A46" w:rsidRPr="00E12575" w:rsidRDefault="00651A46"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651A46" w:rsidRDefault="00651A46"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651A46" w:rsidRDefault="00651A46" w:rsidP="00E12575">
                    <w:pPr>
                      <w:jc w:val="center"/>
                    </w:pPr>
                    <w:r>
                      <w:t>size := getSize(data)</w:t>
                    </w:r>
                  </w:p>
                  <w:p w:rsidR="00651A46" w:rsidRPr="00E12575" w:rsidRDefault="00651A46"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651A46" w:rsidRDefault="00651A46" w:rsidP="00E12575">
                    <w:pPr>
                      <w:jc w:val="center"/>
                    </w:pPr>
                    <w:r>
                      <w:t>i &lt; size</w:t>
                    </w:r>
                  </w:p>
                </w:txbxContent>
              </v:textbox>
            </v:shape>
            <v:shape id="_x0000_s1044" type="#_x0000_t109" style="position:absolute;left:4095;top:10155;width:3015;height:435">
              <v:textbox style="mso-next-textbox:#_x0000_s1044">
                <w:txbxContent>
                  <w:p w:rsidR="00651A46" w:rsidRDefault="00651A46" w:rsidP="00E12575">
                    <w:pPr>
                      <w:jc w:val="center"/>
                    </w:pPr>
                    <w:r>
                      <w:t>season[i] = data[i] - trend</w:t>
                    </w:r>
                  </w:p>
                </w:txbxContent>
              </v:textbox>
            </v:shape>
            <v:shape id="_x0000_s1045" type="#_x0000_t109" style="position:absolute;left:4095;top:10875;width:3015;height:435">
              <v:textbox style="mso-next-textbox:#_x0000_s1045">
                <w:txbxContent>
                  <w:p w:rsidR="00651A46" w:rsidRDefault="00651A46" w:rsidP="00E12575">
                    <w:pPr>
                      <w:jc w:val="center"/>
                    </w:pPr>
                    <w:r>
                      <w:t>i = i + 1</w:t>
                    </w:r>
                  </w:p>
                </w:txbxContent>
              </v:textbox>
            </v:shape>
            <v:shape id="_x0000_s1046" type="#_x0000_t109" style="position:absolute;left:3915;top:11610;width:3375;height:435">
              <v:textbox style="mso-next-textbox:#_x0000_s1046">
                <w:txbxContent>
                  <w:p w:rsidR="00651A46" w:rsidRDefault="00651A46" w:rsidP="00E12575">
                    <w:pPr>
                      <w:jc w:val="center"/>
                    </w:pPr>
                    <w:r>
                      <w:t>season[] := adaptSeason(season)</w:t>
                    </w:r>
                  </w:p>
                </w:txbxContent>
              </v:textbox>
            </v:shape>
            <v:shape id="_x0000_s1047" type="#_x0000_t109" style="position:absolute;left:3915;top:12330;width:3375;height:435">
              <v:textbox style="mso-next-textbox:#_x0000_s1047">
                <w:txbxContent>
                  <w:p w:rsidR="00651A46" w:rsidRDefault="00651A46" w:rsidP="00E12575">
                    <w:pPr>
                      <w:jc w:val="center"/>
                    </w:pPr>
                    <w:r>
                      <w:t>errors[] := errors(data)</w:t>
                    </w:r>
                  </w:p>
                </w:txbxContent>
              </v:textbox>
            </v:shape>
            <v:shape id="_x0000_s1048" type="#_x0000_t109" style="position:absolute;left:3330;top:13050;width:4515;height:435">
              <v:textbox style="mso-next-textbox:#_x0000_s1048">
                <w:txbxContent>
                  <w:p w:rsidR="00651A46" w:rsidRDefault="00651A46"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651A46" w:rsidRPr="00C77E9B" w:rsidRDefault="00651A46"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40E4A" w:rsidRPr="00856B85"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p>
    <w:p w:rsidR="00A549FD" w:rsidRPr="00D57880" w:rsidRDefault="00DC1FE5"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AB0E56"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AB0E56">
        <w:rPr>
          <w:rFonts w:ascii="Times New Roman" w:eastAsia="Times New Roman" w:hAnsi="Times New Roman" w:cs="Times New Roman"/>
          <w:color w:val="000000" w:themeColor="text1"/>
          <w:sz w:val="28"/>
          <w:szCs w:val="28"/>
          <w:highlight w:val="lightGray"/>
          <w:shd w:val="clear" w:color="auto" w:fill="FFFFFF"/>
        </w:rPr>
      </w:r>
      <w:r w:rsidRPr="00AB0E56">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651A46" w:rsidRDefault="00651A46"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651A46" w:rsidRDefault="00651A46" w:rsidP="00F00FA3">
                    <w:pPr>
                      <w:jc w:val="center"/>
                    </w:pPr>
                    <w:r>
                      <w:t>login, pass</w:t>
                    </w:r>
                  </w:p>
                </w:txbxContent>
              </v:textbox>
            </v:shape>
            <v:shape id="_x0000_s1101" type="#_x0000_t112" style="position:absolute;left:3675;top:5580;width:4125;height:510">
              <v:textbox style="mso-next-textbox:#_x0000_s1101">
                <w:txbxContent>
                  <w:p w:rsidR="00651A46" w:rsidRDefault="00651A46" w:rsidP="00F00FA3">
                    <w:pPr>
                      <w:jc w:val="center"/>
                    </w:pPr>
                    <w:r>
                      <w:t>conn := connectDB(login, passs)</w:t>
                    </w:r>
                  </w:p>
                </w:txbxContent>
              </v:textbox>
            </v:shape>
            <v:shape id="_x0000_s1102" type="#_x0000_t4" style="position:absolute;left:4425;top:6525;width:2625;height:795">
              <v:textbox style="mso-next-textbox:#_x0000_s1102">
                <w:txbxContent>
                  <w:p w:rsidR="00651A46" w:rsidRDefault="00651A46" w:rsidP="00F00FA3">
                    <w:pPr>
                      <w:jc w:val="center"/>
                    </w:pPr>
                    <w:r>
                      <w:t>conn.isConn</w:t>
                    </w:r>
                  </w:p>
                </w:txbxContent>
              </v:textbox>
            </v:shape>
            <v:shape id="_x0000_s1103" type="#_x0000_t112" style="position:absolute;left:2100;top:7545;width:3030;height:840">
              <v:textbox style="mso-next-textbox:#_x0000_s1103">
                <w:txbxContent>
                  <w:p w:rsidR="00651A46" w:rsidRDefault="00651A46" w:rsidP="00F00FA3">
                    <w:pPr>
                      <w:jc w:val="center"/>
                    </w:pPr>
                    <w:r>
                      <w:t>data[] : = conn.req ("from data('sale')")</w:t>
                    </w:r>
                  </w:p>
                </w:txbxContent>
              </v:textbox>
            </v:shape>
            <v:oval id="_x0000_s1104" style="position:absolute;left:4650;top:9180;width:2190;height:630">
              <v:textbox style="mso-next-textbox:#_x0000_s1104">
                <w:txbxContent>
                  <w:p w:rsidR="00651A46" w:rsidRPr="00F00FA3" w:rsidRDefault="00651A46"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651A46" w:rsidRPr="00F00FA3" w:rsidRDefault="00651A46"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AB0E56"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AB0E56">
        <w:rPr>
          <w:rFonts w:ascii="Times New Roman" w:eastAsia="Times New Roman" w:hAnsi="Times New Roman" w:cs="Times New Roman"/>
          <w:b/>
          <w:color w:val="3E4447"/>
          <w:sz w:val="28"/>
          <w:szCs w:val="28"/>
          <w:highlight w:val="lightGray"/>
          <w:shd w:val="clear" w:color="auto" w:fill="FFFFFF"/>
          <w:lang w:val="ru-RU"/>
        </w:rPr>
      </w:r>
      <w:r w:rsidRPr="00AB0E56">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651A46" w:rsidRPr="004965D7" w:rsidRDefault="00651A46" w:rsidP="004965D7">
                    <w:pPr>
                      <w:jc w:val="center"/>
                    </w:pPr>
                    <w:r>
                      <w:t>trend(data[])</w:t>
                    </w:r>
                  </w:p>
                </w:txbxContent>
              </v:textbox>
            </v:oval>
            <v:shape id="_x0000_s1120" type="#_x0000_t7" style="position:absolute;left:4740;top:2370;width:2400;height:675">
              <v:textbox style="mso-next-textbox:#_x0000_s1120">
                <w:txbxContent>
                  <w:p w:rsidR="00651A46" w:rsidRDefault="00651A46" w:rsidP="004965D7">
                    <w:pPr>
                      <w:jc w:val="center"/>
                    </w:pPr>
                    <w:r>
                      <w:t>coef[]</w:t>
                    </w:r>
                  </w:p>
                </w:txbxContent>
              </v:textbox>
            </v:shape>
            <v:rect id="_x0000_s1121" style="position:absolute;left:4860;top:3465;width:2145;height:420">
              <v:textbox style="mso-next-textbox:#_x0000_s1121">
                <w:txbxContent>
                  <w:p w:rsidR="00651A46" w:rsidRDefault="00651A46" w:rsidP="004965D7">
                    <w:pPr>
                      <w:jc w:val="center"/>
                    </w:pPr>
                    <w:r>
                      <w:t>size := data[].size</w:t>
                    </w:r>
                  </w:p>
                </w:txbxContent>
              </v:textbox>
            </v:rect>
            <v:rect id="_x0000_s1122" style="position:absolute;left:4860;top:4260;width:2145;height:420">
              <v:textbox style="mso-next-textbox:#_x0000_s1122">
                <w:txbxContent>
                  <w:p w:rsidR="00651A46" w:rsidRDefault="00651A46" w:rsidP="004965D7">
                    <w:pPr>
                      <w:jc w:val="center"/>
                    </w:pPr>
                    <w:r>
                      <w:t>i := 0</w:t>
                    </w:r>
                  </w:p>
                </w:txbxContent>
              </v:textbox>
            </v:rect>
            <v:shape id="_x0000_s1123" type="#_x0000_t4" style="position:absolute;left:4890;top:5100;width:2130;height:720">
              <v:textbox style="mso-next-textbox:#_x0000_s1123">
                <w:txbxContent>
                  <w:p w:rsidR="00651A46" w:rsidRDefault="00651A46" w:rsidP="004965D7">
                    <w:pPr>
                      <w:jc w:val="center"/>
                    </w:pPr>
                    <w:r>
                      <w:t>i &lt; size</w:t>
                    </w:r>
                  </w:p>
                </w:txbxContent>
              </v:textbox>
            </v:shape>
            <v:shape id="_x0000_s1124" type="#_x0000_t112" style="position:absolute;left:3990;top:6195;width:3900;height:420">
              <v:textbox style="mso-next-textbox:#_x0000_s1124">
                <w:txbxContent>
                  <w:p w:rsidR="00651A46" w:rsidRDefault="00651A46" w:rsidP="004965D7">
                    <w:pPr>
                      <w:jc w:val="center"/>
                    </w:pPr>
                    <w:r>
                      <w:t>coef[i] = trendCoef(i, data)</w:t>
                    </w:r>
                  </w:p>
                </w:txbxContent>
              </v:textbox>
            </v:shape>
            <v:shape id="_x0000_s1125" type="#_x0000_t112" style="position:absolute;left:3990;top:7815;width:3900;height:420">
              <v:textbox style="mso-next-textbox:#_x0000_s1125">
                <w:txbxContent>
                  <w:p w:rsidR="00651A46" w:rsidRDefault="00651A46" w:rsidP="004965D7">
                    <w:pPr>
                      <w:jc w:val="center"/>
                    </w:pPr>
                    <w:r>
                      <w:t>determ = determination(coef)</w:t>
                    </w:r>
                  </w:p>
                </w:txbxContent>
              </v:textbox>
            </v:shape>
            <v:oval id="_x0000_s1126" style="position:absolute;left:4845;top:8685;width:2205;height:570">
              <v:textbox style="mso-next-textbox:#_x0000_s1126">
                <w:txbxContent>
                  <w:p w:rsidR="00651A46" w:rsidRPr="004965D7" w:rsidRDefault="00651A46"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651A46" w:rsidRPr="004965D7" w:rsidRDefault="00651A46"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651A46" w:rsidRPr="00B37021" w:rsidRDefault="00651A46">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651A46" w:rsidRPr="00B37021" w:rsidRDefault="00651A46"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AB0E56" w:rsidP="0058100F">
      <w:pPr>
        <w:jc w:val="center"/>
        <w:rPr>
          <w:rFonts w:ascii="Times New Roman" w:eastAsia="Times New Roman" w:hAnsi="Times New Roman" w:cs="Times New Roman"/>
          <w:sz w:val="28"/>
          <w:szCs w:val="28"/>
          <w:highlight w:val="lightGray"/>
          <w:shd w:val="clear" w:color="auto" w:fill="FFFFFF"/>
          <w:lang w:val="ru-RU"/>
        </w:rPr>
      </w:pPr>
      <w:r w:rsidRPr="00AB0E56">
        <w:rPr>
          <w:rFonts w:ascii="Times New Roman" w:eastAsia="Times New Roman" w:hAnsi="Times New Roman" w:cs="Times New Roman"/>
          <w:b/>
          <w:color w:val="3E4447"/>
          <w:sz w:val="28"/>
          <w:szCs w:val="28"/>
          <w:highlight w:val="lightGray"/>
          <w:shd w:val="clear" w:color="auto" w:fill="FFFFFF"/>
          <w:lang w:val="ru-RU"/>
        </w:rPr>
      </w:r>
      <w:r w:rsidRPr="00AB0E56">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651A46" w:rsidRPr="00870E19" w:rsidRDefault="00651A46" w:rsidP="00870E19">
                    <w:pPr>
                      <w:jc w:val="center"/>
                    </w:pPr>
                    <w:r>
                      <w:t>errors(data, model)</w:t>
                    </w:r>
                  </w:p>
                </w:txbxContent>
              </v:textbox>
            </v:oval>
            <v:shape id="_x0000_s1148" type="#_x0000_t7" style="position:absolute;left:4500;top:5985;width:2655;height:615">
              <v:textbox style="mso-next-textbox:#_x0000_s1148">
                <w:txbxContent>
                  <w:p w:rsidR="00651A46" w:rsidRDefault="00651A46"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651A46" w:rsidRDefault="00651A46" w:rsidP="00870E19">
                    <w:pPr>
                      <w:jc w:val="center"/>
                    </w:pPr>
                    <w:r>
                      <w:t>size := data.size</w:t>
                    </w:r>
                  </w:p>
                </w:txbxContent>
              </v:textbox>
            </v:rect>
            <v:rect id="_x0000_s1151" style="position:absolute;left:4500;top:7800;width:2580;height:510">
              <v:textbox style="mso-next-textbox:#_x0000_s1151">
                <w:txbxContent>
                  <w:p w:rsidR="00651A46" w:rsidRDefault="00651A46" w:rsidP="00870E19">
                    <w:pPr>
                      <w:jc w:val="center"/>
                    </w:pPr>
                    <w:r>
                      <w:t>i := 0</w:t>
                    </w:r>
                  </w:p>
                </w:txbxContent>
              </v:textbox>
            </v:rect>
            <v:shape id="_x0000_s1152" type="#_x0000_t4" style="position:absolute;left:4500;top:8595;width:2580;height:690">
              <v:textbox style="mso-next-textbox:#_x0000_s1152">
                <w:txbxContent>
                  <w:p w:rsidR="00651A46" w:rsidRDefault="00651A46" w:rsidP="00870E19">
                    <w:pPr>
                      <w:jc w:val="center"/>
                    </w:pPr>
                    <w:r>
                      <w:t>i &lt; size</w:t>
                    </w:r>
                  </w:p>
                </w:txbxContent>
              </v:textbox>
            </v:shape>
            <v:rect id="_x0000_s1153" style="position:absolute;left:4275;top:9870;width:3030;height:495">
              <v:textbox style="mso-next-textbox:#_x0000_s1153">
                <w:txbxContent>
                  <w:p w:rsidR="00651A46" w:rsidRDefault="00651A46" w:rsidP="00870E19">
                    <w:pPr>
                      <w:jc w:val="center"/>
                    </w:pPr>
                    <w:r>
                      <w:t>errors[i] := data[i] - model[i]</w:t>
                    </w:r>
                  </w:p>
                </w:txbxContent>
              </v:textbox>
            </v:rect>
            <v:rect id="_x0000_s1154" style="position:absolute;left:4500;top:10785;width:2580;height:510">
              <v:textbox style="mso-next-textbox:#_x0000_s1154">
                <w:txbxContent>
                  <w:p w:rsidR="00651A46" w:rsidRDefault="00651A46"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651A46" w:rsidRPr="00C3230D" w:rsidRDefault="00651A46"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651A46" w:rsidRPr="00C3230D" w:rsidRDefault="00651A46">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651A46" w:rsidRPr="00C3230D" w:rsidRDefault="00651A46"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8D3326" w:rsidRPr="008D3326" w:rsidRDefault="002E0D2E" w:rsidP="00636531">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8D3326" w:rsidRDefault="008D3326">
      <w:pPr>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br w:type="page"/>
      </w:r>
    </w:p>
    <w:p w:rsidR="008D3326" w:rsidRDefault="008D3326" w:rsidP="008D3326">
      <w:pPr>
        <w:spacing w:after="0" w:line="360" w:lineRule="auto"/>
        <w:contextualSpacing/>
        <w:mirrorIndents/>
        <w:jc w:val="center"/>
        <w:rPr>
          <w:rFonts w:ascii="Times New Roman" w:eastAsia="Times New Roman" w:hAnsi="Times New Roman" w:cs="Times New Roman"/>
          <w:sz w:val="28"/>
          <w:szCs w:val="28"/>
          <w:shd w:val="clear" w:color="auto" w:fill="FFFFFF"/>
          <w:lang w:val="ru-RU"/>
        </w:rPr>
      </w:pPr>
      <w:r w:rsidRPr="00A40E4A">
        <w:rPr>
          <w:rFonts w:ascii="Times New Roman" w:eastAsia="Times New Roman" w:hAnsi="Times New Roman" w:cs="Times New Roman"/>
          <w:sz w:val="28"/>
          <w:szCs w:val="28"/>
          <w:shd w:val="clear" w:color="auto" w:fill="FFFFFF"/>
          <w:lang w:val="ru-RU"/>
        </w:rPr>
        <w:lastRenderedPageBreak/>
        <w:t>6</w:t>
      </w:r>
      <w:r>
        <w:rPr>
          <w:rFonts w:ascii="Times New Roman" w:eastAsia="Times New Roman" w:hAnsi="Times New Roman" w:cs="Times New Roman"/>
          <w:sz w:val="28"/>
          <w:szCs w:val="28"/>
          <w:shd w:val="clear" w:color="auto" w:fill="FFFFFF"/>
          <w:lang w:val="ru-RU"/>
        </w:rPr>
        <w:t>. ЭКОНОМИЧЕСКОЕ ОБОСНОВАНИЕ</w:t>
      </w:r>
    </w:p>
    <w:p w:rsidR="008D3326" w:rsidRPr="004814BE" w:rsidRDefault="00C0105E" w:rsidP="008D3326">
      <w:pPr>
        <w:spacing w:after="0" w:line="360" w:lineRule="auto"/>
        <w:contextualSpacing/>
        <w:mirrorIndents/>
        <w:rPr>
          <w:rFonts w:ascii="Times New Roman" w:eastAsia="Times New Roman" w:hAnsi="Times New Roman" w:cs="Times New Roman"/>
          <w:sz w:val="28"/>
          <w:szCs w:val="28"/>
          <w:highlight w:val="darkCyan"/>
          <w:shd w:val="clear" w:color="auto" w:fill="FFFFFF"/>
          <w:lang w:val="ru-RU"/>
        </w:rPr>
      </w:pPr>
      <w:r>
        <w:rPr>
          <w:rFonts w:ascii="Times New Roman" w:eastAsia="Times New Roman" w:hAnsi="Times New Roman" w:cs="Times New Roman"/>
          <w:sz w:val="28"/>
          <w:szCs w:val="28"/>
          <w:shd w:val="clear" w:color="auto" w:fill="FFFFFF"/>
          <w:lang w:val="ru-RU"/>
        </w:rPr>
        <w:tab/>
      </w:r>
      <w:r w:rsidR="008D3326" w:rsidRPr="004814BE">
        <w:rPr>
          <w:rFonts w:ascii="Times New Roman" w:eastAsia="Times New Roman" w:hAnsi="Times New Roman" w:cs="Times New Roman"/>
          <w:sz w:val="28"/>
          <w:szCs w:val="28"/>
          <w:highlight w:val="darkCyan"/>
          <w:shd w:val="clear" w:color="auto" w:fill="FFFFFF"/>
          <w:lang w:val="ru-RU"/>
        </w:rPr>
        <w:t>Данная работа позволяет повысить прыбили в области эллектронной коммерции.</w:t>
      </w:r>
      <w:r w:rsidR="0039215C" w:rsidRPr="004814BE">
        <w:rPr>
          <w:rFonts w:ascii="Times New Roman" w:eastAsia="Times New Roman" w:hAnsi="Times New Roman" w:cs="Times New Roman"/>
          <w:sz w:val="28"/>
          <w:szCs w:val="28"/>
          <w:highlight w:val="darkCyan"/>
          <w:shd w:val="clear" w:color="auto" w:fill="FFFFFF"/>
          <w:lang w:val="ru-RU"/>
        </w:rPr>
        <w:t xml:space="preserve"> </w:t>
      </w:r>
    </w:p>
    <w:p w:rsidR="0039215C" w:rsidRPr="004814BE" w:rsidRDefault="00C0105E" w:rsidP="008D3326">
      <w:pPr>
        <w:spacing w:after="0" w:line="360" w:lineRule="auto"/>
        <w:contextualSpacing/>
        <w:mirrorIndents/>
        <w:rPr>
          <w:rFonts w:ascii="Times New Roman" w:eastAsia="Times New Roman" w:hAnsi="Times New Roman" w:cs="Times New Roman"/>
          <w:sz w:val="28"/>
          <w:szCs w:val="28"/>
          <w:highlight w:val="darkCyan"/>
          <w:shd w:val="clear" w:color="auto" w:fill="FFFFFF"/>
          <w:lang w:val="ru-RU"/>
        </w:rPr>
      </w:pPr>
      <w:r w:rsidRPr="004814BE">
        <w:rPr>
          <w:rFonts w:ascii="Times New Roman" w:eastAsia="Times New Roman" w:hAnsi="Times New Roman" w:cs="Times New Roman"/>
          <w:sz w:val="28"/>
          <w:szCs w:val="28"/>
          <w:highlight w:val="darkCyan"/>
          <w:shd w:val="clear" w:color="auto" w:fill="FFFFFF"/>
          <w:lang w:val="ru-RU"/>
        </w:rPr>
        <w:tab/>
      </w:r>
      <w:r w:rsidR="0039215C" w:rsidRPr="004814BE">
        <w:rPr>
          <w:rFonts w:ascii="Times New Roman" w:eastAsia="Times New Roman" w:hAnsi="Times New Roman" w:cs="Times New Roman"/>
          <w:sz w:val="28"/>
          <w:szCs w:val="28"/>
          <w:highlight w:val="darkCyan"/>
          <w:shd w:val="clear" w:color="auto" w:fill="FFFFFF"/>
          <w:lang w:val="ru-RU"/>
        </w:rPr>
        <w:t>На сегоднешний день российский рынок эллектронной активно развивается, все больше и болше появляется успешных проектов. Выполняющих сбыт товаров а так же услуг по средствам сети интернет. Однако в обществе присутствует боязнь риска, так как для большинства людей это в новинку, а опытные предпрениматели которые на протяжении долгих лет вудет физическую торговлю и вовсе нехотят пробовать что либо не понятное.</w:t>
      </w:r>
    </w:p>
    <w:p w:rsidR="0039215C" w:rsidRDefault="0039215C"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4814BE">
        <w:rPr>
          <w:rFonts w:ascii="Times New Roman" w:eastAsia="Times New Roman" w:hAnsi="Times New Roman" w:cs="Times New Roman"/>
          <w:sz w:val="28"/>
          <w:szCs w:val="28"/>
          <w:highlight w:val="darkCyan"/>
          <w:shd w:val="clear" w:color="auto" w:fill="FFFFFF"/>
          <w:lang w:val="ru-RU"/>
        </w:rPr>
        <w:tab/>
        <w:t>Разрабатываемый продукт</w:t>
      </w:r>
      <w:r w:rsidR="00C0105E" w:rsidRPr="004814BE">
        <w:rPr>
          <w:rFonts w:ascii="Times New Roman" w:eastAsia="Times New Roman" w:hAnsi="Times New Roman" w:cs="Times New Roman"/>
          <w:sz w:val="28"/>
          <w:szCs w:val="28"/>
          <w:highlight w:val="darkCyan"/>
          <w:shd w:val="clear" w:color="auto" w:fill="FFFFFF"/>
          <w:lang w:val="ru-RU"/>
        </w:rPr>
        <w:t xml:space="preserve"> позволяет внести ястность для людей пробующих себя в этом бизнессе.</w:t>
      </w:r>
      <w:r w:rsidR="00C0105E">
        <w:rPr>
          <w:rFonts w:ascii="Times New Roman" w:eastAsia="Times New Roman" w:hAnsi="Times New Roman" w:cs="Times New Roman"/>
          <w:sz w:val="28"/>
          <w:szCs w:val="28"/>
          <w:shd w:val="clear" w:color="auto" w:fill="FFFFFF"/>
          <w:lang w:val="ru-RU"/>
        </w:rPr>
        <w:t xml:space="preserve"> </w:t>
      </w:r>
    </w:p>
    <w:p w:rsidR="00C0105E" w:rsidRDefault="00C0105E" w:rsidP="008D3326">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C0105E">
        <w:rPr>
          <w:rFonts w:ascii="Times New Roman" w:eastAsia="Times New Roman" w:hAnsi="Times New Roman" w:cs="Times New Roman"/>
          <w:b/>
          <w:sz w:val="28"/>
          <w:szCs w:val="28"/>
          <w:shd w:val="clear" w:color="auto" w:fill="FFFFFF"/>
          <w:lang w:val="ru-RU"/>
        </w:rPr>
        <w:t xml:space="preserve">6.1 </w:t>
      </w:r>
      <w:r w:rsidR="00856B85">
        <w:rPr>
          <w:rFonts w:ascii="Times New Roman" w:eastAsia="Times New Roman" w:hAnsi="Times New Roman" w:cs="Times New Roman"/>
          <w:b/>
          <w:sz w:val="28"/>
          <w:szCs w:val="28"/>
          <w:shd w:val="clear" w:color="auto" w:fill="FFFFFF"/>
          <w:lang w:val="ru-RU"/>
        </w:rPr>
        <w:t xml:space="preserve">Обоснование целесообразности </w:t>
      </w:r>
    </w:p>
    <w:p w:rsidR="00856B85" w:rsidRDefault="00856B85" w:rsidP="008D3326">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t xml:space="preserve">6.2 Оценка конкуренто способности </w:t>
      </w:r>
    </w:p>
    <w:p w:rsidR="00856B85" w:rsidRDefault="00856B85" w:rsidP="008D3326">
      <w:pPr>
        <w:spacing w:after="0" w:line="360" w:lineRule="auto"/>
        <w:contextualSpacing/>
        <w:mirrorIndents/>
        <w:rPr>
          <w:rFonts w:ascii="Times New Roman" w:eastAsia="Times New Roman" w:hAnsi="Times New Roman" w:cs="Times New Roman"/>
          <w:b/>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r>
      <w:r w:rsidR="00E51BB9">
        <w:rPr>
          <w:rFonts w:ascii="Times New Roman" w:eastAsia="Times New Roman" w:hAnsi="Times New Roman" w:cs="Times New Roman"/>
          <w:b/>
          <w:sz w:val="28"/>
          <w:szCs w:val="28"/>
          <w:shd w:val="clear" w:color="auto" w:fill="FFFFFF"/>
          <w:lang w:val="ru-RU"/>
        </w:rPr>
        <w:t>6.3 Планирования комплекса работ по разработке ЭСИТ и оценка трудоемкости</w:t>
      </w:r>
    </w:p>
    <w:p w:rsidR="00E51BB9" w:rsidRDefault="00E51BB9"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b/>
          <w:sz w:val="28"/>
          <w:szCs w:val="28"/>
          <w:shd w:val="clear" w:color="auto" w:fill="FFFFFF"/>
          <w:lang w:val="ru-RU"/>
        </w:rPr>
        <w:tab/>
      </w:r>
      <w:r>
        <w:rPr>
          <w:rFonts w:ascii="Times New Roman" w:eastAsia="Times New Roman" w:hAnsi="Times New Roman" w:cs="Times New Roman"/>
          <w:sz w:val="28"/>
          <w:szCs w:val="28"/>
          <w:shd w:val="clear" w:color="auto" w:fill="FFFFFF"/>
          <w:lang w:val="ru-RU"/>
        </w:rPr>
        <w:t xml:space="preserve">При определении трудоемкости работ учитвабтся следующие факторы: срок сдачи, обьем поставленных задач, </w:t>
      </w:r>
      <w:r w:rsidR="00455E02">
        <w:rPr>
          <w:rFonts w:ascii="Times New Roman" w:eastAsia="Times New Roman" w:hAnsi="Times New Roman" w:cs="Times New Roman"/>
          <w:sz w:val="28"/>
          <w:szCs w:val="28"/>
          <w:shd w:val="clear" w:color="auto" w:fill="FFFFFF"/>
          <w:lang w:val="ru-RU"/>
        </w:rPr>
        <w:t>необходимое время на решение каждой задачи в отдельности.</w:t>
      </w:r>
    </w:p>
    <w:p w:rsidR="00455E02" w:rsidRDefault="00455E02"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Ожидаемая длительность выполнения работ </w:t>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oMath>
      <w:r>
        <w:rPr>
          <w:rFonts w:ascii="Times New Roman" w:eastAsia="Times New Roman" w:hAnsi="Times New Roman" w:cs="Times New Roman"/>
          <w:sz w:val="28"/>
          <w:szCs w:val="28"/>
          <w:shd w:val="clear" w:color="auto" w:fill="FFFFFF"/>
          <w:lang w:val="ru-RU"/>
        </w:rPr>
        <w:t xml:space="preserve"> расчитывается по формуле:</w:t>
      </w:r>
    </w:p>
    <w:p w:rsidR="00455E02" w:rsidRDefault="00AB0E56"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ож</m:t>
              </m:r>
            </m:sub>
          </m:sSub>
          <m:r>
            <w:rPr>
              <w:rFonts w:ascii="Cambria Math" w:eastAsia="Times New Roman" w:hAnsi="Cambria Math" w:cs="Times New Roman"/>
              <w:sz w:val="28"/>
              <w:szCs w:val="28"/>
              <w:shd w:val="clear" w:color="auto" w:fill="FFFFFF"/>
              <w:lang w:val="ru-RU"/>
            </w:rPr>
            <m:t xml:space="preserve">= </m:t>
          </m:r>
          <m:f>
            <m:fPr>
              <m:ctrlPr>
                <w:rPr>
                  <w:rFonts w:ascii="Cambria Math" w:eastAsia="Times New Roman" w:hAnsi="Cambria Math" w:cs="Times New Roman"/>
                  <w:i/>
                  <w:sz w:val="28"/>
                  <w:szCs w:val="28"/>
                  <w:shd w:val="clear" w:color="auto" w:fill="FFFFFF"/>
                  <w:lang w:val="ru-RU"/>
                </w:rPr>
              </m:ctrlPr>
            </m:fPr>
            <m:num>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мин</m:t>
                  </m:r>
                </m:sub>
              </m:sSub>
              <m:r>
                <w:rPr>
                  <w:rFonts w:ascii="Cambria Math" w:eastAsia="Times New Roman" w:hAnsi="Cambria Math" w:cs="Times New Roman"/>
                  <w:sz w:val="28"/>
                  <w:szCs w:val="28"/>
                  <w:shd w:val="clear" w:color="auto" w:fill="FFFFFF"/>
                </w:rPr>
                <m:t>+4</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нв</m:t>
                  </m:r>
                </m:sub>
              </m:sSub>
              <m:r>
                <w:rPr>
                  <w:rFonts w:ascii="Cambria Math" w:eastAsia="Times New Roman" w:hAnsi="Cambria Math" w:cs="Times New Roman"/>
                  <w:sz w:val="28"/>
                  <w:szCs w:val="28"/>
                  <w:shd w:val="clear" w:color="auto" w:fill="FFFFFF"/>
                </w:rPr>
                <m:t>+</m:t>
              </m:r>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t</m:t>
                  </m:r>
                </m:e>
                <m:sub>
                  <m:r>
                    <w:rPr>
                      <w:rFonts w:ascii="Cambria Math" w:eastAsia="Times New Roman" w:hAnsi="Cambria Math" w:cs="Times New Roman"/>
                      <w:sz w:val="28"/>
                      <w:szCs w:val="28"/>
                      <w:shd w:val="clear" w:color="auto" w:fill="FFFFFF"/>
                      <w:lang w:val="ru-RU"/>
                    </w:rPr>
                    <m:t>макс</m:t>
                  </m:r>
                </m:sub>
              </m:sSub>
            </m:num>
            <m:den>
              <m:r>
                <w:rPr>
                  <w:rFonts w:ascii="Cambria Math" w:eastAsia="Times New Roman" w:hAnsi="Cambria Math" w:cs="Times New Roman"/>
                  <w:sz w:val="28"/>
                  <w:szCs w:val="28"/>
                  <w:shd w:val="clear" w:color="auto" w:fill="FFFFFF"/>
                  <w:lang w:val="ru-RU"/>
                </w:rPr>
                <m:t>6</m:t>
              </m:r>
            </m:den>
          </m:f>
        </m:oMath>
      </m:oMathPara>
    </w:p>
    <w:p w:rsidR="00455E02" w:rsidRPr="00315226" w:rsidRDefault="00455E02" w:rsidP="008D3326">
      <w:pPr>
        <w:spacing w:after="0" w:line="360" w:lineRule="auto"/>
        <w:contextualSpacing/>
        <w:mirrorIndents/>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 xml:space="preserve">где </w:t>
      </w: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highlight w:val="lightGray"/>
                <w:shd w:val="clear" w:color="auto" w:fill="FFFFFF"/>
                <w:lang w:val="ru-RU"/>
              </w:rPr>
              <m:t>t</m:t>
            </m:r>
          </m:e>
          <m:sub>
            <m:r>
              <w:rPr>
                <w:rFonts w:ascii="Cambria Math" w:eastAsia="Times New Roman" w:hAnsi="Cambria Math" w:cs="Times New Roman"/>
                <w:sz w:val="28"/>
                <w:szCs w:val="28"/>
                <w:highlight w:val="lightGray"/>
                <w:shd w:val="clear" w:color="auto" w:fill="FFFFFF"/>
                <w:lang w:val="ru-RU"/>
              </w:rPr>
              <m:t>мин</m:t>
            </m:r>
          </m:sub>
        </m:sSub>
      </m:oMath>
      <w:r w:rsidRPr="00315226">
        <w:rPr>
          <w:rFonts w:ascii="Times New Roman" w:eastAsia="Times New Roman" w:hAnsi="Times New Roman" w:cs="Times New Roman"/>
          <w:sz w:val="28"/>
          <w:szCs w:val="28"/>
          <w:highlight w:val="lightGray"/>
          <w:shd w:val="clear" w:color="auto" w:fill="FFFFFF"/>
          <w:lang w:val="ru-RU"/>
        </w:rPr>
        <w:t xml:space="preserve"> − кратчайшая продолжительность данной работы (оптимистическая оценка);</w:t>
      </w:r>
    </w:p>
    <w:p w:rsidR="00455E02" w:rsidRPr="00315226" w:rsidRDefault="00AB0E56" w:rsidP="00455E02">
      <w:pPr>
        <w:spacing w:after="0" w:line="360" w:lineRule="auto"/>
        <w:contextualSpacing/>
        <w:mirrorIndents/>
        <w:rPr>
          <w:rFonts w:ascii="Times New Roman" w:eastAsia="Times New Roman" w:hAnsi="Times New Roman" w:cs="Times New Roman"/>
          <w:sz w:val="28"/>
          <w:szCs w:val="28"/>
          <w:highlight w:val="lightGray"/>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highlight w:val="lightGray"/>
                <w:shd w:val="clear" w:color="auto" w:fill="FFFFFF"/>
                <w:lang w:val="ru-RU"/>
              </w:rPr>
              <m:t>t</m:t>
            </m:r>
          </m:e>
          <m:sub>
            <m:r>
              <w:rPr>
                <w:rFonts w:ascii="Cambria Math" w:eastAsia="Times New Roman" w:hAnsi="Cambria Math" w:cs="Times New Roman"/>
                <w:sz w:val="28"/>
                <w:szCs w:val="28"/>
                <w:highlight w:val="lightGray"/>
                <w:shd w:val="clear" w:color="auto" w:fill="FFFFFF"/>
                <w:lang w:val="ru-RU"/>
              </w:rPr>
              <m:t>макс</m:t>
            </m:r>
          </m:sub>
        </m:sSub>
      </m:oMath>
      <w:r w:rsidR="00455E02" w:rsidRPr="00315226">
        <w:rPr>
          <w:rFonts w:ascii="Times New Roman" w:eastAsia="Times New Roman" w:hAnsi="Times New Roman" w:cs="Times New Roman"/>
          <w:sz w:val="28"/>
          <w:szCs w:val="28"/>
          <w:highlight w:val="lightGray"/>
          <w:shd w:val="clear" w:color="auto" w:fill="FFFFFF"/>
          <w:lang w:val="ru-RU"/>
        </w:rPr>
        <w:t xml:space="preserve"> − </w:t>
      </w:r>
      <w:r w:rsidR="00315226" w:rsidRPr="00315226">
        <w:rPr>
          <w:rFonts w:ascii="Times New Roman" w:eastAsia="Times New Roman" w:hAnsi="Times New Roman" w:cs="Times New Roman"/>
          <w:sz w:val="28"/>
          <w:szCs w:val="28"/>
          <w:highlight w:val="lightGray"/>
          <w:shd w:val="clear" w:color="auto" w:fill="FFFFFF"/>
          <w:lang w:val="ru-RU"/>
        </w:rPr>
        <w:t>самая большая продолжительность работы</w:t>
      </w:r>
      <w:r w:rsidR="00455E02" w:rsidRPr="00315226">
        <w:rPr>
          <w:rFonts w:ascii="Times New Roman" w:eastAsia="Times New Roman" w:hAnsi="Times New Roman" w:cs="Times New Roman"/>
          <w:sz w:val="28"/>
          <w:szCs w:val="28"/>
          <w:highlight w:val="lightGray"/>
          <w:shd w:val="clear" w:color="auto" w:fill="FFFFFF"/>
          <w:lang w:val="ru-RU"/>
        </w:rPr>
        <w:t xml:space="preserve"> (</w:t>
      </w:r>
      <w:r w:rsidR="00315226" w:rsidRPr="00315226">
        <w:rPr>
          <w:rFonts w:ascii="Times New Roman" w:eastAsia="Times New Roman" w:hAnsi="Times New Roman" w:cs="Times New Roman"/>
          <w:sz w:val="28"/>
          <w:szCs w:val="28"/>
          <w:highlight w:val="lightGray"/>
          <w:shd w:val="clear" w:color="auto" w:fill="FFFFFF"/>
          <w:lang w:val="ru-RU"/>
        </w:rPr>
        <w:t>пессиместическая оценка</w:t>
      </w:r>
      <w:r w:rsidR="00455E02" w:rsidRPr="00315226">
        <w:rPr>
          <w:rFonts w:ascii="Times New Roman" w:eastAsia="Times New Roman" w:hAnsi="Times New Roman" w:cs="Times New Roman"/>
          <w:sz w:val="28"/>
          <w:szCs w:val="28"/>
          <w:highlight w:val="lightGray"/>
          <w:shd w:val="clear" w:color="auto" w:fill="FFFFFF"/>
          <w:lang w:val="ru-RU"/>
        </w:rPr>
        <w:t>);</w:t>
      </w:r>
    </w:p>
    <w:p w:rsidR="00455E02" w:rsidRDefault="00AB0E56" w:rsidP="00455E02">
      <w:pPr>
        <w:spacing w:after="0" w:line="360" w:lineRule="auto"/>
        <w:contextualSpacing/>
        <w:mirrorIndents/>
        <w:rPr>
          <w:rFonts w:ascii="Times New Roman" w:eastAsia="Times New Roman" w:hAnsi="Times New Roman" w:cs="Times New Roman"/>
          <w:sz w:val="28"/>
          <w:szCs w:val="28"/>
          <w:shd w:val="clear" w:color="auto" w:fill="FFFFFF"/>
          <w:lang w:val="ru-RU"/>
        </w:rPr>
      </w:pPr>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highlight w:val="lightGray"/>
                <w:shd w:val="clear" w:color="auto" w:fill="FFFFFF"/>
                <w:lang w:val="ru-RU"/>
              </w:rPr>
              <m:t>t</m:t>
            </m:r>
          </m:e>
          <m:sub>
            <m:r>
              <w:rPr>
                <w:rFonts w:ascii="Cambria Math" w:eastAsia="Times New Roman" w:hAnsi="Cambria Math" w:cs="Times New Roman"/>
                <w:sz w:val="28"/>
                <w:szCs w:val="28"/>
                <w:highlight w:val="lightGray"/>
                <w:shd w:val="clear" w:color="auto" w:fill="FFFFFF"/>
                <w:lang w:val="ru-RU"/>
              </w:rPr>
              <m:t>нв</m:t>
            </m:r>
          </m:sub>
        </m:sSub>
      </m:oMath>
      <w:r w:rsidR="00455E02" w:rsidRPr="00315226">
        <w:rPr>
          <w:rFonts w:ascii="Times New Roman" w:eastAsia="Times New Roman" w:hAnsi="Times New Roman" w:cs="Times New Roman"/>
          <w:sz w:val="28"/>
          <w:szCs w:val="28"/>
          <w:highlight w:val="lightGray"/>
          <w:shd w:val="clear" w:color="auto" w:fill="FFFFFF"/>
          <w:lang w:val="ru-RU"/>
        </w:rPr>
        <w:t xml:space="preserve"> − </w:t>
      </w:r>
      <w:r w:rsidR="00315226" w:rsidRPr="00315226">
        <w:rPr>
          <w:rFonts w:ascii="Times New Roman" w:eastAsia="Times New Roman" w:hAnsi="Times New Roman" w:cs="Times New Roman"/>
          <w:sz w:val="28"/>
          <w:szCs w:val="28"/>
          <w:highlight w:val="lightGray"/>
          <w:shd w:val="clear" w:color="auto" w:fill="FFFFFF"/>
          <w:lang w:val="ru-RU"/>
        </w:rPr>
        <w:t>наиболее вероятная продолжительность работ</w:t>
      </w:r>
      <w:r w:rsidR="00455E02" w:rsidRPr="00315226">
        <w:rPr>
          <w:rFonts w:ascii="Times New Roman" w:eastAsia="Times New Roman" w:hAnsi="Times New Roman" w:cs="Times New Roman"/>
          <w:sz w:val="28"/>
          <w:szCs w:val="28"/>
          <w:highlight w:val="lightGray"/>
          <w:shd w:val="clear" w:color="auto" w:fill="FFFFFF"/>
          <w:lang w:val="ru-RU"/>
        </w:rPr>
        <w:t xml:space="preserve"> (</w:t>
      </w:r>
      <w:r w:rsidR="00315226" w:rsidRPr="00315226">
        <w:rPr>
          <w:rFonts w:ascii="Times New Roman" w:eastAsia="Times New Roman" w:hAnsi="Times New Roman" w:cs="Times New Roman"/>
          <w:sz w:val="28"/>
          <w:szCs w:val="28"/>
          <w:highlight w:val="lightGray"/>
          <w:shd w:val="clear" w:color="auto" w:fill="FFFFFF"/>
          <w:lang w:val="ru-RU"/>
        </w:rPr>
        <w:t>реалистическая</w:t>
      </w:r>
      <w:r w:rsidR="00455E02" w:rsidRPr="00315226">
        <w:rPr>
          <w:rFonts w:ascii="Times New Roman" w:eastAsia="Times New Roman" w:hAnsi="Times New Roman" w:cs="Times New Roman"/>
          <w:sz w:val="28"/>
          <w:szCs w:val="28"/>
          <w:highlight w:val="lightGray"/>
          <w:shd w:val="clear" w:color="auto" w:fill="FFFFFF"/>
          <w:lang w:val="ru-RU"/>
        </w:rPr>
        <w:t xml:space="preserve"> оценка);</w:t>
      </w:r>
    </w:p>
    <w:p w:rsidR="00315226" w:rsidRPr="00315226" w:rsidRDefault="00315226" w:rsidP="00455E02">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lastRenderedPageBreak/>
        <w:t xml:space="preserve">Оценка трудоемкости каждой отдельной задачи из всех поставленных приведена в таблице </w:t>
      </w:r>
      <w:r w:rsidRPr="00315226">
        <w:rPr>
          <w:rFonts w:ascii="Times New Roman" w:eastAsia="Times New Roman" w:hAnsi="Times New Roman" w:cs="Times New Roman"/>
          <w:sz w:val="28"/>
          <w:szCs w:val="28"/>
          <w:shd w:val="clear" w:color="auto" w:fill="FFFFFF"/>
          <w:lang w:val="ru-RU"/>
        </w:rPr>
        <w:t>#</w:t>
      </w:r>
      <w:r>
        <w:rPr>
          <w:rFonts w:ascii="Times New Roman" w:eastAsia="Times New Roman" w:hAnsi="Times New Roman" w:cs="Times New Roman"/>
          <w:sz w:val="28"/>
          <w:szCs w:val="28"/>
          <w:shd w:val="clear" w:color="auto" w:fill="FFFFFF"/>
          <w:lang w:val="ru-RU"/>
        </w:rPr>
        <w:t>. В разработке системы учавствует 3 человека, руководитель, инженер-программи</w:t>
      </w:r>
      <w:r w:rsidR="00B540EE">
        <w:rPr>
          <w:rFonts w:ascii="Times New Roman" w:eastAsia="Times New Roman" w:hAnsi="Times New Roman" w:cs="Times New Roman"/>
          <w:sz w:val="28"/>
          <w:szCs w:val="28"/>
          <w:shd w:val="clear" w:color="auto" w:fill="FFFFFF"/>
          <w:lang w:val="ru-RU"/>
        </w:rPr>
        <w:t xml:space="preserve">ст, и </w:t>
      </w:r>
      <w:r w:rsidR="00B60C36">
        <w:rPr>
          <w:rFonts w:ascii="Times New Roman" w:eastAsia="Times New Roman" w:hAnsi="Times New Roman" w:cs="Times New Roman"/>
          <w:sz w:val="28"/>
          <w:szCs w:val="28"/>
          <w:shd w:val="clear" w:color="auto" w:fill="FFFFFF"/>
          <w:lang w:val="ru-RU"/>
        </w:rPr>
        <w:t xml:space="preserve">системный </w:t>
      </w:r>
      <w:r w:rsidR="00B540EE">
        <w:rPr>
          <w:rFonts w:ascii="Times New Roman" w:eastAsia="Times New Roman" w:hAnsi="Times New Roman" w:cs="Times New Roman"/>
          <w:sz w:val="28"/>
          <w:szCs w:val="28"/>
          <w:shd w:val="clear" w:color="auto" w:fill="FFFFFF"/>
          <w:lang w:val="ru-RU"/>
        </w:rPr>
        <w:t>администратор.</w:t>
      </w:r>
      <w:r>
        <w:rPr>
          <w:rFonts w:ascii="Times New Roman" w:eastAsia="Times New Roman" w:hAnsi="Times New Roman" w:cs="Times New Roman"/>
          <w:sz w:val="28"/>
          <w:szCs w:val="28"/>
          <w:shd w:val="clear" w:color="auto" w:fill="FFFFFF"/>
          <w:lang w:val="ru-RU"/>
        </w:rPr>
        <w:t xml:space="preserve"> </w:t>
      </w:r>
    </w:p>
    <w:p w:rsidR="00B540EE" w:rsidRPr="00B540EE" w:rsidRDefault="00B540EE" w:rsidP="002635A2">
      <w:pPr>
        <w:pStyle w:val="Normal1"/>
        <w:spacing w:line="360" w:lineRule="auto"/>
        <w:ind w:left="0" w:firstLine="0"/>
        <w:jc w:val="left"/>
        <w:rPr>
          <w:sz w:val="28"/>
          <w:szCs w:val="28"/>
        </w:rPr>
      </w:pPr>
      <w:r w:rsidRPr="00B540EE">
        <w:rPr>
          <w:sz w:val="28"/>
          <w:szCs w:val="28"/>
        </w:rPr>
        <w:t xml:space="preserve">Таблица # – </w:t>
      </w:r>
      <w:r w:rsidRPr="00B540EE">
        <w:rPr>
          <w:sz w:val="28"/>
          <w:szCs w:val="28"/>
          <w:shd w:val="clear" w:color="auto" w:fill="FFFFFF"/>
        </w:rPr>
        <w:t>Оценка трудоемкости каждой отдельной задачи из всех поставленных</w:t>
      </w:r>
      <w:r w:rsidR="002635A2">
        <w:rPr>
          <w:sz w:val="28"/>
          <w:szCs w:val="28"/>
          <w:shd w:val="clear" w:color="auto" w:fill="FFFFFF"/>
        </w:rPr>
        <w:t>.</w:t>
      </w:r>
    </w:p>
    <w:tbl>
      <w:tblPr>
        <w:tblpPr w:leftFromText="180" w:rightFromText="180" w:vertAnchor="text" w:horzAnchor="margin" w:tblpY="113"/>
        <w:tblW w:w="505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387"/>
        <w:gridCol w:w="1637"/>
        <w:gridCol w:w="1643"/>
        <w:gridCol w:w="2049"/>
        <w:gridCol w:w="2969"/>
      </w:tblGrid>
      <w:tr w:rsidR="00B540EE" w:rsidRPr="00B540EE" w:rsidTr="00AB3F4E">
        <w:trPr>
          <w:trHeight w:val="1122"/>
        </w:trPr>
        <w:tc>
          <w:tcPr>
            <w:tcW w:w="716" w:type="pct"/>
            <w:vAlign w:val="center"/>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 xml:space="preserve">Виды </w:t>
            </w:r>
          </w:p>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работ</w:t>
            </w:r>
          </w:p>
        </w:tc>
        <w:tc>
          <w:tcPr>
            <w:tcW w:w="845" w:type="pct"/>
            <w:vAlign w:val="center"/>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Оптимистическая оценка,</w:t>
            </w:r>
            <w:r w:rsidRPr="00B540EE">
              <w:rPr>
                <w:rFonts w:ascii="Times New Roman" w:hAnsi="Times New Roman"/>
                <w:i/>
                <w:iCs/>
                <w:sz w:val="28"/>
                <w:szCs w:val="28"/>
                <w:highlight w:val="lightGray"/>
              </w:rPr>
              <w:t xml:space="preserve"> t</w:t>
            </w:r>
            <w:r w:rsidRPr="00B540EE">
              <w:rPr>
                <w:rFonts w:ascii="Times New Roman" w:hAnsi="Times New Roman"/>
                <w:i/>
                <w:iCs/>
                <w:sz w:val="28"/>
                <w:szCs w:val="28"/>
                <w:highlight w:val="lightGray"/>
                <w:vertAlign w:val="subscript"/>
              </w:rPr>
              <w:t>min</w:t>
            </w:r>
          </w:p>
        </w:tc>
        <w:tc>
          <w:tcPr>
            <w:tcW w:w="848" w:type="pct"/>
            <w:vAlign w:val="center"/>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Реалистическая оценка,</w:t>
            </w:r>
            <w:r w:rsidRPr="00B540EE">
              <w:rPr>
                <w:rFonts w:ascii="Times New Roman" w:hAnsi="Times New Roman"/>
                <w:i/>
                <w:iCs/>
                <w:sz w:val="28"/>
                <w:szCs w:val="28"/>
                <w:highlight w:val="lightGray"/>
              </w:rPr>
              <w:t xml:space="preserve"> t</w:t>
            </w:r>
            <w:r w:rsidRPr="00B540EE">
              <w:rPr>
                <w:rFonts w:ascii="Times New Roman" w:hAnsi="Times New Roman"/>
                <w:iCs/>
                <w:sz w:val="28"/>
                <w:szCs w:val="28"/>
                <w:highlight w:val="lightGray"/>
                <w:vertAlign w:val="subscript"/>
              </w:rPr>
              <w:t>нв</w:t>
            </w:r>
          </w:p>
        </w:tc>
        <w:tc>
          <w:tcPr>
            <w:tcW w:w="1058" w:type="pct"/>
            <w:vAlign w:val="center"/>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Пессимистическая оценка,</w:t>
            </w:r>
            <w:r w:rsidRPr="00B540EE">
              <w:rPr>
                <w:rFonts w:ascii="Times New Roman" w:hAnsi="Times New Roman"/>
                <w:i/>
                <w:iCs/>
                <w:sz w:val="28"/>
                <w:szCs w:val="28"/>
                <w:highlight w:val="lightGray"/>
              </w:rPr>
              <w:t xml:space="preserve"> t</w:t>
            </w:r>
            <w:r w:rsidRPr="00B540EE">
              <w:rPr>
                <w:rFonts w:ascii="Times New Roman" w:hAnsi="Times New Roman"/>
                <w:i/>
                <w:iCs/>
                <w:sz w:val="28"/>
                <w:szCs w:val="28"/>
                <w:highlight w:val="lightGray"/>
                <w:vertAlign w:val="subscript"/>
              </w:rPr>
              <w:t>max</w:t>
            </w:r>
          </w:p>
        </w:tc>
        <w:tc>
          <w:tcPr>
            <w:tcW w:w="1533" w:type="pct"/>
            <w:vAlign w:val="center"/>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 xml:space="preserve">Ожидаемая </w:t>
            </w:r>
          </w:p>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 xml:space="preserve">продолжительность </w:t>
            </w:r>
          </w:p>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работы,</w:t>
            </w:r>
            <w:r w:rsidRPr="00B540EE">
              <w:rPr>
                <w:rFonts w:ascii="Times New Roman" w:hAnsi="Times New Roman"/>
                <w:i/>
                <w:iCs/>
                <w:sz w:val="28"/>
                <w:szCs w:val="28"/>
                <w:highlight w:val="lightGray"/>
              </w:rPr>
              <w:t xml:space="preserve"> Т</w:t>
            </w:r>
            <w:r w:rsidRPr="00B540EE">
              <w:rPr>
                <w:rFonts w:ascii="Times New Roman" w:hAnsi="Times New Roman"/>
                <w:iCs/>
                <w:sz w:val="28"/>
                <w:szCs w:val="28"/>
                <w:highlight w:val="lightGray"/>
                <w:vertAlign w:val="subscript"/>
              </w:rPr>
              <w:t>ож</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15</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17</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18</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17</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7</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9</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8</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1.3</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16</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14</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2.1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2.2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7</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7</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16</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13</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19</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21</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23</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21</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3.3</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7</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5</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3.4</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8</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5</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4.1</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2</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4</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3</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4.2</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3</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4</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5</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w:t>
            </w:r>
          </w:p>
        </w:tc>
      </w:tr>
      <w:tr w:rsidR="00B540EE" w:rsidRPr="00B540EE" w:rsidTr="00AB3F4E">
        <w:trPr>
          <w:trHeight w:val="315"/>
        </w:trPr>
        <w:tc>
          <w:tcPr>
            <w:tcW w:w="716"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4.3</w:t>
            </w:r>
          </w:p>
        </w:tc>
        <w:tc>
          <w:tcPr>
            <w:tcW w:w="845" w:type="pct"/>
            <w:vAlign w:val="bottom"/>
          </w:tcPr>
          <w:p w:rsidR="00B540EE" w:rsidRPr="00B540EE" w:rsidRDefault="00B540EE" w:rsidP="00AB3F4E">
            <w:pPr>
              <w:jc w:val="center"/>
              <w:rPr>
                <w:sz w:val="28"/>
                <w:szCs w:val="28"/>
                <w:highlight w:val="lightGray"/>
              </w:rPr>
            </w:pPr>
            <w:r w:rsidRPr="00B540EE">
              <w:rPr>
                <w:sz w:val="28"/>
                <w:szCs w:val="28"/>
                <w:highlight w:val="lightGray"/>
              </w:rPr>
              <w:t>11</w:t>
            </w:r>
          </w:p>
        </w:tc>
        <w:tc>
          <w:tcPr>
            <w:tcW w:w="848" w:type="pct"/>
            <w:vAlign w:val="bottom"/>
          </w:tcPr>
          <w:p w:rsidR="00B540EE" w:rsidRPr="00B540EE" w:rsidRDefault="00B540EE" w:rsidP="00AB3F4E">
            <w:pPr>
              <w:jc w:val="center"/>
              <w:rPr>
                <w:sz w:val="28"/>
                <w:szCs w:val="28"/>
                <w:highlight w:val="lightGray"/>
              </w:rPr>
            </w:pPr>
            <w:r w:rsidRPr="00B540EE">
              <w:rPr>
                <w:sz w:val="28"/>
                <w:szCs w:val="28"/>
                <w:highlight w:val="lightGray"/>
              </w:rPr>
              <w:t>16</w:t>
            </w:r>
          </w:p>
        </w:tc>
        <w:tc>
          <w:tcPr>
            <w:tcW w:w="1058" w:type="pct"/>
            <w:vAlign w:val="bottom"/>
          </w:tcPr>
          <w:p w:rsidR="00B540EE" w:rsidRPr="00B540EE" w:rsidRDefault="00B540EE" w:rsidP="00AB3F4E">
            <w:pPr>
              <w:jc w:val="center"/>
              <w:rPr>
                <w:sz w:val="28"/>
                <w:szCs w:val="28"/>
                <w:highlight w:val="lightGray"/>
              </w:rPr>
            </w:pPr>
            <w:r w:rsidRPr="00B540EE">
              <w:rPr>
                <w:sz w:val="28"/>
                <w:szCs w:val="28"/>
                <w:highlight w:val="lightGray"/>
              </w:rPr>
              <w:t>17</w:t>
            </w:r>
          </w:p>
        </w:tc>
        <w:tc>
          <w:tcPr>
            <w:tcW w:w="1533" w:type="pct"/>
            <w:vAlign w:val="bottom"/>
          </w:tcPr>
          <w:p w:rsidR="00B540EE" w:rsidRPr="00B540EE" w:rsidRDefault="00B540EE" w:rsidP="00AB3F4E">
            <w:pPr>
              <w:jc w:val="center"/>
              <w:rPr>
                <w:rFonts w:ascii="Times New Roman" w:hAnsi="Times New Roman"/>
                <w:sz w:val="28"/>
                <w:szCs w:val="28"/>
                <w:highlight w:val="lightGray"/>
              </w:rPr>
            </w:pPr>
            <w:r w:rsidRPr="00B540EE">
              <w:rPr>
                <w:rFonts w:ascii="Times New Roman" w:hAnsi="Times New Roman"/>
                <w:sz w:val="28"/>
                <w:szCs w:val="28"/>
                <w:highlight w:val="lightGray"/>
              </w:rPr>
              <w:t>15</w:t>
            </w:r>
          </w:p>
        </w:tc>
      </w:tr>
    </w:tbl>
    <w:p w:rsidR="00455E02" w:rsidRDefault="00B540EE"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AB3F4E">
        <w:rPr>
          <w:rFonts w:ascii="Times New Roman" w:eastAsia="Times New Roman" w:hAnsi="Times New Roman" w:cs="Times New Roman"/>
          <w:sz w:val="28"/>
          <w:szCs w:val="28"/>
          <w:shd w:val="clear" w:color="auto" w:fill="FFFFFF"/>
          <w:lang w:val="ru-RU"/>
        </w:rPr>
        <w:tab/>
      </w:r>
      <w:r>
        <w:rPr>
          <w:rFonts w:ascii="Times New Roman" w:eastAsia="Times New Roman" w:hAnsi="Times New Roman" w:cs="Times New Roman"/>
          <w:sz w:val="28"/>
          <w:szCs w:val="28"/>
          <w:shd w:val="clear" w:color="auto" w:fill="FFFFFF"/>
          <w:lang w:val="ru-RU"/>
        </w:rPr>
        <w:t>Задача руководителя</w:t>
      </w:r>
      <w:r w:rsidR="000A20CC">
        <w:rPr>
          <w:rFonts w:ascii="Times New Roman" w:eastAsia="Times New Roman" w:hAnsi="Times New Roman" w:cs="Times New Roman"/>
          <w:sz w:val="28"/>
          <w:szCs w:val="28"/>
          <w:shd w:val="clear" w:color="auto" w:fill="FFFFFF"/>
          <w:lang w:val="ru-RU"/>
        </w:rPr>
        <w:t xml:space="preserve"> изучить проект, ознакомиться с требованиями которым должна соответствовать разрабатываемая система, в данном случае ЭСИТ, поставить ряд задач, определить какие именно технологии будут </w:t>
      </w:r>
      <w:r w:rsidR="000A20CC">
        <w:rPr>
          <w:rFonts w:ascii="Times New Roman" w:eastAsia="Times New Roman" w:hAnsi="Times New Roman" w:cs="Times New Roman"/>
          <w:sz w:val="28"/>
          <w:szCs w:val="28"/>
          <w:shd w:val="clear" w:color="auto" w:fill="FFFFFF"/>
          <w:lang w:val="ru-RU"/>
        </w:rPr>
        <w:lastRenderedPageBreak/>
        <w:t xml:space="preserve">использоваться для решения этих задач. </w:t>
      </w:r>
      <w:r w:rsidR="0038089C">
        <w:rPr>
          <w:rFonts w:ascii="Times New Roman" w:eastAsia="Times New Roman" w:hAnsi="Times New Roman" w:cs="Times New Roman"/>
          <w:sz w:val="28"/>
          <w:szCs w:val="28"/>
          <w:shd w:val="clear" w:color="auto" w:fill="FFFFFF"/>
          <w:lang w:val="ru-RU"/>
        </w:rPr>
        <w:t>После того как определены задачи и технологии которые будут использоваться, руководитель распределяет задачи между специалистами соответствующих направлений.</w:t>
      </w:r>
    </w:p>
    <w:p w:rsidR="0038089C" w:rsidRDefault="0038089C"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Инжинер-программист занимется разработкой програмного обеспечения. В его задачи входит кодинг на соответствубщем языке программирования который был выбран руководителем, отладка разработанных им модулей </w:t>
      </w:r>
      <w:r w:rsidR="00FA6F9A">
        <w:rPr>
          <w:rFonts w:ascii="Times New Roman" w:eastAsia="Times New Roman" w:hAnsi="Times New Roman" w:cs="Times New Roman"/>
          <w:sz w:val="28"/>
          <w:szCs w:val="28"/>
          <w:shd w:val="clear" w:color="auto" w:fill="FFFFFF"/>
          <w:lang w:val="ru-RU"/>
        </w:rPr>
        <w:t>с целью достижения наиболее высокой эффективности их работы, а так же, исправление ошибок которые были выявленны на более поздних этапах</w:t>
      </w:r>
      <w:r w:rsidR="000F1B94">
        <w:rPr>
          <w:rFonts w:ascii="Times New Roman" w:eastAsia="Times New Roman" w:hAnsi="Times New Roman" w:cs="Times New Roman"/>
          <w:sz w:val="28"/>
          <w:szCs w:val="28"/>
          <w:shd w:val="clear" w:color="auto" w:fill="FFFFFF"/>
          <w:lang w:val="ru-RU"/>
        </w:rPr>
        <w:t xml:space="preserve"> разработки</w:t>
      </w:r>
      <w:r w:rsidR="00FA6F9A">
        <w:rPr>
          <w:rFonts w:ascii="Times New Roman" w:eastAsia="Times New Roman" w:hAnsi="Times New Roman" w:cs="Times New Roman"/>
          <w:sz w:val="28"/>
          <w:szCs w:val="28"/>
          <w:shd w:val="clear" w:color="auto" w:fill="FFFFFF"/>
          <w:lang w:val="ru-RU"/>
        </w:rPr>
        <w:t>.</w:t>
      </w:r>
      <w:r w:rsidR="00B60C36">
        <w:rPr>
          <w:rFonts w:ascii="Times New Roman" w:eastAsia="Times New Roman" w:hAnsi="Times New Roman" w:cs="Times New Roman"/>
          <w:sz w:val="28"/>
          <w:szCs w:val="28"/>
          <w:shd w:val="clear" w:color="auto" w:fill="FFFFFF"/>
          <w:lang w:val="ru-RU"/>
        </w:rPr>
        <w:t xml:space="preserve"> </w:t>
      </w:r>
    </w:p>
    <w:p w:rsidR="00B60C36" w:rsidRDefault="00B60C36" w:rsidP="008D3326">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t xml:space="preserve">Системный администратор. Весь принцип работы ЭСИТ бозируется </w:t>
      </w:r>
      <w:r w:rsidR="004814BE">
        <w:rPr>
          <w:rFonts w:ascii="Times New Roman" w:eastAsia="Times New Roman" w:hAnsi="Times New Roman" w:cs="Times New Roman"/>
          <w:sz w:val="28"/>
          <w:szCs w:val="28"/>
          <w:shd w:val="clear" w:color="auto" w:fill="FFFFFF"/>
          <w:lang w:val="ru-RU"/>
        </w:rPr>
        <w:t>на том что система должна быть постоянно дступна через сеть интернет, для этого необходим удаленный сервер на которм и будет размещен ЭСИТ. З</w:t>
      </w:r>
      <w:r w:rsidR="000F1B94">
        <w:rPr>
          <w:rFonts w:ascii="Times New Roman" w:eastAsia="Times New Roman" w:hAnsi="Times New Roman" w:cs="Times New Roman"/>
          <w:sz w:val="28"/>
          <w:szCs w:val="28"/>
          <w:shd w:val="clear" w:color="auto" w:fill="FFFFFF"/>
          <w:lang w:val="ru-RU"/>
        </w:rPr>
        <w:t xml:space="preserve">адача системного администратора, установка и настройка </w:t>
      </w:r>
      <w:r w:rsidR="004814BE">
        <w:rPr>
          <w:rFonts w:ascii="Times New Roman" w:eastAsia="Times New Roman" w:hAnsi="Times New Roman" w:cs="Times New Roman"/>
          <w:sz w:val="28"/>
          <w:szCs w:val="28"/>
          <w:shd w:val="clear" w:color="auto" w:fill="FFFFFF"/>
          <w:lang w:val="ru-RU"/>
        </w:rPr>
        <w:t>на сервере необходимого программного обеспечения</w:t>
      </w:r>
      <w:r w:rsidR="000F1B94">
        <w:rPr>
          <w:rFonts w:ascii="Times New Roman" w:eastAsia="Times New Roman" w:hAnsi="Times New Roman" w:cs="Times New Roman"/>
          <w:sz w:val="28"/>
          <w:szCs w:val="28"/>
          <w:shd w:val="clear" w:color="auto" w:fill="FFFFFF"/>
          <w:lang w:val="ru-RU"/>
        </w:rPr>
        <w:t>. Под настройкой програмного обеспечения подразумевается распределения прав доступа, выделение допустимой памяти. К задачам администратора так же относится работа с базой данных, а именно, обеспечение безопастности, хранение и восстановление разевных копий в случае аварийных ситуаций, а так же разрешение самих аварийных ситуаций.</w:t>
      </w:r>
    </w:p>
    <w:p w:rsidR="00440018" w:rsidRPr="00440018" w:rsidRDefault="002635A2" w:rsidP="00440018">
      <w:pPr>
        <w:spacing w:after="0" w:line="360" w:lineRule="auto"/>
        <w:contextualSpacing/>
        <w:mirrorIndents/>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00440018" w:rsidRPr="00440018">
        <w:rPr>
          <w:rFonts w:ascii="Times New Roman" w:eastAsia="Times New Roman" w:hAnsi="Times New Roman" w:cs="Times New Roman"/>
          <w:sz w:val="28"/>
          <w:szCs w:val="28"/>
          <w:shd w:val="clear" w:color="auto" w:fill="FFFFFF"/>
          <w:lang w:val="ru-RU"/>
        </w:rPr>
        <w:t>Подробное описание всех стадий работ приведено в таблице #</w:t>
      </w:r>
    </w:p>
    <w:p w:rsidR="00440018" w:rsidRPr="003531BE" w:rsidRDefault="003531BE" w:rsidP="00440018">
      <w:pPr>
        <w:pStyle w:val="Normal1"/>
        <w:spacing w:line="240" w:lineRule="auto"/>
        <w:ind w:left="0" w:firstLine="0"/>
        <w:rPr>
          <w:sz w:val="28"/>
          <w:szCs w:val="28"/>
        </w:rPr>
      </w:pPr>
      <w:r>
        <w:rPr>
          <w:sz w:val="28"/>
          <w:szCs w:val="28"/>
        </w:rPr>
        <w:t xml:space="preserve">Таблица </w:t>
      </w:r>
      <w:r w:rsidRPr="003531BE">
        <w:rPr>
          <w:sz w:val="28"/>
          <w:szCs w:val="28"/>
        </w:rPr>
        <w:t>#</w:t>
      </w:r>
      <w:r w:rsidR="00AB3F4E">
        <w:rPr>
          <w:sz w:val="28"/>
          <w:szCs w:val="28"/>
          <w:lang w:val="en-US"/>
        </w:rPr>
        <w:t>1</w:t>
      </w:r>
      <w:r w:rsidR="00440018" w:rsidRPr="00440018">
        <w:rPr>
          <w:sz w:val="28"/>
          <w:szCs w:val="28"/>
        </w:rPr>
        <w:t xml:space="preserve"> – </w:t>
      </w:r>
      <w:r>
        <w:rPr>
          <w:sz w:val="28"/>
          <w:szCs w:val="28"/>
        </w:rPr>
        <w:t>Стадии выполняемых работ</w:t>
      </w:r>
    </w:p>
    <w:tbl>
      <w:tblPr>
        <w:tblW w:w="5081" w:type="pct"/>
        <w:tblLayout w:type="fixed"/>
        <w:tblLook w:val="0000"/>
      </w:tblPr>
      <w:tblGrid>
        <w:gridCol w:w="3345"/>
        <w:gridCol w:w="429"/>
        <w:gridCol w:w="18"/>
        <w:gridCol w:w="80"/>
        <w:gridCol w:w="1814"/>
        <w:gridCol w:w="105"/>
        <w:gridCol w:w="103"/>
        <w:gridCol w:w="1643"/>
        <w:gridCol w:w="224"/>
        <w:gridCol w:w="90"/>
        <w:gridCol w:w="907"/>
        <w:gridCol w:w="18"/>
        <w:gridCol w:w="54"/>
        <w:gridCol w:w="901"/>
      </w:tblGrid>
      <w:tr w:rsidR="00440018" w:rsidRPr="00440018" w:rsidTr="003531BE">
        <w:trPr>
          <w:cantSplit/>
          <w:trHeight w:val="555"/>
        </w:trPr>
        <w:tc>
          <w:tcPr>
            <w:tcW w:w="1719" w:type="pct"/>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Содержание работ</w:t>
            </w:r>
          </w:p>
        </w:tc>
        <w:tc>
          <w:tcPr>
            <w:tcW w:w="1203"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Исполнители</w:t>
            </w:r>
          </w:p>
        </w:tc>
        <w:tc>
          <w:tcPr>
            <w:tcW w:w="950" w:type="pct"/>
            <w:gridSpan w:val="3"/>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3531BE"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Длительнос</w:t>
            </w:r>
            <w:r w:rsidR="00440018" w:rsidRPr="003531BE">
              <w:rPr>
                <w:rFonts w:ascii="Times New Roman" w:hAnsi="Times New Roman"/>
                <w:sz w:val="28"/>
                <w:szCs w:val="28"/>
                <w:highlight w:val="lightGray"/>
              </w:rPr>
              <w:t>ь, дни</w:t>
            </w:r>
          </w:p>
        </w:tc>
        <w:tc>
          <w:tcPr>
            <w:tcW w:w="1127" w:type="pct"/>
            <w:gridSpan w:val="6"/>
            <w:tcBorders>
              <w:top w:val="single" w:sz="8" w:space="0" w:color="auto"/>
              <w:left w:val="nil"/>
              <w:bottom w:val="single" w:sz="8" w:space="0" w:color="auto"/>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Загрузка</w:t>
            </w:r>
          </w:p>
        </w:tc>
      </w:tr>
      <w:tr w:rsidR="00440018" w:rsidRPr="00440018" w:rsidTr="003531BE">
        <w:trPr>
          <w:cantSplit/>
          <w:trHeight w:val="291"/>
        </w:trPr>
        <w:tc>
          <w:tcPr>
            <w:tcW w:w="1719"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203"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950"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дни</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w:t>
            </w:r>
          </w:p>
        </w:tc>
      </w:tr>
      <w:tr w:rsidR="00440018" w:rsidRPr="00651A46" w:rsidTr="00AB3F4E">
        <w:trPr>
          <w:trHeight w:val="330"/>
        </w:trPr>
        <w:tc>
          <w:tcPr>
            <w:tcW w:w="5000" w:type="pct"/>
            <w:gridSpan w:val="14"/>
            <w:tcBorders>
              <w:top w:val="single" w:sz="8" w:space="0" w:color="auto"/>
              <w:left w:val="single" w:sz="8" w:space="0" w:color="auto"/>
              <w:bottom w:val="single" w:sz="8" w:space="0" w:color="auto"/>
              <w:right w:val="single" w:sz="8" w:space="0" w:color="000000"/>
            </w:tcBorders>
            <w:noWrap/>
            <w:vAlign w:val="center"/>
          </w:tcPr>
          <w:p w:rsidR="00440018" w:rsidRPr="003531BE" w:rsidRDefault="00440018" w:rsidP="00AB3F4E">
            <w:pPr>
              <w:rPr>
                <w:rFonts w:ascii="Times New Roman" w:hAnsi="Times New Roman"/>
                <w:b/>
                <w:sz w:val="28"/>
                <w:szCs w:val="28"/>
                <w:highlight w:val="lightGray"/>
                <w:lang w:val="ru-RU"/>
              </w:rPr>
            </w:pPr>
            <w:r w:rsidRPr="003531BE">
              <w:rPr>
                <w:rFonts w:ascii="Times New Roman" w:hAnsi="Times New Roman"/>
                <w:b/>
                <w:sz w:val="28"/>
                <w:szCs w:val="28"/>
                <w:highlight w:val="lightGray"/>
                <w:lang w:val="ru-RU"/>
              </w:rPr>
              <w:t>1. Подготовка процесса разработки и анализ требований</w:t>
            </w:r>
          </w:p>
        </w:tc>
      </w:tr>
      <w:tr w:rsidR="00440018" w:rsidRPr="00440018" w:rsidTr="00AB3F4E">
        <w:trPr>
          <w:trHeight w:val="339"/>
        </w:trPr>
        <w:tc>
          <w:tcPr>
            <w:tcW w:w="5000" w:type="pct"/>
            <w:gridSpan w:val="14"/>
            <w:tcBorders>
              <w:top w:val="single" w:sz="8" w:space="0" w:color="auto"/>
              <w:left w:val="single" w:sz="8" w:space="0" w:color="auto"/>
              <w:bottom w:val="single" w:sz="8" w:space="0" w:color="auto"/>
              <w:right w:val="single" w:sz="8" w:space="0" w:color="000000"/>
            </w:tcBorders>
            <w:noWrap/>
            <w:vAlign w:val="center"/>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1.1</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Исследование и обоснование разработки</w:t>
            </w:r>
          </w:p>
        </w:tc>
      </w:tr>
      <w:tr w:rsidR="00440018" w:rsidRPr="00440018" w:rsidTr="003531BE">
        <w:trPr>
          <w:cantSplit/>
          <w:trHeight w:val="255"/>
        </w:trPr>
        <w:tc>
          <w:tcPr>
            <w:tcW w:w="1990"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1.1.1</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Постановка задачи</w:t>
            </w:r>
          </w:p>
        </w:tc>
        <w:tc>
          <w:tcPr>
            <w:tcW w:w="1039" w:type="pct"/>
            <w:gridSpan w:val="3"/>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36"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492" w:type="pct"/>
            <w:gridSpan w:val="2"/>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180"/>
        </w:trPr>
        <w:tc>
          <w:tcPr>
            <w:tcW w:w="1990"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9" w:type="pct"/>
            <w:gridSpan w:val="3"/>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90"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1.1.2</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Сбор исходных данных</w:t>
            </w:r>
          </w:p>
        </w:tc>
        <w:tc>
          <w:tcPr>
            <w:tcW w:w="1039" w:type="pct"/>
            <w:gridSpan w:val="3"/>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14</w:t>
            </w:r>
          </w:p>
        </w:tc>
        <w:tc>
          <w:tcPr>
            <w:tcW w:w="636"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92" w:type="pct"/>
            <w:gridSpan w:val="2"/>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35</w:t>
            </w:r>
          </w:p>
        </w:tc>
      </w:tr>
      <w:tr w:rsidR="00440018" w:rsidRPr="00440018" w:rsidTr="003531BE">
        <w:trPr>
          <w:cantSplit/>
          <w:trHeight w:val="188"/>
        </w:trPr>
        <w:tc>
          <w:tcPr>
            <w:tcW w:w="1990"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9" w:type="pct"/>
            <w:gridSpan w:val="3"/>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14</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1.2</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Поиск аналогов и прототипов</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nil"/>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1.2.1</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Анализ существующих методов решения задачи и программных средств</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6</w:t>
            </w:r>
          </w:p>
        </w:tc>
        <w:tc>
          <w:tcPr>
            <w:tcW w:w="636" w:type="pct"/>
            <w:gridSpan w:val="4"/>
            <w:tcBorders>
              <w:top w:val="nil"/>
              <w:left w:val="nil"/>
              <w:bottom w:val="nil"/>
              <w:right w:val="single" w:sz="8" w:space="0" w:color="auto"/>
            </w:tcBorders>
            <w:noWrap/>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 </w:t>
            </w:r>
          </w:p>
        </w:tc>
        <w:tc>
          <w:tcPr>
            <w:tcW w:w="492" w:type="pct"/>
            <w:gridSpan w:val="2"/>
            <w:tcBorders>
              <w:top w:val="nil"/>
              <w:left w:val="nil"/>
              <w:bottom w:val="nil"/>
              <w:right w:val="single" w:sz="8" w:space="0" w:color="auto"/>
            </w:tcBorders>
            <w:noWrap/>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 </w:t>
            </w:r>
          </w:p>
        </w:tc>
      </w:tr>
      <w:tr w:rsidR="00440018" w:rsidRPr="00440018" w:rsidTr="003531BE">
        <w:trPr>
          <w:cantSplit/>
          <w:trHeight w:val="270"/>
        </w:trPr>
        <w:tc>
          <w:tcPr>
            <w:tcW w:w="1949" w:type="pct"/>
            <w:gridSpan w:val="3"/>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36"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6</w:t>
            </w:r>
          </w:p>
        </w:tc>
        <w:tc>
          <w:tcPr>
            <w:tcW w:w="492" w:type="pct"/>
            <w:gridSpan w:val="2"/>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746"/>
        </w:trPr>
        <w:tc>
          <w:tcPr>
            <w:tcW w:w="1949" w:type="pct"/>
            <w:gridSpan w:val="3"/>
            <w:tcBorders>
              <w:top w:val="single" w:sz="4" w:space="0" w:color="auto"/>
              <w:left w:val="single" w:sz="4" w:space="0" w:color="auto"/>
              <w:bottom w:val="single" w:sz="4" w:space="0" w:color="auto"/>
              <w:right w:val="single" w:sz="4" w:space="0" w:color="auto"/>
            </w:tcBorders>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1.2.2 Обоснование принципиальной необходимости разработки</w:t>
            </w:r>
          </w:p>
          <w:p w:rsidR="00440018" w:rsidRPr="003531BE" w:rsidRDefault="00440018" w:rsidP="00AB3F4E">
            <w:pPr>
              <w:rPr>
                <w:rFonts w:ascii="Times New Roman" w:hAnsi="Times New Roman"/>
                <w:sz w:val="28"/>
                <w:szCs w:val="28"/>
                <w:highlight w:val="lightGray"/>
              </w:rPr>
            </w:pPr>
          </w:p>
        </w:tc>
        <w:tc>
          <w:tcPr>
            <w:tcW w:w="1079" w:type="pct"/>
            <w:gridSpan w:val="4"/>
            <w:tcBorders>
              <w:top w:val="single" w:sz="8" w:space="0" w:color="auto"/>
              <w:left w:val="single" w:sz="4" w:space="0" w:color="auto"/>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w:t>
            </w:r>
          </w:p>
        </w:tc>
        <w:tc>
          <w:tcPr>
            <w:tcW w:w="636" w:type="pct"/>
            <w:gridSpan w:val="4"/>
            <w:tcBorders>
              <w:top w:val="nil"/>
              <w:left w:val="nil"/>
              <w:right w:val="single" w:sz="8" w:space="0" w:color="auto"/>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w:t>
            </w:r>
          </w:p>
        </w:tc>
        <w:tc>
          <w:tcPr>
            <w:tcW w:w="492" w:type="pct"/>
            <w:gridSpan w:val="2"/>
            <w:tcBorders>
              <w:top w:val="nil"/>
              <w:left w:val="nil"/>
              <w:right w:val="single" w:sz="8" w:space="0" w:color="auto"/>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50</w:t>
            </w: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9B0DC4" w:rsidP="00AB3F4E">
            <w:pPr>
              <w:rPr>
                <w:rFonts w:ascii="Times New Roman" w:hAnsi="Times New Roman"/>
                <w:sz w:val="28"/>
                <w:szCs w:val="28"/>
                <w:highlight w:val="lightGray"/>
              </w:rPr>
            </w:pPr>
            <w:r>
              <w:rPr>
                <w:rFonts w:ascii="Times New Roman" w:hAnsi="Times New Roman"/>
                <w:sz w:val="28"/>
                <w:szCs w:val="28"/>
                <w:highlight w:val="lightGray"/>
              </w:rPr>
              <w:t>1.3</w:t>
            </w:r>
            <w:r>
              <w:rPr>
                <w:rFonts w:ascii="Times New Roman" w:hAnsi="Times New Roman"/>
                <w:sz w:val="28"/>
                <w:szCs w:val="28"/>
                <w:highlight w:val="lightGray"/>
                <w:lang w:val="ru-RU"/>
              </w:rPr>
              <w:t xml:space="preserve"> </w:t>
            </w:r>
            <w:r w:rsidR="00440018" w:rsidRPr="003531BE">
              <w:rPr>
                <w:rFonts w:ascii="Times New Roman" w:hAnsi="Times New Roman"/>
                <w:sz w:val="28"/>
                <w:szCs w:val="28"/>
                <w:highlight w:val="lightGray"/>
              </w:rPr>
              <w:t xml:space="preserve">Анализ требований </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1.3.1</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Определение и анализ требований к проектируемой программе</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27"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9"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1.3.2</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Определение структуры входных и выходных данных</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627" w:type="pct"/>
            <w:gridSpan w:val="3"/>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20</w:t>
            </w:r>
          </w:p>
        </w:tc>
      </w:tr>
      <w:tr w:rsidR="00440018" w:rsidRPr="00440018" w:rsidTr="003531BE">
        <w:trPr>
          <w:cantSplit/>
          <w:trHeight w:val="270"/>
        </w:trPr>
        <w:tc>
          <w:tcPr>
            <w:tcW w:w="1949"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1.3.3</w:t>
            </w:r>
            <w:r w:rsidR="009B0DC4">
              <w:rPr>
                <w:rFonts w:ascii="Times New Roman" w:hAnsi="Times New Roman"/>
                <w:sz w:val="28"/>
                <w:szCs w:val="28"/>
                <w:highlight w:val="lightGray"/>
                <w:lang w:val="ru-RU"/>
              </w:rPr>
              <w:t xml:space="preserve"> </w:t>
            </w:r>
            <w:r w:rsidRPr="003531BE">
              <w:rPr>
                <w:rFonts w:ascii="Times New Roman" w:hAnsi="Times New Roman"/>
                <w:sz w:val="28"/>
                <w:szCs w:val="28"/>
                <w:highlight w:val="lightGray"/>
                <w:lang w:val="ru-RU"/>
              </w:rPr>
              <w:t>Выбор технических и программных средств реализации</w:t>
            </w:r>
          </w:p>
        </w:tc>
        <w:tc>
          <w:tcPr>
            <w:tcW w:w="1079"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27"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9" w:type="pct"/>
            <w:gridSpan w:val="3"/>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4" w:space="0" w:color="auto"/>
              <w:left w:val="single" w:sz="4" w:space="0" w:color="auto"/>
              <w:bottom w:val="single" w:sz="4" w:space="0" w:color="auto"/>
              <w:right w:val="single" w:sz="4" w:space="0" w:color="auto"/>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1.3.4</w:t>
            </w:r>
            <w:r w:rsidRPr="003531BE">
              <w:rPr>
                <w:rFonts w:ascii="Times New Roman" w:hAnsi="Times New Roman"/>
                <w:sz w:val="28"/>
                <w:szCs w:val="28"/>
                <w:highlight w:val="lightGray"/>
              </w:rPr>
              <w:t> </w:t>
            </w:r>
            <w:r w:rsidRPr="003531BE">
              <w:rPr>
                <w:rFonts w:ascii="Times New Roman" w:hAnsi="Times New Roman"/>
                <w:sz w:val="28"/>
                <w:szCs w:val="28"/>
                <w:highlight w:val="lightGray"/>
                <w:lang w:val="ru-RU"/>
              </w:rPr>
              <w:t>Согласование и утверждение технического задания</w:t>
            </w:r>
          </w:p>
        </w:tc>
        <w:tc>
          <w:tcPr>
            <w:tcW w:w="1079" w:type="pct"/>
            <w:gridSpan w:val="4"/>
            <w:tcBorders>
              <w:top w:val="single" w:sz="8" w:space="0" w:color="auto"/>
              <w:left w:val="single" w:sz="4" w:space="0" w:color="auto"/>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627"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9" w:type="pct"/>
            <w:gridSpan w:val="3"/>
            <w:vMerge/>
            <w:tcBorders>
              <w:top w:val="single" w:sz="8" w:space="0" w:color="000000"/>
              <w:left w:val="single" w:sz="4" w:space="0" w:color="auto"/>
              <w:bottom w:val="single" w:sz="4" w:space="0" w:color="auto"/>
              <w:right w:val="single" w:sz="4" w:space="0" w:color="auto"/>
            </w:tcBorders>
            <w:vAlign w:val="center"/>
          </w:tcPr>
          <w:p w:rsidR="00440018" w:rsidRPr="003531BE" w:rsidRDefault="00440018" w:rsidP="00AB3F4E">
            <w:pPr>
              <w:rPr>
                <w:rFonts w:ascii="Times New Roman" w:hAnsi="Times New Roman"/>
                <w:sz w:val="28"/>
                <w:szCs w:val="28"/>
                <w:highlight w:val="lightGray"/>
              </w:rPr>
            </w:pPr>
          </w:p>
        </w:tc>
        <w:tc>
          <w:tcPr>
            <w:tcW w:w="1079" w:type="pct"/>
            <w:gridSpan w:val="4"/>
            <w:tcBorders>
              <w:top w:val="nil"/>
              <w:left w:val="single" w:sz="4" w:space="0" w:color="auto"/>
              <w:bottom w:val="single" w:sz="4"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9" w:type="pct"/>
            <w:gridSpan w:val="3"/>
            <w:vMerge w:val="restart"/>
            <w:tcBorders>
              <w:top w:val="single" w:sz="4" w:space="0" w:color="auto"/>
              <w:left w:val="single" w:sz="4"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1</w:t>
            </w:r>
          </w:p>
        </w:tc>
        <w:tc>
          <w:tcPr>
            <w:tcW w:w="1079" w:type="pct"/>
            <w:gridSpan w:val="4"/>
            <w:tcBorders>
              <w:top w:val="single" w:sz="4"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844" w:type="pct"/>
            <w:vMerge w:val="restart"/>
            <w:tcBorders>
              <w:top w:val="single" w:sz="4"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39</w:t>
            </w:r>
          </w:p>
        </w:tc>
        <w:tc>
          <w:tcPr>
            <w:tcW w:w="627" w:type="pct"/>
            <w:gridSpan w:val="3"/>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11</w:t>
            </w:r>
          </w:p>
        </w:tc>
        <w:tc>
          <w:tcPr>
            <w:tcW w:w="500" w:type="pct"/>
            <w:gridSpan w:val="3"/>
            <w:tcBorders>
              <w:top w:val="single" w:sz="4" w:space="0" w:color="auto"/>
              <w:left w:val="nil"/>
              <w:bottom w:val="nil"/>
              <w:right w:val="single" w:sz="4"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9" w:type="pct"/>
            <w:gridSpan w:val="3"/>
            <w:vMerge/>
            <w:tcBorders>
              <w:top w:val="single" w:sz="8" w:space="0" w:color="auto"/>
              <w:left w:val="single" w:sz="4" w:space="0" w:color="auto"/>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79" w:type="pct"/>
            <w:gridSpan w:val="4"/>
            <w:tcBorders>
              <w:top w:val="nil"/>
              <w:left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844" w:type="pct"/>
            <w:vMerge/>
            <w:tcBorders>
              <w:top w:val="single" w:sz="8" w:space="0" w:color="auto"/>
              <w:left w:val="single" w:sz="8"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627" w:type="pct"/>
            <w:gridSpan w:val="3"/>
            <w:tcBorders>
              <w:top w:val="nil"/>
              <w:left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39</w:t>
            </w:r>
          </w:p>
        </w:tc>
        <w:tc>
          <w:tcPr>
            <w:tcW w:w="500" w:type="pct"/>
            <w:gridSpan w:val="3"/>
            <w:tcBorders>
              <w:top w:val="nil"/>
              <w:left w:val="nil"/>
              <w:right w:val="single" w:sz="4"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440018" w:rsidP="00AB3F4E">
            <w:pPr>
              <w:rPr>
                <w:rFonts w:ascii="Times New Roman" w:hAnsi="Times New Roman"/>
                <w:b/>
                <w:sz w:val="28"/>
                <w:szCs w:val="28"/>
                <w:highlight w:val="lightGray"/>
              </w:rPr>
            </w:pPr>
            <w:r w:rsidRPr="003531BE">
              <w:rPr>
                <w:rFonts w:ascii="Times New Roman" w:hAnsi="Times New Roman"/>
                <w:b/>
                <w:sz w:val="28"/>
                <w:szCs w:val="28"/>
                <w:highlight w:val="lightGray"/>
              </w:rPr>
              <w:lastRenderedPageBreak/>
              <w:t>2. Проектирование</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2.1 Проектирование программной архитектуры</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58"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465"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 </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58"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465"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2.2 Техническое проектирование компонентов программы</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58"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7</w:t>
            </w:r>
          </w:p>
        </w:tc>
        <w:tc>
          <w:tcPr>
            <w:tcW w:w="465"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c>
          <w:tcPr>
            <w:tcW w:w="500" w:type="pct"/>
            <w:gridSpan w:val="3"/>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58"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465"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7</w:t>
            </w:r>
          </w:p>
        </w:tc>
        <w:tc>
          <w:tcPr>
            <w:tcW w:w="500" w:type="pct"/>
            <w:gridSpan w:val="3"/>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2</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58" w:type="pct"/>
            <w:gridSpan w:val="4"/>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10</w:t>
            </w:r>
          </w:p>
        </w:tc>
        <w:tc>
          <w:tcPr>
            <w:tcW w:w="465"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b/>
                <w:sz w:val="28"/>
                <w:szCs w:val="28"/>
                <w:highlight w:val="lightGray"/>
                <w:lang w:val="ru-RU"/>
              </w:rPr>
            </w:pPr>
          </w:p>
        </w:tc>
        <w:tc>
          <w:tcPr>
            <w:tcW w:w="500" w:type="pct"/>
            <w:gridSpan w:val="3"/>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58" w:type="pct"/>
            <w:gridSpan w:val="4"/>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465"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10</w:t>
            </w:r>
          </w:p>
        </w:tc>
        <w:tc>
          <w:tcPr>
            <w:tcW w:w="500" w:type="pct"/>
            <w:gridSpan w:val="3"/>
            <w:tcBorders>
              <w:top w:val="nil"/>
              <w:left w:val="nil"/>
              <w:bottom w:val="single" w:sz="8" w:space="0" w:color="auto"/>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651A46"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440018" w:rsidP="00AB3F4E">
            <w:pPr>
              <w:rPr>
                <w:rFonts w:ascii="Times New Roman" w:hAnsi="Times New Roman"/>
                <w:b/>
                <w:sz w:val="28"/>
                <w:szCs w:val="28"/>
                <w:highlight w:val="lightGray"/>
                <w:lang w:val="ru-RU"/>
              </w:rPr>
            </w:pPr>
            <w:r w:rsidRPr="003531BE">
              <w:rPr>
                <w:rFonts w:ascii="Times New Roman" w:hAnsi="Times New Roman"/>
                <w:b/>
                <w:sz w:val="28"/>
                <w:szCs w:val="28"/>
                <w:highlight w:val="lightGray"/>
                <w:lang w:val="ru-RU"/>
              </w:rPr>
              <w:t>3. Программирование и тестирование программных модулей</w:t>
            </w:r>
          </w:p>
        </w:tc>
      </w:tr>
      <w:tr w:rsidR="00440018" w:rsidRPr="00440018" w:rsidTr="003531BE">
        <w:trPr>
          <w:cantSplit/>
          <w:trHeight w:val="270"/>
        </w:trPr>
        <w:tc>
          <w:tcPr>
            <w:tcW w:w="1940" w:type="pct"/>
            <w:gridSpan w:val="2"/>
            <w:vMerge w:val="restart"/>
            <w:tcBorders>
              <w:top w:val="single" w:sz="8" w:space="0" w:color="auto"/>
              <w:left w:val="single" w:sz="8" w:space="0" w:color="auto"/>
              <w:right w:val="single" w:sz="4" w:space="0" w:color="auto"/>
            </w:tcBorders>
            <w:vAlign w:val="bottom"/>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3.1</w:t>
            </w:r>
            <w:r w:rsidRPr="003531BE">
              <w:rPr>
                <w:rFonts w:ascii="Times New Roman" w:hAnsi="Times New Roman"/>
                <w:sz w:val="28"/>
                <w:szCs w:val="28"/>
                <w:highlight w:val="lightGray"/>
              </w:rPr>
              <w:t> </w:t>
            </w:r>
            <w:r w:rsidRPr="003531BE">
              <w:rPr>
                <w:rFonts w:ascii="Times New Roman" w:hAnsi="Times New Roman"/>
                <w:sz w:val="28"/>
                <w:szCs w:val="28"/>
                <w:highlight w:val="lightGray"/>
                <w:lang w:val="ru-RU"/>
              </w:rPr>
              <w:t>Программирование модулей в выбранной среде программирования</w:t>
            </w:r>
          </w:p>
        </w:tc>
        <w:tc>
          <w:tcPr>
            <w:tcW w:w="1036" w:type="pct"/>
            <w:gridSpan w:val="4"/>
            <w:tcBorders>
              <w:top w:val="single" w:sz="4" w:space="0" w:color="auto"/>
              <w:left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4" w:space="0" w:color="auto"/>
              <w:right w:val="single" w:sz="4" w:space="0" w:color="auto"/>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13</w:t>
            </w:r>
          </w:p>
        </w:tc>
        <w:tc>
          <w:tcPr>
            <w:tcW w:w="549" w:type="pct"/>
            <w:gridSpan w:val="4"/>
            <w:tcBorders>
              <w:top w:val="single" w:sz="4" w:space="0" w:color="auto"/>
              <w:left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c>
          <w:tcPr>
            <w:tcW w:w="462" w:type="pct"/>
            <w:tcBorders>
              <w:top w:val="nil"/>
              <w:left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180"/>
        </w:trPr>
        <w:tc>
          <w:tcPr>
            <w:tcW w:w="1940" w:type="pct"/>
            <w:gridSpan w:val="2"/>
            <w:vMerge/>
            <w:tcBorders>
              <w:left w:val="single" w:sz="8" w:space="0" w:color="auto"/>
              <w:bottom w:val="single" w:sz="8" w:space="0" w:color="000000"/>
              <w:right w:val="single" w:sz="4" w:space="0" w:color="auto"/>
            </w:tcBorders>
            <w:vAlign w:val="bottom"/>
          </w:tcPr>
          <w:p w:rsidR="00440018" w:rsidRPr="003531BE" w:rsidRDefault="00440018" w:rsidP="00AB3F4E">
            <w:pPr>
              <w:rPr>
                <w:rFonts w:ascii="Times New Roman" w:hAnsi="Times New Roman"/>
                <w:sz w:val="28"/>
                <w:szCs w:val="28"/>
                <w:highlight w:val="lightGray"/>
              </w:rPr>
            </w:pPr>
          </w:p>
        </w:tc>
        <w:tc>
          <w:tcPr>
            <w:tcW w:w="1036" w:type="pct"/>
            <w:gridSpan w:val="4"/>
            <w:tcBorders>
              <w:left w:val="single" w:sz="4" w:space="0" w:color="auto"/>
              <w:bottom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left w:val="single" w:sz="4" w:space="0" w:color="auto"/>
              <w:bottom w:val="single" w:sz="8" w:space="0" w:color="000000"/>
              <w:right w:val="single" w:sz="4" w:space="0" w:color="auto"/>
            </w:tcBorders>
            <w:noWrap/>
            <w:vAlign w:val="center"/>
          </w:tcPr>
          <w:p w:rsidR="00440018" w:rsidRPr="003531BE" w:rsidRDefault="00440018" w:rsidP="00AB3F4E">
            <w:pPr>
              <w:jc w:val="center"/>
              <w:rPr>
                <w:rFonts w:ascii="Times New Roman" w:hAnsi="Times New Roman"/>
                <w:sz w:val="28"/>
                <w:szCs w:val="28"/>
                <w:highlight w:val="lightGray"/>
              </w:rPr>
            </w:pPr>
          </w:p>
        </w:tc>
        <w:tc>
          <w:tcPr>
            <w:tcW w:w="549" w:type="pct"/>
            <w:gridSpan w:val="4"/>
            <w:tcBorders>
              <w:left w:val="single" w:sz="4" w:space="0" w:color="auto"/>
              <w:bottom w:val="single" w:sz="4" w:space="0" w:color="auto"/>
              <w:right w:val="single" w:sz="4"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13</w:t>
            </w:r>
          </w:p>
        </w:tc>
        <w:tc>
          <w:tcPr>
            <w:tcW w:w="462" w:type="pct"/>
            <w:tcBorders>
              <w:left w:val="single" w:sz="4" w:space="0" w:color="auto"/>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3.2 Тестирование программных модулей</w:t>
            </w:r>
          </w:p>
        </w:tc>
        <w:tc>
          <w:tcPr>
            <w:tcW w:w="1036" w:type="pct"/>
            <w:gridSpan w:val="4"/>
            <w:tcBorders>
              <w:top w:val="single" w:sz="4"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21</w:t>
            </w:r>
          </w:p>
        </w:tc>
        <w:tc>
          <w:tcPr>
            <w:tcW w:w="549" w:type="pct"/>
            <w:gridSpan w:val="4"/>
            <w:tcBorders>
              <w:top w:val="single" w:sz="4" w:space="0" w:color="auto"/>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c>
          <w:tcPr>
            <w:tcW w:w="462" w:type="pct"/>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21</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bottom"/>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3.3 Сборка и испытание программы</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40</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3.4 Анализ результатов испытаний</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20</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3</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44</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3</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44</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AB3F4E">
        <w:trPr>
          <w:trHeight w:val="270"/>
        </w:trPr>
        <w:tc>
          <w:tcPr>
            <w:tcW w:w="5000" w:type="pct"/>
            <w:gridSpan w:val="14"/>
            <w:tcBorders>
              <w:top w:val="single" w:sz="8" w:space="0" w:color="auto"/>
              <w:left w:val="single" w:sz="8" w:space="0" w:color="auto"/>
              <w:bottom w:val="single" w:sz="8" w:space="0" w:color="auto"/>
              <w:right w:val="single" w:sz="8" w:space="0" w:color="000000"/>
            </w:tcBorders>
            <w:noWrap/>
            <w:vAlign w:val="bottom"/>
          </w:tcPr>
          <w:p w:rsidR="00440018" w:rsidRPr="003531BE" w:rsidRDefault="00440018" w:rsidP="00AB3F4E">
            <w:pPr>
              <w:rPr>
                <w:rFonts w:ascii="Times New Roman" w:hAnsi="Times New Roman"/>
                <w:b/>
                <w:sz w:val="28"/>
                <w:szCs w:val="28"/>
                <w:highlight w:val="lightGray"/>
              </w:rPr>
            </w:pPr>
            <w:r w:rsidRPr="003531BE">
              <w:rPr>
                <w:rFonts w:ascii="Times New Roman" w:hAnsi="Times New Roman"/>
                <w:b/>
                <w:sz w:val="28"/>
                <w:szCs w:val="28"/>
                <w:highlight w:val="lightGray"/>
              </w:rPr>
              <w:t>4. Оформление рабочей документации</w:t>
            </w:r>
          </w:p>
        </w:tc>
      </w:tr>
      <w:tr w:rsidR="00440018" w:rsidRPr="00440018" w:rsidTr="003531BE">
        <w:trPr>
          <w:cantSplit/>
          <w:trHeight w:val="375"/>
        </w:trPr>
        <w:tc>
          <w:tcPr>
            <w:tcW w:w="1940" w:type="pct"/>
            <w:gridSpan w:val="2"/>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lang w:val="ru-RU"/>
              </w:rPr>
            </w:pPr>
            <w:r w:rsidRPr="003531BE">
              <w:rPr>
                <w:rFonts w:ascii="Times New Roman" w:hAnsi="Times New Roman"/>
                <w:sz w:val="28"/>
                <w:szCs w:val="28"/>
                <w:highlight w:val="lightGray"/>
                <w:lang w:val="ru-RU"/>
              </w:rPr>
              <w:t>4.1</w:t>
            </w:r>
            <w:r w:rsidRPr="003531BE">
              <w:rPr>
                <w:rFonts w:ascii="Times New Roman" w:hAnsi="Times New Roman"/>
                <w:sz w:val="28"/>
                <w:szCs w:val="28"/>
                <w:highlight w:val="lightGray"/>
              </w:rPr>
              <w:t> </w:t>
            </w:r>
            <w:r w:rsidRPr="003531BE">
              <w:rPr>
                <w:rFonts w:ascii="Times New Roman" w:hAnsi="Times New Roman"/>
                <w:sz w:val="28"/>
                <w:szCs w:val="28"/>
                <w:highlight w:val="lightGray"/>
                <w:lang w:val="ru-RU"/>
              </w:rPr>
              <w:t>Проведение расчетов показателей безопасности жизнедеятельности</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549" w:type="pct"/>
            <w:gridSpan w:val="4"/>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375"/>
        </w:trPr>
        <w:tc>
          <w:tcPr>
            <w:tcW w:w="1940" w:type="pct"/>
            <w:gridSpan w:val="2"/>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4"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4" w:space="0" w:color="auto"/>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w:t>
            </w:r>
          </w:p>
        </w:tc>
        <w:tc>
          <w:tcPr>
            <w:tcW w:w="462" w:type="pct"/>
            <w:tcBorders>
              <w:top w:val="nil"/>
              <w:left w:val="nil"/>
              <w:bottom w:val="single" w:sz="4"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4"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4.2 Проведение экономических расчетов</w:t>
            </w:r>
          </w:p>
        </w:tc>
        <w:tc>
          <w:tcPr>
            <w:tcW w:w="1036" w:type="pct"/>
            <w:gridSpan w:val="4"/>
            <w:tcBorders>
              <w:top w:val="single" w:sz="4"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p>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4"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4</w:t>
            </w:r>
          </w:p>
        </w:tc>
        <w:tc>
          <w:tcPr>
            <w:tcW w:w="549" w:type="pct"/>
            <w:gridSpan w:val="4"/>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c>
          <w:tcPr>
            <w:tcW w:w="462" w:type="pct"/>
            <w:tcBorders>
              <w:top w:val="single" w:sz="4" w:space="0" w:color="auto"/>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4</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r w:rsidRPr="003531BE">
              <w:rPr>
                <w:rFonts w:ascii="Times New Roman" w:hAnsi="Times New Roman"/>
                <w:sz w:val="28"/>
                <w:szCs w:val="28"/>
                <w:highlight w:val="lightGray"/>
              </w:rPr>
              <w:t>4.3 Оформление пояснительной записки</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5</w:t>
            </w:r>
          </w:p>
        </w:tc>
        <w:tc>
          <w:tcPr>
            <w:tcW w:w="462" w:type="pct"/>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33</w:t>
            </w: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15</w:t>
            </w:r>
          </w:p>
        </w:tc>
        <w:tc>
          <w:tcPr>
            <w:tcW w:w="462" w:type="pct"/>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100</w:t>
            </w: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этапу 4</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22</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5</w:t>
            </w:r>
          </w:p>
        </w:tc>
        <w:tc>
          <w:tcPr>
            <w:tcW w:w="462"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sz w:val="28"/>
                <w:szCs w:val="28"/>
                <w:highlight w:val="lightGray"/>
              </w:rPr>
            </w:pPr>
            <w:r w:rsidRPr="003531BE">
              <w:rPr>
                <w:rFonts w:ascii="Times New Roman" w:hAnsi="Times New Roman"/>
                <w:b/>
                <w:sz w:val="28"/>
                <w:szCs w:val="28"/>
                <w:highlight w:val="lightGray"/>
              </w:rPr>
              <w:t>22</w:t>
            </w:r>
          </w:p>
        </w:tc>
        <w:tc>
          <w:tcPr>
            <w:tcW w:w="462" w:type="pct"/>
            <w:tcBorders>
              <w:top w:val="nil"/>
              <w:left w:val="nil"/>
              <w:bottom w:val="single" w:sz="8" w:space="0" w:color="auto"/>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55"/>
        </w:trPr>
        <w:tc>
          <w:tcPr>
            <w:tcW w:w="1940" w:type="pct"/>
            <w:gridSpan w:val="2"/>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Итого по проекту</w:t>
            </w:r>
          </w:p>
        </w:tc>
        <w:tc>
          <w:tcPr>
            <w:tcW w:w="1036" w:type="pct"/>
            <w:gridSpan w:val="4"/>
            <w:tcBorders>
              <w:top w:val="single" w:sz="8" w:space="0" w:color="auto"/>
              <w:left w:val="nil"/>
              <w:bottom w:val="nil"/>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Руководитель</w:t>
            </w:r>
          </w:p>
        </w:tc>
        <w:tc>
          <w:tcPr>
            <w:tcW w:w="1012" w:type="pct"/>
            <w:gridSpan w:val="3"/>
            <w:vMerge w:val="restart"/>
            <w:tcBorders>
              <w:top w:val="single" w:sz="8" w:space="0" w:color="auto"/>
              <w:left w:val="single" w:sz="8" w:space="0" w:color="auto"/>
              <w:bottom w:val="single" w:sz="8" w:space="0" w:color="000000"/>
              <w:right w:val="single" w:sz="8" w:space="0" w:color="000000"/>
            </w:tcBorders>
            <w:noWrap/>
            <w:vAlign w:val="center"/>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115</w:t>
            </w:r>
          </w:p>
        </w:tc>
        <w:tc>
          <w:tcPr>
            <w:tcW w:w="549" w:type="pct"/>
            <w:gridSpan w:val="4"/>
            <w:tcBorders>
              <w:top w:val="nil"/>
              <w:left w:val="nil"/>
              <w:bottom w:val="nil"/>
              <w:right w:val="single" w:sz="8" w:space="0" w:color="auto"/>
            </w:tcBorders>
            <w:noWrap/>
            <w:vAlign w:val="bottom"/>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19</w:t>
            </w:r>
          </w:p>
        </w:tc>
        <w:tc>
          <w:tcPr>
            <w:tcW w:w="462" w:type="pct"/>
            <w:tcBorders>
              <w:top w:val="nil"/>
              <w:left w:val="nil"/>
              <w:bottom w:val="nil"/>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r w:rsidR="00440018" w:rsidRPr="00440018" w:rsidTr="003531BE">
        <w:trPr>
          <w:cantSplit/>
          <w:trHeight w:val="270"/>
        </w:trPr>
        <w:tc>
          <w:tcPr>
            <w:tcW w:w="1940" w:type="pct"/>
            <w:gridSpan w:val="2"/>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1036" w:type="pct"/>
            <w:gridSpan w:val="4"/>
            <w:tcBorders>
              <w:top w:val="nil"/>
              <w:left w:val="nil"/>
              <w:bottom w:val="single" w:sz="8" w:space="0" w:color="auto"/>
              <w:right w:val="single" w:sz="8" w:space="0" w:color="000000"/>
            </w:tcBorders>
            <w:noWrap/>
            <w:vAlign w:val="bottom"/>
          </w:tcPr>
          <w:p w:rsidR="00440018" w:rsidRPr="003531BE" w:rsidRDefault="00440018" w:rsidP="00AB3F4E">
            <w:pPr>
              <w:jc w:val="center"/>
              <w:rPr>
                <w:rFonts w:ascii="Times New Roman" w:hAnsi="Times New Roman"/>
                <w:sz w:val="28"/>
                <w:szCs w:val="28"/>
                <w:highlight w:val="lightGray"/>
              </w:rPr>
            </w:pPr>
            <w:r w:rsidRPr="003531BE">
              <w:rPr>
                <w:rFonts w:ascii="Times New Roman" w:hAnsi="Times New Roman"/>
                <w:sz w:val="28"/>
                <w:szCs w:val="28"/>
                <w:highlight w:val="lightGray"/>
              </w:rPr>
              <w:t>Программист</w:t>
            </w:r>
          </w:p>
        </w:tc>
        <w:tc>
          <w:tcPr>
            <w:tcW w:w="1012" w:type="pct"/>
            <w:gridSpan w:val="3"/>
            <w:vMerge/>
            <w:tcBorders>
              <w:top w:val="single" w:sz="8" w:space="0" w:color="auto"/>
              <w:left w:val="single" w:sz="8" w:space="0" w:color="auto"/>
              <w:bottom w:val="single" w:sz="8" w:space="0" w:color="000000"/>
              <w:right w:val="single" w:sz="8" w:space="0" w:color="000000"/>
            </w:tcBorders>
            <w:vAlign w:val="center"/>
          </w:tcPr>
          <w:p w:rsidR="00440018" w:rsidRPr="003531BE" w:rsidRDefault="00440018" w:rsidP="00AB3F4E">
            <w:pPr>
              <w:rPr>
                <w:rFonts w:ascii="Times New Roman" w:hAnsi="Times New Roman"/>
                <w:b/>
                <w:bCs/>
                <w:sz w:val="28"/>
                <w:szCs w:val="28"/>
                <w:highlight w:val="lightGray"/>
              </w:rPr>
            </w:pPr>
          </w:p>
        </w:tc>
        <w:tc>
          <w:tcPr>
            <w:tcW w:w="549" w:type="pct"/>
            <w:gridSpan w:val="4"/>
            <w:tcBorders>
              <w:top w:val="nil"/>
              <w:left w:val="nil"/>
              <w:bottom w:val="single" w:sz="8" w:space="0" w:color="auto"/>
              <w:right w:val="single" w:sz="8" w:space="0" w:color="auto"/>
            </w:tcBorders>
            <w:noWrap/>
            <w:vAlign w:val="bottom"/>
          </w:tcPr>
          <w:p w:rsidR="00440018" w:rsidRPr="003531BE" w:rsidRDefault="00440018" w:rsidP="00AB3F4E">
            <w:pPr>
              <w:jc w:val="center"/>
              <w:rPr>
                <w:rFonts w:ascii="Times New Roman" w:hAnsi="Times New Roman"/>
                <w:b/>
                <w:bCs/>
                <w:sz w:val="28"/>
                <w:szCs w:val="28"/>
                <w:highlight w:val="lightGray"/>
              </w:rPr>
            </w:pPr>
            <w:r w:rsidRPr="003531BE">
              <w:rPr>
                <w:rFonts w:ascii="Times New Roman" w:hAnsi="Times New Roman"/>
                <w:b/>
                <w:bCs/>
                <w:sz w:val="28"/>
                <w:szCs w:val="28"/>
                <w:highlight w:val="lightGray"/>
              </w:rPr>
              <w:t>115</w:t>
            </w:r>
          </w:p>
        </w:tc>
        <w:tc>
          <w:tcPr>
            <w:tcW w:w="462" w:type="pct"/>
            <w:tcBorders>
              <w:top w:val="nil"/>
              <w:left w:val="nil"/>
              <w:bottom w:val="single" w:sz="8" w:space="0" w:color="auto"/>
              <w:right w:val="single" w:sz="8" w:space="0" w:color="auto"/>
            </w:tcBorders>
            <w:noWrap/>
            <w:vAlign w:val="bottom"/>
          </w:tcPr>
          <w:p w:rsidR="00440018" w:rsidRPr="009B0DC4" w:rsidRDefault="00440018" w:rsidP="00AB3F4E">
            <w:pPr>
              <w:jc w:val="center"/>
              <w:rPr>
                <w:rFonts w:ascii="Times New Roman" w:hAnsi="Times New Roman"/>
                <w:sz w:val="28"/>
                <w:szCs w:val="28"/>
                <w:highlight w:val="lightGray"/>
                <w:lang w:val="ru-RU"/>
              </w:rPr>
            </w:pPr>
          </w:p>
        </w:tc>
      </w:tr>
    </w:tbl>
    <w:p w:rsidR="00440018" w:rsidRPr="00440018" w:rsidRDefault="00440018" w:rsidP="00440018">
      <w:pPr>
        <w:pStyle w:val="Normal1"/>
        <w:spacing w:line="240" w:lineRule="auto"/>
        <w:ind w:left="0" w:firstLine="0"/>
        <w:rPr>
          <w:sz w:val="28"/>
          <w:szCs w:val="28"/>
        </w:rPr>
      </w:pPr>
    </w:p>
    <w:p w:rsidR="00440018" w:rsidRDefault="00AB3F4E" w:rsidP="00521B56">
      <w:pPr>
        <w:pStyle w:val="Normal1"/>
        <w:spacing w:line="360" w:lineRule="auto"/>
        <w:ind w:left="0" w:firstLine="547"/>
        <w:rPr>
          <w:sz w:val="28"/>
          <w:szCs w:val="28"/>
        </w:rPr>
      </w:pPr>
      <w:r>
        <w:rPr>
          <w:sz w:val="28"/>
          <w:szCs w:val="28"/>
        </w:rPr>
        <w:t xml:space="preserve">По данным таблици </w:t>
      </w:r>
      <w:r w:rsidRPr="00AB3F4E">
        <w:rPr>
          <w:sz w:val="28"/>
          <w:szCs w:val="28"/>
        </w:rPr>
        <w:t xml:space="preserve">#1 </w:t>
      </w:r>
      <w:r>
        <w:rPr>
          <w:sz w:val="28"/>
          <w:szCs w:val="28"/>
        </w:rPr>
        <w:t>построен календарный план рабод</w:t>
      </w:r>
      <w:r w:rsidR="001417D9">
        <w:rPr>
          <w:sz w:val="28"/>
          <w:szCs w:val="28"/>
        </w:rPr>
        <w:t xml:space="preserve"> который приведен в таблице </w:t>
      </w:r>
      <w:r w:rsidR="001417D9" w:rsidRPr="001417D9">
        <w:rPr>
          <w:sz w:val="28"/>
          <w:szCs w:val="28"/>
        </w:rPr>
        <w:t xml:space="preserve">#2.4. </w:t>
      </w:r>
      <w:r w:rsidR="001417D9">
        <w:rPr>
          <w:sz w:val="28"/>
          <w:szCs w:val="28"/>
        </w:rPr>
        <w:t xml:space="preserve">В плане </w:t>
      </w:r>
      <w:r w:rsidR="00521B56">
        <w:rPr>
          <w:sz w:val="28"/>
          <w:szCs w:val="28"/>
        </w:rPr>
        <w:t>последовательно описывается каждый отдельно взятый этап работы, а так же, взаимосвязь этих этапов.</w:t>
      </w:r>
    </w:p>
    <w:p w:rsidR="00521B56" w:rsidRDefault="00521B56" w:rsidP="00521B56">
      <w:pPr>
        <w:pStyle w:val="Normal1"/>
        <w:spacing w:line="360" w:lineRule="auto"/>
        <w:ind w:left="0" w:firstLine="547"/>
        <w:rPr>
          <w:sz w:val="28"/>
          <w:szCs w:val="28"/>
        </w:rPr>
      </w:pPr>
    </w:p>
    <w:p w:rsidR="00521B56" w:rsidRDefault="00521B56" w:rsidP="00521B56">
      <w:pPr>
        <w:pStyle w:val="Normal1"/>
        <w:spacing w:line="360" w:lineRule="auto"/>
        <w:ind w:left="0" w:firstLine="547"/>
        <w:rPr>
          <w:sz w:val="28"/>
          <w:szCs w:val="28"/>
        </w:rPr>
      </w:pPr>
      <w:r>
        <w:rPr>
          <w:sz w:val="28"/>
          <w:szCs w:val="28"/>
        </w:rPr>
        <w:t xml:space="preserve">Таблица </w:t>
      </w:r>
      <w:r>
        <w:rPr>
          <w:sz w:val="28"/>
          <w:szCs w:val="28"/>
          <w:lang w:val="en-US"/>
        </w:rPr>
        <w:t>#</w:t>
      </w:r>
      <w:r>
        <w:rPr>
          <w:sz w:val="28"/>
          <w:szCs w:val="28"/>
        </w:rPr>
        <w:t>2.4 − Календарный план работ</w:t>
      </w:r>
    </w:p>
    <w:tbl>
      <w:tblPr>
        <w:tblW w:w="5000" w:type="pct"/>
        <w:tblLayout w:type="fixed"/>
        <w:tblCellMar>
          <w:left w:w="40" w:type="dxa"/>
          <w:right w:w="40" w:type="dxa"/>
        </w:tblCellMar>
        <w:tblLook w:val="0000"/>
      </w:tblPr>
      <w:tblGrid>
        <w:gridCol w:w="3471"/>
        <w:gridCol w:w="1850"/>
        <w:gridCol w:w="1548"/>
        <w:gridCol w:w="2571"/>
      </w:tblGrid>
      <w:tr w:rsidR="00521B56" w:rsidRPr="00521B56" w:rsidTr="00521B56">
        <w:trPr>
          <w:trHeight w:hRule="exact" w:val="888"/>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pStyle w:val="Web"/>
              <w:tabs>
                <w:tab w:val="right" w:pos="8640"/>
              </w:tabs>
              <w:spacing w:before="0" w:beforeAutospacing="0" w:after="0" w:afterAutospacing="0"/>
              <w:rPr>
                <w:sz w:val="28"/>
                <w:szCs w:val="28"/>
                <w:highlight w:val="lightGray"/>
                <w:lang w:eastAsia="en-US"/>
              </w:rPr>
            </w:pPr>
            <w:r w:rsidRPr="00521B56">
              <w:rPr>
                <w:sz w:val="28"/>
                <w:szCs w:val="28"/>
                <w:highlight w:val="lightGray"/>
                <w:lang w:eastAsia="en-US"/>
              </w:rPr>
              <w:t>Содержание работы</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Исполнители</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Длительность, дни</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График работ</w:t>
            </w:r>
          </w:p>
        </w:tc>
      </w:tr>
      <w:tr w:rsidR="00521B56" w:rsidRPr="00521B56" w:rsidTr="00521B56">
        <w:trPr>
          <w:trHeight w:hRule="exact" w:val="897"/>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 Постановка задачи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20.01.07-20.01.07 20.01.07-22.01.07</w:t>
            </w:r>
          </w:p>
        </w:tc>
      </w:tr>
      <w:tr w:rsidR="00521B56" w:rsidRPr="00521B56" w:rsidTr="00651A46">
        <w:trPr>
          <w:trHeight w:hRule="exact" w:val="526"/>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 Сбор исходных данных</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14</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23.01.07-27.01.07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23.01.07-05.02.07</w:t>
            </w:r>
          </w:p>
        </w:tc>
      </w:tr>
      <w:tr w:rsidR="00521B56" w:rsidRPr="00521B56" w:rsidTr="00651A46">
        <w:trPr>
          <w:trHeight w:hRule="exact" w:val="737"/>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3 Анализ существующих методов решения задачи и программных средств</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6</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06.01.07-10.02.07</w:t>
            </w:r>
          </w:p>
        </w:tc>
      </w:tr>
      <w:tr w:rsidR="00521B56" w:rsidRPr="00521B56" w:rsidTr="00651A46">
        <w:trPr>
          <w:trHeight w:hRule="exact" w:val="84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4 Обоснование принципиальной необходимости разработки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2</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rPr>
              <w:t>11.02.07-11.02.07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11.02.07-12.02.07</w:t>
            </w:r>
          </w:p>
        </w:tc>
      </w:tr>
      <w:tr w:rsidR="00521B56" w:rsidRPr="00521B56" w:rsidTr="00521B56">
        <w:trPr>
          <w:trHeight w:hRule="exact" w:val="87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5 Определение и анализ требований к программе</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13.02.07-13.02.07 03.02.07- 15.02.07</w:t>
            </w:r>
          </w:p>
        </w:tc>
      </w:tr>
      <w:tr w:rsidR="00521B56" w:rsidRPr="00521B56" w:rsidTr="00651A46">
        <w:trPr>
          <w:trHeight w:hRule="exact" w:val="812"/>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lastRenderedPageBreak/>
              <w:t>6 Определение структуры входных и выходных данных</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16.02.07-16.02.07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16.02.07-20.02.07</w:t>
            </w:r>
          </w:p>
        </w:tc>
      </w:tr>
      <w:tr w:rsidR="00521B56" w:rsidRPr="00521B56" w:rsidTr="00651A46">
        <w:trPr>
          <w:trHeight w:hRule="exact" w:val="825"/>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7 Выбор технических средств и программных средств реализации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13.03.07-13.03.07 13.03.07-15.03.07</w:t>
            </w:r>
          </w:p>
        </w:tc>
      </w:tr>
      <w:tr w:rsidR="00521B56" w:rsidRPr="00521B56" w:rsidTr="00651A46">
        <w:trPr>
          <w:trHeight w:hRule="exact" w:val="702"/>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8 Согласование и утверждение технического задания</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16.03.07 – 16.03.07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16.03.07 –18.03.07</w:t>
            </w:r>
          </w:p>
        </w:tc>
      </w:tr>
      <w:tr w:rsidR="00521B56" w:rsidRPr="00521B56" w:rsidTr="00651A46">
        <w:trPr>
          <w:trHeight w:hRule="exact" w:val="724"/>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9 Проектирование программной архитектуры</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19.03.07 –21.03.07</w:t>
            </w:r>
          </w:p>
        </w:tc>
      </w:tr>
      <w:tr w:rsidR="00521B56" w:rsidRPr="00521B56" w:rsidTr="00651A46">
        <w:trPr>
          <w:trHeight w:hRule="exact" w:val="720"/>
        </w:trPr>
        <w:tc>
          <w:tcPr>
            <w:tcW w:w="1838" w:type="pct"/>
            <w:tcBorders>
              <w:top w:val="single" w:sz="6" w:space="0" w:color="auto"/>
              <w:left w:val="single" w:sz="6" w:space="0" w:color="auto"/>
              <w:right w:val="single" w:sz="6" w:space="0" w:color="auto"/>
            </w:tcBorders>
          </w:tcPr>
          <w:p w:rsidR="00521B56" w:rsidRPr="00521B56" w:rsidRDefault="00521B56" w:rsidP="00651A46">
            <w:pPr>
              <w:pStyle w:val="a"/>
              <w:keepNext w:val="0"/>
              <w:spacing w:after="0" w:line="240" w:lineRule="auto"/>
              <w:jc w:val="left"/>
              <w:rPr>
                <w:rFonts w:ascii="Times New Roman" w:hAnsi="Times New Roman"/>
                <w:spacing w:val="0"/>
                <w:sz w:val="28"/>
                <w:szCs w:val="28"/>
                <w:highlight w:val="lightGray"/>
              </w:rPr>
            </w:pPr>
            <w:r w:rsidRPr="00521B56">
              <w:rPr>
                <w:rFonts w:ascii="Times New Roman" w:hAnsi="Times New Roman"/>
                <w:spacing w:val="0"/>
                <w:sz w:val="28"/>
                <w:szCs w:val="28"/>
                <w:highlight w:val="lightGray"/>
              </w:rPr>
              <w:t>10 Техническое проектирование компонентов программы</w:t>
            </w:r>
          </w:p>
          <w:p w:rsidR="00521B56" w:rsidRPr="00521B56" w:rsidRDefault="00521B56" w:rsidP="00651A46">
            <w:pPr>
              <w:pStyle w:val="a"/>
              <w:keepNext w:val="0"/>
              <w:spacing w:after="0" w:line="240" w:lineRule="auto"/>
              <w:jc w:val="left"/>
              <w:rPr>
                <w:rFonts w:ascii="Times New Roman" w:hAnsi="Times New Roman"/>
                <w:spacing w:val="0"/>
                <w:sz w:val="28"/>
                <w:szCs w:val="28"/>
                <w:highlight w:val="lightGray"/>
              </w:rPr>
            </w:pPr>
          </w:p>
        </w:tc>
        <w:tc>
          <w:tcPr>
            <w:tcW w:w="980" w:type="pct"/>
            <w:tcBorders>
              <w:top w:val="single" w:sz="6" w:space="0" w:color="auto"/>
              <w:left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7</w:t>
            </w:r>
          </w:p>
        </w:tc>
        <w:tc>
          <w:tcPr>
            <w:tcW w:w="1362" w:type="pct"/>
            <w:tcBorders>
              <w:top w:val="single" w:sz="6" w:space="0" w:color="auto"/>
              <w:left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22.03.07– 28.03.07</w:t>
            </w:r>
          </w:p>
        </w:tc>
      </w:tr>
      <w:tr w:rsidR="00521B56" w:rsidRPr="00521B56" w:rsidTr="00651A46">
        <w:trPr>
          <w:trHeight w:hRule="exact" w:val="794"/>
        </w:trPr>
        <w:tc>
          <w:tcPr>
            <w:tcW w:w="1838"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11</w:t>
            </w:r>
            <w:r w:rsidRPr="00521B56">
              <w:rPr>
                <w:rFonts w:ascii="Times New Roman" w:hAnsi="Times New Roman"/>
                <w:sz w:val="28"/>
                <w:szCs w:val="28"/>
                <w:highlight w:val="lightGray"/>
              </w:rPr>
              <w:t> </w:t>
            </w:r>
            <w:r w:rsidRPr="00521B56">
              <w:rPr>
                <w:rFonts w:ascii="Times New Roman" w:hAnsi="Times New Roman"/>
                <w:sz w:val="28"/>
                <w:szCs w:val="28"/>
                <w:highlight w:val="lightGray"/>
                <w:lang w:val="ru-RU"/>
              </w:rPr>
              <w:t>Программирование модулей в выбранной среде программирования</w:t>
            </w:r>
          </w:p>
        </w:tc>
        <w:tc>
          <w:tcPr>
            <w:tcW w:w="98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13</w:t>
            </w:r>
          </w:p>
        </w:tc>
        <w:tc>
          <w:tcPr>
            <w:tcW w:w="1362"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29.03.07 – 10.07.07</w:t>
            </w:r>
          </w:p>
        </w:tc>
      </w:tr>
      <w:tr w:rsidR="00521B56" w:rsidRPr="00521B56" w:rsidTr="00651A46">
        <w:trPr>
          <w:trHeight w:hRule="exact" w:val="559"/>
        </w:trPr>
        <w:tc>
          <w:tcPr>
            <w:tcW w:w="1838"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12 Тестирование программных модулей</w:t>
            </w:r>
          </w:p>
        </w:tc>
        <w:tc>
          <w:tcPr>
            <w:tcW w:w="98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21</w:t>
            </w:r>
          </w:p>
        </w:tc>
        <w:tc>
          <w:tcPr>
            <w:tcW w:w="1362" w:type="pct"/>
            <w:tcBorders>
              <w:top w:val="single" w:sz="4"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11.04.07 – 01.05.07</w:t>
            </w:r>
          </w:p>
        </w:tc>
      </w:tr>
      <w:tr w:rsidR="00521B56" w:rsidRPr="00521B56" w:rsidTr="00651A46">
        <w:trPr>
          <w:trHeight w:hRule="exact" w:val="55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13  Сборка и испытание программы</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2</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02.05.07 – 03.05.07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02.05.07 – 06.05.07</w:t>
            </w:r>
          </w:p>
        </w:tc>
      </w:tr>
      <w:tr w:rsidR="00521B56" w:rsidRPr="00521B56" w:rsidTr="00651A46">
        <w:trPr>
          <w:trHeight w:hRule="exact" w:val="610"/>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14 Анализ результатов испытаний</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07.05.07 – 07.05.07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07.05.07 – 11.05.07</w:t>
            </w:r>
          </w:p>
        </w:tc>
      </w:tr>
      <w:tr w:rsidR="00521B56" w:rsidRPr="00521B56" w:rsidTr="00651A46">
        <w:trPr>
          <w:trHeight w:hRule="exact" w:val="836"/>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15  Проведение расчетов</w:t>
            </w:r>
          </w:p>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показателей безопасности</w:t>
            </w:r>
          </w:p>
          <w:p w:rsidR="00521B56" w:rsidRPr="00521B56" w:rsidRDefault="00521B56" w:rsidP="00651A46">
            <w:pPr>
              <w:rPr>
                <w:rFonts w:ascii="Times New Roman" w:hAnsi="Times New Roman"/>
                <w:sz w:val="28"/>
                <w:szCs w:val="28"/>
                <w:highlight w:val="lightGray"/>
                <w:lang w:val="ru-RU"/>
              </w:rPr>
            </w:pPr>
            <w:r w:rsidRPr="00521B56">
              <w:rPr>
                <w:rFonts w:ascii="Times New Roman" w:hAnsi="Times New Roman"/>
                <w:sz w:val="28"/>
                <w:szCs w:val="28"/>
                <w:highlight w:val="lightGray"/>
                <w:lang w:val="ru-RU"/>
              </w:rPr>
              <w:t>жизнедеятельности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3</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12.05.07 – 14.05.07</w:t>
            </w:r>
          </w:p>
        </w:tc>
      </w:tr>
      <w:tr w:rsidR="00521B56" w:rsidRPr="00521B56" w:rsidTr="00651A46">
        <w:trPr>
          <w:trHeight w:hRule="exact" w:val="536"/>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16  Проведение экономических расчетов</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4</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15.05.07 – 18.05.07</w:t>
            </w:r>
          </w:p>
        </w:tc>
      </w:tr>
      <w:tr w:rsidR="00521B56" w:rsidRPr="00521B56" w:rsidTr="00521B56">
        <w:trPr>
          <w:trHeight w:hRule="exact" w:val="1068"/>
        </w:trPr>
        <w:tc>
          <w:tcPr>
            <w:tcW w:w="1838"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17 Оформление пояснительной записки</w:t>
            </w:r>
          </w:p>
        </w:tc>
        <w:tc>
          <w:tcPr>
            <w:tcW w:w="98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Руководитель Программист</w:t>
            </w:r>
          </w:p>
        </w:tc>
        <w:tc>
          <w:tcPr>
            <w:tcW w:w="820"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5</w:t>
            </w:r>
          </w:p>
          <w:p w:rsidR="00521B56" w:rsidRPr="00521B56" w:rsidRDefault="00521B56" w:rsidP="00651A46">
            <w:pPr>
              <w:jc w:val="center"/>
              <w:rPr>
                <w:rFonts w:ascii="Times New Roman" w:hAnsi="Times New Roman"/>
                <w:sz w:val="28"/>
                <w:szCs w:val="28"/>
                <w:highlight w:val="lightGray"/>
              </w:rPr>
            </w:pPr>
            <w:r w:rsidRPr="00521B56">
              <w:rPr>
                <w:rFonts w:ascii="Times New Roman" w:hAnsi="Times New Roman"/>
                <w:sz w:val="28"/>
                <w:szCs w:val="28"/>
                <w:highlight w:val="lightGray"/>
              </w:rPr>
              <w:t>15</w:t>
            </w:r>
          </w:p>
        </w:tc>
        <w:tc>
          <w:tcPr>
            <w:tcW w:w="1362" w:type="pct"/>
            <w:tcBorders>
              <w:top w:val="single" w:sz="6" w:space="0" w:color="auto"/>
              <w:left w:val="single" w:sz="6" w:space="0" w:color="auto"/>
              <w:bottom w:val="single" w:sz="6" w:space="0" w:color="auto"/>
              <w:right w:val="single" w:sz="6" w:space="0" w:color="auto"/>
            </w:tcBorders>
          </w:tcPr>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19.05.07 – 23.05.07</w:t>
            </w:r>
          </w:p>
          <w:p w:rsidR="00521B56" w:rsidRPr="00521B56" w:rsidRDefault="00521B56" w:rsidP="00651A46">
            <w:pPr>
              <w:rPr>
                <w:rFonts w:ascii="Times New Roman" w:hAnsi="Times New Roman"/>
                <w:sz w:val="28"/>
                <w:szCs w:val="28"/>
                <w:highlight w:val="lightGray"/>
              </w:rPr>
            </w:pPr>
            <w:r w:rsidRPr="00521B56">
              <w:rPr>
                <w:rFonts w:ascii="Times New Roman" w:hAnsi="Times New Roman"/>
                <w:sz w:val="28"/>
                <w:szCs w:val="28"/>
                <w:highlight w:val="lightGray"/>
              </w:rPr>
              <w:t>19.05.07 – 02.06.07</w:t>
            </w:r>
          </w:p>
        </w:tc>
      </w:tr>
    </w:tbl>
    <w:p w:rsidR="00521B56" w:rsidRPr="000A6F93" w:rsidRDefault="000A6F93" w:rsidP="00521B56">
      <w:pPr>
        <w:pStyle w:val="Normal1"/>
        <w:spacing w:line="360" w:lineRule="auto"/>
        <w:ind w:left="0" w:firstLine="547"/>
        <w:rPr>
          <w:sz w:val="28"/>
          <w:szCs w:val="28"/>
        </w:rPr>
      </w:pPr>
      <w:r>
        <w:rPr>
          <w:sz w:val="28"/>
          <w:szCs w:val="28"/>
        </w:rPr>
        <w:t xml:space="preserve">Используя данные из таблици </w:t>
      </w:r>
      <w:r w:rsidRPr="000A6F93">
        <w:rPr>
          <w:sz w:val="28"/>
          <w:szCs w:val="28"/>
        </w:rPr>
        <w:t>#2.4</w:t>
      </w:r>
      <w:r>
        <w:rPr>
          <w:sz w:val="28"/>
          <w:szCs w:val="28"/>
        </w:rPr>
        <w:t xml:space="preserve"> был построен график этапов выполнения работ который отображен на рисунке </w:t>
      </w:r>
      <w:r w:rsidRPr="000A6F93">
        <w:rPr>
          <w:sz w:val="28"/>
          <w:szCs w:val="28"/>
        </w:rPr>
        <w:t>#2.1</w:t>
      </w:r>
      <w:r>
        <w:rPr>
          <w:sz w:val="28"/>
          <w:szCs w:val="28"/>
        </w:rPr>
        <w:t>.</w:t>
      </w:r>
    </w:p>
    <w:p w:rsidR="000A6F93" w:rsidRDefault="000A6F93" w:rsidP="000A6F93">
      <w:pPr>
        <w:pStyle w:val="Normal1"/>
        <w:spacing w:line="240" w:lineRule="auto"/>
        <w:ind w:left="0" w:firstLine="0"/>
        <w:jc w:val="center"/>
        <w:rPr>
          <w:sz w:val="28"/>
          <w:szCs w:val="28"/>
        </w:rPr>
      </w:pPr>
      <w:r w:rsidRPr="000A6F93">
        <w:rPr>
          <w:noProof/>
          <w:snapToGrid/>
          <w:sz w:val="28"/>
          <w:szCs w:val="28"/>
          <w:lang w:val="en-US" w:eastAsia="en-US"/>
        </w:rPr>
        <w:lastRenderedPageBreak/>
        <w:drawing>
          <wp:inline distT="0" distB="0" distL="0" distR="0">
            <wp:extent cx="5435278" cy="3067050"/>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l="2440" r="9137"/>
                    <a:stretch>
                      <a:fillRect/>
                    </a:stretch>
                  </pic:blipFill>
                  <pic:spPr bwMode="auto">
                    <a:xfrm>
                      <a:off x="0" y="0"/>
                      <a:ext cx="5435278" cy="3067050"/>
                    </a:xfrm>
                    <a:prstGeom prst="rect">
                      <a:avLst/>
                    </a:prstGeom>
                    <a:noFill/>
                    <a:ln w="9525">
                      <a:noFill/>
                      <a:miter lim="800000"/>
                      <a:headEnd/>
                      <a:tailEnd/>
                    </a:ln>
                  </pic:spPr>
                </pic:pic>
              </a:graphicData>
            </a:graphic>
          </wp:inline>
        </w:drawing>
      </w:r>
      <w:r w:rsidRPr="000A6F93">
        <w:rPr>
          <w:sz w:val="28"/>
          <w:szCs w:val="28"/>
        </w:rPr>
        <w:t xml:space="preserve"> </w:t>
      </w:r>
    </w:p>
    <w:p w:rsidR="00E21427" w:rsidRDefault="000A6F93" w:rsidP="00E21427">
      <w:pPr>
        <w:pStyle w:val="Normal1"/>
        <w:spacing w:line="240" w:lineRule="auto"/>
        <w:ind w:left="0" w:firstLine="0"/>
        <w:jc w:val="center"/>
        <w:rPr>
          <w:sz w:val="28"/>
          <w:szCs w:val="28"/>
        </w:rPr>
      </w:pPr>
      <w:r w:rsidRPr="000A6F93">
        <w:rPr>
          <w:sz w:val="28"/>
          <w:szCs w:val="28"/>
        </w:rPr>
        <w:t xml:space="preserve">Рисунок #2.1  - </w:t>
      </w:r>
      <w:r>
        <w:rPr>
          <w:sz w:val="28"/>
          <w:szCs w:val="28"/>
        </w:rPr>
        <w:t>График этапов выполнения работ</w:t>
      </w:r>
    </w:p>
    <w:p w:rsidR="007533A4" w:rsidRPr="00651A46" w:rsidRDefault="00E21427" w:rsidP="007533A4">
      <w:pPr>
        <w:pStyle w:val="Normal1"/>
        <w:spacing w:before="240" w:line="360" w:lineRule="auto"/>
        <w:ind w:left="0" w:firstLine="0"/>
        <w:jc w:val="left"/>
        <w:rPr>
          <w:sz w:val="28"/>
          <w:szCs w:val="28"/>
        </w:rPr>
      </w:pPr>
      <w:r>
        <w:rPr>
          <w:sz w:val="28"/>
          <w:szCs w:val="28"/>
        </w:rPr>
        <w:tab/>
      </w:r>
      <w:r w:rsidRPr="00E21427">
        <w:rPr>
          <w:b/>
          <w:sz w:val="28"/>
          <w:szCs w:val="28"/>
          <w:highlight w:val="lightGray"/>
          <w:shd w:val="clear" w:color="auto" w:fill="FFFFFF"/>
        </w:rPr>
        <w:t>6.4 Расчет затрат на разработку проекта</w:t>
      </w:r>
    </w:p>
    <w:p w:rsidR="00E21427" w:rsidRDefault="007533A4" w:rsidP="007533A4">
      <w:pPr>
        <w:pStyle w:val="Normal1"/>
        <w:spacing w:line="360" w:lineRule="auto"/>
        <w:ind w:left="0" w:firstLine="0"/>
        <w:jc w:val="left"/>
        <w:rPr>
          <w:sz w:val="28"/>
          <w:szCs w:val="28"/>
        </w:rPr>
      </w:pPr>
      <w:r w:rsidRPr="00651A46">
        <w:rPr>
          <w:sz w:val="28"/>
          <w:szCs w:val="28"/>
        </w:rPr>
        <w:tab/>
      </w:r>
      <w:r w:rsidR="00E21427">
        <w:rPr>
          <w:sz w:val="28"/>
          <w:szCs w:val="28"/>
        </w:rPr>
        <w:t>Для расчета капитальных вложений в разработку ЭСИТ использовалась формула:</w:t>
      </w:r>
    </w:p>
    <w:p w:rsidR="007533A4" w:rsidRPr="007533A4" w:rsidRDefault="007533A4" w:rsidP="007533A4">
      <w:pPr>
        <w:pStyle w:val="Normal1"/>
        <w:spacing w:line="360" w:lineRule="auto"/>
        <w:ind w:left="0" w:firstLine="0"/>
        <w:jc w:val="center"/>
        <w:rPr>
          <w:sz w:val="28"/>
          <w:szCs w:val="28"/>
        </w:rPr>
      </w:pP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sidRPr="007533A4">
        <w:rPr>
          <w:sz w:val="28"/>
          <w:szCs w:val="28"/>
        </w:rPr>
        <w:tab/>
      </w:r>
      <w:r>
        <w:rPr>
          <w:sz w:val="28"/>
          <w:szCs w:val="28"/>
        </w:rPr>
        <w:t>(</w:t>
      </w:r>
      <w:r w:rsidRPr="007533A4">
        <w:rPr>
          <w:sz w:val="28"/>
          <w:szCs w:val="28"/>
        </w:rPr>
        <w:t>#</w:t>
      </w:r>
      <w:r>
        <w:rPr>
          <w:sz w:val="28"/>
          <w:szCs w:val="28"/>
        </w:rPr>
        <w:t>)</w:t>
      </w:r>
    </w:p>
    <w:p w:rsidR="007533A4" w:rsidRDefault="007533A4" w:rsidP="007533A4">
      <w:pPr>
        <w:pStyle w:val="Normal1"/>
        <w:spacing w:line="360" w:lineRule="auto"/>
        <w:ind w:left="0" w:firstLine="0"/>
        <w:jc w:val="left"/>
        <w:rPr>
          <w:sz w:val="28"/>
          <w:szCs w:val="28"/>
        </w:rPr>
      </w:pPr>
      <w:r>
        <w:rPr>
          <w:sz w:val="28"/>
          <w:szCs w:val="28"/>
        </w:rPr>
        <w:tab/>
        <w:t xml:space="preserve">где: </w:t>
      </w:r>
    </w:p>
    <w:p w:rsidR="007533A4" w:rsidRPr="007533A4" w:rsidRDefault="007533A4" w:rsidP="007533A4">
      <w:pPr>
        <w:pStyle w:val="Normal1"/>
        <w:spacing w:line="360" w:lineRule="auto"/>
        <w:ind w:left="0" w:firstLine="0"/>
        <w:jc w:val="left"/>
        <w:rPr>
          <w:sz w:val="28"/>
          <w:szCs w:val="28"/>
          <w:highlight w:val="lightGray"/>
        </w:rPr>
      </w:pPr>
      <w:r>
        <w:rPr>
          <w:sz w:val="28"/>
          <w:szCs w:val="28"/>
        </w:rPr>
        <w:tab/>
      </w:r>
      <m:oMath>
        <m:sSub>
          <m:sSubPr>
            <m:ctrlPr>
              <w:rPr>
                <w:rFonts w:ascii="Cambria Math" w:hAnsi="Cambria Math"/>
                <w:i/>
                <w:sz w:val="28"/>
                <w:szCs w:val="28"/>
              </w:rPr>
            </m:ctrlPr>
          </m:sSubPr>
          <m:e>
            <m:r>
              <w:rPr>
                <w:rFonts w:ascii="Cambria Math" w:hAnsi="Cambria Math"/>
                <w:sz w:val="28"/>
                <w:szCs w:val="28"/>
                <w:highlight w:val="lightGray"/>
                <w:lang w:val="en-US"/>
              </w:rPr>
              <m:t>K</m:t>
            </m:r>
          </m:e>
          <m:sub>
            <m:r>
              <w:rPr>
                <w:rFonts w:ascii="Cambria Math" w:hAnsi="Cambria Math"/>
                <w:sz w:val="28"/>
                <w:szCs w:val="28"/>
                <w:highlight w:val="lightGray"/>
              </w:rPr>
              <m:t>п</m:t>
            </m:r>
          </m:sub>
        </m:sSub>
      </m:oMath>
      <w:r w:rsidRPr="007533A4">
        <w:rPr>
          <w:sz w:val="28"/>
          <w:szCs w:val="28"/>
          <w:highlight w:val="lightGray"/>
        </w:rPr>
        <w:t>−капитальные вложения на проектирование, руб;</w:t>
      </w:r>
    </w:p>
    <w:p w:rsidR="007533A4" w:rsidRDefault="007533A4" w:rsidP="007533A4">
      <w:pPr>
        <w:pStyle w:val="Normal1"/>
        <w:spacing w:line="360" w:lineRule="auto"/>
        <w:ind w:left="0" w:firstLine="0"/>
        <w:jc w:val="left"/>
        <w:rPr>
          <w:sz w:val="28"/>
          <w:szCs w:val="28"/>
        </w:rPr>
      </w:pPr>
      <w:r w:rsidRPr="007533A4">
        <w:rPr>
          <w:sz w:val="28"/>
          <w:szCs w:val="28"/>
          <w:highlight w:val="lightGray"/>
        </w:rPr>
        <w:tab/>
      </w:r>
      <m:oMath>
        <m:sSub>
          <m:sSubPr>
            <m:ctrlPr>
              <w:rPr>
                <w:rFonts w:ascii="Cambria Math" w:hAnsi="Cambria Math"/>
                <w:i/>
                <w:sz w:val="28"/>
                <w:szCs w:val="28"/>
              </w:rPr>
            </m:ctrlPr>
          </m:sSubPr>
          <m:e>
            <m:r>
              <w:rPr>
                <w:rFonts w:ascii="Cambria Math" w:hAnsi="Cambria Math"/>
                <w:sz w:val="28"/>
                <w:szCs w:val="28"/>
                <w:highlight w:val="lightGray"/>
                <w:lang w:val="en-US"/>
              </w:rPr>
              <m:t>K</m:t>
            </m:r>
          </m:e>
          <m:sub>
            <m:r>
              <w:rPr>
                <w:rFonts w:ascii="Cambria Math" w:hAnsi="Cambria Math"/>
                <w:sz w:val="28"/>
                <w:szCs w:val="28"/>
                <w:highlight w:val="lightGray"/>
              </w:rPr>
              <m:t>р</m:t>
            </m:r>
          </m:sub>
        </m:sSub>
      </m:oMath>
      <w:r w:rsidRPr="007533A4">
        <w:rPr>
          <w:sz w:val="28"/>
          <w:szCs w:val="28"/>
          <w:highlight w:val="lightGray"/>
        </w:rPr>
        <w:t>−капитальные вложения на реализацию проекта, руб.</w:t>
      </w:r>
    </w:p>
    <w:p w:rsidR="00996CD7" w:rsidRDefault="007533A4" w:rsidP="007533A4">
      <w:pPr>
        <w:pStyle w:val="Normal1"/>
        <w:spacing w:line="360" w:lineRule="auto"/>
        <w:ind w:left="0" w:firstLine="0"/>
        <w:jc w:val="left"/>
        <w:rPr>
          <w:sz w:val="28"/>
          <w:szCs w:val="28"/>
        </w:rPr>
      </w:pPr>
      <w:r w:rsidRPr="00651A46">
        <w:rPr>
          <w:sz w:val="28"/>
          <w:szCs w:val="28"/>
        </w:rPr>
        <w:tab/>
      </w:r>
      <w:r w:rsidR="00E84007">
        <w:rPr>
          <w:sz w:val="28"/>
          <w:szCs w:val="28"/>
        </w:rPr>
        <w:t>Проэктирование предстовляет собой предпроизводственную часть. На этом этапе происходит исследование общей задачи</w:t>
      </w:r>
      <w:r w:rsidR="00996CD7">
        <w:rPr>
          <w:sz w:val="28"/>
          <w:szCs w:val="28"/>
        </w:rPr>
        <w:t>, изучение технологий необходимых для решения задач, разработка технического задания. Сюда включаются затраты на разработку алгоритмов.</w:t>
      </w:r>
    </w:p>
    <w:p w:rsidR="004E5B25" w:rsidRDefault="00996CD7" w:rsidP="004E5B25">
      <w:pPr>
        <w:pStyle w:val="Normal1"/>
        <w:spacing w:line="360" w:lineRule="auto"/>
        <w:ind w:left="0" w:firstLine="0"/>
        <w:jc w:val="left"/>
        <w:rPr>
          <w:sz w:val="28"/>
          <w:szCs w:val="28"/>
        </w:rPr>
      </w:pPr>
      <w:r>
        <w:rPr>
          <w:sz w:val="28"/>
          <w:szCs w:val="28"/>
        </w:rPr>
        <w:tab/>
      </w:r>
      <w:r w:rsidR="004E5B25">
        <w:rPr>
          <w:sz w:val="28"/>
          <w:szCs w:val="28"/>
        </w:rPr>
        <w:t>Для определения общей суммы вложения на проектирование системы использовалась формула</w:t>
      </w:r>
      <w:r w:rsidR="00E84007">
        <w:rPr>
          <w:sz w:val="28"/>
          <w:szCs w:val="28"/>
        </w:rPr>
        <w:t xml:space="preserve"> </w:t>
      </w:r>
    </w:p>
    <w:p w:rsidR="004E5B25" w:rsidRPr="007533A4" w:rsidRDefault="00AB0E56" w:rsidP="004E5B25">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lang w:val="en-US"/>
                      </w:rPr>
                      <m:t>W</m:t>
                    </m:r>
                    <m:ctrlPr>
                      <w:rPr>
                        <w:rFonts w:ascii="Cambria Math" w:hAnsi="Cambria Math"/>
                        <w:i/>
                        <w:sz w:val="28"/>
                        <w:szCs w:val="28"/>
                        <w:lang w:val="en-US"/>
                      </w:rPr>
                    </m:ctrlPr>
                  </m:e>
                  <m:sub>
                    <m:r>
                      <w:rPr>
                        <w:rFonts w:ascii="Cambria Math" w:hAnsi="Cambria Math"/>
                        <w:sz w:val="28"/>
                        <w:szCs w:val="28"/>
                      </w:rPr>
                      <m:t>d</m:t>
                    </m:r>
                  </m:sub>
                </m:sSub>
              </m:e>
            </m:d>
            <m:d>
              <m:dPr>
                <m:ctrlPr>
                  <w:rPr>
                    <w:rFonts w:ascii="Cambria Math" w:hAnsi="Cambria Math"/>
                    <w:i/>
                    <w:sz w:val="28"/>
                    <w:szCs w:val="28"/>
                  </w:rPr>
                </m:ctrlPr>
              </m:d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c</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н</m:t>
                </m:r>
              </m:sub>
            </m:sSub>
          </m:e>
        </m:d>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m</m:t>
            </m:r>
          </m:sup>
          <m:e>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ctrlPr>
                  <w:rPr>
                    <w:rFonts w:ascii="Cambria Math" w:hAnsi="Cambria Math"/>
                    <w:i/>
                    <w:sz w:val="28"/>
                    <w:szCs w:val="28"/>
                    <w:lang w:val="en-US"/>
                  </w:rPr>
                </m:ctrlP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м</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в</m:t>
                </m:r>
              </m:sub>
            </m:sSub>
          </m:e>
        </m:nary>
      </m:oMath>
      <w:r w:rsidR="004E5B25" w:rsidRPr="007533A4">
        <w:rPr>
          <w:sz w:val="28"/>
          <w:szCs w:val="28"/>
        </w:rPr>
        <w:tab/>
      </w:r>
      <w:r w:rsidR="004E5B25">
        <w:rPr>
          <w:sz w:val="28"/>
          <w:szCs w:val="28"/>
        </w:rPr>
        <w:t>(</w:t>
      </w:r>
      <w:r w:rsidR="004E5B25" w:rsidRPr="007533A4">
        <w:rPr>
          <w:sz w:val="28"/>
          <w:szCs w:val="28"/>
        </w:rPr>
        <w:t>#</w:t>
      </w:r>
      <w:r w:rsidR="004E5B25">
        <w:rPr>
          <w:sz w:val="28"/>
          <w:szCs w:val="28"/>
        </w:rPr>
        <w:t>)</w:t>
      </w:r>
    </w:p>
    <w:p w:rsidR="00DF4439" w:rsidRDefault="00DF4439" w:rsidP="004E5B25">
      <w:pPr>
        <w:pStyle w:val="Normal1"/>
        <w:spacing w:line="360" w:lineRule="auto"/>
        <w:ind w:left="0" w:firstLine="0"/>
        <w:jc w:val="left"/>
        <w:rPr>
          <w:sz w:val="28"/>
          <w:szCs w:val="28"/>
        </w:rPr>
      </w:pPr>
      <w:r>
        <w:rPr>
          <w:sz w:val="28"/>
          <w:szCs w:val="28"/>
        </w:rPr>
        <w:tab/>
        <w:t>где:</w:t>
      </w:r>
    </w:p>
    <w:p w:rsidR="00C43852" w:rsidRDefault="00C43852" w:rsidP="00C43852">
      <w:pPr>
        <w:pStyle w:val="Normal1"/>
        <w:spacing w:line="360" w:lineRule="auto"/>
        <w:ind w:left="0" w:firstLine="0"/>
        <w:rPr>
          <w:sz w:val="28"/>
          <w:szCs w:val="28"/>
        </w:rPr>
      </w:pPr>
      <w:r>
        <w:rPr>
          <w:sz w:val="28"/>
          <w:szCs w:val="28"/>
        </w:rPr>
        <w:lastRenderedPageBreak/>
        <w:tab/>
      </w:r>
      <w:r w:rsidR="00DF4439" w:rsidRPr="00DF4439">
        <w:rPr>
          <w:sz w:val="28"/>
          <w:szCs w:val="28"/>
          <w:lang w:val="en-US"/>
        </w:rPr>
        <w:t>m</w:t>
      </w:r>
      <w:r w:rsidR="00DF4439" w:rsidRPr="00DF4439">
        <w:rPr>
          <w:sz w:val="28"/>
          <w:szCs w:val="28"/>
        </w:rPr>
        <w:t xml:space="preserve"> – количество </w:t>
      </w:r>
      <w:r w:rsidR="000A48EC">
        <w:rPr>
          <w:sz w:val="28"/>
          <w:szCs w:val="28"/>
        </w:rPr>
        <w:t>привлеченных на проект специалистов</w:t>
      </w:r>
      <w:r w:rsidR="00DF4439" w:rsidRPr="00DF4439">
        <w:rPr>
          <w:sz w:val="28"/>
          <w:szCs w:val="28"/>
        </w:rPr>
        <w:t>;</w:t>
      </w:r>
    </w:p>
    <w:p w:rsidR="00C43852" w:rsidRDefault="00C43852" w:rsidP="00C43852">
      <w:pPr>
        <w:pStyle w:val="Normal1"/>
        <w:spacing w:line="360" w:lineRule="auto"/>
        <w:ind w:left="0" w:firstLine="0"/>
        <w:rPr>
          <w:sz w:val="28"/>
          <w:szCs w:val="28"/>
        </w:rPr>
      </w:pPr>
      <w:r>
        <w:rPr>
          <w:sz w:val="28"/>
          <w:szCs w:val="28"/>
        </w:rPr>
        <w:tab/>
      </w:r>
      <w:r w:rsidR="00DF4439" w:rsidRPr="000A48EC">
        <w:rPr>
          <w:sz w:val="28"/>
          <w:szCs w:val="28"/>
        </w:rPr>
        <w:t>З</w:t>
      </w:r>
      <w:r w:rsidR="00DF4439" w:rsidRPr="000A48EC">
        <w:rPr>
          <w:sz w:val="28"/>
          <w:szCs w:val="28"/>
          <w:vertAlign w:val="subscript"/>
          <w:lang w:val="en-US"/>
        </w:rPr>
        <w:t>oi</w:t>
      </w:r>
      <w:r w:rsidR="00DF4439" w:rsidRPr="000A48EC">
        <w:rPr>
          <w:sz w:val="28"/>
          <w:szCs w:val="28"/>
        </w:rPr>
        <w:t xml:space="preserve"> – </w:t>
      </w:r>
      <w:r w:rsidR="000A48EC">
        <w:rPr>
          <w:sz w:val="28"/>
          <w:szCs w:val="28"/>
        </w:rPr>
        <w:t xml:space="preserve">финансовые </w:t>
      </w:r>
      <w:r w:rsidR="00DF4439" w:rsidRPr="000A48EC">
        <w:rPr>
          <w:sz w:val="28"/>
          <w:szCs w:val="28"/>
        </w:rPr>
        <w:t xml:space="preserve">затраты на </w:t>
      </w:r>
      <w:r w:rsidR="000A48EC" w:rsidRPr="000A48EC">
        <w:rPr>
          <w:sz w:val="28"/>
          <w:szCs w:val="28"/>
        </w:rPr>
        <w:t xml:space="preserve">оплату труда специалиста </w:t>
      </w:r>
      <w:r w:rsidR="00DF4439" w:rsidRPr="000A48EC">
        <w:rPr>
          <w:sz w:val="28"/>
          <w:szCs w:val="28"/>
        </w:rPr>
        <w:t>i-й категории, руб.;</w:t>
      </w:r>
    </w:p>
    <w:p w:rsidR="00DF4439" w:rsidRPr="00C43852" w:rsidRDefault="00C43852" w:rsidP="00C43852">
      <w:pPr>
        <w:pStyle w:val="Normal1"/>
        <w:spacing w:line="360" w:lineRule="auto"/>
        <w:ind w:left="0" w:firstLine="0"/>
        <w:rPr>
          <w:sz w:val="28"/>
          <w:szCs w:val="28"/>
        </w:rPr>
      </w:pPr>
      <w:r>
        <w:rPr>
          <w:sz w:val="28"/>
          <w:szCs w:val="28"/>
        </w:rPr>
        <w:tab/>
      </w:r>
      <w:r w:rsidR="00DF4439" w:rsidRPr="00C43852">
        <w:rPr>
          <w:sz w:val="28"/>
          <w:szCs w:val="28"/>
          <w:lang w:val="en-US"/>
        </w:rPr>
        <w:t>W</w:t>
      </w:r>
      <w:r w:rsidR="00DF4439" w:rsidRPr="00C43852">
        <w:rPr>
          <w:sz w:val="28"/>
          <w:szCs w:val="28"/>
          <w:vertAlign w:val="subscript"/>
          <w:lang w:val="en-US"/>
        </w:rPr>
        <w:t>d</w:t>
      </w:r>
      <w:r w:rsidR="00DF4439" w:rsidRPr="00C43852">
        <w:rPr>
          <w:sz w:val="28"/>
          <w:szCs w:val="28"/>
        </w:rPr>
        <w:t xml:space="preserve"> – </w:t>
      </w:r>
      <w:r w:rsidRPr="00C43852">
        <w:rPr>
          <w:sz w:val="28"/>
          <w:szCs w:val="28"/>
        </w:rPr>
        <w:t xml:space="preserve">Коэффициент финансовых затрат на дополнительную оплату труда. Сюда входит оплата отпускных коэффициент которых равен 0.1 и районого коэффициента в среднем равен 0.3. </w:t>
      </w:r>
      <w:r>
        <w:rPr>
          <w:sz w:val="28"/>
          <w:szCs w:val="28"/>
        </w:rPr>
        <w:t>Учитывая значения всех входящих коэффициентов</w:t>
      </w:r>
      <w:r w:rsidRPr="00C43852">
        <w:rPr>
          <w:sz w:val="28"/>
          <w:szCs w:val="28"/>
        </w:rPr>
        <w:t xml:space="preserve"> </w:t>
      </w:r>
      <w:r w:rsidRPr="00C43852">
        <w:rPr>
          <w:sz w:val="28"/>
          <w:szCs w:val="28"/>
          <w:lang w:val="en-US"/>
        </w:rPr>
        <w:t>W</w:t>
      </w:r>
      <w:r w:rsidRPr="00C43852">
        <w:rPr>
          <w:sz w:val="28"/>
          <w:szCs w:val="28"/>
          <w:vertAlign w:val="subscript"/>
          <w:lang w:val="en-US"/>
        </w:rPr>
        <w:t>d</w:t>
      </w:r>
      <w:r>
        <w:rPr>
          <w:sz w:val="28"/>
          <w:szCs w:val="28"/>
        </w:rPr>
        <w:t xml:space="preserve"> ≈</w:t>
      </w:r>
      <w:r w:rsidRPr="00C43852">
        <w:rPr>
          <w:sz w:val="28"/>
          <w:szCs w:val="28"/>
        </w:rPr>
        <w:t xml:space="preserve"> 0.4</w:t>
      </w:r>
      <w:r w:rsidR="00DF4439" w:rsidRPr="00C43852">
        <w:rPr>
          <w:sz w:val="28"/>
          <w:szCs w:val="28"/>
        </w:rPr>
        <w:t>;</w:t>
      </w:r>
    </w:p>
    <w:p w:rsidR="00DF4439" w:rsidRPr="000A48EC" w:rsidRDefault="00DF4439" w:rsidP="00DF4439">
      <w:pPr>
        <w:spacing w:after="0" w:line="360" w:lineRule="auto"/>
        <w:ind w:firstLine="562"/>
        <w:rPr>
          <w:rFonts w:ascii="Times New Roman" w:hAnsi="Times New Roman"/>
          <w:sz w:val="28"/>
          <w:szCs w:val="28"/>
          <w:highlight w:val="lightGray"/>
          <w:lang w:val="ru-RU"/>
        </w:rPr>
      </w:pPr>
      <w:r w:rsidRPr="000A48EC">
        <w:rPr>
          <w:rFonts w:ascii="Times New Roman" w:hAnsi="Times New Roman"/>
          <w:sz w:val="28"/>
          <w:szCs w:val="28"/>
          <w:highlight w:val="lightGray"/>
        </w:rPr>
        <w:t>W</w:t>
      </w:r>
      <w:r w:rsidRPr="000A48EC">
        <w:rPr>
          <w:rFonts w:ascii="Times New Roman" w:hAnsi="Times New Roman"/>
          <w:sz w:val="28"/>
          <w:szCs w:val="28"/>
          <w:highlight w:val="lightGray"/>
          <w:vertAlign w:val="subscript"/>
          <w:lang w:val="ru-RU"/>
        </w:rPr>
        <w:t>с</w:t>
      </w:r>
      <w:r w:rsidRPr="000A48EC">
        <w:rPr>
          <w:rFonts w:ascii="Times New Roman" w:hAnsi="Times New Roman"/>
          <w:sz w:val="28"/>
          <w:szCs w:val="28"/>
          <w:highlight w:val="lightGray"/>
          <w:lang w:val="ru-RU"/>
        </w:rPr>
        <w:t xml:space="preserve"> – коэффициент, учитывающий отчисления на социальные нужды, в долях к сумме основной и дополнительной заработной платы разработчиков (</w:t>
      </w:r>
      <w:r w:rsidRPr="000A48EC">
        <w:rPr>
          <w:rFonts w:ascii="Times New Roman" w:hAnsi="Times New Roman"/>
          <w:position w:val="-12"/>
          <w:sz w:val="28"/>
          <w:szCs w:val="28"/>
          <w:highlight w:val="lightGray"/>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75pt;height:18pt" o:ole="">
            <v:imagedata r:id="rId24" o:title=""/>
          </v:shape>
          <o:OLEObject Type="Embed" ProgID="Equation.3" ShapeID="_x0000_i1029" DrawAspect="Content" ObjectID="_1524322070" r:id="rId25"/>
        </w:object>
      </w:r>
      <w:r w:rsidRPr="000A48EC">
        <w:rPr>
          <w:rFonts w:ascii="Times New Roman" w:hAnsi="Times New Roman"/>
          <w:sz w:val="28"/>
          <w:szCs w:val="28"/>
          <w:highlight w:val="lightGray"/>
          <w:lang w:val="ru-RU"/>
        </w:rPr>
        <w:t xml:space="preserve">=0,262: </w:t>
      </w:r>
      <w:r w:rsidRPr="000A48EC">
        <w:rPr>
          <w:rFonts w:ascii="Times New Roman" w:hAnsi="Times New Roman"/>
          <w:bCs/>
          <w:sz w:val="28"/>
          <w:szCs w:val="28"/>
          <w:highlight w:val="lightGray"/>
          <w:lang w:val="ru-RU"/>
        </w:rPr>
        <w:t>страховые взносы в Пенсионный фонд в долях единицы – 0,2, страховые взносы в ФСС – 0,029, страховые взносы в ФОМС – 0,031, страховые взносы на производственный травматизм – 0,002</w:t>
      </w:r>
      <w:r w:rsidRPr="000A48EC">
        <w:rPr>
          <w:rFonts w:ascii="Times New Roman" w:hAnsi="Times New Roman"/>
          <w:sz w:val="28"/>
          <w:szCs w:val="28"/>
          <w:highlight w:val="lightGray"/>
          <w:lang w:val="ru-RU"/>
        </w:rPr>
        <w:t>);</w:t>
      </w:r>
    </w:p>
    <w:p w:rsidR="00DF4439" w:rsidRPr="000A48EC" w:rsidRDefault="00DF4439" w:rsidP="00DF4439">
      <w:pPr>
        <w:spacing w:after="0" w:line="360" w:lineRule="auto"/>
        <w:ind w:firstLine="547"/>
        <w:rPr>
          <w:rFonts w:ascii="Times New Roman" w:hAnsi="Times New Roman"/>
          <w:sz w:val="28"/>
          <w:szCs w:val="28"/>
          <w:highlight w:val="lightGray"/>
          <w:lang w:val="ru-RU"/>
        </w:rPr>
      </w:pPr>
      <w:r w:rsidRPr="000A48EC">
        <w:rPr>
          <w:rFonts w:ascii="Times New Roman" w:hAnsi="Times New Roman"/>
          <w:sz w:val="28"/>
          <w:szCs w:val="28"/>
          <w:highlight w:val="lightGray"/>
        </w:rPr>
        <w:t>W</w:t>
      </w:r>
      <w:r w:rsidRPr="000A48EC">
        <w:rPr>
          <w:rFonts w:ascii="Times New Roman" w:hAnsi="Times New Roman"/>
          <w:sz w:val="28"/>
          <w:szCs w:val="28"/>
          <w:highlight w:val="lightGray"/>
          <w:vertAlign w:val="subscript"/>
          <w:lang w:val="ru-RU"/>
        </w:rPr>
        <w:t>н</w:t>
      </w:r>
      <w:r w:rsidRPr="000A48EC">
        <w:rPr>
          <w:rFonts w:ascii="Times New Roman" w:hAnsi="Times New Roman"/>
          <w:sz w:val="28"/>
          <w:szCs w:val="28"/>
          <w:highlight w:val="lightGray"/>
          <w:lang w:val="ru-RU"/>
        </w:rPr>
        <w:t xml:space="preserve"> – коэффициент, учитывающий накладные расходы организации, в долях к основной заработной плате разработчиков (принимается по фактическим данным, </w:t>
      </w:r>
      <w:r w:rsidRPr="000A48EC">
        <w:rPr>
          <w:rFonts w:ascii="Times New Roman" w:hAnsi="Times New Roman"/>
          <w:smallCaps/>
          <w:sz w:val="28"/>
          <w:szCs w:val="28"/>
          <w:highlight w:val="lightGray"/>
        </w:rPr>
        <w:t>W</w:t>
      </w:r>
      <w:r w:rsidRPr="000A48EC">
        <w:rPr>
          <w:rFonts w:ascii="Times New Roman" w:hAnsi="Times New Roman"/>
          <w:smallCaps/>
          <w:sz w:val="28"/>
          <w:szCs w:val="28"/>
          <w:highlight w:val="lightGray"/>
          <w:vertAlign w:val="subscript"/>
          <w:lang w:val="ru-RU"/>
        </w:rPr>
        <w:t>н</w:t>
      </w:r>
      <w:r w:rsidRPr="000A48EC">
        <w:rPr>
          <w:rFonts w:ascii="Times New Roman" w:hAnsi="Times New Roman"/>
          <w:smallCaps/>
          <w:sz w:val="28"/>
          <w:szCs w:val="28"/>
          <w:highlight w:val="lightGray"/>
          <w:lang w:val="ru-RU"/>
        </w:rPr>
        <w:t xml:space="preserve"> = </w:t>
      </w:r>
      <w:r w:rsidRPr="000A48EC">
        <w:rPr>
          <w:rFonts w:ascii="Times New Roman" w:hAnsi="Times New Roman"/>
          <w:sz w:val="28"/>
          <w:szCs w:val="28"/>
          <w:highlight w:val="lightGray"/>
          <w:lang w:val="ru-RU"/>
        </w:rPr>
        <w:t>0,6);</w:t>
      </w:r>
    </w:p>
    <w:p w:rsidR="00DF4439" w:rsidRPr="00306A57" w:rsidRDefault="00DF4439" w:rsidP="00DF4439">
      <w:pPr>
        <w:pStyle w:val="Normal1"/>
        <w:spacing w:line="360" w:lineRule="auto"/>
        <w:ind w:left="0" w:firstLine="547"/>
        <w:rPr>
          <w:sz w:val="28"/>
          <w:szCs w:val="28"/>
        </w:rPr>
      </w:pPr>
      <w:r w:rsidRPr="00306A57">
        <w:rPr>
          <w:sz w:val="28"/>
          <w:szCs w:val="28"/>
        </w:rPr>
        <w:t>С</w:t>
      </w:r>
      <w:r w:rsidRPr="00306A57">
        <w:rPr>
          <w:sz w:val="28"/>
          <w:szCs w:val="28"/>
          <w:vertAlign w:val="subscript"/>
          <w:lang w:val="en-US"/>
        </w:rPr>
        <w:t>M</w:t>
      </w:r>
      <w:r w:rsidRPr="00306A57">
        <w:rPr>
          <w:sz w:val="28"/>
          <w:szCs w:val="28"/>
        </w:rPr>
        <w:t xml:space="preserve"> – </w:t>
      </w:r>
      <w:r w:rsidR="00306A57" w:rsidRPr="00306A57">
        <w:rPr>
          <w:sz w:val="28"/>
          <w:szCs w:val="28"/>
        </w:rPr>
        <w:t>стоимость материалов</w:t>
      </w:r>
      <w:r w:rsidRPr="00306A57">
        <w:rPr>
          <w:sz w:val="28"/>
          <w:szCs w:val="28"/>
        </w:rPr>
        <w:t>;</w:t>
      </w:r>
    </w:p>
    <w:p w:rsidR="00DF4439" w:rsidRPr="00DF4439" w:rsidRDefault="00DF4439" w:rsidP="00DF4439">
      <w:pPr>
        <w:pStyle w:val="Normal1"/>
        <w:spacing w:line="240" w:lineRule="auto"/>
        <w:ind w:left="0" w:firstLine="540"/>
        <w:rPr>
          <w:sz w:val="28"/>
          <w:szCs w:val="28"/>
        </w:rPr>
      </w:pPr>
      <w:r w:rsidRPr="00951E44">
        <w:rPr>
          <w:sz w:val="28"/>
          <w:szCs w:val="28"/>
        </w:rPr>
        <w:t>М</w:t>
      </w:r>
      <w:r w:rsidRPr="00951E44">
        <w:rPr>
          <w:sz w:val="28"/>
          <w:szCs w:val="28"/>
          <w:vertAlign w:val="subscript"/>
        </w:rPr>
        <w:t>в</w:t>
      </w:r>
      <w:r w:rsidRPr="00951E44">
        <w:rPr>
          <w:sz w:val="28"/>
          <w:szCs w:val="28"/>
        </w:rPr>
        <w:t xml:space="preserve"> – </w:t>
      </w:r>
      <w:r w:rsidR="00951E44" w:rsidRPr="00951E44">
        <w:rPr>
          <w:sz w:val="28"/>
          <w:szCs w:val="28"/>
        </w:rPr>
        <w:t>оплата машинного времени</w:t>
      </w:r>
      <w:r w:rsidRPr="00951E44">
        <w:rPr>
          <w:sz w:val="28"/>
          <w:szCs w:val="28"/>
        </w:rPr>
        <w:t>.</w:t>
      </w:r>
    </w:p>
    <w:p w:rsidR="00DF4439" w:rsidRDefault="00951E44" w:rsidP="004E5B25">
      <w:pPr>
        <w:pStyle w:val="Normal1"/>
        <w:spacing w:line="360" w:lineRule="auto"/>
        <w:ind w:left="0" w:firstLine="0"/>
        <w:jc w:val="left"/>
        <w:rPr>
          <w:sz w:val="28"/>
          <w:szCs w:val="28"/>
        </w:rPr>
      </w:pPr>
      <w:r>
        <w:rPr>
          <w:sz w:val="28"/>
          <w:szCs w:val="28"/>
        </w:rPr>
        <w:t>Расчет финансовых затрат</w:t>
      </w:r>
      <w:r w:rsidRPr="000A48EC">
        <w:rPr>
          <w:sz w:val="28"/>
          <w:szCs w:val="28"/>
        </w:rPr>
        <w:t xml:space="preserve"> на оплату труда специалиста i-й категории</w:t>
      </w:r>
      <w:r>
        <w:rPr>
          <w:sz w:val="28"/>
          <w:szCs w:val="28"/>
        </w:rPr>
        <w:t xml:space="preserve"> выполняется по формуле:</w:t>
      </w:r>
    </w:p>
    <w:p w:rsidR="00951E44" w:rsidRPr="00651A46" w:rsidRDefault="00AB0E56" w:rsidP="00951E44">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lang w:val="en-US"/>
              </w:rPr>
              <m:t>oi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m:t>
            </m:r>
          </m:sub>
        </m:sSub>
      </m:oMath>
      <w:r w:rsidR="00951E44" w:rsidRPr="00651A46">
        <w:rPr>
          <w:sz w:val="28"/>
          <w:szCs w:val="28"/>
        </w:rPr>
        <w:tab/>
      </w:r>
      <w:r w:rsidR="00951E44" w:rsidRPr="00651A46">
        <w:rPr>
          <w:sz w:val="28"/>
          <w:szCs w:val="28"/>
        </w:rPr>
        <w:tab/>
        <w:t>(#)</w:t>
      </w:r>
    </w:p>
    <w:p w:rsidR="00951E44" w:rsidRDefault="00BF02C3" w:rsidP="00951E44">
      <w:pPr>
        <w:pStyle w:val="Normal1"/>
        <w:spacing w:line="360" w:lineRule="auto"/>
        <w:ind w:left="0" w:firstLine="0"/>
        <w:jc w:val="left"/>
        <w:rPr>
          <w:sz w:val="28"/>
          <w:szCs w:val="28"/>
        </w:rPr>
      </w:pPr>
      <w:r>
        <w:rPr>
          <w:sz w:val="28"/>
          <w:szCs w:val="28"/>
        </w:rPr>
        <w:tab/>
        <w:t>где:</w:t>
      </w:r>
    </w:p>
    <w:p w:rsidR="00BF02C3" w:rsidRDefault="00BF02C3"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З</m:t>
            </m:r>
          </m:e>
          <m:sub>
            <m:r>
              <w:rPr>
                <w:rFonts w:ascii="Cambria Math" w:hAnsi="Cambria Math"/>
                <w:sz w:val="28"/>
                <w:szCs w:val="28"/>
              </w:rPr>
              <m:t>дн</m:t>
            </m:r>
            <m:r>
              <w:rPr>
                <w:rFonts w:ascii="Cambria Math" w:hAnsi="Cambria Math"/>
                <w:sz w:val="28"/>
                <w:szCs w:val="28"/>
                <w:lang w:val="en-US"/>
              </w:rPr>
              <m:t>i</m:t>
            </m:r>
          </m:sub>
        </m:sSub>
      </m:oMath>
      <w:r w:rsidRPr="00BF02C3">
        <w:rPr>
          <w:sz w:val="28"/>
          <w:szCs w:val="28"/>
        </w:rPr>
        <w:t xml:space="preserve"> </w:t>
      </w:r>
      <w:r>
        <w:rPr>
          <w:sz w:val="28"/>
          <w:szCs w:val="28"/>
        </w:rPr>
        <w:t>−</w:t>
      </w:r>
      <w:r w:rsidRPr="00BF02C3">
        <w:rPr>
          <w:sz w:val="28"/>
          <w:szCs w:val="28"/>
        </w:rPr>
        <w:t xml:space="preserve"> </w:t>
      </w:r>
      <w:r>
        <w:rPr>
          <w:sz w:val="28"/>
          <w:szCs w:val="28"/>
        </w:rPr>
        <w:t xml:space="preserve">средняя стоимость работы специалиста </w:t>
      </w:r>
      <w:r w:rsidRPr="00BF02C3">
        <w:rPr>
          <w:i/>
          <w:sz w:val="28"/>
          <w:szCs w:val="28"/>
          <w:lang w:val="en-US"/>
        </w:rPr>
        <w:t>i</w:t>
      </w:r>
      <w:r>
        <w:rPr>
          <w:sz w:val="28"/>
          <w:szCs w:val="28"/>
        </w:rPr>
        <w:t>-й категории за день, руб./дн.;</w:t>
      </w:r>
    </w:p>
    <w:p w:rsidR="004A2EF4" w:rsidRPr="004A2EF4" w:rsidRDefault="00BF02C3" w:rsidP="009629DB">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i</m:t>
            </m:r>
          </m:sub>
        </m:sSub>
      </m:oMath>
      <w:r>
        <w:rPr>
          <w:sz w:val="28"/>
          <w:szCs w:val="28"/>
        </w:rPr>
        <w:t xml:space="preserve"> −</w:t>
      </w:r>
      <w:r w:rsidRPr="00BF02C3">
        <w:rPr>
          <w:sz w:val="28"/>
          <w:szCs w:val="28"/>
        </w:rPr>
        <w:t xml:space="preserve"> </w:t>
      </w:r>
      <w:r>
        <w:rPr>
          <w:sz w:val="28"/>
          <w:szCs w:val="28"/>
        </w:rPr>
        <w:t xml:space="preserve">отработанное количество дней специалистом </w:t>
      </w:r>
      <w:r w:rsidRPr="00BF02C3">
        <w:rPr>
          <w:i/>
          <w:sz w:val="28"/>
          <w:szCs w:val="28"/>
          <w:lang w:val="en-US"/>
        </w:rPr>
        <w:t>i</w:t>
      </w:r>
      <w:r w:rsidRPr="00BF02C3">
        <w:rPr>
          <w:sz w:val="28"/>
          <w:szCs w:val="28"/>
        </w:rPr>
        <w:t>-</w:t>
      </w:r>
      <w:r>
        <w:rPr>
          <w:sz w:val="28"/>
          <w:szCs w:val="28"/>
        </w:rPr>
        <w:t>й категории</w:t>
      </w:r>
      <w:r w:rsidR="00644C47">
        <w:rPr>
          <w:sz w:val="28"/>
          <w:szCs w:val="28"/>
        </w:rPr>
        <w:t>.</w:t>
      </w:r>
      <w:r w:rsidR="004A2EF4" w:rsidRPr="004A2EF4">
        <w:rPr>
          <w:sz w:val="28"/>
          <w:szCs w:val="28"/>
        </w:rPr>
        <w:t xml:space="preserve"> </w:t>
      </w:r>
    </w:p>
    <w:p w:rsidR="004A2EF4" w:rsidRPr="009629DB" w:rsidRDefault="009629DB" w:rsidP="00951E44">
      <w:pPr>
        <w:pStyle w:val="Normal1"/>
        <w:spacing w:line="360" w:lineRule="auto"/>
        <w:ind w:left="0" w:firstLine="0"/>
        <w:jc w:val="left"/>
        <w:rPr>
          <w:sz w:val="28"/>
          <w:szCs w:val="28"/>
        </w:rPr>
      </w:pPr>
      <w:r>
        <w:rPr>
          <w:sz w:val="28"/>
          <w:szCs w:val="28"/>
        </w:rPr>
        <w:tab/>
      </w:r>
      <w:r w:rsidR="004A2EF4">
        <w:rPr>
          <w:sz w:val="28"/>
          <w:szCs w:val="28"/>
        </w:rPr>
        <w:t>Время необходимое для разработки системы</w:t>
      </w:r>
      <w:r w:rsidR="008D0509">
        <w:rPr>
          <w:sz w:val="28"/>
          <w:szCs w:val="28"/>
        </w:rPr>
        <w:t xml:space="preserve"> по каждому специалисту утверждается, ориентируясь на загрузку по календарному плану работ приведенного в таблици </w:t>
      </w:r>
      <w:r w:rsidR="008D0509" w:rsidRPr="008D0509">
        <w:rPr>
          <w:sz w:val="28"/>
          <w:szCs w:val="28"/>
        </w:rPr>
        <w:t>#2.4</w:t>
      </w:r>
    </w:p>
    <w:p w:rsidR="009629DB" w:rsidRDefault="009629DB" w:rsidP="00951E44">
      <w:pPr>
        <w:pStyle w:val="Normal1"/>
        <w:spacing w:line="360" w:lineRule="auto"/>
        <w:ind w:left="0" w:firstLine="0"/>
        <w:jc w:val="left"/>
        <w:rPr>
          <w:sz w:val="28"/>
          <w:szCs w:val="28"/>
        </w:rPr>
      </w:pPr>
      <w:r w:rsidRPr="009629DB">
        <w:rPr>
          <w:sz w:val="28"/>
          <w:szCs w:val="28"/>
        </w:rPr>
        <w:lastRenderedPageBreak/>
        <w:tab/>
      </w:r>
      <w:r>
        <w:rPr>
          <w:sz w:val="28"/>
          <w:szCs w:val="28"/>
        </w:rPr>
        <w:t>Расчет оплаты работы специалиста приведен в таблице #2.5, при расчете учтено что в месяце примерно 21 рабочий день.</w:t>
      </w:r>
    </w:p>
    <w:p w:rsidR="009629DB" w:rsidRPr="009629DB" w:rsidRDefault="009629DB" w:rsidP="009629DB">
      <w:pPr>
        <w:pStyle w:val="Normal1"/>
        <w:spacing w:line="240" w:lineRule="auto"/>
        <w:ind w:left="0" w:firstLine="0"/>
        <w:jc w:val="left"/>
        <w:rPr>
          <w:sz w:val="28"/>
          <w:szCs w:val="28"/>
          <w:highlight w:val="red"/>
        </w:rPr>
      </w:pPr>
      <w:r w:rsidRPr="009629DB">
        <w:rPr>
          <w:sz w:val="28"/>
          <w:szCs w:val="28"/>
          <w:highlight w:val="red"/>
        </w:rPr>
        <w:t>Таблица #2.5 – Основная заработная плата разработчиков</w:t>
      </w:r>
    </w:p>
    <w:tbl>
      <w:tblPr>
        <w:tblW w:w="5000" w:type="pct"/>
        <w:tblCellMar>
          <w:left w:w="40" w:type="dxa"/>
          <w:right w:w="40" w:type="dxa"/>
        </w:tblCellMar>
        <w:tblLook w:val="0000"/>
      </w:tblPr>
      <w:tblGrid>
        <w:gridCol w:w="1880"/>
        <w:gridCol w:w="1939"/>
        <w:gridCol w:w="1586"/>
        <w:gridCol w:w="2526"/>
        <w:gridCol w:w="1509"/>
      </w:tblGrid>
      <w:tr w:rsidR="009629DB" w:rsidRPr="009629DB" w:rsidTr="00651A46">
        <w:trPr>
          <w:trHeight w:hRule="exact" w:val="703"/>
        </w:trPr>
        <w:tc>
          <w:tcPr>
            <w:tcW w:w="996" w:type="pct"/>
            <w:tcBorders>
              <w:top w:val="single" w:sz="6" w:space="0" w:color="auto"/>
              <w:left w:val="single" w:sz="6" w:space="0" w:color="auto"/>
              <w:bottom w:val="single" w:sz="6" w:space="0" w:color="auto"/>
              <w:right w:val="single" w:sz="6" w:space="0" w:color="auto"/>
            </w:tcBorders>
            <w:vAlign w:val="center"/>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Должность</w:t>
            </w:r>
          </w:p>
        </w:tc>
        <w:tc>
          <w:tcPr>
            <w:tcW w:w="1027" w:type="pct"/>
            <w:tcBorders>
              <w:top w:val="single" w:sz="6" w:space="0" w:color="auto"/>
              <w:left w:val="single" w:sz="6" w:space="0" w:color="auto"/>
              <w:bottom w:val="single" w:sz="6" w:space="0" w:color="auto"/>
              <w:right w:val="single" w:sz="6" w:space="0" w:color="auto"/>
            </w:tcBorders>
            <w:vAlign w:val="center"/>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Должностной оклад, руб.</w:t>
            </w:r>
          </w:p>
        </w:tc>
        <w:tc>
          <w:tcPr>
            <w:tcW w:w="840" w:type="pct"/>
            <w:tcBorders>
              <w:top w:val="single" w:sz="6" w:space="0" w:color="auto"/>
              <w:left w:val="single" w:sz="6" w:space="0" w:color="auto"/>
              <w:bottom w:val="single" w:sz="6" w:space="0" w:color="auto"/>
              <w:right w:val="single" w:sz="6" w:space="0" w:color="auto"/>
            </w:tcBorders>
            <w:vAlign w:val="center"/>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Средняя дневная ставка, руб.</w:t>
            </w:r>
          </w:p>
        </w:tc>
        <w:tc>
          <w:tcPr>
            <w:tcW w:w="1338" w:type="pct"/>
            <w:tcBorders>
              <w:top w:val="single" w:sz="6" w:space="0" w:color="auto"/>
              <w:left w:val="single" w:sz="6" w:space="0" w:color="auto"/>
              <w:bottom w:val="single" w:sz="6" w:space="0" w:color="auto"/>
              <w:right w:val="single" w:sz="6" w:space="0" w:color="auto"/>
            </w:tcBorders>
            <w:vAlign w:val="center"/>
          </w:tcPr>
          <w:p w:rsidR="009629DB" w:rsidRPr="009629DB" w:rsidRDefault="009629DB" w:rsidP="00651A46">
            <w:pPr>
              <w:jc w:val="center"/>
              <w:rPr>
                <w:rFonts w:ascii="Times New Roman" w:hAnsi="Times New Roman"/>
                <w:sz w:val="28"/>
                <w:szCs w:val="28"/>
                <w:highlight w:val="red"/>
                <w:lang w:val="ru-RU"/>
              </w:rPr>
            </w:pPr>
            <w:r w:rsidRPr="009629DB">
              <w:rPr>
                <w:rFonts w:ascii="Times New Roman" w:hAnsi="Times New Roman"/>
                <w:sz w:val="28"/>
                <w:szCs w:val="28"/>
                <w:highlight w:val="red"/>
                <w:lang w:val="ru-RU"/>
              </w:rPr>
              <w:t>Затраты времени на разработку, человеко-дней</w:t>
            </w:r>
          </w:p>
        </w:tc>
        <w:tc>
          <w:tcPr>
            <w:tcW w:w="799" w:type="pct"/>
            <w:tcBorders>
              <w:top w:val="single" w:sz="6" w:space="0" w:color="auto"/>
              <w:left w:val="single" w:sz="6" w:space="0" w:color="auto"/>
              <w:bottom w:val="single" w:sz="6" w:space="0" w:color="auto"/>
              <w:right w:val="single" w:sz="6" w:space="0" w:color="auto"/>
            </w:tcBorders>
            <w:vAlign w:val="center"/>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ОЗП, руб.</w:t>
            </w:r>
          </w:p>
        </w:tc>
      </w:tr>
      <w:tr w:rsidR="009629DB" w:rsidRPr="009629DB" w:rsidTr="009629DB">
        <w:trPr>
          <w:trHeight w:hRule="exact" w:val="1167"/>
        </w:trPr>
        <w:tc>
          <w:tcPr>
            <w:tcW w:w="996" w:type="pct"/>
            <w:tcBorders>
              <w:top w:val="single" w:sz="6" w:space="0" w:color="auto"/>
              <w:left w:val="single" w:sz="6" w:space="0" w:color="auto"/>
              <w:bottom w:val="single" w:sz="6" w:space="0" w:color="auto"/>
              <w:right w:val="single" w:sz="6" w:space="0" w:color="auto"/>
            </w:tcBorders>
          </w:tcPr>
          <w:p w:rsidR="009629DB" w:rsidRPr="009629DB" w:rsidRDefault="009629DB" w:rsidP="00651A46">
            <w:pPr>
              <w:rPr>
                <w:rFonts w:ascii="Times New Roman" w:hAnsi="Times New Roman"/>
                <w:sz w:val="28"/>
                <w:szCs w:val="28"/>
                <w:highlight w:val="red"/>
              </w:rPr>
            </w:pPr>
            <w:r w:rsidRPr="009629DB">
              <w:rPr>
                <w:rFonts w:ascii="Times New Roman" w:hAnsi="Times New Roman"/>
                <w:sz w:val="28"/>
                <w:szCs w:val="28"/>
                <w:highlight w:val="red"/>
              </w:rPr>
              <w:t>Руководитель Программист</w:t>
            </w:r>
          </w:p>
        </w:tc>
        <w:tc>
          <w:tcPr>
            <w:tcW w:w="1027" w:type="pct"/>
            <w:tcBorders>
              <w:top w:val="single" w:sz="6" w:space="0" w:color="auto"/>
              <w:left w:val="single" w:sz="6" w:space="0" w:color="auto"/>
              <w:bottom w:val="single" w:sz="6" w:space="0" w:color="auto"/>
              <w:right w:val="single" w:sz="6" w:space="0" w:color="auto"/>
            </w:tcBorders>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8189,74</w:t>
            </w:r>
          </w:p>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1717,95</w:t>
            </w:r>
          </w:p>
        </w:tc>
        <w:tc>
          <w:tcPr>
            <w:tcW w:w="840" w:type="pct"/>
            <w:tcBorders>
              <w:top w:val="single" w:sz="6" w:space="0" w:color="auto"/>
              <w:left w:val="single" w:sz="6" w:space="0" w:color="auto"/>
              <w:bottom w:val="single" w:sz="6" w:space="0" w:color="auto"/>
              <w:right w:val="single" w:sz="6" w:space="0" w:color="auto"/>
            </w:tcBorders>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389,99</w:t>
            </w:r>
          </w:p>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81,81</w:t>
            </w:r>
          </w:p>
        </w:tc>
        <w:tc>
          <w:tcPr>
            <w:tcW w:w="1338" w:type="pct"/>
            <w:tcBorders>
              <w:top w:val="single" w:sz="6" w:space="0" w:color="auto"/>
              <w:left w:val="single" w:sz="6" w:space="0" w:color="auto"/>
              <w:bottom w:val="single" w:sz="6" w:space="0" w:color="auto"/>
              <w:right w:val="single" w:sz="6" w:space="0" w:color="auto"/>
            </w:tcBorders>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19</w:t>
            </w:r>
          </w:p>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115</w:t>
            </w:r>
          </w:p>
        </w:tc>
        <w:tc>
          <w:tcPr>
            <w:tcW w:w="799" w:type="pct"/>
            <w:tcBorders>
              <w:top w:val="single" w:sz="6" w:space="0" w:color="auto"/>
              <w:left w:val="single" w:sz="6" w:space="0" w:color="auto"/>
              <w:bottom w:val="single" w:sz="6" w:space="0" w:color="auto"/>
              <w:right w:val="single" w:sz="6" w:space="0" w:color="auto"/>
            </w:tcBorders>
          </w:tcPr>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7409,81</w:t>
            </w:r>
          </w:p>
          <w:p w:rsidR="009629DB" w:rsidRPr="009629DB" w:rsidRDefault="009629DB" w:rsidP="00651A46">
            <w:pPr>
              <w:jc w:val="center"/>
              <w:rPr>
                <w:rFonts w:ascii="Times New Roman" w:hAnsi="Times New Roman"/>
                <w:sz w:val="28"/>
                <w:szCs w:val="28"/>
                <w:highlight w:val="red"/>
              </w:rPr>
            </w:pPr>
            <w:r w:rsidRPr="009629DB">
              <w:rPr>
                <w:rFonts w:ascii="Times New Roman" w:hAnsi="Times New Roman"/>
                <w:sz w:val="28"/>
                <w:szCs w:val="28"/>
                <w:highlight w:val="red"/>
              </w:rPr>
              <w:t>9408,15</w:t>
            </w:r>
          </w:p>
        </w:tc>
      </w:tr>
      <w:tr w:rsidR="009629DB" w:rsidRPr="009629DB" w:rsidTr="00651A46">
        <w:trPr>
          <w:trHeight w:hRule="exact" w:val="372"/>
        </w:trPr>
        <w:tc>
          <w:tcPr>
            <w:tcW w:w="4201" w:type="pct"/>
            <w:gridSpan w:val="4"/>
            <w:tcBorders>
              <w:top w:val="single" w:sz="6" w:space="0" w:color="auto"/>
              <w:left w:val="single" w:sz="6" w:space="0" w:color="auto"/>
              <w:bottom w:val="single" w:sz="6" w:space="0" w:color="auto"/>
              <w:right w:val="single" w:sz="6" w:space="0" w:color="auto"/>
            </w:tcBorders>
          </w:tcPr>
          <w:p w:rsidR="009629DB" w:rsidRPr="009629DB" w:rsidRDefault="009629DB" w:rsidP="00651A46">
            <w:pPr>
              <w:rPr>
                <w:rFonts w:ascii="Times New Roman" w:hAnsi="Times New Roman"/>
                <w:sz w:val="28"/>
                <w:szCs w:val="28"/>
                <w:highlight w:val="red"/>
              </w:rPr>
            </w:pPr>
            <w:r w:rsidRPr="009629DB">
              <w:rPr>
                <w:rFonts w:ascii="Times New Roman" w:hAnsi="Times New Roman"/>
                <w:sz w:val="28"/>
                <w:szCs w:val="28"/>
                <w:highlight w:val="red"/>
              </w:rPr>
              <w:t>Итого</w:t>
            </w:r>
          </w:p>
        </w:tc>
        <w:tc>
          <w:tcPr>
            <w:tcW w:w="799" w:type="pct"/>
            <w:tcBorders>
              <w:top w:val="single" w:sz="6" w:space="0" w:color="auto"/>
              <w:left w:val="single" w:sz="6" w:space="0" w:color="auto"/>
              <w:bottom w:val="single" w:sz="6" w:space="0" w:color="auto"/>
              <w:right w:val="single" w:sz="6" w:space="0" w:color="auto"/>
            </w:tcBorders>
          </w:tcPr>
          <w:p w:rsidR="009629DB" w:rsidRPr="009629DB" w:rsidRDefault="009629DB" w:rsidP="00651A46">
            <w:pPr>
              <w:jc w:val="center"/>
              <w:rPr>
                <w:rFonts w:ascii="Times New Roman" w:hAnsi="Times New Roman"/>
                <w:sz w:val="28"/>
                <w:szCs w:val="28"/>
              </w:rPr>
            </w:pPr>
            <w:r w:rsidRPr="009629DB">
              <w:rPr>
                <w:rFonts w:ascii="Times New Roman" w:hAnsi="Times New Roman"/>
                <w:sz w:val="28"/>
                <w:szCs w:val="28"/>
                <w:highlight w:val="red"/>
              </w:rPr>
              <w:t>16817,96</w:t>
            </w:r>
          </w:p>
        </w:tc>
      </w:tr>
    </w:tbl>
    <w:p w:rsidR="00651A46" w:rsidRDefault="00651A46" w:rsidP="00951E44">
      <w:pPr>
        <w:pStyle w:val="Normal1"/>
        <w:spacing w:line="360" w:lineRule="auto"/>
        <w:ind w:left="0" w:firstLine="0"/>
        <w:jc w:val="left"/>
        <w:rPr>
          <w:rFonts w:eastAsiaTheme="minorHAnsi" w:cstheme="minorBidi"/>
          <w:snapToGrid/>
          <w:sz w:val="28"/>
          <w:szCs w:val="28"/>
          <w:lang w:eastAsia="en-US"/>
        </w:rPr>
      </w:pPr>
    </w:p>
    <w:p w:rsidR="009629DB" w:rsidRDefault="00651A46" w:rsidP="00951E44">
      <w:pPr>
        <w:pStyle w:val="Normal1"/>
        <w:spacing w:line="360" w:lineRule="auto"/>
        <w:ind w:left="0" w:firstLine="0"/>
        <w:jc w:val="left"/>
        <w:rPr>
          <w:rFonts w:eastAsiaTheme="minorHAnsi" w:cstheme="minorBidi"/>
          <w:snapToGrid/>
          <w:sz w:val="28"/>
          <w:szCs w:val="28"/>
          <w:lang w:eastAsia="en-US"/>
        </w:rPr>
      </w:pPr>
      <w:r>
        <w:rPr>
          <w:rFonts w:eastAsiaTheme="minorHAnsi" w:cstheme="minorBidi"/>
          <w:snapToGrid/>
          <w:sz w:val="28"/>
          <w:szCs w:val="28"/>
          <w:lang w:eastAsia="en-US"/>
        </w:rPr>
        <w:tab/>
        <w:t>Учитывая то что специфика данной работы требует работу на компьютере, при расчете суммарных затрат обязательно нужно учитывать затраты на использования машинного времени, которые расчитываются по формуле:</w:t>
      </w:r>
    </w:p>
    <w:p w:rsidR="00651A46" w:rsidRPr="00651A46" w:rsidRDefault="00651A46" w:rsidP="00651A46">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мв</m:t>
            </m:r>
          </m:sub>
        </m:sSub>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sidRPr="00651A46">
        <w:rPr>
          <w:sz w:val="28"/>
          <w:szCs w:val="28"/>
        </w:rPr>
        <w:tab/>
        <w:t>(#)</w:t>
      </w:r>
    </w:p>
    <w:p w:rsidR="00651A46" w:rsidRDefault="00D41F3B" w:rsidP="00951E44">
      <w:pPr>
        <w:pStyle w:val="Normal1"/>
        <w:spacing w:line="360" w:lineRule="auto"/>
        <w:ind w:left="0" w:firstLine="0"/>
        <w:jc w:val="left"/>
        <w:rPr>
          <w:sz w:val="28"/>
          <w:szCs w:val="28"/>
        </w:rPr>
      </w:pPr>
      <w:r>
        <w:rPr>
          <w:sz w:val="28"/>
          <w:szCs w:val="28"/>
        </w:rPr>
        <w:tab/>
        <w:t>где:</w:t>
      </w:r>
    </w:p>
    <w:p w:rsidR="00D41F3B" w:rsidRDefault="00D41F3B"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Pr>
          <w:sz w:val="28"/>
          <w:szCs w:val="28"/>
        </w:rPr>
        <w:t xml:space="preserve"> − время в течение которого будет использоваться компьютер для разработки системы </w:t>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мв</m:t>
            </m:r>
          </m:sub>
        </m:sSub>
      </m:oMath>
      <w:r>
        <w:rPr>
          <w:sz w:val="28"/>
          <w:szCs w:val="28"/>
        </w:rPr>
        <w:t>=224 час.;</w:t>
      </w:r>
    </w:p>
    <w:p w:rsidR="00D41F3B" w:rsidRDefault="00D41F3B"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Pr>
          <w:sz w:val="28"/>
          <w:szCs w:val="28"/>
        </w:rPr>
        <w:t xml:space="preserve"> − стоимость одного часа машинного времени</w:t>
      </w:r>
      <w:r w:rsidR="00A71D77">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sz w:val="28"/>
                <w:szCs w:val="28"/>
              </w:rPr>
              <m:t>мч</m:t>
            </m:r>
          </m:sub>
        </m:sSub>
      </m:oMath>
      <w:r w:rsidR="00A71D77">
        <w:rPr>
          <w:sz w:val="28"/>
          <w:szCs w:val="28"/>
        </w:rPr>
        <w:t xml:space="preserve"> ≈ 12 руб./час.;</w:t>
      </w:r>
    </w:p>
    <w:p w:rsidR="00A71D77" w:rsidRDefault="00A71D77"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Pr>
          <w:sz w:val="28"/>
          <w:szCs w:val="28"/>
        </w:rPr>
        <w:t xml:space="preserve"> − коэффициент мультипорадигменности, то есть кожффициент отображающий долю машинного времени выделенного именно на разработку проекта.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м</m:t>
            </m:r>
          </m:sub>
        </m:sSub>
      </m:oMath>
      <w:r>
        <w:rPr>
          <w:sz w:val="28"/>
          <w:szCs w:val="28"/>
        </w:rPr>
        <w:t xml:space="preserve"> = 1.</w:t>
      </w:r>
    </w:p>
    <w:p w:rsidR="007E7DF4" w:rsidRPr="007E7DF4" w:rsidRDefault="007E7DF4" w:rsidP="00951E44">
      <w:pPr>
        <w:pStyle w:val="Normal1"/>
        <w:spacing w:line="360" w:lineRule="auto"/>
        <w:ind w:left="0" w:firstLine="0"/>
        <w:jc w:val="left"/>
        <w:rPr>
          <w:sz w:val="28"/>
          <w:szCs w:val="28"/>
        </w:rPr>
      </w:pPr>
      <w:r>
        <w:rPr>
          <w:sz w:val="28"/>
          <w:szCs w:val="28"/>
        </w:rPr>
        <w:tab/>
        <w:t xml:space="preserve">Использованные в ходе работы материалы, и финансовые затраты на их преобритение приведены в таблице </w:t>
      </w:r>
      <w:r w:rsidRPr="007E7DF4">
        <w:rPr>
          <w:sz w:val="28"/>
          <w:szCs w:val="28"/>
        </w:rPr>
        <w:t>#</w:t>
      </w:r>
      <w:r>
        <w:rPr>
          <w:sz w:val="28"/>
          <w:szCs w:val="28"/>
        </w:rPr>
        <w:t>2.6.</w:t>
      </w:r>
    </w:p>
    <w:p w:rsidR="007E7DF4" w:rsidRPr="007E7DF4" w:rsidRDefault="007E7DF4" w:rsidP="007E7DF4">
      <w:pPr>
        <w:pStyle w:val="Normal1"/>
        <w:spacing w:line="240" w:lineRule="auto"/>
        <w:ind w:left="0" w:firstLine="0"/>
        <w:rPr>
          <w:sz w:val="28"/>
          <w:szCs w:val="28"/>
        </w:rPr>
      </w:pPr>
      <w:r w:rsidRPr="00923EFB">
        <w:rPr>
          <w:sz w:val="28"/>
          <w:szCs w:val="28"/>
          <w:highlight w:val="lightGray"/>
        </w:rPr>
        <w:t>Таблица 2.6 - Затраты на материалы</w:t>
      </w:r>
    </w:p>
    <w:tbl>
      <w:tblPr>
        <w:tblW w:w="5077" w:type="pct"/>
        <w:tblCellMar>
          <w:left w:w="40" w:type="dxa"/>
          <w:right w:w="40" w:type="dxa"/>
        </w:tblCellMar>
        <w:tblLook w:val="0000"/>
      </w:tblPr>
      <w:tblGrid>
        <w:gridCol w:w="2939"/>
        <w:gridCol w:w="2116"/>
        <w:gridCol w:w="1959"/>
        <w:gridCol w:w="1543"/>
        <w:gridCol w:w="1028"/>
      </w:tblGrid>
      <w:tr w:rsidR="007E7DF4" w:rsidRPr="007E7DF4" w:rsidTr="00AC6471">
        <w:tblPrEx>
          <w:tblCellMar>
            <w:top w:w="0" w:type="dxa"/>
            <w:bottom w:w="0" w:type="dxa"/>
          </w:tblCellMar>
        </w:tblPrEx>
        <w:tc>
          <w:tcPr>
            <w:tcW w:w="1533"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Матери</w:t>
            </w:r>
            <w:r w:rsidRPr="00923EFB">
              <w:rPr>
                <w:sz w:val="28"/>
                <w:szCs w:val="28"/>
                <w:highlight w:val="lightGray"/>
              </w:rPr>
              <w:t>а</w:t>
            </w:r>
            <w:r w:rsidRPr="00923EFB">
              <w:rPr>
                <w:sz w:val="28"/>
                <w:szCs w:val="28"/>
                <w:highlight w:val="lightGray"/>
              </w:rPr>
              <w:t>лы</w:t>
            </w:r>
          </w:p>
        </w:tc>
        <w:tc>
          <w:tcPr>
            <w:tcW w:w="1104"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Единица измерения</w:t>
            </w:r>
          </w:p>
        </w:tc>
        <w:tc>
          <w:tcPr>
            <w:tcW w:w="1022"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 xml:space="preserve">Требуемое </w:t>
            </w:r>
          </w:p>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количес</w:t>
            </w:r>
            <w:r w:rsidRPr="00923EFB">
              <w:rPr>
                <w:sz w:val="28"/>
                <w:szCs w:val="28"/>
                <w:highlight w:val="lightGray"/>
              </w:rPr>
              <w:t>т</w:t>
            </w:r>
            <w:r w:rsidRPr="00923EFB">
              <w:rPr>
                <w:sz w:val="28"/>
                <w:szCs w:val="28"/>
                <w:highlight w:val="lightGray"/>
              </w:rPr>
              <w:t>во</w:t>
            </w:r>
          </w:p>
        </w:tc>
        <w:tc>
          <w:tcPr>
            <w:tcW w:w="805"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Цена за единицу, руб.</w:t>
            </w:r>
          </w:p>
        </w:tc>
        <w:tc>
          <w:tcPr>
            <w:tcW w:w="536" w:type="pct"/>
            <w:tcBorders>
              <w:top w:val="single" w:sz="6" w:space="0" w:color="auto"/>
              <w:left w:val="single" w:sz="6" w:space="0" w:color="auto"/>
              <w:bottom w:val="single" w:sz="6" w:space="0" w:color="auto"/>
              <w:right w:val="single" w:sz="6" w:space="0" w:color="auto"/>
            </w:tcBorders>
            <w:vAlign w:val="center"/>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Сумма, руб.</w:t>
            </w:r>
          </w:p>
        </w:tc>
      </w:tr>
      <w:tr w:rsidR="007E7DF4" w:rsidRPr="007E7DF4" w:rsidTr="00AC6471">
        <w:tblPrEx>
          <w:tblCellMar>
            <w:top w:w="0" w:type="dxa"/>
            <w:bottom w:w="0" w:type="dxa"/>
          </w:tblCellMar>
        </w:tblPrEx>
        <w:tc>
          <w:tcPr>
            <w:tcW w:w="1533"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Тетрадь о</w:t>
            </w:r>
            <w:r w:rsidRPr="00923EFB">
              <w:rPr>
                <w:sz w:val="28"/>
                <w:szCs w:val="28"/>
                <w:highlight w:val="lightGray"/>
              </w:rPr>
              <w:t>б</w:t>
            </w:r>
            <w:r w:rsidRPr="00923EFB">
              <w:rPr>
                <w:sz w:val="28"/>
                <w:szCs w:val="28"/>
                <w:highlight w:val="lightGray"/>
              </w:rPr>
              <w:t>щая</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шт.</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w:t>
            </w:r>
          </w:p>
        </w:tc>
        <w:tc>
          <w:tcPr>
            <w:tcW w:w="805"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lang w:val="en-US"/>
              </w:rPr>
            </w:pPr>
            <w:r w:rsidRPr="00923EFB">
              <w:rPr>
                <w:sz w:val="28"/>
                <w:szCs w:val="28"/>
                <w:highlight w:val="lightGray"/>
                <w:lang w:val="en-US"/>
              </w:rPr>
              <w:t>10</w:t>
            </w:r>
          </w:p>
        </w:tc>
        <w:tc>
          <w:tcPr>
            <w:tcW w:w="536"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lang w:val="en-US"/>
              </w:rPr>
            </w:pPr>
            <w:r w:rsidRPr="00923EFB">
              <w:rPr>
                <w:sz w:val="28"/>
                <w:szCs w:val="28"/>
                <w:highlight w:val="lightGray"/>
                <w:lang w:val="en-US"/>
              </w:rPr>
              <w:t>10</w:t>
            </w:r>
          </w:p>
        </w:tc>
      </w:tr>
      <w:tr w:rsidR="007E7DF4" w:rsidRPr="007E7DF4" w:rsidTr="00AC6471">
        <w:tblPrEx>
          <w:tblCellMar>
            <w:top w:w="0" w:type="dxa"/>
            <w:bottom w:w="0" w:type="dxa"/>
          </w:tblCellMar>
        </w:tblPrEx>
        <w:tc>
          <w:tcPr>
            <w:tcW w:w="1533"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Компакт-диск</w:t>
            </w:r>
            <w:r w:rsidRPr="00923EFB">
              <w:rPr>
                <w:sz w:val="28"/>
                <w:szCs w:val="28"/>
                <w:highlight w:val="lightGray"/>
                <w:lang w:val="en-US"/>
              </w:rPr>
              <w:t xml:space="preserve"> CD-RW</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lang w:val="en-US"/>
              </w:rPr>
            </w:pPr>
            <w:r w:rsidRPr="00923EFB">
              <w:rPr>
                <w:sz w:val="28"/>
                <w:szCs w:val="28"/>
                <w:highlight w:val="lightGray"/>
              </w:rPr>
              <w:t>шт.</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lang w:val="en-US"/>
              </w:rPr>
            </w:pPr>
            <w:r w:rsidRPr="00923EFB">
              <w:rPr>
                <w:sz w:val="28"/>
                <w:szCs w:val="28"/>
                <w:highlight w:val="lightGray"/>
                <w:lang w:val="en-US"/>
              </w:rPr>
              <w:t>2</w:t>
            </w:r>
          </w:p>
        </w:tc>
        <w:tc>
          <w:tcPr>
            <w:tcW w:w="805"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lang w:val="en-US"/>
              </w:rPr>
            </w:pPr>
            <w:r w:rsidRPr="00923EFB">
              <w:rPr>
                <w:sz w:val="28"/>
                <w:szCs w:val="28"/>
                <w:highlight w:val="lightGray"/>
                <w:lang w:val="en-US"/>
              </w:rPr>
              <w:t>35</w:t>
            </w:r>
          </w:p>
        </w:tc>
        <w:tc>
          <w:tcPr>
            <w:tcW w:w="536"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lang w:val="en-US"/>
              </w:rPr>
            </w:pPr>
            <w:r w:rsidRPr="00923EFB">
              <w:rPr>
                <w:sz w:val="28"/>
                <w:szCs w:val="28"/>
                <w:highlight w:val="lightGray"/>
                <w:lang w:val="en-US"/>
              </w:rPr>
              <w:t>70</w:t>
            </w:r>
          </w:p>
        </w:tc>
      </w:tr>
      <w:tr w:rsidR="007E7DF4" w:rsidRPr="007E7DF4" w:rsidTr="00AC6471">
        <w:tblPrEx>
          <w:tblCellMar>
            <w:top w:w="0" w:type="dxa"/>
            <w:bottom w:w="0" w:type="dxa"/>
          </w:tblCellMar>
        </w:tblPrEx>
        <w:tc>
          <w:tcPr>
            <w:tcW w:w="1533"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lastRenderedPageBreak/>
              <w:t>Тонер для лазерного при</w:t>
            </w:r>
            <w:r w:rsidRPr="00923EFB">
              <w:rPr>
                <w:sz w:val="28"/>
                <w:szCs w:val="28"/>
                <w:highlight w:val="lightGray"/>
              </w:rPr>
              <w:t>н</w:t>
            </w:r>
            <w:r w:rsidRPr="00923EFB">
              <w:rPr>
                <w:sz w:val="28"/>
                <w:szCs w:val="28"/>
                <w:highlight w:val="lightGray"/>
              </w:rPr>
              <w:t>тера</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шт.</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w:t>
            </w:r>
          </w:p>
        </w:tc>
        <w:tc>
          <w:tcPr>
            <w:tcW w:w="805"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1000</w:t>
            </w:r>
          </w:p>
        </w:tc>
        <w:tc>
          <w:tcPr>
            <w:tcW w:w="536"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1000</w:t>
            </w:r>
          </w:p>
        </w:tc>
      </w:tr>
      <w:tr w:rsidR="007E7DF4" w:rsidRPr="007E7DF4" w:rsidTr="00AC6471">
        <w:tblPrEx>
          <w:tblCellMar>
            <w:top w:w="0" w:type="dxa"/>
            <w:bottom w:w="0" w:type="dxa"/>
          </w:tblCellMar>
        </w:tblPrEx>
        <w:tc>
          <w:tcPr>
            <w:tcW w:w="1533"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Бумага офи</w:t>
            </w:r>
            <w:r w:rsidRPr="00923EFB">
              <w:rPr>
                <w:sz w:val="28"/>
                <w:szCs w:val="28"/>
                <w:highlight w:val="lightGray"/>
              </w:rPr>
              <w:t>с</w:t>
            </w:r>
            <w:r w:rsidRPr="00923EFB">
              <w:rPr>
                <w:sz w:val="28"/>
                <w:szCs w:val="28"/>
                <w:highlight w:val="lightGray"/>
              </w:rPr>
              <w:t>ная</w:t>
            </w:r>
          </w:p>
        </w:tc>
        <w:tc>
          <w:tcPr>
            <w:tcW w:w="1104"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пачка</w:t>
            </w:r>
          </w:p>
        </w:tc>
        <w:tc>
          <w:tcPr>
            <w:tcW w:w="1022"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w:t>
            </w:r>
          </w:p>
        </w:tc>
        <w:tc>
          <w:tcPr>
            <w:tcW w:w="805"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120</w:t>
            </w:r>
          </w:p>
        </w:tc>
        <w:tc>
          <w:tcPr>
            <w:tcW w:w="536"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120</w:t>
            </w:r>
          </w:p>
        </w:tc>
      </w:tr>
      <w:tr w:rsidR="007E7DF4" w:rsidRPr="007E7DF4" w:rsidTr="00AC6471">
        <w:tblPrEx>
          <w:tblCellMar>
            <w:top w:w="0" w:type="dxa"/>
            <w:bottom w:w="0" w:type="dxa"/>
          </w:tblCellMar>
        </w:tblPrEx>
        <w:trPr>
          <w:cantSplit/>
        </w:trPr>
        <w:tc>
          <w:tcPr>
            <w:tcW w:w="4464" w:type="pct"/>
            <w:gridSpan w:val="4"/>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left"/>
              <w:rPr>
                <w:sz w:val="28"/>
                <w:szCs w:val="28"/>
                <w:highlight w:val="lightGray"/>
              </w:rPr>
            </w:pPr>
            <w:r w:rsidRPr="00923EFB">
              <w:rPr>
                <w:sz w:val="28"/>
                <w:szCs w:val="28"/>
                <w:highlight w:val="lightGray"/>
              </w:rPr>
              <w:t xml:space="preserve">Итого </w:t>
            </w:r>
          </w:p>
        </w:tc>
        <w:tc>
          <w:tcPr>
            <w:tcW w:w="536" w:type="pct"/>
            <w:tcBorders>
              <w:top w:val="single" w:sz="6" w:space="0" w:color="auto"/>
              <w:left w:val="single" w:sz="6" w:space="0" w:color="auto"/>
              <w:bottom w:val="single" w:sz="6" w:space="0" w:color="auto"/>
              <w:right w:val="single" w:sz="6" w:space="0" w:color="auto"/>
            </w:tcBorders>
          </w:tcPr>
          <w:p w:rsidR="007E7DF4" w:rsidRPr="00923EFB" w:rsidRDefault="007E7DF4" w:rsidP="00AC6471">
            <w:pPr>
              <w:pStyle w:val="Normal1"/>
              <w:spacing w:line="240" w:lineRule="auto"/>
              <w:ind w:left="0" w:firstLine="0"/>
              <w:jc w:val="center"/>
              <w:rPr>
                <w:sz w:val="28"/>
                <w:szCs w:val="28"/>
                <w:highlight w:val="lightGray"/>
              </w:rPr>
            </w:pPr>
            <w:r w:rsidRPr="00923EFB">
              <w:rPr>
                <w:sz w:val="28"/>
                <w:szCs w:val="28"/>
                <w:highlight w:val="lightGray"/>
              </w:rPr>
              <w:t>1200</w:t>
            </w:r>
          </w:p>
        </w:tc>
      </w:tr>
    </w:tbl>
    <w:p w:rsidR="007E7DF4" w:rsidRDefault="007E7DF4" w:rsidP="00951E44">
      <w:pPr>
        <w:pStyle w:val="Normal1"/>
        <w:spacing w:line="360" w:lineRule="auto"/>
        <w:ind w:left="0" w:firstLine="0"/>
        <w:jc w:val="left"/>
        <w:rPr>
          <w:sz w:val="28"/>
          <w:szCs w:val="28"/>
          <w:lang w:val="en-US"/>
        </w:rPr>
      </w:pPr>
    </w:p>
    <w:p w:rsidR="00923EFB" w:rsidRDefault="00824906" w:rsidP="00951E44">
      <w:pPr>
        <w:pStyle w:val="Normal1"/>
        <w:spacing w:line="360" w:lineRule="auto"/>
        <w:ind w:left="0" w:firstLine="0"/>
        <w:jc w:val="left"/>
        <w:rPr>
          <w:sz w:val="28"/>
          <w:szCs w:val="28"/>
        </w:rPr>
      </w:pPr>
      <w:r>
        <w:rPr>
          <w:sz w:val="28"/>
          <w:szCs w:val="28"/>
        </w:rPr>
        <w:tab/>
        <w:t xml:space="preserve">Из </w:t>
      </w:r>
      <w:r w:rsidR="00923EFB">
        <w:rPr>
          <w:sz w:val="28"/>
          <w:szCs w:val="28"/>
        </w:rPr>
        <w:t>выше описанного, ф</w:t>
      </w:r>
      <w:r>
        <w:rPr>
          <w:sz w:val="28"/>
          <w:szCs w:val="28"/>
        </w:rPr>
        <w:t xml:space="preserve">инансовые </w:t>
      </w:r>
      <w:r w:rsidR="00923EFB">
        <w:rPr>
          <w:sz w:val="28"/>
          <w:szCs w:val="28"/>
        </w:rPr>
        <w:t>затраты на проктирование системы состовляют:</w:t>
      </w:r>
    </w:p>
    <w:p w:rsidR="00923EFB" w:rsidRDefault="00923EFB" w:rsidP="00923EFB">
      <w:pPr>
        <w:pStyle w:val="Normal1"/>
        <w:spacing w:line="360" w:lineRule="auto"/>
        <w:ind w:left="0" w:firstLine="0"/>
        <w:jc w:val="center"/>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m:t>
            </m:r>
          </m:sub>
        </m:sSub>
      </m:oMath>
      <w:r>
        <w:rPr>
          <w:sz w:val="28"/>
          <w:szCs w:val="28"/>
        </w:rPr>
        <w:t xml:space="preserve"> = </w:t>
      </w:r>
      <w:r w:rsidRPr="00923EFB">
        <w:rPr>
          <w:sz w:val="28"/>
          <w:szCs w:val="28"/>
        </w:rPr>
        <w:t xml:space="preserve">(7409,81 + 9408,15)*((1+0,4)*(1 + 0,262) + 0,6) + 224*12*1+ 1200 руб. = </w:t>
      </w:r>
    </w:p>
    <w:p w:rsidR="00923EFB" w:rsidRDefault="00923EFB" w:rsidP="00923EFB">
      <w:pPr>
        <w:pStyle w:val="Normal1"/>
        <w:spacing w:line="360" w:lineRule="auto"/>
        <w:ind w:left="0" w:firstLine="0"/>
        <w:jc w:val="center"/>
        <w:rPr>
          <w:sz w:val="28"/>
          <w:szCs w:val="28"/>
        </w:rPr>
      </w:pPr>
      <w:r>
        <w:rPr>
          <w:sz w:val="28"/>
          <w:szCs w:val="28"/>
        </w:rPr>
        <w:t xml:space="preserve">= </w:t>
      </w:r>
      <w:r w:rsidRPr="00923EFB">
        <w:rPr>
          <w:sz w:val="28"/>
          <w:szCs w:val="28"/>
        </w:rPr>
        <w:t>43692,75 руб.</w:t>
      </w:r>
    </w:p>
    <w:p w:rsidR="007E7DF4" w:rsidRDefault="00824906" w:rsidP="00951E44">
      <w:pPr>
        <w:pStyle w:val="Normal1"/>
        <w:spacing w:line="360" w:lineRule="auto"/>
        <w:ind w:left="0" w:firstLine="0"/>
        <w:jc w:val="left"/>
        <w:rPr>
          <w:sz w:val="28"/>
          <w:szCs w:val="28"/>
        </w:rPr>
      </w:pPr>
      <w:r>
        <w:rPr>
          <w:sz w:val="28"/>
          <w:szCs w:val="28"/>
        </w:rPr>
        <w:t xml:space="preserve"> </w:t>
      </w:r>
      <w:r w:rsidR="0016029D">
        <w:rPr>
          <w:sz w:val="28"/>
          <w:szCs w:val="28"/>
        </w:rPr>
        <w:t xml:space="preserve">В таблице </w:t>
      </w:r>
      <w:r w:rsidR="0016029D" w:rsidRPr="0016029D">
        <w:rPr>
          <w:sz w:val="28"/>
          <w:szCs w:val="28"/>
        </w:rPr>
        <w:t>#</w:t>
      </w:r>
      <w:r w:rsidR="0016029D">
        <w:rPr>
          <w:sz w:val="28"/>
          <w:szCs w:val="28"/>
        </w:rPr>
        <w:t>2.7 представлена смета финансовых затрат на разработку данного проекта.</w:t>
      </w:r>
    </w:p>
    <w:p w:rsidR="0016029D" w:rsidRPr="0016029D" w:rsidRDefault="0016029D" w:rsidP="0016029D">
      <w:pPr>
        <w:pStyle w:val="Normal1"/>
        <w:spacing w:line="240" w:lineRule="auto"/>
        <w:ind w:left="0" w:firstLine="0"/>
        <w:rPr>
          <w:sz w:val="28"/>
          <w:szCs w:val="28"/>
        </w:rPr>
      </w:pPr>
      <w:r w:rsidRPr="0016029D">
        <w:rPr>
          <w:sz w:val="28"/>
          <w:szCs w:val="28"/>
        </w:rPr>
        <w:t xml:space="preserve">Таблица 2.7 – </w:t>
      </w:r>
      <w:r>
        <w:rPr>
          <w:sz w:val="28"/>
          <w:szCs w:val="28"/>
        </w:rPr>
        <w:t>Смета</w:t>
      </w:r>
      <w:r w:rsidRPr="0016029D">
        <w:rPr>
          <w:sz w:val="28"/>
          <w:szCs w:val="28"/>
        </w:rPr>
        <w:t xml:space="preserve"> на разработку</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20"/>
      </w:tblPr>
      <w:tblGrid>
        <w:gridCol w:w="7481"/>
        <w:gridCol w:w="2095"/>
      </w:tblGrid>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Статьи затрат</w:t>
            </w:r>
          </w:p>
        </w:tc>
        <w:tc>
          <w:tcPr>
            <w:tcW w:w="1094"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Сумма, руб.</w:t>
            </w:r>
          </w:p>
        </w:tc>
      </w:tr>
      <w:tr w:rsidR="0016029D" w:rsidRPr="0016029D" w:rsidTr="00AC6471">
        <w:tblPrEx>
          <w:tblCellMar>
            <w:top w:w="0" w:type="dxa"/>
            <w:bottom w:w="0" w:type="dxa"/>
          </w:tblCellMar>
        </w:tblPrEx>
        <w:trPr>
          <w:trHeight w:val="213"/>
        </w:trPr>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 xml:space="preserve">Основная заработная плата </w:t>
            </w:r>
          </w:p>
        </w:tc>
        <w:tc>
          <w:tcPr>
            <w:tcW w:w="1094" w:type="pct"/>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16817,96</w:t>
            </w:r>
          </w:p>
        </w:tc>
      </w:tr>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Дополнительная зарплата</w:t>
            </w:r>
          </w:p>
        </w:tc>
        <w:tc>
          <w:tcPr>
            <w:tcW w:w="1094" w:type="pct"/>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6727,18</w:t>
            </w:r>
          </w:p>
        </w:tc>
      </w:tr>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 xml:space="preserve">Отчисления на социальные нужды </w:t>
            </w:r>
          </w:p>
        </w:tc>
        <w:tc>
          <w:tcPr>
            <w:tcW w:w="1094" w:type="pct"/>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6168,83</w:t>
            </w:r>
          </w:p>
        </w:tc>
      </w:tr>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 xml:space="preserve">Затраты на материалы </w:t>
            </w:r>
          </w:p>
        </w:tc>
        <w:tc>
          <w:tcPr>
            <w:tcW w:w="1094" w:type="pct"/>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1200</w:t>
            </w:r>
          </w:p>
        </w:tc>
      </w:tr>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Затраты на машинное время</w:t>
            </w:r>
          </w:p>
        </w:tc>
        <w:tc>
          <w:tcPr>
            <w:tcW w:w="1094" w:type="pct"/>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2688</w:t>
            </w:r>
          </w:p>
        </w:tc>
      </w:tr>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 xml:space="preserve">Накладные расходы организации </w:t>
            </w:r>
          </w:p>
        </w:tc>
        <w:tc>
          <w:tcPr>
            <w:tcW w:w="1094" w:type="pct"/>
            <w:vAlign w:val="bottom"/>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10090,78</w:t>
            </w:r>
          </w:p>
        </w:tc>
      </w:tr>
      <w:tr w:rsidR="0016029D" w:rsidRPr="0016029D" w:rsidTr="00AC6471">
        <w:tblPrEx>
          <w:tblCellMar>
            <w:top w:w="0" w:type="dxa"/>
            <w:bottom w:w="0" w:type="dxa"/>
          </w:tblCellMar>
        </w:tblPrEx>
        <w:tc>
          <w:tcPr>
            <w:tcW w:w="3906" w:type="pct"/>
          </w:tcPr>
          <w:p w:rsidR="0016029D" w:rsidRPr="0016029D" w:rsidRDefault="0016029D" w:rsidP="00AC6471">
            <w:pPr>
              <w:pStyle w:val="Normal1"/>
              <w:spacing w:line="240" w:lineRule="auto"/>
              <w:ind w:left="0" w:firstLine="0"/>
              <w:rPr>
                <w:sz w:val="28"/>
                <w:szCs w:val="28"/>
                <w:highlight w:val="lightGray"/>
              </w:rPr>
            </w:pPr>
            <w:r w:rsidRPr="0016029D">
              <w:rPr>
                <w:sz w:val="28"/>
                <w:szCs w:val="28"/>
                <w:highlight w:val="lightGray"/>
              </w:rPr>
              <w:t>ИТОГО</w:t>
            </w:r>
          </w:p>
        </w:tc>
        <w:tc>
          <w:tcPr>
            <w:tcW w:w="1094" w:type="pct"/>
          </w:tcPr>
          <w:p w:rsidR="0016029D" w:rsidRPr="0016029D" w:rsidRDefault="0016029D" w:rsidP="00AC6471">
            <w:pPr>
              <w:jc w:val="center"/>
              <w:rPr>
                <w:rFonts w:ascii="Times New Roman" w:hAnsi="Times New Roman" w:cs="Times New Roman"/>
                <w:sz w:val="28"/>
                <w:szCs w:val="28"/>
                <w:highlight w:val="lightGray"/>
              </w:rPr>
            </w:pPr>
            <w:r w:rsidRPr="0016029D">
              <w:rPr>
                <w:rFonts w:ascii="Times New Roman" w:hAnsi="Times New Roman" w:cs="Times New Roman"/>
                <w:sz w:val="28"/>
                <w:szCs w:val="28"/>
                <w:highlight w:val="lightGray"/>
              </w:rPr>
              <w:t>43692,75</w:t>
            </w:r>
          </w:p>
        </w:tc>
      </w:tr>
    </w:tbl>
    <w:p w:rsidR="0016029D" w:rsidRDefault="0016029D" w:rsidP="00951E44">
      <w:pPr>
        <w:pStyle w:val="Normal1"/>
        <w:spacing w:line="360" w:lineRule="auto"/>
        <w:ind w:left="0" w:firstLine="0"/>
        <w:jc w:val="left"/>
        <w:rPr>
          <w:sz w:val="28"/>
          <w:szCs w:val="28"/>
        </w:rPr>
      </w:pPr>
    </w:p>
    <w:p w:rsidR="0016029D" w:rsidRDefault="0016029D" w:rsidP="00951E44">
      <w:pPr>
        <w:pStyle w:val="Normal1"/>
        <w:spacing w:line="360" w:lineRule="auto"/>
        <w:ind w:left="0" w:firstLine="0"/>
        <w:jc w:val="left"/>
        <w:rPr>
          <w:sz w:val="28"/>
          <w:szCs w:val="28"/>
        </w:rPr>
      </w:pPr>
      <w:r>
        <w:rPr>
          <w:sz w:val="28"/>
          <w:szCs w:val="28"/>
        </w:rPr>
        <w:tab/>
        <w:t>Общая сумма финансовых вложений на реализацию проекта определяется по формуле:</w:t>
      </w:r>
    </w:p>
    <w:p w:rsidR="00C57B9D" w:rsidRDefault="00C57B9D" w:rsidP="00951E44">
      <w:pPr>
        <w:pStyle w:val="Normal1"/>
        <w:spacing w:line="360" w:lineRule="auto"/>
        <w:ind w:left="0" w:firstLine="0"/>
        <w:jc w:val="left"/>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о</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дд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иб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пк</m:t>
              </m:r>
            </m:sub>
          </m:sSub>
        </m:oMath>
      </m:oMathPara>
    </w:p>
    <w:p w:rsidR="00C57B9D" w:rsidRDefault="00C57B9D" w:rsidP="00951E44">
      <w:pPr>
        <w:pStyle w:val="Normal1"/>
        <w:spacing w:line="360" w:lineRule="auto"/>
        <w:ind w:left="0" w:firstLine="0"/>
        <w:jc w:val="left"/>
        <w:rPr>
          <w:sz w:val="28"/>
          <w:szCs w:val="28"/>
        </w:rPr>
      </w:pPr>
      <w:r>
        <w:rPr>
          <w:sz w:val="28"/>
          <w:szCs w:val="28"/>
        </w:rPr>
        <w:tab/>
        <w:t>где:</w:t>
      </w:r>
    </w:p>
    <w:p w:rsidR="00C57B9D" w:rsidRDefault="00C57B9D"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о</m:t>
            </m:r>
          </m:sub>
        </m:sSub>
      </m:oMath>
      <w:r>
        <w:rPr>
          <w:sz w:val="28"/>
          <w:szCs w:val="28"/>
        </w:rPr>
        <w:t xml:space="preserve"> − финансовые вложения на покупку обородывания;</w:t>
      </w:r>
    </w:p>
    <w:p w:rsidR="00C57B9D" w:rsidRDefault="00C57B9D" w:rsidP="00951E44">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ср</m:t>
            </m:r>
          </m:sub>
        </m:sSub>
      </m:oMath>
      <w:r>
        <w:rPr>
          <w:sz w:val="28"/>
          <w:szCs w:val="28"/>
        </w:rPr>
        <w:t xml:space="preserve"> − финансовые вложения на</w:t>
      </w:r>
      <w:r w:rsidR="009C5CF9">
        <w:rPr>
          <w:sz w:val="28"/>
          <w:szCs w:val="28"/>
        </w:rPr>
        <w:t xml:space="preserve"> годовую</w:t>
      </w:r>
      <w:r>
        <w:rPr>
          <w:sz w:val="28"/>
          <w:szCs w:val="28"/>
        </w:rPr>
        <w:t xml:space="preserve"> </w:t>
      </w:r>
      <w:r w:rsidR="005121D7">
        <w:rPr>
          <w:sz w:val="28"/>
          <w:szCs w:val="28"/>
        </w:rPr>
        <w:t>аренду</w:t>
      </w:r>
      <w:r>
        <w:rPr>
          <w:sz w:val="28"/>
          <w:szCs w:val="28"/>
        </w:rPr>
        <w:t xml:space="preserve"> сервера</w:t>
      </w:r>
      <w:r>
        <w:rPr>
          <w:sz w:val="28"/>
          <w:szCs w:val="28"/>
        </w:rPr>
        <w:tab/>
        <w:t>;</w:t>
      </w:r>
    </w:p>
    <w:p w:rsidR="00C57B9D" w:rsidRDefault="00C57B9D" w:rsidP="00951E44">
      <w:pPr>
        <w:pStyle w:val="Normal1"/>
        <w:spacing w:line="360" w:lineRule="auto"/>
        <w:ind w:left="0" w:firstLine="0"/>
        <w:jc w:val="left"/>
        <w:rPr>
          <w:sz w:val="28"/>
          <w:szCs w:val="28"/>
        </w:rPr>
      </w:pPr>
      <w:r>
        <w:rPr>
          <w:sz w:val="28"/>
          <w:szCs w:val="28"/>
        </w:rPr>
        <w:lastRenderedPageBreak/>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иб</m:t>
            </m:r>
          </m:sub>
        </m:sSub>
      </m:oMath>
      <w:r>
        <w:rPr>
          <w:sz w:val="28"/>
          <w:szCs w:val="28"/>
        </w:rPr>
        <w:t xml:space="preserve"> − финансовые вложения на создание информационной базы;</w:t>
      </w:r>
    </w:p>
    <w:p w:rsidR="00C57B9D" w:rsidRDefault="00C57B9D" w:rsidP="00C57B9D">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пк</m:t>
            </m:r>
          </m:sub>
        </m:sSub>
      </m:oMath>
      <w:r>
        <w:rPr>
          <w:sz w:val="28"/>
          <w:szCs w:val="28"/>
        </w:rPr>
        <w:t xml:space="preserve"> − финансовые вложения на подготовку или переподготовку кадров.</w:t>
      </w:r>
    </w:p>
    <w:p w:rsidR="00C57B9D" w:rsidRDefault="00C57B9D" w:rsidP="00C57B9D">
      <w:pPr>
        <w:pStyle w:val="Normal1"/>
        <w:spacing w:line="360" w:lineRule="auto"/>
        <w:ind w:left="0" w:firstLine="0"/>
        <w:jc w:val="left"/>
        <w:rPr>
          <w:sz w:val="28"/>
          <w:szCs w:val="28"/>
        </w:rPr>
      </w:pPr>
      <w:r>
        <w:rPr>
          <w:sz w:val="28"/>
          <w:szCs w:val="28"/>
        </w:rPr>
        <w:tab/>
      </w:r>
      <w:r w:rsidR="005A5442">
        <w:rPr>
          <w:sz w:val="28"/>
          <w:szCs w:val="28"/>
        </w:rPr>
        <w:t>При разработки ЭСИТ, финансовые вложения на ее реализацию определяются финансовыми вложениями на покупку оборудывания для специалистов разрабытыв</w:t>
      </w:r>
      <w:r w:rsidR="005121D7">
        <w:rPr>
          <w:sz w:val="28"/>
          <w:szCs w:val="28"/>
        </w:rPr>
        <w:t>ающих проект, аренду сервера и т.д.</w:t>
      </w:r>
    </w:p>
    <w:p w:rsidR="005121D7" w:rsidRPr="009C5CF9" w:rsidRDefault="008A5F08" w:rsidP="00C57B9D">
      <w:pPr>
        <w:pStyle w:val="Normal1"/>
        <w:spacing w:line="360" w:lineRule="auto"/>
        <w:ind w:left="0" w:firstLine="0"/>
        <w:jc w:val="left"/>
        <w:rPr>
          <w:sz w:val="28"/>
          <w:szCs w:val="28"/>
        </w:rPr>
      </w:pPr>
      <w:r>
        <w:rPr>
          <w:sz w:val="28"/>
          <w:szCs w:val="28"/>
        </w:rPr>
        <w:tab/>
        <w:t xml:space="preserve">В оборудование входит три компьютера на </w:t>
      </w:r>
      <w:r w:rsidR="009C5CF9">
        <w:rPr>
          <w:sz w:val="28"/>
          <w:szCs w:val="28"/>
        </w:rPr>
        <w:t xml:space="preserve">базе процессора </w:t>
      </w:r>
      <w:r w:rsidR="009C5CF9">
        <w:rPr>
          <w:sz w:val="28"/>
          <w:szCs w:val="28"/>
          <w:lang w:val="en-US"/>
        </w:rPr>
        <w:t>Intel</w:t>
      </w:r>
      <w:r w:rsidR="009C5CF9" w:rsidRPr="009C5CF9">
        <w:rPr>
          <w:sz w:val="28"/>
          <w:szCs w:val="28"/>
        </w:rPr>
        <w:t xml:space="preserve"> </w:t>
      </w:r>
      <w:r w:rsidR="009C5CF9">
        <w:rPr>
          <w:sz w:val="28"/>
          <w:szCs w:val="28"/>
          <w:lang w:val="en-US"/>
        </w:rPr>
        <w:t>Cel</w:t>
      </w:r>
      <w:r w:rsidR="009C5CF9">
        <w:rPr>
          <w:sz w:val="28"/>
          <w:szCs w:val="28"/>
          <w:lang w:val="en-US"/>
        </w:rPr>
        <w:t>e</w:t>
      </w:r>
      <w:r w:rsidR="009C5CF9">
        <w:rPr>
          <w:sz w:val="28"/>
          <w:szCs w:val="28"/>
          <w:lang w:val="en-US"/>
        </w:rPr>
        <w:t>ron</w:t>
      </w:r>
      <w:r w:rsidR="009C5CF9" w:rsidRPr="009C5CF9">
        <w:rPr>
          <w:sz w:val="28"/>
          <w:szCs w:val="28"/>
        </w:rPr>
        <w:t>,</w:t>
      </w:r>
      <w:r w:rsidR="009C5CF9">
        <w:rPr>
          <w:sz w:val="28"/>
          <w:szCs w:val="28"/>
        </w:rPr>
        <w:t xml:space="preserve"> цена каждого такого компьютера состовляет ≈ 12000 руб.</w:t>
      </w:r>
    </w:p>
    <w:p w:rsidR="00C57B9D" w:rsidRDefault="009C5CF9" w:rsidP="00951E44">
      <w:pPr>
        <w:pStyle w:val="Normal1"/>
        <w:spacing w:line="360" w:lineRule="auto"/>
        <w:ind w:left="0" w:firstLine="0"/>
        <w:jc w:val="left"/>
        <w:rPr>
          <w:sz w:val="28"/>
          <w:szCs w:val="28"/>
        </w:rPr>
      </w:pPr>
      <w:r>
        <w:rPr>
          <w:sz w:val="28"/>
          <w:szCs w:val="28"/>
        </w:rPr>
        <w:tab/>
        <w:t>Аренда сервера состовляет 5000 руб. в год.</w:t>
      </w:r>
    </w:p>
    <w:p w:rsidR="009C5CF9" w:rsidRDefault="009C5CF9" w:rsidP="00951E44">
      <w:pPr>
        <w:pStyle w:val="Normal1"/>
        <w:spacing w:line="360" w:lineRule="auto"/>
        <w:ind w:left="0" w:firstLine="0"/>
        <w:jc w:val="left"/>
        <w:rPr>
          <w:sz w:val="28"/>
          <w:szCs w:val="28"/>
        </w:rPr>
      </w:pPr>
      <w:r>
        <w:rPr>
          <w:sz w:val="28"/>
          <w:szCs w:val="28"/>
        </w:rPr>
        <w:tab/>
        <w:t>Необходимая сумма финансовых вложений на закупку оборудования расчитывается по формуле:</w:t>
      </w:r>
    </w:p>
    <w:p w:rsidR="009C5CF9" w:rsidRDefault="009C5CF9" w:rsidP="008F6DA6">
      <w:pPr>
        <w:pStyle w:val="Normal1"/>
        <w:spacing w:line="360" w:lineRule="auto"/>
        <w:ind w:left="0" w:firstLine="0"/>
        <w:jc w:val="center"/>
        <w:rPr>
          <w:sz w:val="28"/>
          <w:szCs w:val="28"/>
          <w:lang w:val="en-US"/>
        </w:rPr>
      </w:pPr>
      <m:oMath>
        <m:sSub>
          <m:sSubPr>
            <m:ctrlPr>
              <w:rPr>
                <w:rFonts w:ascii="Cambria Math"/>
                <w:i/>
                <w:sz w:val="28"/>
                <w:szCs w:val="28"/>
              </w:rPr>
            </m:ctrlPr>
          </m:sSubPr>
          <m:e>
            <m:r>
              <w:rPr>
                <w:rFonts w:ascii="Cambria Math" w:hAnsi="Cambria Math"/>
                <w:sz w:val="28"/>
                <w:szCs w:val="28"/>
                <w:lang w:val="en-US"/>
              </w:rPr>
              <m:t>K</m:t>
            </m:r>
          </m:e>
          <m:sub>
            <m:r>
              <w:rPr>
                <w:rFonts w:ascii="Cambria Math" w:hAnsi="Cambria Math"/>
                <w:sz w:val="28"/>
                <w:szCs w:val="28"/>
              </w:rPr>
              <m:t>o</m:t>
            </m:r>
          </m:sub>
        </m:sSub>
        <m:r>
          <w:rPr>
            <w:rFonts w:ascii="Cambria Math"/>
            <w:sz w:val="28"/>
            <w:szCs w:val="28"/>
          </w:rPr>
          <m:t>=</m:t>
        </m:r>
        <m:nary>
          <m:naryPr>
            <m:chr m:val="∑"/>
            <m:limLoc m:val="undOvr"/>
            <m:ctrlPr>
              <w:rPr>
                <w:rFonts w:ascii="Cambria Math"/>
                <w:i/>
                <w:sz w:val="28"/>
                <w:szCs w:val="28"/>
              </w:rPr>
            </m:ctrlPr>
          </m:naryPr>
          <m:sub>
            <m:r>
              <w:rPr>
                <w:rFonts w:ascii="Cambria Math" w:hAnsi="Cambria Math"/>
                <w:sz w:val="28"/>
                <w:szCs w:val="28"/>
              </w:rPr>
              <m:t>j</m:t>
            </m:r>
            <m:r>
              <w:rPr>
                <w:rFonts w:ascii="Cambria Math"/>
                <w:sz w:val="28"/>
                <w:szCs w:val="28"/>
              </w:rPr>
              <m:t>=3</m:t>
            </m:r>
          </m:sub>
          <m:sup>
            <m:r>
              <w:rPr>
                <w:rFonts w:ascii="Cambria Math" w:hAnsi="Cambria Math"/>
                <w:sz w:val="28"/>
                <w:szCs w:val="28"/>
              </w:rPr>
              <m:t>n</m:t>
            </m:r>
          </m:sup>
          <m:e>
            <m:sSub>
              <m:sSubPr>
                <m:ctrlPr>
                  <w:rPr>
                    <w:rFonts w:ascii="Cambria Math"/>
                    <w:i/>
                    <w:sz w:val="28"/>
                    <w:szCs w:val="28"/>
                  </w:rPr>
                </m:ctrlPr>
              </m:sSubPr>
              <m:e>
                <m:r>
                  <w:rPr>
                    <w:rFonts w:ascii="Cambria Math" w:hAnsi="Cambria Math"/>
                    <w:sz w:val="28"/>
                    <w:szCs w:val="28"/>
                  </w:rPr>
                  <m:t>C</m:t>
                </m:r>
              </m:e>
              <m:sub>
                <m:r>
                  <w:rPr>
                    <w:rFonts w:ascii="Cambria Math" w:hAnsi="Cambria Math"/>
                    <w:sz w:val="28"/>
                    <w:szCs w:val="28"/>
                  </w:rPr>
                  <m:t>bj</m:t>
                </m:r>
              </m:sub>
            </m:sSub>
            <m:sSub>
              <m:sSubPr>
                <m:ctrlPr>
                  <w:rPr>
                    <w:rFonts w:ascii="Cambria Math"/>
                    <w:i/>
                    <w:sz w:val="28"/>
                    <w:szCs w:val="28"/>
                  </w:rPr>
                </m:ctrlPr>
              </m:sSubPr>
              <m:e>
                <m:r>
                  <w:rPr>
                    <w:rFonts w:ascii="Cambria Math" w:hAnsi="Cambria Math"/>
                    <w:sz w:val="28"/>
                    <w:szCs w:val="28"/>
                  </w:rPr>
                  <m:t>Q</m:t>
                </m:r>
              </m:e>
              <m:sub>
                <m:r>
                  <w:rPr>
                    <w:rFonts w:ascii="Cambria Math" w:hAnsi="Cambria Math"/>
                    <w:sz w:val="28"/>
                    <w:szCs w:val="28"/>
                  </w:rPr>
                  <m:t>j</m:t>
                </m:r>
              </m:sub>
            </m:sSub>
            <m:sSub>
              <m:sSubPr>
                <m:ctrlPr>
                  <w:rPr>
                    <w:rFonts w:ascii="Cambria Math"/>
                    <w:i/>
                    <w:sz w:val="28"/>
                    <w:szCs w:val="28"/>
                  </w:rPr>
                </m:ctrlPr>
              </m:sSubPr>
              <m:e>
                <m:r>
                  <w:rPr>
                    <w:rFonts w:ascii="Cambria Math" w:hAnsi="Cambria Math"/>
                    <w:sz w:val="28"/>
                    <w:szCs w:val="28"/>
                  </w:rPr>
                  <m:t>Y</m:t>
                </m:r>
              </m:e>
              <m:sub>
                <m:r>
                  <w:rPr>
                    <w:rFonts w:ascii="Cambria Math" w:hAnsi="Cambria Math"/>
                    <w:sz w:val="28"/>
                    <w:szCs w:val="28"/>
                  </w:rPr>
                  <m:t>j</m:t>
                </m:r>
              </m:sub>
            </m:sSub>
          </m:e>
        </m:nary>
      </m:oMath>
      <w:r w:rsidR="008F6DA6" w:rsidRPr="008F6DA6">
        <w:rPr>
          <w:sz w:val="28"/>
          <w:szCs w:val="28"/>
        </w:rPr>
        <w:tab/>
        <w:t>(#)</w:t>
      </w:r>
    </w:p>
    <w:p w:rsidR="008F6DA6" w:rsidRDefault="008F6DA6" w:rsidP="008F6DA6">
      <w:pPr>
        <w:pStyle w:val="Normal1"/>
        <w:spacing w:line="360" w:lineRule="auto"/>
        <w:ind w:left="0" w:firstLine="0"/>
        <w:jc w:val="left"/>
        <w:rPr>
          <w:sz w:val="28"/>
          <w:szCs w:val="28"/>
        </w:rPr>
      </w:pPr>
      <w:r>
        <w:rPr>
          <w:sz w:val="28"/>
          <w:szCs w:val="28"/>
          <w:lang w:val="en-US"/>
        </w:rPr>
        <w:tab/>
      </w:r>
      <w:r>
        <w:rPr>
          <w:sz w:val="28"/>
          <w:szCs w:val="28"/>
        </w:rPr>
        <w:t>где:</w:t>
      </w:r>
    </w:p>
    <w:p w:rsidR="008F6DA6" w:rsidRDefault="008F6DA6"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bj</m:t>
            </m:r>
          </m:sub>
        </m:sSub>
      </m:oMath>
      <w:r w:rsidRPr="008F6DA6">
        <w:rPr>
          <w:sz w:val="28"/>
          <w:szCs w:val="28"/>
        </w:rPr>
        <w:t xml:space="preserve"> − </w:t>
      </w:r>
      <w:r>
        <w:rPr>
          <w:sz w:val="28"/>
          <w:szCs w:val="28"/>
        </w:rPr>
        <w:t xml:space="preserve">стоимость </w:t>
      </w:r>
      <w:r>
        <w:rPr>
          <w:sz w:val="28"/>
          <w:szCs w:val="28"/>
          <w:lang w:val="en-US"/>
        </w:rPr>
        <w:t>j</w:t>
      </w:r>
      <w:r w:rsidRPr="008F6DA6">
        <w:rPr>
          <w:sz w:val="28"/>
          <w:szCs w:val="28"/>
        </w:rPr>
        <w:t>-</w:t>
      </w:r>
      <w:r>
        <w:rPr>
          <w:sz w:val="28"/>
          <w:szCs w:val="28"/>
        </w:rPr>
        <w:t xml:space="preserve">го оборудования, руб. При </w:t>
      </w:r>
      <w:r>
        <w:rPr>
          <w:sz w:val="28"/>
          <w:szCs w:val="28"/>
          <w:lang w:val="en-US"/>
        </w:rPr>
        <w:t xml:space="preserve">n=1 </w:t>
      </w:r>
      <m:oMath>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en-US"/>
              </w:rPr>
              <m:t>b1</m:t>
            </m:r>
          </m:sub>
        </m:sSub>
      </m:oMath>
      <w:r>
        <w:rPr>
          <w:sz w:val="28"/>
          <w:szCs w:val="28"/>
        </w:rPr>
        <w:t xml:space="preserve"> </w:t>
      </w:r>
      <w:r>
        <w:rPr>
          <w:sz w:val="28"/>
          <w:szCs w:val="28"/>
          <w:lang w:val="en-US"/>
        </w:rPr>
        <w:t>= 12000</w:t>
      </w:r>
      <w:r>
        <w:rPr>
          <w:sz w:val="28"/>
          <w:szCs w:val="28"/>
        </w:rPr>
        <w:t>руб;</w:t>
      </w:r>
    </w:p>
    <w:p w:rsidR="008F6DA6" w:rsidRDefault="008F6DA6"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j</m:t>
            </m:r>
          </m:sub>
        </m:sSub>
      </m:oMath>
      <w:r w:rsidRPr="008F6DA6">
        <w:rPr>
          <w:sz w:val="28"/>
          <w:szCs w:val="28"/>
        </w:rPr>
        <w:t xml:space="preserve"> − </w:t>
      </w:r>
      <w:r>
        <w:rPr>
          <w:sz w:val="28"/>
          <w:szCs w:val="28"/>
        </w:rPr>
        <w:t xml:space="preserve">количество едениц </w:t>
      </w:r>
      <w:r>
        <w:rPr>
          <w:sz w:val="28"/>
          <w:szCs w:val="28"/>
          <w:lang w:val="en-US"/>
        </w:rPr>
        <w:t>j</w:t>
      </w:r>
      <w:r w:rsidRPr="008F6DA6">
        <w:rPr>
          <w:sz w:val="28"/>
          <w:szCs w:val="28"/>
        </w:rPr>
        <w:t>-</w:t>
      </w:r>
      <w:r>
        <w:rPr>
          <w:sz w:val="28"/>
          <w:szCs w:val="28"/>
        </w:rPr>
        <w:t>го оборудования;</w:t>
      </w:r>
    </w:p>
    <w:p w:rsidR="00F53A8F" w:rsidRDefault="008F6DA6"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oMath>
      <w:r w:rsidRPr="008F6DA6">
        <w:rPr>
          <w:sz w:val="28"/>
          <w:szCs w:val="28"/>
        </w:rPr>
        <w:t xml:space="preserve"> − </w:t>
      </w:r>
      <w:r>
        <w:rPr>
          <w:sz w:val="28"/>
          <w:szCs w:val="28"/>
        </w:rPr>
        <w:t xml:space="preserve">коэффициент загрузки </w:t>
      </w:r>
      <w:r>
        <w:rPr>
          <w:sz w:val="28"/>
          <w:szCs w:val="28"/>
          <w:lang w:val="en-US"/>
        </w:rPr>
        <w:t>j</w:t>
      </w:r>
      <w:r w:rsidRPr="008F6DA6">
        <w:rPr>
          <w:sz w:val="28"/>
          <w:szCs w:val="28"/>
        </w:rPr>
        <w:t>-</w:t>
      </w:r>
      <w:r>
        <w:rPr>
          <w:sz w:val="28"/>
          <w:szCs w:val="28"/>
        </w:rPr>
        <w:t xml:space="preserve">го оборудования при работе </w:t>
      </w:r>
      <w:r w:rsidR="00F53A8F">
        <w:rPr>
          <w:sz w:val="28"/>
          <w:szCs w:val="28"/>
        </w:rPr>
        <w:t>специалиста над поставленными ему задачами. Данный коэффициент расчитывается по формуле:</w:t>
      </w:r>
    </w:p>
    <w:p w:rsidR="00F53A8F" w:rsidRPr="00F53A8F" w:rsidRDefault="00F53A8F" w:rsidP="008F6DA6">
      <w:pPr>
        <w:pStyle w:val="Normal1"/>
        <w:spacing w:line="360" w:lineRule="auto"/>
        <w:ind w:left="0" w:firstLine="0"/>
        <w:jc w:val="left"/>
        <w:rPr>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num>
            <m:den>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эфj</m:t>
                  </m:r>
                </m:sub>
              </m:sSub>
            </m:den>
          </m:f>
        </m:oMath>
      </m:oMathPara>
    </w:p>
    <w:p w:rsidR="00F53A8F" w:rsidRDefault="00F53A8F" w:rsidP="008F6DA6">
      <w:pPr>
        <w:pStyle w:val="Normal1"/>
        <w:spacing w:line="360" w:lineRule="auto"/>
        <w:ind w:left="0" w:firstLine="0"/>
        <w:jc w:val="left"/>
        <w:rPr>
          <w:sz w:val="28"/>
          <w:szCs w:val="28"/>
        </w:rPr>
      </w:pPr>
      <w:r>
        <w:rPr>
          <w:sz w:val="28"/>
          <w:szCs w:val="28"/>
          <w:lang w:val="en-US"/>
        </w:rPr>
        <w:tab/>
      </w:r>
      <w:r>
        <w:rPr>
          <w:sz w:val="28"/>
          <w:szCs w:val="28"/>
        </w:rPr>
        <w:t>где:</w:t>
      </w:r>
    </w:p>
    <w:p w:rsidR="00F53A8F" w:rsidRDefault="00F53A8F"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эф</m:t>
            </m:r>
            <m:r>
              <w:rPr>
                <w:rFonts w:ascii="Cambria Math" w:hAnsi="Cambria Math"/>
                <w:sz w:val="28"/>
                <w:szCs w:val="28"/>
                <w:lang w:val="en-US"/>
              </w:rPr>
              <m:t>j</m:t>
            </m:r>
          </m:sub>
        </m:sSub>
      </m:oMath>
      <w:r w:rsidRPr="00F53A8F">
        <w:rPr>
          <w:sz w:val="28"/>
          <w:szCs w:val="28"/>
        </w:rPr>
        <w:t xml:space="preserve"> − </w:t>
      </w:r>
      <w:r w:rsidR="007A699B">
        <w:rPr>
          <w:sz w:val="28"/>
          <w:szCs w:val="28"/>
        </w:rPr>
        <w:t xml:space="preserve">годовой резерв времени работы одной еденици оборудования </w:t>
      </w:r>
      <w:r w:rsidR="007A699B">
        <w:rPr>
          <w:sz w:val="28"/>
          <w:szCs w:val="28"/>
          <w:lang w:val="en-US"/>
        </w:rPr>
        <w:t>j</w:t>
      </w:r>
      <w:r w:rsidR="007A699B" w:rsidRPr="00F53A8F">
        <w:rPr>
          <w:sz w:val="28"/>
          <w:szCs w:val="28"/>
        </w:rPr>
        <w:t>-</w:t>
      </w:r>
      <w:r w:rsidR="007A699B">
        <w:rPr>
          <w:sz w:val="28"/>
          <w:szCs w:val="28"/>
        </w:rPr>
        <w:t>го вида час ./год;</w:t>
      </w:r>
    </w:p>
    <w:p w:rsidR="007A699B" w:rsidRDefault="007A699B" w:rsidP="008F6DA6">
      <w:pPr>
        <w:pStyle w:val="Normal1"/>
        <w:spacing w:line="360" w:lineRule="auto"/>
        <w:ind w:left="0" w:firstLine="0"/>
        <w:jc w:val="left"/>
        <w:rPr>
          <w:sz w:val="28"/>
          <w:szCs w:val="28"/>
          <w:lang w:val="en-US"/>
        </w:rPr>
      </w:pPr>
      <w:r>
        <w:rPr>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oMath>
      <w:r w:rsidRPr="007A699B">
        <w:rPr>
          <w:sz w:val="28"/>
          <w:szCs w:val="28"/>
        </w:rPr>
        <w:t xml:space="preserve"> − </w:t>
      </w:r>
      <w:r>
        <w:rPr>
          <w:sz w:val="28"/>
          <w:szCs w:val="28"/>
        </w:rPr>
        <w:t xml:space="preserve">количество времени отработанного </w:t>
      </w:r>
      <w:r>
        <w:rPr>
          <w:sz w:val="28"/>
          <w:szCs w:val="28"/>
          <w:lang w:val="en-US"/>
        </w:rPr>
        <w:t>j</w:t>
      </w:r>
      <w:r w:rsidRPr="007A699B">
        <w:rPr>
          <w:sz w:val="28"/>
          <w:szCs w:val="28"/>
        </w:rPr>
        <w:t>-</w:t>
      </w:r>
      <w:r>
        <w:rPr>
          <w:sz w:val="28"/>
          <w:szCs w:val="28"/>
        </w:rPr>
        <w:t xml:space="preserve">ой еденицей оборудования над решением </w:t>
      </w:r>
      <w:r>
        <w:rPr>
          <w:sz w:val="28"/>
          <w:szCs w:val="28"/>
          <w:lang w:val="en-US"/>
        </w:rPr>
        <w:t>S</w:t>
      </w:r>
      <w:r w:rsidRPr="007A699B">
        <w:rPr>
          <w:sz w:val="28"/>
          <w:szCs w:val="28"/>
        </w:rPr>
        <w:t xml:space="preserve"> </w:t>
      </w:r>
      <w:r>
        <w:rPr>
          <w:sz w:val="28"/>
          <w:szCs w:val="28"/>
        </w:rPr>
        <w:t>задач, час/год:</w:t>
      </w:r>
    </w:p>
    <w:p w:rsidR="007A699B" w:rsidRDefault="007A699B" w:rsidP="008F6DA6">
      <w:pPr>
        <w:pStyle w:val="Normal1"/>
        <w:spacing w:line="360" w:lineRule="auto"/>
        <w:ind w:left="0" w:firstLine="0"/>
        <w:jc w:val="left"/>
        <w:rPr>
          <w:sz w:val="28"/>
          <w:szCs w:val="28"/>
          <w:lang w:val="en-US"/>
        </w:rPr>
      </w:pPr>
      <m:oMathPara>
        <m:oMath>
          <m:sSub>
            <m:sSubPr>
              <m:ctrlPr>
                <w:rPr>
                  <w:rFonts w:asci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j</m:t>
              </m:r>
            </m:sub>
          </m:sSub>
          <m:r>
            <w:rPr>
              <w:rFonts w:ascii="Cambria Math"/>
              <w:sz w:val="28"/>
              <w:szCs w:val="28"/>
              <w:lang w:val="en-US"/>
            </w:rPr>
            <m:t>=</m:t>
          </m:r>
          <m:nary>
            <m:naryPr>
              <m:chr m:val="∑"/>
              <m:limLoc m:val="undOvr"/>
              <m:ctrlPr>
                <w:rPr>
                  <w:rFonts w:ascii="Cambria Math"/>
                  <w:i/>
                  <w:sz w:val="28"/>
                  <w:szCs w:val="28"/>
                  <w:lang w:val="en-US"/>
                </w:rPr>
              </m:ctrlPr>
            </m:naryPr>
            <m:sub>
              <m:r>
                <w:rPr>
                  <w:rFonts w:ascii="Cambria Math" w:hAnsi="Cambria Math"/>
                  <w:sz w:val="28"/>
                  <w:szCs w:val="28"/>
                  <w:lang w:val="en-US"/>
                </w:rPr>
                <m:t>k</m:t>
              </m:r>
              <m:r>
                <w:rPr>
                  <w:rFonts w:ascii="Cambria Math"/>
                  <w:sz w:val="28"/>
                  <w:szCs w:val="28"/>
                  <w:lang w:val="en-US"/>
                </w:rPr>
                <m:t>=1</m:t>
              </m:r>
            </m:sub>
            <m:sup>
              <m:r>
                <w:rPr>
                  <w:rFonts w:ascii="Cambria Math" w:hAnsi="Cambria Math"/>
                  <w:sz w:val="28"/>
                  <w:szCs w:val="28"/>
                  <w:lang w:val="en-US"/>
                </w:rPr>
                <m:t>S</m:t>
              </m:r>
            </m:sup>
            <m:e>
              <m:sSub>
                <m:sSubPr>
                  <m:ctrlPr>
                    <w:rPr>
                      <w:rFonts w:asci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kj</m:t>
                  </m:r>
                </m:sub>
              </m:sSub>
              <m:sSub>
                <m:sSubPr>
                  <m:ctrlPr>
                    <w:rPr>
                      <w:rFonts w:asci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k</m:t>
                  </m:r>
                </m:sub>
              </m:sSub>
            </m:e>
          </m:nary>
        </m:oMath>
      </m:oMathPara>
    </w:p>
    <w:p w:rsidR="00CB6565" w:rsidRDefault="00D937F5" w:rsidP="008F6DA6">
      <w:pPr>
        <w:pStyle w:val="Normal1"/>
        <w:spacing w:line="360" w:lineRule="auto"/>
        <w:ind w:left="0" w:firstLine="0"/>
        <w:jc w:val="left"/>
        <w:rPr>
          <w:sz w:val="28"/>
          <w:szCs w:val="28"/>
        </w:rPr>
      </w:pPr>
      <w:r>
        <w:rPr>
          <w:sz w:val="28"/>
          <w:szCs w:val="28"/>
        </w:rPr>
        <w:lastRenderedPageBreak/>
        <w:tab/>
        <w:t>где:</w:t>
      </w:r>
    </w:p>
    <w:p w:rsidR="00D937F5" w:rsidRDefault="00D937F5"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kj</m:t>
            </m:r>
          </m:sub>
        </m:sSub>
      </m:oMath>
      <w:r w:rsidRPr="00D937F5">
        <w:rPr>
          <w:sz w:val="28"/>
          <w:szCs w:val="28"/>
        </w:rPr>
        <w:t xml:space="preserve"> − </w:t>
      </w:r>
      <w:r>
        <w:rPr>
          <w:sz w:val="28"/>
          <w:szCs w:val="28"/>
        </w:rPr>
        <w:t xml:space="preserve">количество часов однократной обработки инфомации при решении </w:t>
      </w:r>
      <w:r>
        <w:rPr>
          <w:sz w:val="28"/>
          <w:szCs w:val="28"/>
          <w:lang w:val="en-US"/>
        </w:rPr>
        <w:t>k</w:t>
      </w:r>
      <w:r w:rsidRPr="00D937F5">
        <w:rPr>
          <w:sz w:val="28"/>
          <w:szCs w:val="28"/>
        </w:rPr>
        <w:t>-</w:t>
      </w:r>
      <w:r>
        <w:rPr>
          <w:sz w:val="28"/>
          <w:szCs w:val="28"/>
        </w:rPr>
        <w:t xml:space="preserve">ой задачи на </w:t>
      </w:r>
      <w:r>
        <w:rPr>
          <w:sz w:val="28"/>
          <w:szCs w:val="28"/>
          <w:lang w:val="en-US"/>
        </w:rPr>
        <w:t>j</w:t>
      </w:r>
      <w:r w:rsidRPr="00D937F5">
        <w:rPr>
          <w:sz w:val="28"/>
          <w:szCs w:val="28"/>
        </w:rPr>
        <w:t>-</w:t>
      </w:r>
      <w:r>
        <w:rPr>
          <w:sz w:val="28"/>
          <w:szCs w:val="28"/>
        </w:rPr>
        <w:t xml:space="preserve">ой еденице оборудования.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kj</m:t>
            </m:r>
          </m:sub>
        </m:sSub>
      </m:oMath>
      <w:r>
        <w:rPr>
          <w:sz w:val="28"/>
          <w:szCs w:val="28"/>
          <w:lang w:val="en-US"/>
        </w:rPr>
        <w:t>=6</w:t>
      </w:r>
      <w:r>
        <w:rPr>
          <w:sz w:val="28"/>
          <w:szCs w:val="28"/>
        </w:rPr>
        <w:t>.</w:t>
      </w:r>
    </w:p>
    <w:p w:rsidR="00D937F5" w:rsidRDefault="00D937F5" w:rsidP="008F6DA6">
      <w:pPr>
        <w:pStyle w:val="Normal1"/>
        <w:spacing w:line="360" w:lineRule="auto"/>
        <w:ind w:left="0" w:firstLine="0"/>
        <w:jc w:val="left"/>
        <w:rPr>
          <w:sz w:val="28"/>
          <w:szCs w:val="28"/>
          <w:lang w:val="en-US"/>
        </w:rPr>
      </w:pPr>
      <w:r>
        <w:rPr>
          <w:sz w:val="28"/>
          <w:szCs w:val="28"/>
        </w:rPr>
        <w:tab/>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Pr="00D937F5">
        <w:rPr>
          <w:sz w:val="28"/>
          <w:szCs w:val="28"/>
        </w:rPr>
        <w:t xml:space="preserve"> − </w:t>
      </w:r>
      <w:r>
        <w:rPr>
          <w:sz w:val="28"/>
          <w:szCs w:val="28"/>
        </w:rPr>
        <w:t xml:space="preserve">частота решения </w:t>
      </w:r>
      <w:r>
        <w:rPr>
          <w:sz w:val="28"/>
          <w:szCs w:val="28"/>
          <w:lang w:val="en-US"/>
        </w:rPr>
        <w:t>k</w:t>
      </w:r>
      <w:r w:rsidRPr="00D937F5">
        <w:rPr>
          <w:sz w:val="28"/>
          <w:szCs w:val="28"/>
        </w:rPr>
        <w:t>-</w:t>
      </w:r>
      <w:r>
        <w:rPr>
          <w:sz w:val="28"/>
          <w:szCs w:val="28"/>
        </w:rPr>
        <w:t xml:space="preserve">й задачи, дней/год </w:t>
      </w:r>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k</m:t>
            </m:r>
          </m:sub>
        </m:sSub>
      </m:oMath>
      <w:r w:rsidRPr="00D937F5">
        <w:rPr>
          <w:sz w:val="28"/>
          <w:szCs w:val="28"/>
        </w:rPr>
        <w:t>=264;</w:t>
      </w:r>
    </w:p>
    <w:p w:rsidR="00D937F5" w:rsidRDefault="00D937F5" w:rsidP="008F6DA6">
      <w:pPr>
        <w:pStyle w:val="Normal1"/>
        <w:spacing w:line="360" w:lineRule="auto"/>
        <w:ind w:left="0" w:firstLine="0"/>
        <w:jc w:val="left"/>
        <w:rPr>
          <w:sz w:val="28"/>
          <w:szCs w:val="28"/>
        </w:rPr>
      </w:pPr>
      <w:r>
        <w:rPr>
          <w:sz w:val="28"/>
          <w:szCs w:val="28"/>
          <w:lang w:val="en-US"/>
        </w:rPr>
        <w:tab/>
      </w:r>
      <w:r w:rsidR="00B84FE8">
        <w:rPr>
          <w:sz w:val="28"/>
          <w:szCs w:val="28"/>
        </w:rPr>
        <w:t>Таким образом финанасовые вложения на реализацию ЭСИТ состовляют:</w:t>
      </w:r>
    </w:p>
    <w:p w:rsidR="00B84FE8" w:rsidRDefault="00B84FE8" w:rsidP="008F6DA6">
      <w:pPr>
        <w:pStyle w:val="Normal1"/>
        <w:spacing w:line="360" w:lineRule="auto"/>
        <w:ind w:left="0" w:firstLine="0"/>
        <w:jc w:val="left"/>
        <w:rPr>
          <w:sz w:val="28"/>
          <w:szCs w:val="28"/>
        </w:rPr>
      </w:pPr>
      <w:r>
        <w:rPr>
          <w:sz w:val="28"/>
          <w:szCs w:val="28"/>
        </w:rPr>
        <w:tab/>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р</m:t>
            </m:r>
          </m:sub>
        </m:sSub>
      </m:oMath>
      <w:r>
        <w:rPr>
          <w:sz w:val="28"/>
          <w:szCs w:val="28"/>
        </w:rPr>
        <w:t xml:space="preserve"> = 22500*1*6*264</w:t>
      </w:r>
      <w:r>
        <w:rPr>
          <w:sz w:val="28"/>
          <w:szCs w:val="28"/>
          <w:lang w:val="en-US"/>
        </w:rPr>
        <w:t>/(264*8)</w:t>
      </w:r>
      <w:r>
        <w:rPr>
          <w:sz w:val="28"/>
          <w:szCs w:val="28"/>
        </w:rPr>
        <w:t>руб = 16875 руб.</w:t>
      </w:r>
    </w:p>
    <w:p w:rsidR="00B84FE8" w:rsidRPr="00B84FE8" w:rsidRDefault="00B84FE8" w:rsidP="008F6DA6">
      <w:pPr>
        <w:pStyle w:val="Normal1"/>
        <w:spacing w:line="360" w:lineRule="auto"/>
        <w:ind w:left="0" w:firstLine="0"/>
        <w:jc w:val="left"/>
        <w:rPr>
          <w:sz w:val="28"/>
          <w:szCs w:val="28"/>
        </w:rPr>
      </w:pPr>
      <w:r w:rsidRPr="00B84FE8">
        <w:rPr>
          <w:sz w:val="28"/>
          <w:szCs w:val="28"/>
        </w:rPr>
        <w:tab/>
        <w:t>Таким образом, общая сумма финансовых вложений на создание проекта состовляет:</w:t>
      </w:r>
    </w:p>
    <w:p w:rsidR="00B84FE8" w:rsidRDefault="00B84FE8" w:rsidP="008F6DA6">
      <w:pPr>
        <w:pStyle w:val="Normal1"/>
        <w:spacing w:line="360" w:lineRule="auto"/>
        <w:ind w:left="0" w:firstLine="0"/>
        <w:jc w:val="left"/>
        <w:rPr>
          <w:sz w:val="28"/>
          <w:szCs w:val="28"/>
        </w:rPr>
      </w:pPr>
      <w:r>
        <w:rPr>
          <w:sz w:val="28"/>
          <w:szCs w:val="28"/>
        </w:rPr>
        <w:tab/>
      </w:r>
      <m:oMath>
        <m:r>
          <w:rPr>
            <w:rFonts w:ascii="Cambria Math" w:hAnsi="Cambria Math"/>
            <w:sz w:val="28"/>
            <w:szCs w:val="28"/>
          </w:rPr>
          <m:t>K=</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р</m:t>
            </m:r>
          </m:sub>
        </m:sSub>
      </m:oMath>
      <w:r>
        <w:rPr>
          <w:sz w:val="28"/>
          <w:szCs w:val="28"/>
        </w:rPr>
        <w:t xml:space="preserve"> = 43692.75 + 16875 руб = 60567.75 руб.</w:t>
      </w:r>
    </w:p>
    <w:p w:rsidR="00B84FE8" w:rsidRPr="00B84FE8" w:rsidRDefault="00B84FE8" w:rsidP="008F6DA6">
      <w:pPr>
        <w:pStyle w:val="Normal1"/>
        <w:spacing w:line="360" w:lineRule="auto"/>
        <w:ind w:left="0" w:firstLine="0"/>
        <w:jc w:val="left"/>
        <w:rPr>
          <w:sz w:val="28"/>
          <w:szCs w:val="28"/>
        </w:rPr>
      </w:pPr>
      <w:r>
        <w:rPr>
          <w:sz w:val="28"/>
          <w:szCs w:val="28"/>
        </w:rPr>
        <w:t>Итого сумарные финансовые вложения на разработку проекта состовляют 61000 руб.</w:t>
      </w:r>
    </w:p>
    <w:sectPr w:rsidR="00B84FE8" w:rsidRPr="00B84FE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591" w:rsidRDefault="00131591" w:rsidP="00E12575">
      <w:pPr>
        <w:spacing w:after="0" w:line="240" w:lineRule="auto"/>
      </w:pPr>
      <w:r>
        <w:separator/>
      </w:r>
    </w:p>
  </w:endnote>
  <w:endnote w:type="continuationSeparator" w:id="1">
    <w:p w:rsidR="00131591" w:rsidRDefault="00131591"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591" w:rsidRDefault="00131591" w:rsidP="00E12575">
      <w:pPr>
        <w:spacing w:after="0" w:line="240" w:lineRule="auto"/>
      </w:pPr>
      <w:r>
        <w:separator/>
      </w:r>
    </w:p>
  </w:footnote>
  <w:footnote w:type="continuationSeparator" w:id="1">
    <w:p w:rsidR="00131591" w:rsidRDefault="00131591"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46DAC"/>
    <w:rsid w:val="00061F9B"/>
    <w:rsid w:val="00097C61"/>
    <w:rsid w:val="000A20CC"/>
    <w:rsid w:val="000A48EC"/>
    <w:rsid w:val="000A6F93"/>
    <w:rsid w:val="000E1D13"/>
    <w:rsid w:val="000F05E1"/>
    <w:rsid w:val="000F1078"/>
    <w:rsid w:val="000F1B94"/>
    <w:rsid w:val="00101949"/>
    <w:rsid w:val="001048C5"/>
    <w:rsid w:val="001109DD"/>
    <w:rsid w:val="00121BFF"/>
    <w:rsid w:val="001246FA"/>
    <w:rsid w:val="00131591"/>
    <w:rsid w:val="001416DC"/>
    <w:rsid w:val="001417D9"/>
    <w:rsid w:val="00141B0E"/>
    <w:rsid w:val="0015719C"/>
    <w:rsid w:val="0016029D"/>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1713"/>
    <w:rsid w:val="0024442A"/>
    <w:rsid w:val="00253149"/>
    <w:rsid w:val="002633AC"/>
    <w:rsid w:val="002635A2"/>
    <w:rsid w:val="00276E1D"/>
    <w:rsid w:val="00287FEF"/>
    <w:rsid w:val="00293A96"/>
    <w:rsid w:val="002A49D5"/>
    <w:rsid w:val="002D3236"/>
    <w:rsid w:val="002E0D2E"/>
    <w:rsid w:val="002E1DEE"/>
    <w:rsid w:val="00304C20"/>
    <w:rsid w:val="00306A57"/>
    <w:rsid w:val="00315226"/>
    <w:rsid w:val="00347086"/>
    <w:rsid w:val="003531BE"/>
    <w:rsid w:val="00367B3C"/>
    <w:rsid w:val="0038089C"/>
    <w:rsid w:val="00390FD0"/>
    <w:rsid w:val="0039215C"/>
    <w:rsid w:val="003A0E90"/>
    <w:rsid w:val="003A2A56"/>
    <w:rsid w:val="003B79C4"/>
    <w:rsid w:val="003C7D50"/>
    <w:rsid w:val="003D0657"/>
    <w:rsid w:val="003D5A26"/>
    <w:rsid w:val="003E2D33"/>
    <w:rsid w:val="003E49AD"/>
    <w:rsid w:val="003E643F"/>
    <w:rsid w:val="003E6522"/>
    <w:rsid w:val="003F1948"/>
    <w:rsid w:val="003F4A0E"/>
    <w:rsid w:val="004042A4"/>
    <w:rsid w:val="00404FCA"/>
    <w:rsid w:val="00406B0D"/>
    <w:rsid w:val="00410CAA"/>
    <w:rsid w:val="004117FF"/>
    <w:rsid w:val="00414B13"/>
    <w:rsid w:val="00421661"/>
    <w:rsid w:val="004234C0"/>
    <w:rsid w:val="00427C6F"/>
    <w:rsid w:val="004360F3"/>
    <w:rsid w:val="00440018"/>
    <w:rsid w:val="00451BC1"/>
    <w:rsid w:val="004534C7"/>
    <w:rsid w:val="00455E02"/>
    <w:rsid w:val="00462E01"/>
    <w:rsid w:val="00465CC4"/>
    <w:rsid w:val="004814BE"/>
    <w:rsid w:val="00495740"/>
    <w:rsid w:val="004965D7"/>
    <w:rsid w:val="004A2EF4"/>
    <w:rsid w:val="004A66F7"/>
    <w:rsid w:val="004A6B31"/>
    <w:rsid w:val="004B0A53"/>
    <w:rsid w:val="004B2500"/>
    <w:rsid w:val="004C5A3E"/>
    <w:rsid w:val="004D11BB"/>
    <w:rsid w:val="004D773E"/>
    <w:rsid w:val="004D7B81"/>
    <w:rsid w:val="004E5B25"/>
    <w:rsid w:val="004E7855"/>
    <w:rsid w:val="005121D7"/>
    <w:rsid w:val="00521B56"/>
    <w:rsid w:val="005243C8"/>
    <w:rsid w:val="00526F51"/>
    <w:rsid w:val="00527BB0"/>
    <w:rsid w:val="005363FB"/>
    <w:rsid w:val="00561F1C"/>
    <w:rsid w:val="0058100F"/>
    <w:rsid w:val="00587C16"/>
    <w:rsid w:val="00597366"/>
    <w:rsid w:val="005A5442"/>
    <w:rsid w:val="005A7E15"/>
    <w:rsid w:val="005B07B7"/>
    <w:rsid w:val="005C46A2"/>
    <w:rsid w:val="005D3978"/>
    <w:rsid w:val="005E2B24"/>
    <w:rsid w:val="005F5EF1"/>
    <w:rsid w:val="00610B0A"/>
    <w:rsid w:val="00611D7F"/>
    <w:rsid w:val="00630EC3"/>
    <w:rsid w:val="00635B54"/>
    <w:rsid w:val="00636531"/>
    <w:rsid w:val="00641B84"/>
    <w:rsid w:val="00641CF1"/>
    <w:rsid w:val="00644C47"/>
    <w:rsid w:val="00651A46"/>
    <w:rsid w:val="0065674F"/>
    <w:rsid w:val="00667AE5"/>
    <w:rsid w:val="006702D4"/>
    <w:rsid w:val="0068380F"/>
    <w:rsid w:val="006959D5"/>
    <w:rsid w:val="006A3778"/>
    <w:rsid w:val="006A7969"/>
    <w:rsid w:val="006A7CF0"/>
    <w:rsid w:val="006B06A0"/>
    <w:rsid w:val="006C6A1D"/>
    <w:rsid w:val="006D22F3"/>
    <w:rsid w:val="006D6F91"/>
    <w:rsid w:val="006E4642"/>
    <w:rsid w:val="006F3C08"/>
    <w:rsid w:val="00720BE0"/>
    <w:rsid w:val="0072318B"/>
    <w:rsid w:val="0072405D"/>
    <w:rsid w:val="00732301"/>
    <w:rsid w:val="00744821"/>
    <w:rsid w:val="007533A4"/>
    <w:rsid w:val="00755481"/>
    <w:rsid w:val="0077131A"/>
    <w:rsid w:val="00782512"/>
    <w:rsid w:val="00786CED"/>
    <w:rsid w:val="00794AD2"/>
    <w:rsid w:val="007A539F"/>
    <w:rsid w:val="007A699B"/>
    <w:rsid w:val="007B55C8"/>
    <w:rsid w:val="007D357B"/>
    <w:rsid w:val="007D5C5D"/>
    <w:rsid w:val="007D75A8"/>
    <w:rsid w:val="007E7DF4"/>
    <w:rsid w:val="007F26A8"/>
    <w:rsid w:val="007F67C3"/>
    <w:rsid w:val="00803C72"/>
    <w:rsid w:val="00824906"/>
    <w:rsid w:val="008327BD"/>
    <w:rsid w:val="0084482F"/>
    <w:rsid w:val="00856B85"/>
    <w:rsid w:val="00864756"/>
    <w:rsid w:val="00870E19"/>
    <w:rsid w:val="008763B3"/>
    <w:rsid w:val="0089001D"/>
    <w:rsid w:val="00893C29"/>
    <w:rsid w:val="008A5A60"/>
    <w:rsid w:val="008A5B5C"/>
    <w:rsid w:val="008A5F08"/>
    <w:rsid w:val="008D0509"/>
    <w:rsid w:val="008D3326"/>
    <w:rsid w:val="008E59A7"/>
    <w:rsid w:val="008E7DA8"/>
    <w:rsid w:val="008F1119"/>
    <w:rsid w:val="008F6DA6"/>
    <w:rsid w:val="0091005B"/>
    <w:rsid w:val="00913779"/>
    <w:rsid w:val="009177AA"/>
    <w:rsid w:val="00923EFB"/>
    <w:rsid w:val="00924F7E"/>
    <w:rsid w:val="009364D4"/>
    <w:rsid w:val="00951E44"/>
    <w:rsid w:val="00957C83"/>
    <w:rsid w:val="009629DB"/>
    <w:rsid w:val="00962F0C"/>
    <w:rsid w:val="0097310D"/>
    <w:rsid w:val="00990119"/>
    <w:rsid w:val="009966A6"/>
    <w:rsid w:val="00996CD7"/>
    <w:rsid w:val="009A3432"/>
    <w:rsid w:val="009A48F3"/>
    <w:rsid w:val="009A7862"/>
    <w:rsid w:val="009B0DC4"/>
    <w:rsid w:val="009B33E2"/>
    <w:rsid w:val="009C5CF9"/>
    <w:rsid w:val="009F2F92"/>
    <w:rsid w:val="009F76EB"/>
    <w:rsid w:val="00A0397C"/>
    <w:rsid w:val="00A215FC"/>
    <w:rsid w:val="00A274BA"/>
    <w:rsid w:val="00A275B8"/>
    <w:rsid w:val="00A327DF"/>
    <w:rsid w:val="00A330F1"/>
    <w:rsid w:val="00A35FF8"/>
    <w:rsid w:val="00A40E4A"/>
    <w:rsid w:val="00A41CD2"/>
    <w:rsid w:val="00A549FD"/>
    <w:rsid w:val="00A63F79"/>
    <w:rsid w:val="00A71D77"/>
    <w:rsid w:val="00A92A9A"/>
    <w:rsid w:val="00AA603E"/>
    <w:rsid w:val="00AB0E56"/>
    <w:rsid w:val="00AB1653"/>
    <w:rsid w:val="00AB175B"/>
    <w:rsid w:val="00AB2082"/>
    <w:rsid w:val="00AB3F4E"/>
    <w:rsid w:val="00AB6B22"/>
    <w:rsid w:val="00AC6902"/>
    <w:rsid w:val="00AD58D5"/>
    <w:rsid w:val="00B14F51"/>
    <w:rsid w:val="00B37021"/>
    <w:rsid w:val="00B373DD"/>
    <w:rsid w:val="00B40457"/>
    <w:rsid w:val="00B540EE"/>
    <w:rsid w:val="00B607C2"/>
    <w:rsid w:val="00B60B3B"/>
    <w:rsid w:val="00B60C36"/>
    <w:rsid w:val="00B821A1"/>
    <w:rsid w:val="00B84FE8"/>
    <w:rsid w:val="00BA6C38"/>
    <w:rsid w:val="00BA7CB5"/>
    <w:rsid w:val="00BF02C3"/>
    <w:rsid w:val="00BF30DE"/>
    <w:rsid w:val="00C0105E"/>
    <w:rsid w:val="00C04ADC"/>
    <w:rsid w:val="00C131D0"/>
    <w:rsid w:val="00C31ABF"/>
    <w:rsid w:val="00C3230D"/>
    <w:rsid w:val="00C37865"/>
    <w:rsid w:val="00C43852"/>
    <w:rsid w:val="00C57B9D"/>
    <w:rsid w:val="00C60A76"/>
    <w:rsid w:val="00C6533B"/>
    <w:rsid w:val="00C74041"/>
    <w:rsid w:val="00C77E9B"/>
    <w:rsid w:val="00C850B4"/>
    <w:rsid w:val="00C97F4A"/>
    <w:rsid w:val="00CB6565"/>
    <w:rsid w:val="00CE4576"/>
    <w:rsid w:val="00CF13C9"/>
    <w:rsid w:val="00CF1818"/>
    <w:rsid w:val="00CF3028"/>
    <w:rsid w:val="00CF3BD8"/>
    <w:rsid w:val="00D33D9A"/>
    <w:rsid w:val="00D41F3B"/>
    <w:rsid w:val="00D43AFE"/>
    <w:rsid w:val="00D4407C"/>
    <w:rsid w:val="00D50111"/>
    <w:rsid w:val="00D54DFB"/>
    <w:rsid w:val="00D57880"/>
    <w:rsid w:val="00D710F7"/>
    <w:rsid w:val="00D71AC5"/>
    <w:rsid w:val="00D86DE0"/>
    <w:rsid w:val="00D9097B"/>
    <w:rsid w:val="00D937F5"/>
    <w:rsid w:val="00D94043"/>
    <w:rsid w:val="00D96A7C"/>
    <w:rsid w:val="00DA1178"/>
    <w:rsid w:val="00DB567F"/>
    <w:rsid w:val="00DB7C28"/>
    <w:rsid w:val="00DC03A0"/>
    <w:rsid w:val="00DC1FE5"/>
    <w:rsid w:val="00DC605E"/>
    <w:rsid w:val="00DC7722"/>
    <w:rsid w:val="00DE3831"/>
    <w:rsid w:val="00DF4439"/>
    <w:rsid w:val="00E04B71"/>
    <w:rsid w:val="00E10A20"/>
    <w:rsid w:val="00E12575"/>
    <w:rsid w:val="00E21427"/>
    <w:rsid w:val="00E2768E"/>
    <w:rsid w:val="00E30724"/>
    <w:rsid w:val="00E30881"/>
    <w:rsid w:val="00E31A70"/>
    <w:rsid w:val="00E46ACB"/>
    <w:rsid w:val="00E51BB9"/>
    <w:rsid w:val="00E559AF"/>
    <w:rsid w:val="00E744BC"/>
    <w:rsid w:val="00E84007"/>
    <w:rsid w:val="00EA49E6"/>
    <w:rsid w:val="00EA64CF"/>
    <w:rsid w:val="00EC2BA1"/>
    <w:rsid w:val="00EC43B4"/>
    <w:rsid w:val="00EE094A"/>
    <w:rsid w:val="00F00FA3"/>
    <w:rsid w:val="00F06CDE"/>
    <w:rsid w:val="00F101DC"/>
    <w:rsid w:val="00F13877"/>
    <w:rsid w:val="00F22C60"/>
    <w:rsid w:val="00F27C92"/>
    <w:rsid w:val="00F3405C"/>
    <w:rsid w:val="00F44F1F"/>
    <w:rsid w:val="00F53A8F"/>
    <w:rsid w:val="00F569FC"/>
    <w:rsid w:val="00F65F97"/>
    <w:rsid w:val="00F65FBF"/>
    <w:rsid w:val="00F7716B"/>
    <w:rsid w:val="00F91C38"/>
    <w:rsid w:val="00F93373"/>
    <w:rsid w:val="00F93F00"/>
    <w:rsid w:val="00F94A0E"/>
    <w:rsid w:val="00FA4F1B"/>
    <w:rsid w:val="00FA6F9A"/>
    <w:rsid w:val="00FB11A3"/>
    <w:rsid w:val="00FB3080"/>
    <w:rsid w:val="00FD1F78"/>
    <w:rsid w:val="00FD5339"/>
    <w:rsid w:val="00FF2EF0"/>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3212]" strokecolor="none"/>
    </o:shapedefaults>
    <o:shapelayout v:ext="edit">
      <o:idmap v:ext="edit" data="1"/>
      <o:rules v:ext="edit">
        <o:r id="V:Rule42" type="connector" idref="#_x0000_s1054"/>
        <o:r id="V:Rule43" type="connector" idref="#_x0000_s1115"/>
        <o:r id="V:Rule44" type="connector" idref="#_x0000_s1161"/>
        <o:r id="V:Rule45" type="connector" idref="#_x0000_s1050"/>
        <o:r id="V:Rule46" type="connector" idref="#_x0000_s1149"/>
        <o:r id="V:Rule47" type="connector" idref="#_x0000_s1157"/>
        <o:r id="V:Rule48" type="connector" idref="#_x0000_s1128"/>
        <o:r id="V:Rule49" type="connector" idref="#_x0000_s1163"/>
        <o:r id="V:Rule50" type="connector" idref="#_x0000_s1135"/>
        <o:r id="V:Rule51" type="connector" idref="#_x0000_s1133"/>
        <o:r id="V:Rule52" type="connector" idref="#_x0000_s1156"/>
        <o:r id="V:Rule53" type="connector" idref="#_x0000_s1142"/>
        <o:r id="V:Rule54" type="connector" idref="#_x0000_s1107"/>
        <o:r id="V:Rule55" type="connector" idref="#_x0000_s1108"/>
        <o:r id="V:Rule56" type="connector" idref="#_x0000_s1059"/>
        <o:r id="V:Rule57" type="connector" idref="#_x0000_s1056"/>
        <o:r id="V:Rule58" type="connector" idref="#_x0000_s1140"/>
        <o:r id="V:Rule59" type="connector" idref="#_x0000_s1066"/>
        <o:r id="V:Rule60" type="connector" idref="#_x0000_s1164"/>
        <o:r id="V:Rule61" type="connector" idref="#_x0000_s1132"/>
        <o:r id="V:Rule62" type="connector" idref="#_x0000_s1114"/>
        <o:r id="V:Rule63" type="connector" idref="#_x0000_s1055"/>
        <o:r id="V:Rule64" type="connector" idref="#_x0000_s1058"/>
        <o:r id="V:Rule65" type="connector" idref="#_x0000_s1158"/>
        <o:r id="V:Rule66" type="connector" idref="#_x0000_s1155"/>
        <o:r id="V:Rule67" type="connector" idref="#_x0000_s1160"/>
        <o:r id="V:Rule68" type="connector" idref="#_x0000_s1141"/>
        <o:r id="V:Rule69" type="connector" idref="#_x0000_s1111"/>
        <o:r id="V:Rule70" type="connector" idref="#_x0000_s1116"/>
        <o:r id="V:Rule71" type="connector" idref="#_x0000_s1049"/>
        <o:r id="V:Rule72" type="connector" idref="#_x0000_s1065"/>
        <o:r id="V:Rule73" type="connector" idref="#_x0000_s1130"/>
        <o:r id="V:Rule74" type="connector" idref="#_x0000_s1053"/>
        <o:r id="V:Rule75" type="connector" idref="#_x0000_s1129"/>
        <o:r id="V:Rule76" type="connector" idref="#_x0000_s1063"/>
        <o:r id="V:Rule77" type="connector" idref="#_x0000_s1139"/>
        <o:r id="V:Rule78" type="connector" idref="#_x0000_s1062"/>
        <o:r id="V:Rule79" type="connector" idref="#_x0000_s1106"/>
        <o:r id="V:Rule80" type="connector" idref="#_x0000_s1064"/>
        <o:r id="V:Rule81" type="connector" idref="#_x0000_s1138"/>
        <o:r id="V:Rule82"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 w:type="paragraph" w:customStyle="1" w:styleId="Normal1">
    <w:name w:val="Normal1"/>
    <w:rsid w:val="00B540EE"/>
    <w:pPr>
      <w:spacing w:after="0" w:line="260" w:lineRule="auto"/>
      <w:ind w:left="200" w:firstLine="260"/>
      <w:jc w:val="both"/>
    </w:pPr>
    <w:rPr>
      <w:rFonts w:ascii="Times New Roman" w:eastAsia="Times New Roman" w:hAnsi="Times New Roman" w:cs="Times New Roman"/>
      <w:snapToGrid w:val="0"/>
      <w:sz w:val="18"/>
      <w:szCs w:val="20"/>
      <w:lang w:val="ru-RU" w:eastAsia="ru-RU"/>
    </w:rPr>
  </w:style>
  <w:style w:type="paragraph" w:customStyle="1" w:styleId="BodyTextIndent31">
    <w:name w:val="Body Text Indent 31"/>
    <w:basedOn w:val="Normal1"/>
    <w:rsid w:val="00440018"/>
    <w:pPr>
      <w:widowControl w:val="0"/>
      <w:spacing w:line="360" w:lineRule="auto"/>
      <w:ind w:left="0" w:firstLine="567"/>
    </w:pPr>
    <w:rPr>
      <w:sz w:val="24"/>
    </w:rPr>
  </w:style>
  <w:style w:type="paragraph" w:customStyle="1" w:styleId="a">
    <w:name w:val="Неразрывный основной текст"/>
    <w:basedOn w:val="NormalWeb"/>
    <w:next w:val="ListParagraph"/>
    <w:rsid w:val="00521B56"/>
    <w:pPr>
      <w:keepNext/>
      <w:tabs>
        <w:tab w:val="right" w:pos="8640"/>
      </w:tabs>
      <w:spacing w:before="0" w:beforeAutospacing="0" w:after="280" w:afterAutospacing="0" w:line="360" w:lineRule="auto"/>
      <w:jc w:val="both"/>
    </w:pPr>
    <w:rPr>
      <w:rFonts w:ascii="Garamond" w:hAnsi="Garamond"/>
      <w:spacing w:val="-2"/>
      <w:szCs w:val="20"/>
      <w:lang w:val="ru-RU"/>
    </w:rPr>
  </w:style>
  <w:style w:type="paragraph" w:customStyle="1" w:styleId="Web">
    <w:name w:val="Обычный (Web)"/>
    <w:basedOn w:val="Normal"/>
    <w:rsid w:val="00521B5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BodyText">
    <w:name w:val="Body Text"/>
    <w:basedOn w:val="Normal"/>
    <w:link w:val="BodyTextChar"/>
    <w:uiPriority w:val="99"/>
    <w:semiHidden/>
    <w:unhideWhenUsed/>
    <w:rsid w:val="00521B56"/>
    <w:pPr>
      <w:spacing w:after="120"/>
    </w:pPr>
  </w:style>
  <w:style w:type="character" w:customStyle="1" w:styleId="BodyTextChar">
    <w:name w:val="Body Text Char"/>
    <w:basedOn w:val="DefaultParagraphFont"/>
    <w:link w:val="BodyText"/>
    <w:uiPriority w:val="99"/>
    <w:semiHidden/>
    <w:rsid w:val="00521B56"/>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16268</TotalTime>
  <Pages>74</Pages>
  <Words>11590</Words>
  <Characters>66067</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96</cp:revision>
  <dcterms:created xsi:type="dcterms:W3CDTF">2016-03-25T08:20:00Z</dcterms:created>
  <dcterms:modified xsi:type="dcterms:W3CDTF">2016-05-09T15:01:00Z</dcterms:modified>
</cp:coreProperties>
</file>