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06C9" w14:textId="77777777" w:rsidR="008D26C4" w:rsidRPr="008D26C4" w:rsidRDefault="008D26C4" w:rsidP="008D26C4">
      <w:r w:rsidRPr="008D26C4">
        <w:t> </w:t>
      </w:r>
      <w:r w:rsidRPr="008D26C4">
        <w:tab/>
      </w:r>
      <w:r w:rsidRPr="008D26C4">
        <w:tab/>
      </w:r>
      <w:r w:rsidRPr="008D26C4">
        <w:rPr>
          <w:b/>
          <w:bCs/>
        </w:rPr>
        <w:t>ANALYSE ET PREDICTION DES PRIX DE CRYPTOMONNAIES</w:t>
      </w:r>
    </w:p>
    <w:p w14:paraId="4EB8F76E" w14:textId="77777777" w:rsidR="008D26C4" w:rsidRPr="008D26C4" w:rsidRDefault="008D26C4" w:rsidP="008D26C4"/>
    <w:p w14:paraId="28F90976" w14:textId="77777777" w:rsidR="008D26C4" w:rsidRPr="008D26C4" w:rsidRDefault="008D26C4" w:rsidP="008D26C4"/>
    <w:p w14:paraId="74ECBDD2" w14:textId="77777777" w:rsidR="008D26C4" w:rsidRPr="008D26C4" w:rsidRDefault="008D26C4" w:rsidP="008D26C4"/>
    <w:p w14:paraId="393B05D8" w14:textId="77777777" w:rsidR="008D26C4" w:rsidRPr="008D26C4" w:rsidRDefault="008D26C4" w:rsidP="008D26C4">
      <w:r w:rsidRPr="008D26C4">
        <w:rPr>
          <w:b/>
          <w:bCs/>
        </w:rPr>
        <w:t>INTRODUCTION</w:t>
      </w:r>
    </w:p>
    <w:p w14:paraId="285C0051" w14:textId="77777777" w:rsidR="008D26C4" w:rsidRPr="008D26C4" w:rsidRDefault="008D26C4" w:rsidP="008D26C4">
      <w:r w:rsidRPr="008D26C4">
        <w:t xml:space="preserve">Avec l’essor des cryptomonnaies, les marchés financiers ont vu apparaître des actifs extrêmement volatils mais riches en données. Ce projet a pour objectif de collecter, analyser et prédire l’évolution des prix des cryptomonnaies à l’aide des outils de la data science et du machine </w:t>
      </w:r>
      <w:proofErr w:type="spellStart"/>
      <w:r w:rsidRPr="008D26C4">
        <w:t>learning</w:t>
      </w:r>
      <w:proofErr w:type="spellEnd"/>
      <w:r w:rsidRPr="008D26C4">
        <w:t>. L’application développée permet de récupérer des données financières en temps réel via une API, de visualiser les tendances de prix, d’analyser les variations et de poser les bases d’un modèle de prédiction.</w:t>
      </w:r>
    </w:p>
    <w:p w14:paraId="6C84FCE3" w14:textId="77777777" w:rsidR="008D26C4" w:rsidRPr="008D26C4" w:rsidRDefault="008D26C4" w:rsidP="008D26C4"/>
    <w:p w14:paraId="44E68C06" w14:textId="77777777" w:rsidR="008D26C4" w:rsidRPr="008D26C4" w:rsidRDefault="008D26C4" w:rsidP="008D26C4"/>
    <w:p w14:paraId="5B9689E2" w14:textId="77777777" w:rsidR="008D26C4" w:rsidRPr="008D26C4" w:rsidRDefault="008D26C4" w:rsidP="008D26C4">
      <w:r w:rsidRPr="008D26C4">
        <w:t> </w:t>
      </w:r>
      <w:r w:rsidRPr="008D26C4">
        <w:tab/>
      </w:r>
      <w:r w:rsidRPr="008D26C4">
        <w:tab/>
      </w:r>
      <w:r w:rsidRPr="008D26C4">
        <w:tab/>
      </w:r>
      <w:r w:rsidRPr="008D26C4">
        <w:rPr>
          <w:b/>
          <w:bCs/>
        </w:rPr>
        <w:t>OBJECTIFS</w:t>
      </w:r>
    </w:p>
    <w:p w14:paraId="39349CC9" w14:textId="77777777" w:rsidR="008D26C4" w:rsidRPr="008D26C4" w:rsidRDefault="008D26C4" w:rsidP="008D26C4">
      <w:pPr>
        <w:numPr>
          <w:ilvl w:val="1"/>
          <w:numId w:val="1"/>
        </w:numPr>
        <w:tabs>
          <w:tab w:val="clear" w:pos="0"/>
        </w:tabs>
      </w:pPr>
      <w:r w:rsidRPr="008D26C4">
        <w:t>Collecter automatiquement des données financières fiables</w:t>
      </w:r>
    </w:p>
    <w:p w14:paraId="326FA443" w14:textId="77777777" w:rsidR="008D26C4" w:rsidRPr="008D26C4" w:rsidRDefault="008D26C4" w:rsidP="008D26C4">
      <w:pPr>
        <w:numPr>
          <w:ilvl w:val="1"/>
          <w:numId w:val="1"/>
        </w:numPr>
        <w:tabs>
          <w:tab w:val="clear" w:pos="0"/>
        </w:tabs>
      </w:pPr>
      <w:r w:rsidRPr="008D26C4">
        <w:t>Analyser les variations de prix des cryptomonnaies</w:t>
      </w:r>
    </w:p>
    <w:p w14:paraId="7FFD5EA0" w14:textId="77777777" w:rsidR="008D26C4" w:rsidRPr="008D26C4" w:rsidRDefault="008D26C4" w:rsidP="008D26C4">
      <w:pPr>
        <w:numPr>
          <w:ilvl w:val="1"/>
          <w:numId w:val="1"/>
        </w:numPr>
        <w:tabs>
          <w:tab w:val="clear" w:pos="0"/>
        </w:tabs>
      </w:pPr>
      <w:r w:rsidRPr="008D26C4">
        <w:t>Visualiser les tendances</w:t>
      </w:r>
    </w:p>
    <w:p w14:paraId="36241A7C" w14:textId="77777777" w:rsidR="008D26C4" w:rsidRPr="008D26C4" w:rsidRDefault="008D26C4" w:rsidP="008D26C4">
      <w:pPr>
        <w:numPr>
          <w:ilvl w:val="1"/>
          <w:numId w:val="1"/>
        </w:numPr>
        <w:tabs>
          <w:tab w:val="clear" w:pos="0"/>
        </w:tabs>
      </w:pPr>
      <w:r w:rsidRPr="008D26C4">
        <w:t>Prédire l’évolution future des prix</w:t>
      </w:r>
    </w:p>
    <w:p w14:paraId="2218D25A" w14:textId="77777777" w:rsidR="008D26C4" w:rsidRPr="008D26C4" w:rsidRDefault="008D26C4" w:rsidP="008D26C4"/>
    <w:p w14:paraId="2D4A8F3A" w14:textId="77777777" w:rsidR="008D26C4" w:rsidRPr="008D26C4" w:rsidRDefault="008D26C4" w:rsidP="008D26C4"/>
    <w:p w14:paraId="20657751" w14:textId="77777777" w:rsidR="008D26C4" w:rsidRPr="008D26C4" w:rsidRDefault="008D26C4" w:rsidP="008D26C4">
      <w:r w:rsidRPr="008D26C4">
        <w:t> </w:t>
      </w:r>
      <w:r w:rsidRPr="008D26C4">
        <w:tab/>
      </w:r>
      <w:r w:rsidRPr="008D26C4">
        <w:tab/>
      </w:r>
      <w:r w:rsidRPr="008D26C4">
        <w:tab/>
      </w:r>
      <w:r w:rsidRPr="008D26C4">
        <w:rPr>
          <w:b/>
          <w:bCs/>
        </w:rPr>
        <w:t>DONNEES</w:t>
      </w:r>
    </w:p>
    <w:p w14:paraId="6F9F30B2" w14:textId="77777777" w:rsidR="008D26C4" w:rsidRPr="008D26C4" w:rsidRDefault="008D26C4" w:rsidP="008D26C4">
      <w:r w:rsidRPr="008D26C4">
        <w:t xml:space="preserve">Les données utilisées proviennent de l'API </w:t>
      </w:r>
      <w:proofErr w:type="spellStart"/>
      <w:r w:rsidRPr="008D26C4">
        <w:t>CoinGecko</w:t>
      </w:r>
      <w:proofErr w:type="spellEnd"/>
      <w:r w:rsidRPr="008D26C4">
        <w:t xml:space="preserve">, récupérées sous format JSON, puis transformées en </w:t>
      </w:r>
      <w:proofErr w:type="spellStart"/>
      <w:r w:rsidRPr="008D26C4">
        <w:t>DataFrame</w:t>
      </w:r>
      <w:proofErr w:type="spellEnd"/>
      <w:r w:rsidRPr="008D26C4">
        <w:t xml:space="preserve"> Pandas afin de faciliter leur analyse.</w:t>
      </w:r>
    </w:p>
    <w:p w14:paraId="491C0770" w14:textId="77777777" w:rsidR="008D26C4" w:rsidRPr="008D26C4" w:rsidRDefault="008D26C4" w:rsidP="008D26C4">
      <w:r w:rsidRPr="008D26C4">
        <w:t>Après la récupération des données brutes, on va conserver les variables nécessaires pour l'analyse financière (</w:t>
      </w:r>
      <w:proofErr w:type="spellStart"/>
      <w:r w:rsidRPr="008D26C4">
        <w:t>current_price</w:t>
      </w:r>
      <w:proofErr w:type="spellEnd"/>
      <w:r w:rsidRPr="008D26C4">
        <w:t xml:space="preserve">, price_change_percentage_24h, </w:t>
      </w:r>
      <w:proofErr w:type="spellStart"/>
      <w:r w:rsidRPr="008D26C4">
        <w:t>market_cap</w:t>
      </w:r>
      <w:proofErr w:type="spellEnd"/>
      <w:r w:rsidRPr="008D26C4">
        <w:t>) permettant de réduire le bruit, d'améliorer la lisibilité et de préparer les bonnes données pour la modélisation.</w:t>
      </w:r>
    </w:p>
    <w:p w14:paraId="53562762" w14:textId="77777777" w:rsidR="008D26C4" w:rsidRPr="008D26C4" w:rsidRDefault="008D26C4" w:rsidP="008D26C4"/>
    <w:p w14:paraId="2B31B052" w14:textId="77777777" w:rsidR="008D26C4" w:rsidRPr="008D26C4" w:rsidRDefault="008D26C4" w:rsidP="008D26C4"/>
    <w:p w14:paraId="2C460BD6" w14:textId="77777777" w:rsidR="008D26C4" w:rsidRPr="008D26C4" w:rsidRDefault="008D26C4" w:rsidP="008D26C4">
      <w:r w:rsidRPr="008D26C4">
        <w:lastRenderedPageBreak/>
        <w:t> </w:t>
      </w:r>
      <w:r w:rsidRPr="008D26C4">
        <w:tab/>
      </w:r>
      <w:r w:rsidRPr="008D26C4">
        <w:tab/>
      </w:r>
      <w:r w:rsidRPr="008D26C4">
        <w:tab/>
      </w:r>
      <w:r w:rsidRPr="008D26C4">
        <w:rPr>
          <w:b/>
          <w:bCs/>
        </w:rPr>
        <w:t>PROBLEMATIQUE</w:t>
      </w:r>
    </w:p>
    <w:p w14:paraId="1640E69D" w14:textId="77777777" w:rsidR="008D26C4" w:rsidRPr="008D26C4" w:rsidRDefault="008D26C4" w:rsidP="008D26C4">
      <w:r w:rsidRPr="008D26C4">
        <w:t xml:space="preserve">Peut-on vraiment prédire le prix d'une cryptomonnaie à partir de son historique de </w:t>
      </w:r>
      <w:proofErr w:type="gramStart"/>
      <w:r w:rsidRPr="008D26C4">
        <w:t>prix?</w:t>
      </w:r>
      <w:proofErr w:type="gramEnd"/>
    </w:p>
    <w:p w14:paraId="52DBCEA7" w14:textId="77777777" w:rsidR="008D26C4" w:rsidRPr="008D26C4" w:rsidRDefault="008D26C4" w:rsidP="008D26C4"/>
    <w:p w14:paraId="5593D0A8" w14:textId="77777777" w:rsidR="008D26C4" w:rsidRPr="008D26C4" w:rsidRDefault="008D26C4" w:rsidP="008D26C4">
      <w:r w:rsidRPr="008D26C4">
        <w:t>Pour répondre à cette problématique, on a utilisé un modèle de régression linéaire pour démontrer.</w:t>
      </w:r>
    </w:p>
    <w:p w14:paraId="70A1062E" w14:textId="77777777" w:rsidR="00FC19EA" w:rsidRDefault="00FC19EA"/>
    <w:sectPr w:rsidR="00FC19EA" w:rsidSect="008D26C4">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792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C4"/>
    <w:rsid w:val="00151823"/>
    <w:rsid w:val="007319AB"/>
    <w:rsid w:val="008D26C4"/>
    <w:rsid w:val="00FC19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6963"/>
  <w15:chartTrackingRefBased/>
  <w15:docId w15:val="{B74761B6-70A9-4345-B10F-6CBF9E15B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2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2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26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26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26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26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26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26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26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26C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26C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26C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26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26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26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26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26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26C4"/>
    <w:rPr>
      <w:rFonts w:eastAsiaTheme="majorEastAsia" w:cstheme="majorBidi"/>
      <w:color w:val="272727" w:themeColor="text1" w:themeTint="D8"/>
    </w:rPr>
  </w:style>
  <w:style w:type="paragraph" w:styleId="Titre">
    <w:name w:val="Title"/>
    <w:basedOn w:val="Normal"/>
    <w:next w:val="Normal"/>
    <w:link w:val="TitreCar"/>
    <w:uiPriority w:val="10"/>
    <w:qFormat/>
    <w:rsid w:val="008D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26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26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26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26C4"/>
    <w:pPr>
      <w:spacing w:before="160"/>
      <w:jc w:val="center"/>
    </w:pPr>
    <w:rPr>
      <w:i/>
      <w:iCs/>
      <w:color w:val="404040" w:themeColor="text1" w:themeTint="BF"/>
    </w:rPr>
  </w:style>
  <w:style w:type="character" w:customStyle="1" w:styleId="CitationCar">
    <w:name w:val="Citation Car"/>
    <w:basedOn w:val="Policepardfaut"/>
    <w:link w:val="Citation"/>
    <w:uiPriority w:val="29"/>
    <w:rsid w:val="008D26C4"/>
    <w:rPr>
      <w:i/>
      <w:iCs/>
      <w:color w:val="404040" w:themeColor="text1" w:themeTint="BF"/>
    </w:rPr>
  </w:style>
  <w:style w:type="paragraph" w:styleId="Paragraphedeliste">
    <w:name w:val="List Paragraph"/>
    <w:basedOn w:val="Normal"/>
    <w:uiPriority w:val="34"/>
    <w:qFormat/>
    <w:rsid w:val="008D26C4"/>
    <w:pPr>
      <w:ind w:left="720"/>
      <w:contextualSpacing/>
    </w:pPr>
  </w:style>
  <w:style w:type="character" w:styleId="Accentuationintense">
    <w:name w:val="Intense Emphasis"/>
    <w:basedOn w:val="Policepardfaut"/>
    <w:uiPriority w:val="21"/>
    <w:qFormat/>
    <w:rsid w:val="008D26C4"/>
    <w:rPr>
      <w:i/>
      <w:iCs/>
      <w:color w:val="0F4761" w:themeColor="accent1" w:themeShade="BF"/>
    </w:rPr>
  </w:style>
  <w:style w:type="paragraph" w:styleId="Citationintense">
    <w:name w:val="Intense Quote"/>
    <w:basedOn w:val="Normal"/>
    <w:next w:val="Normal"/>
    <w:link w:val="CitationintenseCar"/>
    <w:uiPriority w:val="30"/>
    <w:qFormat/>
    <w:rsid w:val="008D2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26C4"/>
    <w:rPr>
      <w:i/>
      <w:iCs/>
      <w:color w:val="0F4761" w:themeColor="accent1" w:themeShade="BF"/>
    </w:rPr>
  </w:style>
  <w:style w:type="character" w:styleId="Rfrenceintense">
    <w:name w:val="Intense Reference"/>
    <w:basedOn w:val="Policepardfaut"/>
    <w:uiPriority w:val="32"/>
    <w:qFormat/>
    <w:rsid w:val="008D2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217</Words>
  <Characters>1196</Characters>
  <Application>Microsoft Office Word</Application>
  <DocSecurity>0</DocSecurity>
  <Lines>9</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NGASSA NGOUNOU Pascale</dc:creator>
  <cp:keywords/>
  <dc:description/>
  <cp:lastModifiedBy>NGASSA NGOUNOU Pascale</cp:lastModifiedBy>
  <cp:revision>1</cp:revision>
  <dcterms:created xsi:type="dcterms:W3CDTF">2026-01-25T21:58:00Z</dcterms:created>
  <dcterms:modified xsi:type="dcterms:W3CDTF">2026-01-25T21:59:00Z</dcterms:modified>
</cp:coreProperties>
</file>