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44F" w:rsidRDefault="003A54F3" w:rsidP="003A54F3">
      <w:pPr>
        <w:pStyle w:val="ListParagraph"/>
        <w:numPr>
          <w:ilvl w:val="0"/>
          <w:numId w:val="1"/>
        </w:numPr>
      </w:pPr>
      <w:r>
        <w:t>Lighting</w:t>
      </w:r>
    </w:p>
    <w:p w:rsidR="003A54F3" w:rsidRDefault="003A54F3" w:rsidP="003A54F3">
      <w:pPr>
        <w:pStyle w:val="ListParagraph"/>
        <w:numPr>
          <w:ilvl w:val="1"/>
          <w:numId w:val="1"/>
        </w:numPr>
      </w:pPr>
      <w:r>
        <w:t>Gather most recent panel schedule created</w:t>
      </w:r>
    </w:p>
    <w:p w:rsidR="003A54F3" w:rsidRDefault="003A54F3" w:rsidP="003A54F3">
      <w:pPr>
        <w:pStyle w:val="ListParagraph"/>
        <w:numPr>
          <w:ilvl w:val="1"/>
          <w:numId w:val="1"/>
        </w:numPr>
      </w:pPr>
      <w:r>
        <w:t xml:space="preserve">Gather most recent revision of lighting plans (server or </w:t>
      </w:r>
      <w:proofErr w:type="spellStart"/>
      <w:r>
        <w:t>expesite</w:t>
      </w:r>
      <w:proofErr w:type="spellEnd"/>
      <w:r>
        <w:t>)</w:t>
      </w:r>
    </w:p>
    <w:p w:rsidR="003A54F3" w:rsidRDefault="003A54F3" w:rsidP="003A54F3">
      <w:pPr>
        <w:pStyle w:val="ListParagraph"/>
        <w:numPr>
          <w:ilvl w:val="1"/>
          <w:numId w:val="1"/>
        </w:numPr>
      </w:pPr>
      <w:r>
        <w:t>Using plans and panel schedule, flash each circuit.</w:t>
      </w:r>
    </w:p>
    <w:p w:rsidR="003A54F3" w:rsidRDefault="003A54F3" w:rsidP="003A54F3">
      <w:pPr>
        <w:pStyle w:val="ListParagraph"/>
        <w:numPr>
          <w:ilvl w:val="2"/>
          <w:numId w:val="1"/>
        </w:numPr>
      </w:pPr>
      <w:r>
        <w:t>Check placement of fixtures, notate deviations on plan</w:t>
      </w:r>
    </w:p>
    <w:p w:rsidR="003A54F3" w:rsidRDefault="003A54F3" w:rsidP="003A54F3">
      <w:pPr>
        <w:pStyle w:val="ListParagraph"/>
        <w:numPr>
          <w:ilvl w:val="2"/>
          <w:numId w:val="1"/>
        </w:numPr>
      </w:pPr>
      <w:r>
        <w:t>Check number of fixtures, notate deviations</w:t>
      </w:r>
    </w:p>
    <w:p w:rsidR="003A54F3" w:rsidRDefault="003A54F3" w:rsidP="003A54F3">
      <w:pPr>
        <w:pStyle w:val="ListParagraph"/>
        <w:numPr>
          <w:ilvl w:val="2"/>
          <w:numId w:val="1"/>
        </w:numPr>
      </w:pPr>
      <w:r>
        <w:t>Verify fixture circuiting, notate deviations</w:t>
      </w:r>
    </w:p>
    <w:p w:rsidR="003A54F3" w:rsidRDefault="003A54F3" w:rsidP="003A54F3">
      <w:pPr>
        <w:pStyle w:val="ListParagraph"/>
        <w:numPr>
          <w:ilvl w:val="2"/>
          <w:numId w:val="1"/>
        </w:numPr>
      </w:pPr>
      <w:r>
        <w:t>If panel schedule inaccurate, correct at this time</w:t>
      </w:r>
    </w:p>
    <w:p w:rsidR="00B5138B" w:rsidRDefault="00B5138B" w:rsidP="003A54F3">
      <w:pPr>
        <w:pStyle w:val="ListParagraph"/>
        <w:numPr>
          <w:ilvl w:val="2"/>
          <w:numId w:val="1"/>
        </w:numPr>
      </w:pPr>
      <w:r>
        <w:t xml:space="preserve">CPI panel, - often modules 9-12 are </w:t>
      </w:r>
      <w:proofErr w:type="spellStart"/>
      <w:r>
        <w:t>miswired</w:t>
      </w:r>
      <w:proofErr w:type="spellEnd"/>
      <w:r>
        <w:t xml:space="preserve"> on the red </w:t>
      </w:r>
      <w:proofErr w:type="spellStart"/>
      <w:r>
        <w:t>lutron</w:t>
      </w:r>
      <w:proofErr w:type="spellEnd"/>
      <w:r>
        <w:t xml:space="preserve"> leads (1</w:t>
      </w:r>
      <w:proofErr w:type="gramStart"/>
      <w:r>
        <w:t>,2,3,4</w:t>
      </w:r>
      <w:proofErr w:type="gramEnd"/>
      <w:r>
        <w:t xml:space="preserve">) also, the </w:t>
      </w:r>
      <w:proofErr w:type="spellStart"/>
      <w:r>
        <w:t>lutron</w:t>
      </w:r>
      <w:proofErr w:type="spellEnd"/>
      <w:r>
        <w:t xml:space="preserve"> module link cable is often not wired or improperly wired. Check these if issues arise</w:t>
      </w:r>
    </w:p>
    <w:p w:rsidR="00B5138B" w:rsidRDefault="00B5138B" w:rsidP="003A54F3">
      <w:pPr>
        <w:pStyle w:val="ListParagraph"/>
        <w:numPr>
          <w:ilvl w:val="2"/>
          <w:numId w:val="1"/>
        </w:numPr>
      </w:pPr>
      <w:r>
        <w:t>Check to make sure RS232 cable present</w:t>
      </w:r>
    </w:p>
    <w:p w:rsidR="003A54F3" w:rsidRDefault="003A54F3" w:rsidP="003A54F3">
      <w:pPr>
        <w:pStyle w:val="ListParagraph"/>
        <w:numPr>
          <w:ilvl w:val="1"/>
          <w:numId w:val="1"/>
        </w:numPr>
      </w:pPr>
      <w:r>
        <w:t>Programming LCP</w:t>
      </w:r>
    </w:p>
    <w:p w:rsidR="003A54F3" w:rsidRDefault="003A54F3" w:rsidP="003A54F3">
      <w:pPr>
        <w:pStyle w:val="ListParagraph"/>
        <w:numPr>
          <w:ilvl w:val="2"/>
          <w:numId w:val="1"/>
        </w:numPr>
      </w:pPr>
      <w:r>
        <w:t>Gather most previous site scene percentages and create schedule with scene percentages from most recent site comparing plans/names to locate similar light functions as best you can</w:t>
      </w:r>
    </w:p>
    <w:p w:rsidR="003A54F3" w:rsidRDefault="003A54F3" w:rsidP="003A54F3">
      <w:pPr>
        <w:pStyle w:val="ListParagraph"/>
        <w:numPr>
          <w:ilvl w:val="2"/>
          <w:numId w:val="1"/>
        </w:numPr>
      </w:pPr>
      <w:r>
        <w:t>Program scene 1 through wherever as needed, scene 4 typically prep scene 1 lunch</w:t>
      </w:r>
    </w:p>
    <w:p w:rsidR="003A54F3" w:rsidRDefault="003A54F3" w:rsidP="003A54F3">
      <w:pPr>
        <w:pStyle w:val="ListParagraph"/>
        <w:numPr>
          <w:ilvl w:val="2"/>
          <w:numId w:val="1"/>
        </w:numPr>
      </w:pPr>
      <w:r>
        <w:t>Confirm load types on plans and in field prior to programming</w:t>
      </w:r>
    </w:p>
    <w:p w:rsidR="003A54F3" w:rsidRDefault="003A54F3" w:rsidP="003A54F3">
      <w:pPr>
        <w:pStyle w:val="ListParagraph"/>
        <w:numPr>
          <w:ilvl w:val="2"/>
          <w:numId w:val="1"/>
        </w:numPr>
      </w:pPr>
      <w:r>
        <w:t>Program load types</w:t>
      </w:r>
    </w:p>
    <w:p w:rsidR="003A54F3" w:rsidRDefault="003A54F3" w:rsidP="003A54F3">
      <w:pPr>
        <w:pStyle w:val="ListParagraph"/>
        <w:numPr>
          <w:ilvl w:val="2"/>
          <w:numId w:val="1"/>
        </w:numPr>
      </w:pPr>
      <w:r>
        <w:t>Set time and date</w:t>
      </w:r>
    </w:p>
    <w:p w:rsidR="003A54F3" w:rsidRDefault="003A54F3" w:rsidP="003A54F3">
      <w:pPr>
        <w:pStyle w:val="ListParagraph"/>
        <w:numPr>
          <w:ilvl w:val="2"/>
          <w:numId w:val="1"/>
        </w:numPr>
      </w:pPr>
      <w:r>
        <w:t xml:space="preserve">Set long </w:t>
      </w:r>
      <w:proofErr w:type="spellStart"/>
      <w:r>
        <w:t>lat</w:t>
      </w:r>
      <w:proofErr w:type="spellEnd"/>
      <w:r>
        <w:t xml:space="preserve"> or city, state</w:t>
      </w:r>
    </w:p>
    <w:p w:rsidR="003A54F3" w:rsidRDefault="003A54F3" w:rsidP="003A54F3">
      <w:pPr>
        <w:pStyle w:val="ListParagraph"/>
        <w:numPr>
          <w:ilvl w:val="2"/>
          <w:numId w:val="1"/>
        </w:numPr>
      </w:pPr>
      <w:r>
        <w:t>Verify module type</w:t>
      </w:r>
    </w:p>
    <w:p w:rsidR="003A54F3" w:rsidRDefault="003A54F3" w:rsidP="003A54F3">
      <w:pPr>
        <w:pStyle w:val="ListParagraph"/>
        <w:numPr>
          <w:ilvl w:val="2"/>
          <w:numId w:val="1"/>
        </w:numPr>
      </w:pPr>
      <w:r>
        <w:t>Verify system size</w:t>
      </w:r>
    </w:p>
    <w:p w:rsidR="003A54F3" w:rsidRDefault="003A54F3" w:rsidP="003A54F3">
      <w:pPr>
        <w:pStyle w:val="ListParagraph"/>
        <w:numPr>
          <w:ilvl w:val="2"/>
          <w:numId w:val="1"/>
        </w:numPr>
      </w:pPr>
      <w:r>
        <w:t>Go through LCP menus and set all applicable settings</w:t>
      </w:r>
    </w:p>
    <w:p w:rsidR="003A54F3" w:rsidRDefault="003A54F3" w:rsidP="003A54F3">
      <w:pPr>
        <w:pStyle w:val="ListParagraph"/>
        <w:numPr>
          <w:ilvl w:val="1"/>
          <w:numId w:val="1"/>
        </w:numPr>
      </w:pPr>
      <w:r>
        <w:t>Contactor verification</w:t>
      </w:r>
    </w:p>
    <w:p w:rsidR="003A54F3" w:rsidRDefault="003A54F3" w:rsidP="003A54F3">
      <w:pPr>
        <w:pStyle w:val="ListParagraph"/>
        <w:numPr>
          <w:ilvl w:val="2"/>
          <w:numId w:val="1"/>
        </w:numPr>
      </w:pPr>
      <w:r>
        <w:t xml:space="preserve">Some point, verify </w:t>
      </w:r>
      <w:proofErr w:type="spellStart"/>
      <w:r>
        <w:t>jene</w:t>
      </w:r>
      <w:proofErr w:type="spellEnd"/>
      <w:r>
        <w:t xml:space="preserve"> outputs </w:t>
      </w:r>
      <w:proofErr w:type="spellStart"/>
      <w:r>
        <w:t>contrl</w:t>
      </w:r>
      <w:proofErr w:type="spellEnd"/>
      <w:r>
        <w:t xml:space="preserve"> correct contactors, note orientation of relays, NO/NC and set this in the relay </w:t>
      </w:r>
      <w:proofErr w:type="spellStart"/>
      <w:r>
        <w:t>config</w:t>
      </w:r>
      <w:proofErr w:type="spellEnd"/>
      <w:r>
        <w:t xml:space="preserve"> PX</w:t>
      </w:r>
    </w:p>
    <w:p w:rsidR="003A54F3" w:rsidRDefault="003A54F3" w:rsidP="003A54F3">
      <w:pPr>
        <w:pStyle w:val="ListParagraph"/>
        <w:numPr>
          <w:ilvl w:val="2"/>
          <w:numId w:val="1"/>
        </w:numPr>
      </w:pPr>
      <w:r>
        <w:t>Turn all interior contactors off and on to confirm loads</w:t>
      </w:r>
    </w:p>
    <w:p w:rsidR="003A54F3" w:rsidRDefault="003A54F3" w:rsidP="003A54F3">
      <w:pPr>
        <w:pStyle w:val="ListParagraph"/>
        <w:numPr>
          <w:ilvl w:val="2"/>
          <w:numId w:val="1"/>
        </w:numPr>
      </w:pPr>
      <w:r>
        <w:t>Turn all exterior contactors off, turn on one at a time to confirm exterior loads</w:t>
      </w:r>
    </w:p>
    <w:p w:rsidR="003A54F3" w:rsidRDefault="003A54F3" w:rsidP="003A54F3">
      <w:pPr>
        <w:pStyle w:val="ListParagraph"/>
        <w:numPr>
          <w:ilvl w:val="2"/>
          <w:numId w:val="1"/>
        </w:numPr>
      </w:pPr>
      <w:r>
        <w:t>Verify any loads added since revision 1 and label spare contactor terminals with these circuits for EC to add to contactor control. Verify each contactor group has each load that applies to that group’s control type (exterior signs, building/landscape lights, restroom fan and kitchen lights…etc.)</w:t>
      </w:r>
    </w:p>
    <w:p w:rsidR="00B5138B" w:rsidRDefault="003A54F3" w:rsidP="00B5138B">
      <w:pPr>
        <w:pStyle w:val="ListParagraph"/>
        <w:numPr>
          <w:ilvl w:val="2"/>
          <w:numId w:val="1"/>
        </w:numPr>
      </w:pPr>
      <w:r>
        <w:t xml:space="preserve">Note any deviations from needed control groups, correct any CPI factory wiring for control of contactors </w:t>
      </w:r>
    </w:p>
    <w:p w:rsidR="00B5138B" w:rsidRDefault="00B5138B" w:rsidP="00B5138B">
      <w:pPr>
        <w:pStyle w:val="ListParagraph"/>
        <w:numPr>
          <w:ilvl w:val="1"/>
          <w:numId w:val="1"/>
        </w:numPr>
      </w:pPr>
      <w:r>
        <w:t>Shades</w:t>
      </w:r>
    </w:p>
    <w:p w:rsidR="00B5138B" w:rsidRDefault="00B5138B" w:rsidP="00B5138B">
      <w:pPr>
        <w:pStyle w:val="ListParagraph"/>
        <w:numPr>
          <w:ilvl w:val="2"/>
          <w:numId w:val="1"/>
        </w:numPr>
      </w:pPr>
      <w:r>
        <w:t xml:space="preserve">Plug </w:t>
      </w:r>
      <w:proofErr w:type="spellStart"/>
      <w:r>
        <w:t>somfy</w:t>
      </w:r>
      <w:proofErr w:type="spellEnd"/>
      <w:r>
        <w:t xml:space="preserve"> URTSII into wall near shades and program with remote, select channel on remote and select channel on URTSII and press program on remote and press program on URTSII, shade will jitter at each program press. Test raise stop lower and progress to next channel. If too many channels or grouping is logical, assign multiple remote channels to single URTSII channels at the end.</w:t>
      </w:r>
    </w:p>
    <w:p w:rsidR="007802E4" w:rsidRDefault="007802E4" w:rsidP="00B5138B">
      <w:pPr>
        <w:pStyle w:val="ListParagraph"/>
        <w:numPr>
          <w:ilvl w:val="2"/>
          <w:numId w:val="1"/>
        </w:numPr>
      </w:pPr>
      <w:r>
        <w:t>Cat5 cable should have plenty of slack to offer placement adjustments if applicable.</w:t>
      </w:r>
    </w:p>
    <w:p w:rsidR="00B5138B" w:rsidRDefault="00B5138B" w:rsidP="00B5138B">
      <w:pPr>
        <w:pStyle w:val="ListParagraph"/>
        <w:numPr>
          <w:ilvl w:val="2"/>
          <w:numId w:val="1"/>
        </w:numPr>
      </w:pPr>
      <w:r>
        <w:lastRenderedPageBreak/>
        <w:t>Install RJ45 to screw terminal boards</w:t>
      </w:r>
    </w:p>
    <w:p w:rsidR="00B5138B" w:rsidRDefault="00B5138B" w:rsidP="00B5138B">
      <w:pPr>
        <w:pStyle w:val="ListParagraph"/>
        <w:numPr>
          <w:ilvl w:val="2"/>
          <w:numId w:val="1"/>
        </w:numPr>
      </w:pPr>
      <w:r>
        <w:t xml:space="preserve">Wire boards to RS485 link and install power </w:t>
      </w:r>
      <w:proofErr w:type="spellStart"/>
      <w:r>
        <w:t>juimpers</w:t>
      </w:r>
      <w:proofErr w:type="spellEnd"/>
    </w:p>
    <w:p w:rsidR="00B5138B" w:rsidRDefault="00B5138B" w:rsidP="00B5138B">
      <w:pPr>
        <w:pStyle w:val="ListParagraph"/>
        <w:numPr>
          <w:ilvl w:val="2"/>
          <w:numId w:val="1"/>
        </w:numPr>
      </w:pPr>
      <w:r>
        <w:t xml:space="preserve">Install power supply in CPI panel for </w:t>
      </w:r>
      <w:proofErr w:type="spellStart"/>
      <w:r>
        <w:t>somfy</w:t>
      </w:r>
      <w:proofErr w:type="spellEnd"/>
      <w:r>
        <w:t xml:space="preserve"> device and run power wires to terminal board</w:t>
      </w:r>
    </w:p>
    <w:p w:rsidR="00B5138B" w:rsidRDefault="00B5138B" w:rsidP="00B5138B">
      <w:pPr>
        <w:pStyle w:val="ListParagraph"/>
        <w:numPr>
          <w:ilvl w:val="2"/>
          <w:numId w:val="1"/>
        </w:numPr>
      </w:pPr>
      <w:r>
        <w:t>Terminate cat5 in CPI panel and terminate at field end-test cable</w:t>
      </w:r>
    </w:p>
    <w:p w:rsidR="00B5138B" w:rsidRDefault="007802E4" w:rsidP="00B5138B">
      <w:pPr>
        <w:pStyle w:val="ListParagraph"/>
        <w:numPr>
          <w:ilvl w:val="2"/>
          <w:numId w:val="1"/>
        </w:numPr>
      </w:pPr>
      <w:r>
        <w:t xml:space="preserve">Install </w:t>
      </w:r>
      <w:proofErr w:type="spellStart"/>
      <w:r>
        <w:t>Somfy</w:t>
      </w:r>
      <w:proofErr w:type="spellEnd"/>
      <w:r>
        <w:t xml:space="preserve"> in field and either setup shade logic in JENE or pass info along. Create links if able. Test from logic widgets, right click overrides to raise/stop/lower. If issues, adjust position of </w:t>
      </w:r>
      <w:proofErr w:type="spellStart"/>
      <w:r>
        <w:t>somfy</w:t>
      </w:r>
      <w:proofErr w:type="spellEnd"/>
      <w:r>
        <w:t>.</w:t>
      </w:r>
      <w:bookmarkStart w:id="0" w:name="_GoBack"/>
      <w:bookmarkEnd w:id="0"/>
    </w:p>
    <w:sectPr w:rsidR="00B51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2B4F7B"/>
    <w:multiLevelType w:val="hybridMultilevel"/>
    <w:tmpl w:val="71320F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4F3"/>
    <w:rsid w:val="003A54F3"/>
    <w:rsid w:val="00516078"/>
    <w:rsid w:val="007802E4"/>
    <w:rsid w:val="00B5138B"/>
    <w:rsid w:val="00CF0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37EA17-C304-4DF5-B9C1-2833D6E7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Burnett</dc:creator>
  <cp:keywords/>
  <dc:description/>
  <cp:lastModifiedBy>Shane Burnett</cp:lastModifiedBy>
  <cp:revision>1</cp:revision>
  <dcterms:created xsi:type="dcterms:W3CDTF">2017-01-11T22:13:00Z</dcterms:created>
  <dcterms:modified xsi:type="dcterms:W3CDTF">2017-01-11T23:19:00Z</dcterms:modified>
</cp:coreProperties>
</file>