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13127" w14:textId="77777777" w:rsidR="00CE4FF8" w:rsidRDefault="00B8715D">
      <w:pPr>
        <w:rPr>
          <w:sz w:val="28"/>
          <w:szCs w:val="28"/>
        </w:rPr>
      </w:pPr>
      <w:r w:rsidRPr="006376D4">
        <w:rPr>
          <w:sz w:val="28"/>
          <w:szCs w:val="28"/>
        </w:rPr>
        <w:t xml:space="preserve">2016 </w:t>
      </w:r>
      <w:r w:rsidR="006C2962">
        <w:rPr>
          <w:sz w:val="28"/>
          <w:szCs w:val="28"/>
        </w:rPr>
        <w:t xml:space="preserve">Panama </w:t>
      </w:r>
      <w:r w:rsidRPr="006376D4">
        <w:rPr>
          <w:sz w:val="28"/>
          <w:szCs w:val="28"/>
        </w:rPr>
        <w:t>ENSO gas exchange campaign metadata</w:t>
      </w:r>
    </w:p>
    <w:p w14:paraId="6C261FA7" w14:textId="0D99472D" w:rsidR="00DC43AC" w:rsidRPr="006376D4" w:rsidRDefault="00DC43AC">
      <w:pPr>
        <w:rPr>
          <w:sz w:val="28"/>
          <w:szCs w:val="28"/>
        </w:rPr>
      </w:pPr>
      <w:r>
        <w:rPr>
          <w:sz w:val="28"/>
          <w:szCs w:val="28"/>
        </w:rPr>
        <w:t>February to May 2016</w:t>
      </w:r>
    </w:p>
    <w:p w14:paraId="1E6AD1B8" w14:textId="71F2013B" w:rsidR="00D54220" w:rsidRPr="00D54220" w:rsidRDefault="00D54220">
      <w:r w:rsidRPr="00D54220">
        <w:t>Compiled by Kim Ely, BNL, June</w:t>
      </w:r>
      <w:r w:rsidR="00DC43AC">
        <w:t xml:space="preserve"> </w:t>
      </w:r>
      <w:r w:rsidRPr="00D54220">
        <w:t>30, 2016</w:t>
      </w:r>
    </w:p>
    <w:p w14:paraId="3C73EAA4" w14:textId="77777777" w:rsidR="00211D7E" w:rsidRDefault="00211D7E">
      <w:pPr>
        <w:rPr>
          <w:i/>
        </w:rPr>
      </w:pPr>
      <w:r>
        <w:rPr>
          <w:i/>
        </w:rPr>
        <w:t>Summary</w:t>
      </w:r>
    </w:p>
    <w:p w14:paraId="45FD59EA" w14:textId="5C7C1AA7" w:rsidR="00211D7E" w:rsidRDefault="00211D7E">
      <w:r w:rsidRPr="00AB2BA0">
        <w:t>Diurnal gas exchange</w:t>
      </w:r>
      <w:r w:rsidR="00AB2BA0" w:rsidRPr="00AB2BA0">
        <w:t xml:space="preserve">, </w:t>
      </w:r>
      <w:r w:rsidR="006F6654">
        <w:t>CO2 response (</w:t>
      </w:r>
      <w:r w:rsidR="00AB2BA0" w:rsidRPr="00AB2BA0">
        <w:t>ACi curves</w:t>
      </w:r>
      <w:r w:rsidR="006F6654">
        <w:t>)</w:t>
      </w:r>
      <w:r w:rsidR="00AB2BA0" w:rsidRPr="00AB2BA0">
        <w:t>, leaf water potential and leaf spectra were recorded from top of canopy at monthly intervals (Feb, Mar, Apr</w:t>
      </w:r>
      <w:r w:rsidR="00063E1F">
        <w:t>, May</w:t>
      </w:r>
      <w:r w:rsidR="00AB2BA0" w:rsidRPr="00AB2BA0">
        <w:t>) during the 2016 ENSO</w:t>
      </w:r>
      <w:r w:rsidR="00AB2BA0">
        <w:t xml:space="preserve"> period</w:t>
      </w:r>
      <w:r w:rsidR="00AB2BA0" w:rsidRPr="00AB2BA0">
        <w:t xml:space="preserve">. </w:t>
      </w:r>
      <w:r w:rsidR="00AB2BA0">
        <w:t>Each monthly measurement round comprised four measurement days; one day of diurnal measurements, with some ACi, and one day focused on ACi, at each of two sites.</w:t>
      </w:r>
      <w:r w:rsidR="006F6654">
        <w:t xml:space="preserve"> Leaf water potential and samples for NSC and Ph were only collected from diurnal gas exchange samples. </w:t>
      </w:r>
    </w:p>
    <w:p w14:paraId="10A3A45F" w14:textId="3BF5D920" w:rsidR="00D54220" w:rsidRDefault="00D54220">
      <w:r>
        <w:t xml:space="preserve">In March, </w:t>
      </w:r>
      <w:r w:rsidR="00063E1F">
        <w:t>measurements were also made at BCI</w:t>
      </w:r>
      <w:r w:rsidR="00DC43AC">
        <w:t xml:space="preserve"> (</w:t>
      </w:r>
      <w:r>
        <w:t>leaf water potential and leaf sampl</w:t>
      </w:r>
      <w:r w:rsidR="00DC43AC">
        <w:t xml:space="preserve">ing only. </w:t>
      </w:r>
      <w:r>
        <w:t>No gas exchange or spectra).</w:t>
      </w:r>
    </w:p>
    <w:p w14:paraId="236F32A9" w14:textId="5627C60B" w:rsidR="00AB2BA0" w:rsidRDefault="00AB2BA0">
      <w:r>
        <w:t xml:space="preserve">In April, diurnal measurements were interrupted by a power outage that prevented </w:t>
      </w:r>
      <w:r w:rsidR="0031416E">
        <w:t xml:space="preserve">canopy </w:t>
      </w:r>
      <w:r>
        <w:t xml:space="preserve">crane access. </w:t>
      </w:r>
      <w:r w:rsidR="001A574F">
        <w:t>The resulting diurnal curve comprises 3 rounds from the morning of 25</w:t>
      </w:r>
      <w:r w:rsidR="001A574F" w:rsidRPr="001A574F">
        <w:rPr>
          <w:vertAlign w:val="superscript"/>
        </w:rPr>
        <w:t>th</w:t>
      </w:r>
      <w:r w:rsidR="001A574F">
        <w:t xml:space="preserve"> April and 3 rounds from the afternoon of 26</w:t>
      </w:r>
      <w:r w:rsidR="001A574F" w:rsidRPr="001A574F">
        <w:rPr>
          <w:vertAlign w:val="superscript"/>
        </w:rPr>
        <w:t>th</w:t>
      </w:r>
      <w:r w:rsidR="001A574F">
        <w:t xml:space="preserve"> April. </w:t>
      </w:r>
    </w:p>
    <w:p w14:paraId="2017689D" w14:textId="5E11F507" w:rsidR="00063E1F" w:rsidRDefault="00DC43AC">
      <w:r>
        <w:t>In May, l</w:t>
      </w:r>
      <w:r w:rsidR="00063E1F">
        <w:t xml:space="preserve">eaf water potential and diurnal gas exchange were measured, and leaf samples collected for non-structural carbohydrate measurement. </w:t>
      </w:r>
      <w:r>
        <w:t>No spectra or ACi curves were measured.</w:t>
      </w:r>
    </w:p>
    <w:p w14:paraId="5C462000" w14:textId="77777777" w:rsidR="00390F40" w:rsidRDefault="00390F40" w:rsidP="00390F40">
      <w:pPr>
        <w:rPr>
          <w:i/>
        </w:rPr>
      </w:pPr>
      <w:r>
        <w:rPr>
          <w:i/>
        </w:rPr>
        <w:t>Protocols</w:t>
      </w:r>
    </w:p>
    <w:p w14:paraId="094676C5" w14:textId="77777777" w:rsidR="00390F40" w:rsidRPr="00833ECB" w:rsidRDefault="00390F40" w:rsidP="00390F40">
      <w:r w:rsidRPr="00833ECB">
        <w:t>The following protocols were established for this field campaign and made available on NGEE Tropics Teamwork.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4"/>
        <w:gridCol w:w="6022"/>
      </w:tblGrid>
      <w:tr w:rsidR="00390F40" w:rsidRPr="00E25219" w14:paraId="0CB9BC7D" w14:textId="77777777" w:rsidTr="00AE5F4B">
        <w:tc>
          <w:tcPr>
            <w:tcW w:w="3554" w:type="dxa"/>
          </w:tcPr>
          <w:p w14:paraId="6F472414" w14:textId="77777777" w:rsidR="00390F40" w:rsidRPr="00E25219" w:rsidRDefault="00390F40" w:rsidP="00AE5F4B">
            <w:r>
              <w:t>Measurement</w:t>
            </w:r>
          </w:p>
        </w:tc>
        <w:tc>
          <w:tcPr>
            <w:tcW w:w="6022" w:type="dxa"/>
          </w:tcPr>
          <w:p w14:paraId="173FFC2B" w14:textId="77777777" w:rsidR="00390F40" w:rsidRPr="00E25219" w:rsidRDefault="00390F40" w:rsidP="00AE5F4B">
            <w:r>
              <w:t>Protocol</w:t>
            </w:r>
          </w:p>
        </w:tc>
      </w:tr>
      <w:tr w:rsidR="00390F40" w:rsidRPr="00E25219" w14:paraId="4113D7E9" w14:textId="77777777" w:rsidTr="00AE5F4B">
        <w:tc>
          <w:tcPr>
            <w:tcW w:w="3554" w:type="dxa"/>
          </w:tcPr>
          <w:p w14:paraId="4C80CA19" w14:textId="77777777" w:rsidR="00390F40" w:rsidRPr="00E25219" w:rsidRDefault="00390F40" w:rsidP="00AE5F4B">
            <w:r>
              <w:t>Spectrometry: instrument use</w:t>
            </w:r>
          </w:p>
        </w:tc>
        <w:tc>
          <w:tcPr>
            <w:tcW w:w="6022" w:type="dxa"/>
          </w:tcPr>
          <w:p w14:paraId="03D5EDE3" w14:textId="77777777" w:rsidR="00390F40" w:rsidRPr="00E25219" w:rsidRDefault="00390F40" w:rsidP="00AE5F4B">
            <w:r w:rsidRPr="00E25219">
              <w:t>Spectral_Evolution_PSR+_Protocol</w:t>
            </w:r>
          </w:p>
        </w:tc>
      </w:tr>
      <w:tr w:rsidR="00390F40" w:rsidRPr="00E25219" w14:paraId="4C28BB2A" w14:textId="77777777" w:rsidTr="00AE5F4B">
        <w:tc>
          <w:tcPr>
            <w:tcW w:w="3554" w:type="dxa"/>
          </w:tcPr>
          <w:p w14:paraId="314ED332" w14:textId="77777777" w:rsidR="00390F40" w:rsidRPr="00E25219" w:rsidRDefault="00390F40" w:rsidP="00AE5F4B">
            <w:r>
              <w:t>Spectrometry: instrument use</w:t>
            </w:r>
          </w:p>
        </w:tc>
        <w:tc>
          <w:tcPr>
            <w:tcW w:w="6022" w:type="dxa"/>
          </w:tcPr>
          <w:p w14:paraId="3808FEEE" w14:textId="77777777" w:rsidR="00390F40" w:rsidRPr="00E25219" w:rsidRDefault="00390F40" w:rsidP="00AE5F4B">
            <w:r w:rsidRPr="00E25219">
              <w:t>SVC_HR-1024i_Protocol</w:t>
            </w:r>
          </w:p>
        </w:tc>
      </w:tr>
      <w:tr w:rsidR="00390F40" w:rsidRPr="00E25219" w14:paraId="70450E25" w14:textId="77777777" w:rsidTr="00AE5F4B">
        <w:tc>
          <w:tcPr>
            <w:tcW w:w="3554" w:type="dxa"/>
          </w:tcPr>
          <w:p w14:paraId="51A117C4" w14:textId="77777777" w:rsidR="00390F40" w:rsidRPr="00E25219" w:rsidRDefault="00390F40" w:rsidP="00AE5F4B">
            <w:r>
              <w:t>Spectrometry: measurements</w:t>
            </w:r>
          </w:p>
        </w:tc>
        <w:tc>
          <w:tcPr>
            <w:tcW w:w="6022" w:type="dxa"/>
          </w:tcPr>
          <w:p w14:paraId="2C19AE6B" w14:textId="77777777" w:rsidR="00390F40" w:rsidRPr="00E25219" w:rsidRDefault="00390F40" w:rsidP="00AE5F4B">
            <w:r w:rsidRPr="00E25219">
              <w:t>NGEE-Tropics_leaf_spectral_collection_protocols</w:t>
            </w:r>
          </w:p>
        </w:tc>
      </w:tr>
      <w:tr w:rsidR="00390F40" w:rsidRPr="00E25219" w14:paraId="17D19A70" w14:textId="77777777" w:rsidTr="00AE5F4B">
        <w:tc>
          <w:tcPr>
            <w:tcW w:w="3554" w:type="dxa"/>
          </w:tcPr>
          <w:p w14:paraId="243C8207" w14:textId="77777777" w:rsidR="00390F40" w:rsidRPr="00E25219" w:rsidRDefault="00390F40" w:rsidP="00AE5F4B">
            <w:r>
              <w:t>Gas Exchange: measurements</w:t>
            </w:r>
          </w:p>
        </w:tc>
        <w:tc>
          <w:tcPr>
            <w:tcW w:w="6022" w:type="dxa"/>
          </w:tcPr>
          <w:p w14:paraId="4054FF44" w14:textId="77777777" w:rsidR="00390F40" w:rsidRPr="00E25219" w:rsidRDefault="00390F40" w:rsidP="00AE5F4B">
            <w:r w:rsidRPr="00E25219">
              <w:t>NGEE_Tropics_ENSO_Diurnal_Protocol</w:t>
            </w:r>
          </w:p>
        </w:tc>
      </w:tr>
      <w:tr w:rsidR="00390F40" w:rsidRPr="00E25219" w14:paraId="6167539C" w14:textId="77777777" w:rsidTr="00AE5F4B">
        <w:tc>
          <w:tcPr>
            <w:tcW w:w="3554" w:type="dxa"/>
          </w:tcPr>
          <w:p w14:paraId="5F1E8025" w14:textId="77777777" w:rsidR="00390F40" w:rsidRDefault="00390F40" w:rsidP="00AE5F4B">
            <w:r>
              <w:t>Gas Exchange: measurements</w:t>
            </w:r>
          </w:p>
        </w:tc>
        <w:tc>
          <w:tcPr>
            <w:tcW w:w="6022" w:type="dxa"/>
          </w:tcPr>
          <w:p w14:paraId="3026F3E5" w14:textId="77777777" w:rsidR="00390F40" w:rsidRPr="00E25219" w:rsidRDefault="00390F40" w:rsidP="00AE5F4B">
            <w:r w:rsidRPr="00E25219">
              <w:t>NGEE_Tropics_ENSO_</w:t>
            </w:r>
            <w:r>
              <w:t>ACi</w:t>
            </w:r>
            <w:r w:rsidRPr="00E25219">
              <w:t>_Protocol</w:t>
            </w:r>
          </w:p>
        </w:tc>
      </w:tr>
      <w:tr w:rsidR="00390F40" w:rsidRPr="00E25219" w14:paraId="2FD9836F" w14:textId="77777777" w:rsidTr="00AE5F4B">
        <w:tc>
          <w:tcPr>
            <w:tcW w:w="3554" w:type="dxa"/>
          </w:tcPr>
          <w:p w14:paraId="53FF6315" w14:textId="77777777" w:rsidR="00390F40" w:rsidRDefault="00390F40" w:rsidP="00AE5F4B">
            <w:r>
              <w:t>Leaf water potential: measurement</w:t>
            </w:r>
          </w:p>
        </w:tc>
        <w:tc>
          <w:tcPr>
            <w:tcW w:w="6022" w:type="dxa"/>
          </w:tcPr>
          <w:p w14:paraId="07890D8D" w14:textId="77777777" w:rsidR="00390F40" w:rsidRPr="00E25219" w:rsidRDefault="00390F40" w:rsidP="00AE5F4B">
            <w:r w:rsidRPr="00E25219">
              <w:t>NGEE_Tropics_ENSO_</w:t>
            </w:r>
            <w:r>
              <w:t>Leaf_Water_Potential</w:t>
            </w:r>
            <w:r w:rsidRPr="00E25219">
              <w:t>_Protocol</w:t>
            </w:r>
          </w:p>
        </w:tc>
      </w:tr>
      <w:tr w:rsidR="00390F40" w:rsidRPr="00E25219" w14:paraId="26D2EC52" w14:textId="77777777" w:rsidTr="00AE5F4B">
        <w:tc>
          <w:tcPr>
            <w:tcW w:w="3554" w:type="dxa"/>
          </w:tcPr>
          <w:p w14:paraId="46940F6B" w14:textId="77777777" w:rsidR="00390F40" w:rsidRDefault="00390F40" w:rsidP="00AE5F4B">
            <w:r>
              <w:t>Leaf sampling: measurements</w:t>
            </w:r>
          </w:p>
        </w:tc>
        <w:tc>
          <w:tcPr>
            <w:tcW w:w="6022" w:type="dxa"/>
          </w:tcPr>
          <w:p w14:paraId="39204A66" w14:textId="77777777" w:rsidR="00390F40" w:rsidRPr="00E25219" w:rsidRDefault="00390F40" w:rsidP="00AE5F4B">
            <w:r w:rsidRPr="00E25219">
              <w:t>NGEE_Tropics_ENSO_</w:t>
            </w:r>
            <w:r>
              <w:t>leaf_sample_p</w:t>
            </w:r>
            <w:r w:rsidRPr="00E25219">
              <w:t>rotocol</w:t>
            </w:r>
          </w:p>
        </w:tc>
      </w:tr>
    </w:tbl>
    <w:p w14:paraId="04C0C149" w14:textId="77777777" w:rsidR="00390F40" w:rsidRPr="00833ECB" w:rsidRDefault="00390F40" w:rsidP="00390F40"/>
    <w:p w14:paraId="298E89B8" w14:textId="77777777" w:rsidR="00390F40" w:rsidRDefault="00390F40"/>
    <w:p w14:paraId="3D1510BF" w14:textId="77777777" w:rsidR="00063E1F" w:rsidRDefault="00063E1F"/>
    <w:p w14:paraId="1A26AC5F" w14:textId="77777777" w:rsidR="00390F40" w:rsidRDefault="00390F40">
      <w:pPr>
        <w:rPr>
          <w:i/>
        </w:rPr>
      </w:pPr>
      <w:r>
        <w:rPr>
          <w:i/>
        </w:rPr>
        <w:br w:type="page"/>
      </w:r>
    </w:p>
    <w:p w14:paraId="7BF75043" w14:textId="33568B31" w:rsidR="00AB2BA0" w:rsidRPr="00762FD1" w:rsidRDefault="00762FD1">
      <w:pPr>
        <w:rPr>
          <w:i/>
        </w:rPr>
      </w:pPr>
      <w:r w:rsidRPr="00762FD1">
        <w:rPr>
          <w:i/>
        </w:rPr>
        <w:lastRenderedPageBreak/>
        <w:t>Work flow</w:t>
      </w:r>
    </w:p>
    <w:p w14:paraId="59CF167F" w14:textId="7955E1C3" w:rsidR="00762FD1" w:rsidRDefault="006C7BDC">
      <w:r>
        <w:rPr>
          <w:noProof/>
        </w:rPr>
        <w:drawing>
          <wp:inline distT="0" distB="0" distL="0" distR="0" wp14:anchorId="6EC2DD3D" wp14:editId="70B7F0C6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urnal_Work_Flow.ppt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DF39" w14:textId="29AD8D95" w:rsidR="00833ECB" w:rsidRDefault="006C7BDC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021D5F1B" wp14:editId="24160F14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i_Work_Flow.ppt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2500" w14:textId="4C2AE0CF" w:rsidR="001A574F" w:rsidRDefault="009C4F6C">
      <w:pPr>
        <w:rPr>
          <w:i/>
        </w:rPr>
      </w:pPr>
      <w:r>
        <w:rPr>
          <w:i/>
        </w:rPr>
        <w:t xml:space="preserve">Sample numbers and </w:t>
      </w:r>
      <w:r w:rsidR="00762FD1">
        <w:rPr>
          <w:i/>
        </w:rPr>
        <w:t>D</w:t>
      </w:r>
      <w:r w:rsidR="001A574F" w:rsidRPr="00C56A0F">
        <w:rPr>
          <w:i/>
        </w:rPr>
        <w:t>ata products</w:t>
      </w:r>
    </w:p>
    <w:p w14:paraId="1099169E" w14:textId="0C62675E" w:rsidR="00563C4F" w:rsidRDefault="00390F40">
      <w:r>
        <w:t>D</w:t>
      </w:r>
      <w:r w:rsidR="00563C4F" w:rsidRPr="00563C4F">
        <w:t xml:space="preserve">ata products </w:t>
      </w:r>
      <w:r w:rsidR="00563C4F">
        <w:t>for each sample are</w:t>
      </w:r>
      <w:r w:rsidR="00563C4F" w:rsidRPr="00563C4F">
        <w:t xml:space="preserve"> linked by sample number. Sample det</w:t>
      </w:r>
      <w:r w:rsidR="00B60AC2">
        <w:t xml:space="preserve">ails, including date, location, </w:t>
      </w:r>
      <w:r w:rsidR="00563C4F" w:rsidRPr="00563C4F">
        <w:t>species</w:t>
      </w:r>
      <w:r w:rsidR="00B60AC2">
        <w:t xml:space="preserve"> and a photograph</w:t>
      </w:r>
      <w:r w:rsidR="00563C4F" w:rsidRPr="00563C4F">
        <w:t xml:space="preserve">, are all recorded in the </w:t>
      </w:r>
      <w:r w:rsidR="00B60AC2">
        <w:t>LeafSamples and WoodSamples data packages</w:t>
      </w:r>
      <w:r w:rsidR="00563C4F" w:rsidRPr="00563C4F">
        <w:t>.</w:t>
      </w:r>
      <w:r>
        <w:t xml:space="preserve"> </w:t>
      </w:r>
      <w:r w:rsidR="009C4F6C">
        <w:t xml:space="preserve">If multiple aliquots of sample were obtained from a single leaf (i.e. sample material for </w:t>
      </w:r>
      <w:r w:rsidR="00B60AC2">
        <w:t xml:space="preserve">separate </w:t>
      </w:r>
      <w:r w:rsidR="009C4F6C">
        <w:t xml:space="preserve">CHN and NSC analysis), these aliquots were assigned individual sample numbers. The </w:t>
      </w:r>
      <w:r w:rsidR="00B60AC2">
        <w:t>LeafSamples spreadsheet</w:t>
      </w:r>
      <w:r w:rsidR="009C4F6C">
        <w:t xml:space="preserve"> shows where material from a single leaf has been assigned multiple sample numbers. </w:t>
      </w:r>
    </w:p>
    <w:p w14:paraId="2FF8D019" w14:textId="79085CC1" w:rsidR="005771C4" w:rsidRPr="00563C4F" w:rsidRDefault="00841313">
      <w:r>
        <w:t>D</w:t>
      </w:r>
      <w:r w:rsidR="005771C4">
        <w:t>ata products from the 2016 Panama ENSO field campaign will be uploaded to the NGEE Tropics data archive</w:t>
      </w:r>
      <w:r w:rsidR="00B60AC2">
        <w:t xml:space="preserve"> as separate data packages</w:t>
      </w:r>
      <w:r w:rsidR="005771C4">
        <w:t xml:space="preserve">. </w:t>
      </w:r>
      <w:r>
        <w:t>No</w:t>
      </w:r>
      <w:r w:rsidR="00A7000D">
        <w:t>t all products are</w:t>
      </w:r>
      <w:r>
        <w:t xml:space="preserve"> available for all samples. </w:t>
      </w:r>
    </w:p>
    <w:p w14:paraId="6C2C2C70" w14:textId="77777777" w:rsidR="001A574F" w:rsidRPr="00AB2BA0" w:rsidRDefault="001A574F"/>
    <w:p w14:paraId="75B1BEAB" w14:textId="77777777" w:rsidR="00BB331E" w:rsidRPr="00C3566C" w:rsidRDefault="00C3566C">
      <w:pPr>
        <w:rPr>
          <w:i/>
        </w:rPr>
      </w:pPr>
      <w:r w:rsidRPr="00C3566C">
        <w:rPr>
          <w:i/>
        </w:rPr>
        <w:t>Locations</w:t>
      </w:r>
    </w:p>
    <w:p w14:paraId="3EEC9B3C" w14:textId="235CCE7C" w:rsidR="00BB331E" w:rsidRDefault="006376D4">
      <w:r>
        <w:t>Parque Natural</w:t>
      </w:r>
      <w:r w:rsidR="00BB331E">
        <w:t xml:space="preserve"> Metropolitano</w:t>
      </w:r>
      <w:r w:rsidR="00C3566C">
        <w:t xml:space="preserve"> (</w:t>
      </w:r>
      <w:r w:rsidR="00B10FA9">
        <w:t>PA-</w:t>
      </w:r>
      <w:r w:rsidR="00C3566C">
        <w:t>PNM)</w:t>
      </w:r>
      <w:r w:rsidR="006C2962">
        <w:t xml:space="preserve">, Panama City. </w:t>
      </w:r>
      <w:r w:rsidR="00BB331E">
        <w:t xml:space="preserve"> 8.994517</w:t>
      </w:r>
      <w:r w:rsidR="00AE4FA8">
        <w:rPr>
          <w:rFonts w:ascii="Arial" w:hAnsi="Arial" w:cs="Arial"/>
        </w:rPr>
        <w:t>°</w:t>
      </w:r>
      <w:r w:rsidR="00BB331E">
        <w:t>N, -79.542975</w:t>
      </w:r>
      <w:r w:rsidR="00AE4FA8">
        <w:rPr>
          <w:rFonts w:ascii="Arial" w:hAnsi="Arial" w:cs="Arial"/>
        </w:rPr>
        <w:t>°</w:t>
      </w:r>
      <w:r w:rsidR="00BB331E">
        <w:t>E</w:t>
      </w:r>
      <w:r>
        <w:t xml:space="preserve"> (crane tower)</w:t>
      </w:r>
    </w:p>
    <w:p w14:paraId="160C230B" w14:textId="3A6A2C03" w:rsidR="00BB331E" w:rsidRDefault="00BB331E">
      <w:r>
        <w:t>San Lorenzo</w:t>
      </w:r>
      <w:r w:rsidR="006C2962">
        <w:t xml:space="preserve"> (Fort Sherman)</w:t>
      </w:r>
      <w:r w:rsidR="00B10FA9">
        <w:t xml:space="preserve"> (PA-SLZ)</w:t>
      </w:r>
      <w:r w:rsidR="006C2962">
        <w:t xml:space="preserve">. </w:t>
      </w:r>
      <w:r>
        <w:t xml:space="preserve"> </w:t>
      </w:r>
      <w:r w:rsidR="00B121F3">
        <w:rPr>
          <w:rFonts w:eastAsia="Times New Roman"/>
        </w:rPr>
        <w:t>9.</w:t>
      </w:r>
      <w:r w:rsidR="00B121F3" w:rsidRPr="00B121F3">
        <w:rPr>
          <w:rFonts w:eastAsia="Times New Roman"/>
        </w:rPr>
        <w:t>280225</w:t>
      </w:r>
      <w:r w:rsidR="00211D7E" w:rsidRPr="00B121F3">
        <w:rPr>
          <w:rFonts w:ascii="Arial" w:hAnsi="Arial" w:cs="Arial"/>
        </w:rPr>
        <w:t>°</w:t>
      </w:r>
      <w:r w:rsidR="00211D7E" w:rsidRPr="00B121F3">
        <w:t>N, -</w:t>
      </w:r>
      <w:r w:rsidR="00B121F3" w:rsidRPr="00B121F3">
        <w:rPr>
          <w:rFonts w:eastAsia="Times New Roman"/>
        </w:rPr>
        <w:t>79.975527</w:t>
      </w:r>
      <w:r w:rsidR="00211D7E" w:rsidRPr="00B121F3">
        <w:rPr>
          <w:rFonts w:ascii="Arial" w:hAnsi="Arial" w:cs="Arial"/>
        </w:rPr>
        <w:t>°</w:t>
      </w:r>
      <w:r w:rsidR="00211D7E" w:rsidRPr="00B121F3">
        <w:t>E</w:t>
      </w:r>
    </w:p>
    <w:p w14:paraId="1CFBBDC5" w14:textId="16273513" w:rsidR="00DB23BF" w:rsidRDefault="00DB23BF">
      <w:r>
        <w:t>Barro Colorado Island (</w:t>
      </w:r>
      <w:r w:rsidR="00B10FA9">
        <w:t>PA-</w:t>
      </w:r>
      <w:bookmarkStart w:id="0" w:name="_GoBack"/>
      <w:bookmarkEnd w:id="0"/>
      <w:r>
        <w:t xml:space="preserve">BCI) </w:t>
      </w:r>
    </w:p>
    <w:p w14:paraId="6AA91318" w14:textId="77777777" w:rsidR="00325BC0" w:rsidRDefault="00325BC0"/>
    <w:p w14:paraId="734E5F1A" w14:textId="77777777" w:rsidR="00325BC0" w:rsidRPr="00C3566C" w:rsidRDefault="009D57F1">
      <w:pPr>
        <w:rPr>
          <w:i/>
        </w:rPr>
      </w:pPr>
      <w:r>
        <w:rPr>
          <w:i/>
        </w:rPr>
        <w:t>Campaign m</w:t>
      </w:r>
      <w:r w:rsidR="00325BC0" w:rsidRPr="00C3566C">
        <w:rPr>
          <w:i/>
        </w:rPr>
        <w:t xml:space="preserve">easurements and equipment </w:t>
      </w:r>
      <w:r>
        <w:rPr>
          <w:i/>
        </w:rPr>
        <w:t>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"/>
        <w:gridCol w:w="1410"/>
        <w:gridCol w:w="1171"/>
        <w:gridCol w:w="1381"/>
        <w:gridCol w:w="1946"/>
        <w:gridCol w:w="1441"/>
      </w:tblGrid>
      <w:tr w:rsidR="006E1AFC" w:rsidRPr="00C56A0F" w14:paraId="5E08A372" w14:textId="77777777" w:rsidTr="009447BE">
        <w:tc>
          <w:tcPr>
            <w:tcW w:w="1445" w:type="dxa"/>
          </w:tcPr>
          <w:p w14:paraId="20A34B0E" w14:textId="77777777" w:rsidR="006E1AFC" w:rsidRPr="00C56A0F" w:rsidRDefault="006E1AFC">
            <w:pPr>
              <w:rPr>
                <w:b/>
              </w:rPr>
            </w:pPr>
            <w:r w:rsidRPr="00C56A0F">
              <w:rPr>
                <w:b/>
              </w:rPr>
              <w:t>Date</w:t>
            </w:r>
          </w:p>
        </w:tc>
        <w:tc>
          <w:tcPr>
            <w:tcW w:w="1410" w:type="dxa"/>
          </w:tcPr>
          <w:p w14:paraId="33830D10" w14:textId="77777777" w:rsidR="006E1AFC" w:rsidRPr="00C56A0F" w:rsidRDefault="006E1AFC">
            <w:pPr>
              <w:rPr>
                <w:b/>
              </w:rPr>
            </w:pPr>
            <w:r w:rsidRPr="00C56A0F">
              <w:rPr>
                <w:b/>
              </w:rPr>
              <w:t>Location</w:t>
            </w:r>
          </w:p>
        </w:tc>
        <w:tc>
          <w:tcPr>
            <w:tcW w:w="1171" w:type="dxa"/>
          </w:tcPr>
          <w:p w14:paraId="4301C6FB" w14:textId="46A65E1F" w:rsidR="006E1AFC" w:rsidRPr="00C56A0F" w:rsidRDefault="006E1AFC">
            <w:pPr>
              <w:rPr>
                <w:b/>
              </w:rPr>
            </w:pPr>
            <w:r>
              <w:rPr>
                <w:b/>
              </w:rPr>
              <w:t>Leaf water potential</w:t>
            </w:r>
          </w:p>
        </w:tc>
        <w:tc>
          <w:tcPr>
            <w:tcW w:w="1381" w:type="dxa"/>
          </w:tcPr>
          <w:p w14:paraId="77122AB3" w14:textId="77777777" w:rsidR="006E1AFC" w:rsidRDefault="006E1AFC">
            <w:pPr>
              <w:rPr>
                <w:b/>
              </w:rPr>
            </w:pPr>
            <w:r w:rsidRPr="00C56A0F">
              <w:rPr>
                <w:b/>
              </w:rPr>
              <w:t>Gas</w:t>
            </w:r>
            <w:r>
              <w:rPr>
                <w:b/>
              </w:rPr>
              <w:t xml:space="preserve"> </w:t>
            </w:r>
            <w:r w:rsidRPr="00C56A0F">
              <w:rPr>
                <w:b/>
              </w:rPr>
              <w:t>ex</w:t>
            </w:r>
            <w:r>
              <w:rPr>
                <w:b/>
              </w:rPr>
              <w:t>change</w:t>
            </w:r>
          </w:p>
          <w:p w14:paraId="4598E266" w14:textId="7775A399" w:rsidR="006E1AFC" w:rsidRPr="00C56A0F" w:rsidRDefault="006E1AFC">
            <w:pPr>
              <w:rPr>
                <w:b/>
              </w:rPr>
            </w:pPr>
          </w:p>
        </w:tc>
        <w:tc>
          <w:tcPr>
            <w:tcW w:w="1557" w:type="dxa"/>
          </w:tcPr>
          <w:p w14:paraId="153236C1" w14:textId="654EF599" w:rsidR="006E1AFC" w:rsidRPr="00C56A0F" w:rsidRDefault="006E1AFC">
            <w:pPr>
              <w:rPr>
                <w:b/>
              </w:rPr>
            </w:pPr>
            <w:r w:rsidRPr="00C56A0F">
              <w:rPr>
                <w:b/>
              </w:rPr>
              <w:t>Spectro</w:t>
            </w:r>
            <w:r w:rsidR="00E80688">
              <w:rPr>
                <w:b/>
              </w:rPr>
              <w:t>radio</w:t>
            </w:r>
            <w:r w:rsidRPr="00C56A0F">
              <w:rPr>
                <w:b/>
              </w:rPr>
              <w:t>meter</w:t>
            </w:r>
          </w:p>
        </w:tc>
        <w:tc>
          <w:tcPr>
            <w:tcW w:w="1441" w:type="dxa"/>
          </w:tcPr>
          <w:p w14:paraId="426B3978" w14:textId="77777777" w:rsidR="006E1AFC" w:rsidRPr="00C56A0F" w:rsidRDefault="006E1AFC">
            <w:pPr>
              <w:rPr>
                <w:b/>
              </w:rPr>
            </w:pPr>
            <w:r w:rsidRPr="00C56A0F">
              <w:rPr>
                <w:b/>
              </w:rPr>
              <w:t>White reference</w:t>
            </w:r>
          </w:p>
        </w:tc>
      </w:tr>
      <w:tr w:rsidR="006E1AFC" w14:paraId="0A912143" w14:textId="77777777" w:rsidTr="009447BE">
        <w:tc>
          <w:tcPr>
            <w:tcW w:w="1445" w:type="dxa"/>
          </w:tcPr>
          <w:p w14:paraId="0C732C67" w14:textId="635C419E" w:rsidR="006E1AFC" w:rsidRDefault="006E1AFC">
            <w:r>
              <w:t>2016</w:t>
            </w:r>
            <w:r w:rsidR="001B74B9">
              <w:t>-</w:t>
            </w:r>
            <w:r>
              <w:t>02</w:t>
            </w:r>
            <w:r w:rsidR="001B74B9">
              <w:t>-</w:t>
            </w:r>
            <w:r>
              <w:t>13</w:t>
            </w:r>
          </w:p>
        </w:tc>
        <w:tc>
          <w:tcPr>
            <w:tcW w:w="1410" w:type="dxa"/>
          </w:tcPr>
          <w:p w14:paraId="397B12AE" w14:textId="77777777" w:rsidR="006E1AFC" w:rsidRDefault="006E1AFC">
            <w:r>
              <w:t>PNM</w:t>
            </w:r>
          </w:p>
        </w:tc>
        <w:tc>
          <w:tcPr>
            <w:tcW w:w="1171" w:type="dxa"/>
          </w:tcPr>
          <w:p w14:paraId="1EF340DF" w14:textId="77777777" w:rsidR="006E1AFC" w:rsidRDefault="006E1AFC">
            <w:r>
              <w:t>LWP</w:t>
            </w:r>
          </w:p>
          <w:p w14:paraId="1F436CFE" w14:textId="77777777" w:rsidR="006E1AFC" w:rsidRDefault="006E1AFC"/>
        </w:tc>
        <w:tc>
          <w:tcPr>
            <w:tcW w:w="1381" w:type="dxa"/>
          </w:tcPr>
          <w:p w14:paraId="41887DF2" w14:textId="7912B63D" w:rsidR="006E1AFC" w:rsidRDefault="006E1AFC">
            <w:r>
              <w:t>diurnal, ACi</w:t>
            </w:r>
          </w:p>
        </w:tc>
        <w:tc>
          <w:tcPr>
            <w:tcW w:w="1557" w:type="dxa"/>
          </w:tcPr>
          <w:p w14:paraId="2C54737F" w14:textId="77777777" w:rsidR="006E1AFC" w:rsidRDefault="006E1AFC">
            <w:r>
              <w:t>SVC</w:t>
            </w:r>
          </w:p>
        </w:tc>
        <w:tc>
          <w:tcPr>
            <w:tcW w:w="1441" w:type="dxa"/>
          </w:tcPr>
          <w:p w14:paraId="3EDFAD06" w14:textId="22C9DBBA" w:rsidR="006E1AFC" w:rsidRDefault="006E1AFC">
            <w:r>
              <w:t>0826</w:t>
            </w:r>
          </w:p>
        </w:tc>
      </w:tr>
      <w:tr w:rsidR="006E1AFC" w14:paraId="6CE44B40" w14:textId="77777777" w:rsidTr="009447BE">
        <w:tc>
          <w:tcPr>
            <w:tcW w:w="1445" w:type="dxa"/>
          </w:tcPr>
          <w:p w14:paraId="7CB5C36E" w14:textId="01BA0ADF" w:rsidR="006E1AFC" w:rsidRDefault="006E1AFC">
            <w:r>
              <w:t>2016</w:t>
            </w:r>
            <w:r w:rsidR="001B74B9">
              <w:t>-</w:t>
            </w:r>
            <w:r>
              <w:t>02</w:t>
            </w:r>
            <w:r w:rsidR="001B74B9">
              <w:t>-</w:t>
            </w:r>
            <w:r>
              <w:t>14</w:t>
            </w:r>
          </w:p>
        </w:tc>
        <w:tc>
          <w:tcPr>
            <w:tcW w:w="1410" w:type="dxa"/>
          </w:tcPr>
          <w:p w14:paraId="641746B9" w14:textId="77777777" w:rsidR="006E1AFC" w:rsidRDefault="006E1AFC">
            <w:r>
              <w:t>PNM</w:t>
            </w:r>
          </w:p>
        </w:tc>
        <w:tc>
          <w:tcPr>
            <w:tcW w:w="1171" w:type="dxa"/>
          </w:tcPr>
          <w:p w14:paraId="6EAADE3A" w14:textId="09A23753" w:rsidR="006E1AFC" w:rsidRDefault="006E1AFC">
            <w:r>
              <w:t>NA</w:t>
            </w:r>
          </w:p>
        </w:tc>
        <w:tc>
          <w:tcPr>
            <w:tcW w:w="1381" w:type="dxa"/>
          </w:tcPr>
          <w:p w14:paraId="6C011978" w14:textId="78B91015" w:rsidR="006E1AFC" w:rsidRDefault="006E1AFC">
            <w:r>
              <w:t>ACi</w:t>
            </w:r>
          </w:p>
        </w:tc>
        <w:tc>
          <w:tcPr>
            <w:tcW w:w="1557" w:type="dxa"/>
          </w:tcPr>
          <w:p w14:paraId="013B10E0" w14:textId="77777777" w:rsidR="006E1AFC" w:rsidRDefault="006E1AFC">
            <w:r>
              <w:t>SVC</w:t>
            </w:r>
          </w:p>
        </w:tc>
        <w:tc>
          <w:tcPr>
            <w:tcW w:w="1441" w:type="dxa"/>
          </w:tcPr>
          <w:p w14:paraId="520313A7" w14:textId="77777777" w:rsidR="006E1AFC" w:rsidRDefault="006E1AFC">
            <w:r>
              <w:t>0827</w:t>
            </w:r>
          </w:p>
        </w:tc>
      </w:tr>
      <w:tr w:rsidR="006E1AFC" w14:paraId="07EC877A" w14:textId="77777777" w:rsidTr="009447BE">
        <w:tc>
          <w:tcPr>
            <w:tcW w:w="1445" w:type="dxa"/>
          </w:tcPr>
          <w:p w14:paraId="0D27BCD5" w14:textId="7CE8172B" w:rsidR="006E1AFC" w:rsidRDefault="006E1AFC">
            <w:r>
              <w:t>2016</w:t>
            </w:r>
            <w:r w:rsidR="001B74B9">
              <w:t>-</w:t>
            </w:r>
            <w:r>
              <w:t>02</w:t>
            </w:r>
            <w:r w:rsidR="001B74B9">
              <w:t>-</w:t>
            </w:r>
            <w:r>
              <w:t>16</w:t>
            </w:r>
          </w:p>
        </w:tc>
        <w:tc>
          <w:tcPr>
            <w:tcW w:w="1410" w:type="dxa"/>
          </w:tcPr>
          <w:p w14:paraId="4883DE1E" w14:textId="77777777" w:rsidR="006E1AFC" w:rsidRDefault="006E1AFC">
            <w:r>
              <w:t>San Lorenzo</w:t>
            </w:r>
          </w:p>
        </w:tc>
        <w:tc>
          <w:tcPr>
            <w:tcW w:w="1171" w:type="dxa"/>
          </w:tcPr>
          <w:p w14:paraId="53D486A1" w14:textId="2F312F90" w:rsidR="006E1AFC" w:rsidRDefault="006E1AFC">
            <w:r>
              <w:t>NA</w:t>
            </w:r>
          </w:p>
        </w:tc>
        <w:tc>
          <w:tcPr>
            <w:tcW w:w="1381" w:type="dxa"/>
          </w:tcPr>
          <w:p w14:paraId="05ECFB38" w14:textId="2C1C46CA" w:rsidR="006E1AFC" w:rsidRDefault="006E1AFC">
            <w:r>
              <w:t>ACi</w:t>
            </w:r>
          </w:p>
        </w:tc>
        <w:tc>
          <w:tcPr>
            <w:tcW w:w="1557" w:type="dxa"/>
          </w:tcPr>
          <w:p w14:paraId="6F6E5068" w14:textId="77777777" w:rsidR="006E1AFC" w:rsidRDefault="006E1AFC" w:rsidP="00D86BB9">
            <w:r>
              <w:t>SVC</w:t>
            </w:r>
          </w:p>
        </w:tc>
        <w:tc>
          <w:tcPr>
            <w:tcW w:w="1441" w:type="dxa"/>
          </w:tcPr>
          <w:p w14:paraId="760FA767" w14:textId="260982F1" w:rsidR="006E1AFC" w:rsidRDefault="006E1AFC" w:rsidP="00E76877">
            <w:r>
              <w:t>0826</w:t>
            </w:r>
          </w:p>
        </w:tc>
      </w:tr>
      <w:tr w:rsidR="006E1AFC" w14:paraId="7E3DA645" w14:textId="77777777" w:rsidTr="009447BE">
        <w:tc>
          <w:tcPr>
            <w:tcW w:w="1445" w:type="dxa"/>
          </w:tcPr>
          <w:p w14:paraId="18160108" w14:textId="6806AEAC" w:rsidR="006E1AFC" w:rsidRDefault="006E1AFC">
            <w:r>
              <w:t>2016</w:t>
            </w:r>
            <w:r w:rsidR="001B74B9">
              <w:t>-</w:t>
            </w:r>
            <w:r>
              <w:t>02</w:t>
            </w:r>
            <w:r w:rsidR="001B74B9">
              <w:t>-</w:t>
            </w:r>
            <w:r>
              <w:t>17</w:t>
            </w:r>
          </w:p>
        </w:tc>
        <w:tc>
          <w:tcPr>
            <w:tcW w:w="1410" w:type="dxa"/>
          </w:tcPr>
          <w:p w14:paraId="1F323BBE" w14:textId="77777777" w:rsidR="006E1AFC" w:rsidRDefault="006E1AFC">
            <w:r>
              <w:t>San Lorenzo</w:t>
            </w:r>
          </w:p>
        </w:tc>
        <w:tc>
          <w:tcPr>
            <w:tcW w:w="1171" w:type="dxa"/>
          </w:tcPr>
          <w:p w14:paraId="264D1D40" w14:textId="5DE643B6" w:rsidR="006E1AFC" w:rsidRDefault="006E1AFC">
            <w:r>
              <w:t>LWP</w:t>
            </w:r>
          </w:p>
        </w:tc>
        <w:tc>
          <w:tcPr>
            <w:tcW w:w="1381" w:type="dxa"/>
          </w:tcPr>
          <w:p w14:paraId="652AA576" w14:textId="65C07934" w:rsidR="006E1AFC" w:rsidRDefault="006E1AFC">
            <w:r>
              <w:t>diurnal</w:t>
            </w:r>
          </w:p>
        </w:tc>
        <w:tc>
          <w:tcPr>
            <w:tcW w:w="1557" w:type="dxa"/>
          </w:tcPr>
          <w:p w14:paraId="301A9DF9" w14:textId="77777777" w:rsidR="006E1AFC" w:rsidRDefault="006E1AFC" w:rsidP="00D86BB9">
            <w:r>
              <w:t>SVC</w:t>
            </w:r>
          </w:p>
        </w:tc>
        <w:tc>
          <w:tcPr>
            <w:tcW w:w="1441" w:type="dxa"/>
          </w:tcPr>
          <w:p w14:paraId="082B27D6" w14:textId="328FD6F5" w:rsidR="006E1AFC" w:rsidRDefault="006E1AFC">
            <w:r>
              <w:t>0826</w:t>
            </w:r>
          </w:p>
        </w:tc>
      </w:tr>
      <w:tr w:rsidR="006E1AFC" w14:paraId="44F88EF4" w14:textId="77777777" w:rsidTr="009447BE">
        <w:tc>
          <w:tcPr>
            <w:tcW w:w="1445" w:type="dxa"/>
          </w:tcPr>
          <w:p w14:paraId="1E20AD10" w14:textId="229E73EE" w:rsidR="006E1AFC" w:rsidRDefault="006E1AFC">
            <w:r>
              <w:t>2016</w:t>
            </w:r>
            <w:r w:rsidR="001B74B9">
              <w:t>-</w:t>
            </w:r>
            <w:r>
              <w:t>03</w:t>
            </w:r>
            <w:r w:rsidR="001B74B9">
              <w:t>-</w:t>
            </w:r>
            <w:r>
              <w:t>10</w:t>
            </w:r>
          </w:p>
        </w:tc>
        <w:tc>
          <w:tcPr>
            <w:tcW w:w="1410" w:type="dxa"/>
          </w:tcPr>
          <w:p w14:paraId="669C0C5C" w14:textId="77777777" w:rsidR="006E1AFC" w:rsidRDefault="006E1AFC" w:rsidP="00D86BB9">
            <w:r>
              <w:t>San Lorenzo</w:t>
            </w:r>
          </w:p>
        </w:tc>
        <w:tc>
          <w:tcPr>
            <w:tcW w:w="1171" w:type="dxa"/>
          </w:tcPr>
          <w:p w14:paraId="6A0380C2" w14:textId="0CFA7AF0" w:rsidR="006E1AFC" w:rsidRDefault="006E1AFC">
            <w:r>
              <w:t>NA</w:t>
            </w:r>
          </w:p>
        </w:tc>
        <w:tc>
          <w:tcPr>
            <w:tcW w:w="1381" w:type="dxa"/>
          </w:tcPr>
          <w:p w14:paraId="0B93258E" w14:textId="7767F3DE" w:rsidR="006E1AFC" w:rsidRDefault="006E1AFC">
            <w:r>
              <w:t>diurnal, ACi</w:t>
            </w:r>
          </w:p>
        </w:tc>
        <w:tc>
          <w:tcPr>
            <w:tcW w:w="1557" w:type="dxa"/>
          </w:tcPr>
          <w:p w14:paraId="27145CEE" w14:textId="77777777" w:rsidR="006E1AFC" w:rsidRDefault="006E1AFC">
            <w:r>
              <w:t>SVC</w:t>
            </w:r>
          </w:p>
        </w:tc>
        <w:tc>
          <w:tcPr>
            <w:tcW w:w="1441" w:type="dxa"/>
          </w:tcPr>
          <w:p w14:paraId="533DCD9B" w14:textId="77777777" w:rsidR="006E1AFC" w:rsidRDefault="006E1AFC">
            <w:r>
              <w:t>0827</w:t>
            </w:r>
          </w:p>
        </w:tc>
      </w:tr>
      <w:tr w:rsidR="006E1AFC" w14:paraId="74DEE25C" w14:textId="77777777" w:rsidTr="009447BE">
        <w:tc>
          <w:tcPr>
            <w:tcW w:w="1445" w:type="dxa"/>
          </w:tcPr>
          <w:p w14:paraId="0E91073A" w14:textId="207B15E1" w:rsidR="006E1AFC" w:rsidRDefault="006E1AFC">
            <w:r>
              <w:t>2016</w:t>
            </w:r>
            <w:r w:rsidR="001B74B9">
              <w:t>-</w:t>
            </w:r>
            <w:r>
              <w:t>03</w:t>
            </w:r>
            <w:r w:rsidR="001B74B9">
              <w:t>-</w:t>
            </w:r>
            <w:r>
              <w:t>11</w:t>
            </w:r>
          </w:p>
        </w:tc>
        <w:tc>
          <w:tcPr>
            <w:tcW w:w="1410" w:type="dxa"/>
          </w:tcPr>
          <w:p w14:paraId="6CCEF4B7" w14:textId="77777777" w:rsidR="006E1AFC" w:rsidRDefault="006E1AFC" w:rsidP="00D86BB9">
            <w:r>
              <w:t>San Lorenzo</w:t>
            </w:r>
          </w:p>
        </w:tc>
        <w:tc>
          <w:tcPr>
            <w:tcW w:w="1171" w:type="dxa"/>
          </w:tcPr>
          <w:p w14:paraId="09D0F518" w14:textId="004AF194" w:rsidR="006E1AFC" w:rsidRDefault="006E1AFC">
            <w:r>
              <w:t>NA</w:t>
            </w:r>
          </w:p>
        </w:tc>
        <w:tc>
          <w:tcPr>
            <w:tcW w:w="1381" w:type="dxa"/>
          </w:tcPr>
          <w:p w14:paraId="5A8EF69B" w14:textId="236F8F16" w:rsidR="006E1AFC" w:rsidRDefault="006E1AFC">
            <w:r>
              <w:t>ACi</w:t>
            </w:r>
          </w:p>
        </w:tc>
        <w:tc>
          <w:tcPr>
            <w:tcW w:w="1557" w:type="dxa"/>
          </w:tcPr>
          <w:p w14:paraId="39978854" w14:textId="77777777" w:rsidR="006E1AFC" w:rsidRDefault="006E1AFC">
            <w:r>
              <w:t>SVC</w:t>
            </w:r>
          </w:p>
        </w:tc>
        <w:tc>
          <w:tcPr>
            <w:tcW w:w="1441" w:type="dxa"/>
          </w:tcPr>
          <w:p w14:paraId="0555C733" w14:textId="77777777" w:rsidR="006E1AFC" w:rsidRDefault="006E1AFC">
            <w:r>
              <w:t>0827</w:t>
            </w:r>
          </w:p>
        </w:tc>
      </w:tr>
      <w:tr w:rsidR="00FF3C92" w14:paraId="4BD322AC" w14:textId="77777777" w:rsidTr="009447BE">
        <w:tc>
          <w:tcPr>
            <w:tcW w:w="1445" w:type="dxa"/>
          </w:tcPr>
          <w:p w14:paraId="047DF711" w14:textId="7DE5FA9F" w:rsidR="00FF3C92" w:rsidRDefault="00FF3C92">
            <w:r>
              <w:t>2016-03-12</w:t>
            </w:r>
          </w:p>
        </w:tc>
        <w:tc>
          <w:tcPr>
            <w:tcW w:w="1410" w:type="dxa"/>
          </w:tcPr>
          <w:p w14:paraId="6F7C06F0" w14:textId="5E396416" w:rsidR="00FF3C92" w:rsidRDefault="00DB23BF" w:rsidP="00D86BB9">
            <w:r>
              <w:t>BCI</w:t>
            </w:r>
          </w:p>
        </w:tc>
        <w:tc>
          <w:tcPr>
            <w:tcW w:w="1171" w:type="dxa"/>
          </w:tcPr>
          <w:p w14:paraId="04231522" w14:textId="5AC19508" w:rsidR="00FF3C92" w:rsidRDefault="00DB23BF">
            <w:r>
              <w:t>LWP</w:t>
            </w:r>
          </w:p>
        </w:tc>
        <w:tc>
          <w:tcPr>
            <w:tcW w:w="1381" w:type="dxa"/>
          </w:tcPr>
          <w:p w14:paraId="50EE7B36" w14:textId="7E57A4E2" w:rsidR="00DB23BF" w:rsidRDefault="00E80688">
            <w:r>
              <w:t>NA</w:t>
            </w:r>
          </w:p>
        </w:tc>
        <w:tc>
          <w:tcPr>
            <w:tcW w:w="1557" w:type="dxa"/>
          </w:tcPr>
          <w:p w14:paraId="67F9B9DB" w14:textId="035D7B73" w:rsidR="00FF3C92" w:rsidRDefault="00E80688">
            <w:r>
              <w:t>NA</w:t>
            </w:r>
          </w:p>
        </w:tc>
        <w:tc>
          <w:tcPr>
            <w:tcW w:w="1441" w:type="dxa"/>
          </w:tcPr>
          <w:p w14:paraId="725BEE55" w14:textId="34559C4E" w:rsidR="00FF3C92" w:rsidRDefault="00E80688">
            <w:r>
              <w:t>NA</w:t>
            </w:r>
          </w:p>
        </w:tc>
      </w:tr>
      <w:tr w:rsidR="006E1AFC" w14:paraId="49705B26" w14:textId="77777777" w:rsidTr="009447BE">
        <w:tc>
          <w:tcPr>
            <w:tcW w:w="1445" w:type="dxa"/>
          </w:tcPr>
          <w:p w14:paraId="259ECEF2" w14:textId="5D2A68A2" w:rsidR="006E1AFC" w:rsidRDefault="006E1AFC">
            <w:r>
              <w:t>2016</w:t>
            </w:r>
            <w:r w:rsidR="001B74B9">
              <w:t>-</w:t>
            </w:r>
            <w:r>
              <w:t>03</w:t>
            </w:r>
            <w:r w:rsidR="001B74B9">
              <w:t>-</w:t>
            </w:r>
            <w:r>
              <w:t>14</w:t>
            </w:r>
          </w:p>
        </w:tc>
        <w:tc>
          <w:tcPr>
            <w:tcW w:w="1410" w:type="dxa"/>
          </w:tcPr>
          <w:p w14:paraId="5875E691" w14:textId="77777777" w:rsidR="006E1AFC" w:rsidRDefault="006E1AFC" w:rsidP="00D86BB9">
            <w:r>
              <w:t>PNM</w:t>
            </w:r>
          </w:p>
        </w:tc>
        <w:tc>
          <w:tcPr>
            <w:tcW w:w="1171" w:type="dxa"/>
          </w:tcPr>
          <w:p w14:paraId="210DFF45" w14:textId="56226A92" w:rsidR="006E1AFC" w:rsidRDefault="006E1AFC">
            <w:r>
              <w:t>NA</w:t>
            </w:r>
          </w:p>
        </w:tc>
        <w:tc>
          <w:tcPr>
            <w:tcW w:w="1381" w:type="dxa"/>
          </w:tcPr>
          <w:p w14:paraId="3E1B1B8C" w14:textId="305752BE" w:rsidR="006E1AFC" w:rsidRDefault="006E1AFC">
            <w:r>
              <w:t>diurnal, ACi</w:t>
            </w:r>
          </w:p>
        </w:tc>
        <w:tc>
          <w:tcPr>
            <w:tcW w:w="1557" w:type="dxa"/>
          </w:tcPr>
          <w:p w14:paraId="30FC9FA7" w14:textId="77777777" w:rsidR="006E1AFC" w:rsidRDefault="006E1AFC">
            <w:r>
              <w:t>PSR</w:t>
            </w:r>
          </w:p>
        </w:tc>
        <w:tc>
          <w:tcPr>
            <w:tcW w:w="1441" w:type="dxa"/>
          </w:tcPr>
          <w:p w14:paraId="6685A2AE" w14:textId="77777777" w:rsidR="006E1AFC" w:rsidRDefault="006E1AFC">
            <w:r>
              <w:t>0827</w:t>
            </w:r>
          </w:p>
        </w:tc>
      </w:tr>
      <w:tr w:rsidR="006E1AFC" w14:paraId="02A565B5" w14:textId="77777777" w:rsidTr="009447BE">
        <w:tc>
          <w:tcPr>
            <w:tcW w:w="1445" w:type="dxa"/>
          </w:tcPr>
          <w:p w14:paraId="76658AE8" w14:textId="7ABA8423" w:rsidR="006E1AFC" w:rsidRDefault="006E1AFC">
            <w:r>
              <w:t>2016</w:t>
            </w:r>
            <w:r w:rsidR="001B74B9">
              <w:t>-</w:t>
            </w:r>
            <w:r>
              <w:t>03</w:t>
            </w:r>
            <w:r w:rsidR="001B74B9">
              <w:t>-</w:t>
            </w:r>
            <w:r>
              <w:t>15</w:t>
            </w:r>
          </w:p>
        </w:tc>
        <w:tc>
          <w:tcPr>
            <w:tcW w:w="1410" w:type="dxa"/>
          </w:tcPr>
          <w:p w14:paraId="308ED8C6" w14:textId="77777777" w:rsidR="006E1AFC" w:rsidRDefault="006E1AFC" w:rsidP="00D86BB9">
            <w:r>
              <w:t>PNM</w:t>
            </w:r>
          </w:p>
        </w:tc>
        <w:tc>
          <w:tcPr>
            <w:tcW w:w="1171" w:type="dxa"/>
          </w:tcPr>
          <w:p w14:paraId="6875FC94" w14:textId="015F388A" w:rsidR="006E1AFC" w:rsidRDefault="006E1AFC">
            <w:r>
              <w:t>NA</w:t>
            </w:r>
          </w:p>
        </w:tc>
        <w:tc>
          <w:tcPr>
            <w:tcW w:w="1381" w:type="dxa"/>
          </w:tcPr>
          <w:p w14:paraId="731EEC62" w14:textId="3106AF0B" w:rsidR="006E1AFC" w:rsidRDefault="006E1AFC">
            <w:r>
              <w:t>ACi</w:t>
            </w:r>
          </w:p>
        </w:tc>
        <w:tc>
          <w:tcPr>
            <w:tcW w:w="1557" w:type="dxa"/>
          </w:tcPr>
          <w:p w14:paraId="045F5E3F" w14:textId="77777777" w:rsidR="006E1AFC" w:rsidRDefault="006E1AFC">
            <w:r>
              <w:t>PSR</w:t>
            </w:r>
          </w:p>
        </w:tc>
        <w:tc>
          <w:tcPr>
            <w:tcW w:w="1441" w:type="dxa"/>
          </w:tcPr>
          <w:p w14:paraId="59AF4710" w14:textId="77777777" w:rsidR="006E1AFC" w:rsidRDefault="006E1AFC">
            <w:r>
              <w:t>0827</w:t>
            </w:r>
          </w:p>
        </w:tc>
      </w:tr>
      <w:tr w:rsidR="006E1AFC" w14:paraId="06034DA8" w14:textId="77777777" w:rsidTr="009447BE">
        <w:tc>
          <w:tcPr>
            <w:tcW w:w="1445" w:type="dxa"/>
          </w:tcPr>
          <w:p w14:paraId="1E3B8E7F" w14:textId="30E1BF04" w:rsidR="006E1AFC" w:rsidRDefault="006E1AFC">
            <w:r>
              <w:t>2016</w:t>
            </w:r>
            <w:r w:rsidR="001B74B9">
              <w:t>-</w:t>
            </w:r>
            <w:r>
              <w:t>04</w:t>
            </w:r>
            <w:r w:rsidR="001B74B9">
              <w:t>-</w:t>
            </w:r>
            <w:r>
              <w:t>21</w:t>
            </w:r>
          </w:p>
        </w:tc>
        <w:tc>
          <w:tcPr>
            <w:tcW w:w="1410" w:type="dxa"/>
          </w:tcPr>
          <w:p w14:paraId="6DD66B63" w14:textId="77777777" w:rsidR="006E1AFC" w:rsidRDefault="006E1AFC" w:rsidP="00D86BB9">
            <w:r>
              <w:t>San Lorenzo</w:t>
            </w:r>
          </w:p>
        </w:tc>
        <w:tc>
          <w:tcPr>
            <w:tcW w:w="1171" w:type="dxa"/>
          </w:tcPr>
          <w:p w14:paraId="526A7B5F" w14:textId="23F6A2CC" w:rsidR="006E1AFC" w:rsidRDefault="006E1AFC">
            <w:r>
              <w:t>LWP</w:t>
            </w:r>
          </w:p>
        </w:tc>
        <w:tc>
          <w:tcPr>
            <w:tcW w:w="1381" w:type="dxa"/>
          </w:tcPr>
          <w:p w14:paraId="55E2B039" w14:textId="47D03CF5" w:rsidR="006E1AFC" w:rsidRDefault="006E1AFC">
            <w:r>
              <w:t>diurnal, ACi</w:t>
            </w:r>
          </w:p>
        </w:tc>
        <w:tc>
          <w:tcPr>
            <w:tcW w:w="1557" w:type="dxa"/>
          </w:tcPr>
          <w:p w14:paraId="748F4CE7" w14:textId="77777777" w:rsidR="006E1AFC" w:rsidRDefault="006E1AFC">
            <w:r>
              <w:t>SVC</w:t>
            </w:r>
          </w:p>
        </w:tc>
        <w:tc>
          <w:tcPr>
            <w:tcW w:w="1441" w:type="dxa"/>
          </w:tcPr>
          <w:p w14:paraId="38861DB9" w14:textId="77777777" w:rsidR="006E1AFC" w:rsidRDefault="006E1AFC">
            <w:r>
              <w:t>0826</w:t>
            </w:r>
          </w:p>
        </w:tc>
      </w:tr>
      <w:tr w:rsidR="006E1AFC" w14:paraId="3DE81949" w14:textId="77777777" w:rsidTr="009447BE">
        <w:tc>
          <w:tcPr>
            <w:tcW w:w="1445" w:type="dxa"/>
          </w:tcPr>
          <w:p w14:paraId="47C6D95B" w14:textId="40797AEA" w:rsidR="006E1AFC" w:rsidRDefault="006E1AFC">
            <w:r>
              <w:t>2016</w:t>
            </w:r>
            <w:r w:rsidR="001B74B9">
              <w:t>-</w:t>
            </w:r>
            <w:r>
              <w:t>04</w:t>
            </w:r>
            <w:r w:rsidR="001B74B9">
              <w:t>-</w:t>
            </w:r>
            <w:r>
              <w:t>22</w:t>
            </w:r>
          </w:p>
        </w:tc>
        <w:tc>
          <w:tcPr>
            <w:tcW w:w="1410" w:type="dxa"/>
          </w:tcPr>
          <w:p w14:paraId="328D6228" w14:textId="77777777" w:rsidR="006E1AFC" w:rsidRDefault="006E1AFC" w:rsidP="00D86BB9">
            <w:r>
              <w:t>San Lorenzo</w:t>
            </w:r>
          </w:p>
        </w:tc>
        <w:tc>
          <w:tcPr>
            <w:tcW w:w="1171" w:type="dxa"/>
          </w:tcPr>
          <w:p w14:paraId="0F73ECD2" w14:textId="3D08AB4C" w:rsidR="006E1AFC" w:rsidRDefault="006E1AFC">
            <w:r>
              <w:t>NA</w:t>
            </w:r>
          </w:p>
        </w:tc>
        <w:tc>
          <w:tcPr>
            <w:tcW w:w="1381" w:type="dxa"/>
          </w:tcPr>
          <w:p w14:paraId="74FB7A29" w14:textId="5A0BBD8F" w:rsidR="006E1AFC" w:rsidRDefault="006E1AFC">
            <w:r>
              <w:t>ACi</w:t>
            </w:r>
          </w:p>
        </w:tc>
        <w:tc>
          <w:tcPr>
            <w:tcW w:w="1557" w:type="dxa"/>
          </w:tcPr>
          <w:p w14:paraId="6E8A6ABB" w14:textId="77777777" w:rsidR="006E1AFC" w:rsidRDefault="006E1AFC" w:rsidP="00D86BB9">
            <w:r>
              <w:t>SVC</w:t>
            </w:r>
          </w:p>
        </w:tc>
        <w:tc>
          <w:tcPr>
            <w:tcW w:w="1441" w:type="dxa"/>
          </w:tcPr>
          <w:p w14:paraId="4F2D813E" w14:textId="77777777" w:rsidR="006E1AFC" w:rsidRDefault="006E1AFC" w:rsidP="00D86BB9">
            <w:r>
              <w:t>0827</w:t>
            </w:r>
          </w:p>
        </w:tc>
      </w:tr>
      <w:tr w:rsidR="006E1AFC" w14:paraId="544EFFD3" w14:textId="77777777" w:rsidTr="009447BE">
        <w:tc>
          <w:tcPr>
            <w:tcW w:w="1445" w:type="dxa"/>
          </w:tcPr>
          <w:p w14:paraId="0C1ED386" w14:textId="69E7237B" w:rsidR="006E1AFC" w:rsidRDefault="006E1AFC">
            <w:r>
              <w:t>2016</w:t>
            </w:r>
            <w:r w:rsidR="001B74B9">
              <w:t>-</w:t>
            </w:r>
            <w:r>
              <w:t>04</w:t>
            </w:r>
            <w:r w:rsidR="001B74B9">
              <w:t>-</w:t>
            </w:r>
            <w:r>
              <w:t>25</w:t>
            </w:r>
          </w:p>
        </w:tc>
        <w:tc>
          <w:tcPr>
            <w:tcW w:w="1410" w:type="dxa"/>
          </w:tcPr>
          <w:p w14:paraId="15A57288" w14:textId="77777777" w:rsidR="006E1AFC" w:rsidRDefault="006E1AFC" w:rsidP="00D86BB9">
            <w:r>
              <w:t>PNM</w:t>
            </w:r>
          </w:p>
        </w:tc>
        <w:tc>
          <w:tcPr>
            <w:tcW w:w="1171" w:type="dxa"/>
          </w:tcPr>
          <w:p w14:paraId="54C3D145" w14:textId="1ABF5C79" w:rsidR="006E1AFC" w:rsidRDefault="006E1AFC">
            <w:r>
              <w:t>LWP</w:t>
            </w:r>
          </w:p>
        </w:tc>
        <w:tc>
          <w:tcPr>
            <w:tcW w:w="1381" w:type="dxa"/>
          </w:tcPr>
          <w:p w14:paraId="07277D63" w14:textId="3A4B3CCA" w:rsidR="006E1AFC" w:rsidRDefault="006E1AFC">
            <w:r>
              <w:t>diurnal, ACi</w:t>
            </w:r>
          </w:p>
        </w:tc>
        <w:tc>
          <w:tcPr>
            <w:tcW w:w="1557" w:type="dxa"/>
          </w:tcPr>
          <w:p w14:paraId="1101F85D" w14:textId="77777777" w:rsidR="006E1AFC" w:rsidRDefault="006E1AFC" w:rsidP="00D86BB9">
            <w:r>
              <w:t>SVC</w:t>
            </w:r>
          </w:p>
        </w:tc>
        <w:tc>
          <w:tcPr>
            <w:tcW w:w="1441" w:type="dxa"/>
          </w:tcPr>
          <w:p w14:paraId="13A1C082" w14:textId="77777777" w:rsidR="006E1AFC" w:rsidRDefault="006E1AFC" w:rsidP="00D86BB9">
            <w:r>
              <w:t>0827</w:t>
            </w:r>
          </w:p>
        </w:tc>
      </w:tr>
      <w:tr w:rsidR="006E1AFC" w14:paraId="09224D0B" w14:textId="77777777" w:rsidTr="009447BE">
        <w:tc>
          <w:tcPr>
            <w:tcW w:w="1445" w:type="dxa"/>
          </w:tcPr>
          <w:p w14:paraId="75B92A19" w14:textId="04B01023" w:rsidR="006E1AFC" w:rsidRDefault="006E1AFC">
            <w:r>
              <w:t>2016</w:t>
            </w:r>
            <w:r w:rsidR="001B74B9">
              <w:t>-</w:t>
            </w:r>
            <w:r>
              <w:t>04</w:t>
            </w:r>
            <w:r w:rsidR="001B74B9">
              <w:t>-</w:t>
            </w:r>
            <w:r>
              <w:t>26</w:t>
            </w:r>
          </w:p>
        </w:tc>
        <w:tc>
          <w:tcPr>
            <w:tcW w:w="1410" w:type="dxa"/>
          </w:tcPr>
          <w:p w14:paraId="5B91093A" w14:textId="77777777" w:rsidR="006E1AFC" w:rsidRDefault="006E1AFC" w:rsidP="00D86BB9">
            <w:r>
              <w:t>PNM</w:t>
            </w:r>
          </w:p>
        </w:tc>
        <w:tc>
          <w:tcPr>
            <w:tcW w:w="1171" w:type="dxa"/>
          </w:tcPr>
          <w:p w14:paraId="72D0930D" w14:textId="7367D903" w:rsidR="006E1AFC" w:rsidRDefault="006E1AFC">
            <w:r>
              <w:t>LWP</w:t>
            </w:r>
          </w:p>
        </w:tc>
        <w:tc>
          <w:tcPr>
            <w:tcW w:w="1381" w:type="dxa"/>
          </w:tcPr>
          <w:p w14:paraId="661BD18E" w14:textId="71FD3ACD" w:rsidR="006E1AFC" w:rsidRDefault="006E1AFC">
            <w:r>
              <w:t>diurnal, ACi</w:t>
            </w:r>
          </w:p>
        </w:tc>
        <w:tc>
          <w:tcPr>
            <w:tcW w:w="1557" w:type="dxa"/>
          </w:tcPr>
          <w:p w14:paraId="54432C78" w14:textId="77777777" w:rsidR="006E1AFC" w:rsidRDefault="006E1AFC" w:rsidP="00D86BB9">
            <w:r>
              <w:t>SVC</w:t>
            </w:r>
          </w:p>
        </w:tc>
        <w:tc>
          <w:tcPr>
            <w:tcW w:w="1441" w:type="dxa"/>
          </w:tcPr>
          <w:p w14:paraId="300DE969" w14:textId="77777777" w:rsidR="006E1AFC" w:rsidRDefault="006E1AFC" w:rsidP="00D86BB9">
            <w:r>
              <w:t>0827</w:t>
            </w:r>
          </w:p>
        </w:tc>
      </w:tr>
      <w:tr w:rsidR="006E1AFC" w14:paraId="47791609" w14:textId="77777777" w:rsidTr="009447BE">
        <w:tc>
          <w:tcPr>
            <w:tcW w:w="1445" w:type="dxa"/>
          </w:tcPr>
          <w:p w14:paraId="2F3A5D10" w14:textId="21F3240F" w:rsidR="006E1AFC" w:rsidRDefault="001B74B9">
            <w:r>
              <w:t>2016-05-17</w:t>
            </w:r>
          </w:p>
        </w:tc>
        <w:tc>
          <w:tcPr>
            <w:tcW w:w="1410" w:type="dxa"/>
          </w:tcPr>
          <w:p w14:paraId="6D10F672" w14:textId="07BB1278" w:rsidR="006E1AFC" w:rsidRDefault="001B74B9" w:rsidP="00D86BB9">
            <w:r>
              <w:t>PNM</w:t>
            </w:r>
          </w:p>
        </w:tc>
        <w:tc>
          <w:tcPr>
            <w:tcW w:w="1171" w:type="dxa"/>
          </w:tcPr>
          <w:p w14:paraId="3ECB56C5" w14:textId="10A0600D" w:rsidR="006E1AFC" w:rsidRDefault="006E1AFC">
            <w:r>
              <w:t>LWP</w:t>
            </w:r>
          </w:p>
        </w:tc>
        <w:tc>
          <w:tcPr>
            <w:tcW w:w="1381" w:type="dxa"/>
          </w:tcPr>
          <w:p w14:paraId="19CC9803" w14:textId="0E39D0B3" w:rsidR="006E1AFC" w:rsidRDefault="001B74B9">
            <w:r>
              <w:t xml:space="preserve">diurnal </w:t>
            </w:r>
          </w:p>
        </w:tc>
        <w:tc>
          <w:tcPr>
            <w:tcW w:w="1557" w:type="dxa"/>
          </w:tcPr>
          <w:p w14:paraId="58F079C3" w14:textId="15AB18C4" w:rsidR="006E1AFC" w:rsidRDefault="006E1AFC" w:rsidP="00D86BB9">
            <w:r>
              <w:t>NA</w:t>
            </w:r>
          </w:p>
        </w:tc>
        <w:tc>
          <w:tcPr>
            <w:tcW w:w="1441" w:type="dxa"/>
          </w:tcPr>
          <w:p w14:paraId="1C7C2368" w14:textId="535A38A6" w:rsidR="006E1AFC" w:rsidRDefault="00E80688" w:rsidP="00D86BB9">
            <w:r>
              <w:t>NA</w:t>
            </w:r>
          </w:p>
        </w:tc>
      </w:tr>
      <w:tr w:rsidR="006E1AFC" w14:paraId="60533F79" w14:textId="77777777" w:rsidTr="001B74B9">
        <w:trPr>
          <w:trHeight w:val="215"/>
        </w:trPr>
        <w:tc>
          <w:tcPr>
            <w:tcW w:w="1445" w:type="dxa"/>
          </w:tcPr>
          <w:p w14:paraId="0B4F3D07" w14:textId="55B56F9C" w:rsidR="006E1AFC" w:rsidRDefault="001B74B9">
            <w:r>
              <w:t>2016-05-24</w:t>
            </w:r>
          </w:p>
        </w:tc>
        <w:tc>
          <w:tcPr>
            <w:tcW w:w="1410" w:type="dxa"/>
          </w:tcPr>
          <w:p w14:paraId="79E4DC47" w14:textId="2EC02FDB" w:rsidR="006E1AFC" w:rsidRDefault="001B74B9" w:rsidP="00D86BB9">
            <w:r>
              <w:t>San Lorenzo</w:t>
            </w:r>
          </w:p>
        </w:tc>
        <w:tc>
          <w:tcPr>
            <w:tcW w:w="1171" w:type="dxa"/>
          </w:tcPr>
          <w:p w14:paraId="5BE38C79" w14:textId="73917EB4" w:rsidR="006E1AFC" w:rsidRDefault="006E1AFC">
            <w:r>
              <w:t>LWP</w:t>
            </w:r>
          </w:p>
        </w:tc>
        <w:tc>
          <w:tcPr>
            <w:tcW w:w="1381" w:type="dxa"/>
          </w:tcPr>
          <w:p w14:paraId="4390E163" w14:textId="6253DD2D" w:rsidR="006E1AFC" w:rsidRDefault="001B74B9">
            <w:r>
              <w:t>diurnal</w:t>
            </w:r>
          </w:p>
        </w:tc>
        <w:tc>
          <w:tcPr>
            <w:tcW w:w="1557" w:type="dxa"/>
          </w:tcPr>
          <w:p w14:paraId="28236E3B" w14:textId="32E0681A" w:rsidR="006E1AFC" w:rsidRDefault="006E1AFC" w:rsidP="00D86BB9">
            <w:r>
              <w:t>NA</w:t>
            </w:r>
          </w:p>
        </w:tc>
        <w:tc>
          <w:tcPr>
            <w:tcW w:w="1441" w:type="dxa"/>
          </w:tcPr>
          <w:p w14:paraId="72488A0C" w14:textId="473C09C0" w:rsidR="006E1AFC" w:rsidRDefault="00E80688" w:rsidP="00D86BB9">
            <w:r>
              <w:t>NA</w:t>
            </w:r>
          </w:p>
        </w:tc>
      </w:tr>
    </w:tbl>
    <w:p w14:paraId="03F24BA8" w14:textId="77777777" w:rsidR="00B8715D" w:rsidRDefault="00B8715D"/>
    <w:p w14:paraId="014D2967" w14:textId="77777777" w:rsidR="009D57F1" w:rsidRPr="003D26D6" w:rsidRDefault="009D57F1">
      <w:pPr>
        <w:rPr>
          <w:i/>
        </w:rPr>
      </w:pPr>
      <w:r w:rsidRPr="003D26D6">
        <w:rPr>
          <w:i/>
        </w:rPr>
        <w:t>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1323"/>
        <w:gridCol w:w="1800"/>
        <w:gridCol w:w="1673"/>
        <w:gridCol w:w="1432"/>
        <w:gridCol w:w="1377"/>
      </w:tblGrid>
      <w:tr w:rsidR="003D26D6" w14:paraId="39A66302" w14:textId="77777777" w:rsidTr="006D7307">
        <w:tc>
          <w:tcPr>
            <w:tcW w:w="1971" w:type="dxa"/>
          </w:tcPr>
          <w:p w14:paraId="0839FED5" w14:textId="77777777" w:rsidR="003D26D6" w:rsidRDefault="003D26D6">
            <w:r>
              <w:t>Instrument type</w:t>
            </w:r>
          </w:p>
        </w:tc>
        <w:tc>
          <w:tcPr>
            <w:tcW w:w="1323" w:type="dxa"/>
          </w:tcPr>
          <w:p w14:paraId="33F1DD84" w14:textId="77777777" w:rsidR="003D26D6" w:rsidRDefault="003D26D6">
            <w:r>
              <w:t>Owner</w:t>
            </w:r>
          </w:p>
        </w:tc>
        <w:tc>
          <w:tcPr>
            <w:tcW w:w="1800" w:type="dxa"/>
          </w:tcPr>
          <w:p w14:paraId="60CBCF67" w14:textId="77777777" w:rsidR="003D26D6" w:rsidRDefault="003D26D6" w:rsidP="00E80688">
            <w:r>
              <w:t>Manufacturer</w:t>
            </w:r>
          </w:p>
        </w:tc>
        <w:tc>
          <w:tcPr>
            <w:tcW w:w="1673" w:type="dxa"/>
          </w:tcPr>
          <w:p w14:paraId="3E2282FF" w14:textId="77777777" w:rsidR="003D26D6" w:rsidRDefault="003D26D6">
            <w:r>
              <w:t>Model</w:t>
            </w:r>
            <w:r w:rsidR="006D7307">
              <w:t>/software</w:t>
            </w:r>
          </w:p>
          <w:p w14:paraId="05E09EB1" w14:textId="77777777" w:rsidR="006D7307" w:rsidRDefault="006D7307"/>
        </w:tc>
        <w:tc>
          <w:tcPr>
            <w:tcW w:w="1432" w:type="dxa"/>
          </w:tcPr>
          <w:p w14:paraId="15349643" w14:textId="77777777" w:rsidR="003D26D6" w:rsidRDefault="003D26D6">
            <w:r>
              <w:t>Serial number</w:t>
            </w:r>
          </w:p>
        </w:tc>
        <w:tc>
          <w:tcPr>
            <w:tcW w:w="1377" w:type="dxa"/>
          </w:tcPr>
          <w:p w14:paraId="1D755764" w14:textId="77777777" w:rsidR="003D26D6" w:rsidRDefault="003D26D6">
            <w:r>
              <w:t>Working name</w:t>
            </w:r>
          </w:p>
        </w:tc>
      </w:tr>
      <w:tr w:rsidR="003D26D6" w14:paraId="7F711077" w14:textId="77777777" w:rsidTr="006D7307">
        <w:tc>
          <w:tcPr>
            <w:tcW w:w="1971" w:type="dxa"/>
          </w:tcPr>
          <w:p w14:paraId="3F3108BC" w14:textId="4D085291" w:rsidR="003D26D6" w:rsidRDefault="003D26D6">
            <w:r>
              <w:t>gas analyzer</w:t>
            </w:r>
          </w:p>
        </w:tc>
        <w:tc>
          <w:tcPr>
            <w:tcW w:w="1323" w:type="dxa"/>
          </w:tcPr>
          <w:p w14:paraId="5728F94D" w14:textId="77777777" w:rsidR="003D26D6" w:rsidRDefault="003D26D6">
            <w:r>
              <w:t>BNL</w:t>
            </w:r>
          </w:p>
        </w:tc>
        <w:tc>
          <w:tcPr>
            <w:tcW w:w="1800" w:type="dxa"/>
          </w:tcPr>
          <w:p w14:paraId="59F0D31E" w14:textId="77777777" w:rsidR="003D26D6" w:rsidRDefault="003D26D6" w:rsidP="00E80688">
            <w:r>
              <w:t>LI-COR</w:t>
            </w:r>
          </w:p>
        </w:tc>
        <w:tc>
          <w:tcPr>
            <w:tcW w:w="1673" w:type="dxa"/>
          </w:tcPr>
          <w:p w14:paraId="06DFFF11" w14:textId="53546E06" w:rsidR="003D26D6" w:rsidRDefault="003D26D6">
            <w:r>
              <w:t>6400XT</w:t>
            </w:r>
            <w:r w:rsidR="006D7307">
              <w:t xml:space="preserve"> v. 6.3.2</w:t>
            </w:r>
          </w:p>
        </w:tc>
        <w:tc>
          <w:tcPr>
            <w:tcW w:w="1432" w:type="dxa"/>
          </w:tcPr>
          <w:p w14:paraId="5A48E87F" w14:textId="77777777" w:rsidR="003D26D6" w:rsidRDefault="003D26D6">
            <w:r>
              <w:t>PSC3698</w:t>
            </w:r>
          </w:p>
        </w:tc>
        <w:tc>
          <w:tcPr>
            <w:tcW w:w="1377" w:type="dxa"/>
          </w:tcPr>
          <w:p w14:paraId="3A0C2841" w14:textId="77777777" w:rsidR="003D26D6" w:rsidRDefault="003D26D6">
            <w:r>
              <w:t>Andy</w:t>
            </w:r>
          </w:p>
        </w:tc>
      </w:tr>
      <w:tr w:rsidR="003D26D6" w14:paraId="66590568" w14:textId="77777777" w:rsidTr="006D7307">
        <w:tc>
          <w:tcPr>
            <w:tcW w:w="1971" w:type="dxa"/>
          </w:tcPr>
          <w:p w14:paraId="2F9190AE" w14:textId="77777777" w:rsidR="003D26D6" w:rsidRDefault="003D26D6">
            <w:r>
              <w:t>gas analyzer</w:t>
            </w:r>
          </w:p>
        </w:tc>
        <w:tc>
          <w:tcPr>
            <w:tcW w:w="1323" w:type="dxa"/>
          </w:tcPr>
          <w:p w14:paraId="7E6828F7" w14:textId="77777777" w:rsidR="003D26D6" w:rsidRDefault="003D26D6" w:rsidP="00996607">
            <w:r>
              <w:t>BNL</w:t>
            </w:r>
          </w:p>
        </w:tc>
        <w:tc>
          <w:tcPr>
            <w:tcW w:w="1800" w:type="dxa"/>
          </w:tcPr>
          <w:p w14:paraId="7CF8900D" w14:textId="77777777" w:rsidR="003D26D6" w:rsidRDefault="003D26D6" w:rsidP="00E80688">
            <w:r>
              <w:t>LI-COR</w:t>
            </w:r>
          </w:p>
        </w:tc>
        <w:tc>
          <w:tcPr>
            <w:tcW w:w="1673" w:type="dxa"/>
          </w:tcPr>
          <w:p w14:paraId="66BB3A88" w14:textId="68CAB9D8" w:rsidR="003D26D6" w:rsidRDefault="006D7307" w:rsidP="00996607">
            <w:r>
              <w:t>6400XT v. 6.3.2</w:t>
            </w:r>
          </w:p>
        </w:tc>
        <w:tc>
          <w:tcPr>
            <w:tcW w:w="1432" w:type="dxa"/>
          </w:tcPr>
          <w:p w14:paraId="37C15E54" w14:textId="77777777" w:rsidR="003D26D6" w:rsidRDefault="003D26D6">
            <w:r>
              <w:t>PSC0570</w:t>
            </w:r>
          </w:p>
        </w:tc>
        <w:tc>
          <w:tcPr>
            <w:tcW w:w="1377" w:type="dxa"/>
          </w:tcPr>
          <w:p w14:paraId="104C9E13" w14:textId="77777777" w:rsidR="003D26D6" w:rsidRDefault="003D26D6">
            <w:r>
              <w:t>Derek</w:t>
            </w:r>
          </w:p>
        </w:tc>
      </w:tr>
      <w:tr w:rsidR="006D7307" w14:paraId="02A99D61" w14:textId="77777777" w:rsidTr="006D7307">
        <w:tc>
          <w:tcPr>
            <w:tcW w:w="1971" w:type="dxa"/>
          </w:tcPr>
          <w:p w14:paraId="00316411" w14:textId="77777777" w:rsidR="006D7307" w:rsidRDefault="006D7307">
            <w:r>
              <w:t>gas analyzer</w:t>
            </w:r>
          </w:p>
        </w:tc>
        <w:tc>
          <w:tcPr>
            <w:tcW w:w="1323" w:type="dxa"/>
          </w:tcPr>
          <w:p w14:paraId="01D88844" w14:textId="77777777" w:rsidR="006D7307" w:rsidRDefault="006D7307" w:rsidP="00996607">
            <w:r>
              <w:t>BNL</w:t>
            </w:r>
          </w:p>
        </w:tc>
        <w:tc>
          <w:tcPr>
            <w:tcW w:w="1800" w:type="dxa"/>
          </w:tcPr>
          <w:p w14:paraId="6AF052FF" w14:textId="77777777" w:rsidR="006D7307" w:rsidRDefault="006D7307" w:rsidP="00E80688">
            <w:r>
              <w:t>LI-COR</w:t>
            </w:r>
          </w:p>
        </w:tc>
        <w:tc>
          <w:tcPr>
            <w:tcW w:w="1673" w:type="dxa"/>
          </w:tcPr>
          <w:p w14:paraId="20ACF4FE" w14:textId="11F6433E" w:rsidR="006D7307" w:rsidRDefault="006D7307" w:rsidP="00996607">
            <w:r>
              <w:t>6400XT v. 6.3.2</w:t>
            </w:r>
          </w:p>
        </w:tc>
        <w:tc>
          <w:tcPr>
            <w:tcW w:w="1432" w:type="dxa"/>
          </w:tcPr>
          <w:p w14:paraId="263F6B59" w14:textId="77777777" w:rsidR="006D7307" w:rsidRDefault="006D7307">
            <w:r>
              <w:t>PSC3699</w:t>
            </w:r>
          </w:p>
        </w:tc>
        <w:tc>
          <w:tcPr>
            <w:tcW w:w="1377" w:type="dxa"/>
          </w:tcPr>
          <w:p w14:paraId="6A05FC36" w14:textId="77777777" w:rsidR="006D7307" w:rsidRDefault="006D7307">
            <w:r>
              <w:t>Jorge</w:t>
            </w:r>
          </w:p>
        </w:tc>
      </w:tr>
      <w:tr w:rsidR="006D7307" w14:paraId="3552EACE" w14:textId="77777777" w:rsidTr="006D7307">
        <w:tc>
          <w:tcPr>
            <w:tcW w:w="1971" w:type="dxa"/>
          </w:tcPr>
          <w:p w14:paraId="40074C15" w14:textId="77777777" w:rsidR="006D7307" w:rsidRDefault="006D7307">
            <w:r>
              <w:t>gas analyzer</w:t>
            </w:r>
          </w:p>
        </w:tc>
        <w:tc>
          <w:tcPr>
            <w:tcW w:w="1323" w:type="dxa"/>
          </w:tcPr>
          <w:p w14:paraId="72FEA429" w14:textId="77777777" w:rsidR="006D7307" w:rsidRDefault="006D7307" w:rsidP="00996607">
            <w:r>
              <w:t>BNL</w:t>
            </w:r>
          </w:p>
        </w:tc>
        <w:tc>
          <w:tcPr>
            <w:tcW w:w="1800" w:type="dxa"/>
          </w:tcPr>
          <w:p w14:paraId="2DECA445" w14:textId="77777777" w:rsidR="006D7307" w:rsidRDefault="006D7307" w:rsidP="00E80688">
            <w:r>
              <w:t>LI-COR</w:t>
            </w:r>
          </w:p>
        </w:tc>
        <w:tc>
          <w:tcPr>
            <w:tcW w:w="1673" w:type="dxa"/>
          </w:tcPr>
          <w:p w14:paraId="6A66A9C7" w14:textId="2432DAAC" w:rsidR="006D7307" w:rsidRDefault="006D7307" w:rsidP="00996607">
            <w:r>
              <w:t>6400XT v. 6.3.2</w:t>
            </w:r>
          </w:p>
        </w:tc>
        <w:tc>
          <w:tcPr>
            <w:tcW w:w="1432" w:type="dxa"/>
          </w:tcPr>
          <w:p w14:paraId="7F8C38C4" w14:textId="77777777" w:rsidR="006D7307" w:rsidRDefault="006D7307">
            <w:r>
              <w:t>PSC0464</w:t>
            </w:r>
          </w:p>
        </w:tc>
        <w:tc>
          <w:tcPr>
            <w:tcW w:w="1377" w:type="dxa"/>
          </w:tcPr>
          <w:p w14:paraId="416AB29C" w14:textId="77777777" w:rsidR="006D7307" w:rsidRDefault="006D7307">
            <w:r>
              <w:t>Mariano</w:t>
            </w:r>
          </w:p>
        </w:tc>
      </w:tr>
      <w:tr w:rsidR="006D7307" w14:paraId="2BE616C5" w14:textId="77777777" w:rsidTr="006D7307">
        <w:tc>
          <w:tcPr>
            <w:tcW w:w="1971" w:type="dxa"/>
          </w:tcPr>
          <w:p w14:paraId="4906BC66" w14:textId="77777777" w:rsidR="006D7307" w:rsidRDefault="006D7307">
            <w:r>
              <w:t>gas analyzer</w:t>
            </w:r>
          </w:p>
        </w:tc>
        <w:tc>
          <w:tcPr>
            <w:tcW w:w="1323" w:type="dxa"/>
          </w:tcPr>
          <w:p w14:paraId="22766D8C" w14:textId="77777777" w:rsidR="006D7307" w:rsidRDefault="006D7307" w:rsidP="00996607">
            <w:r>
              <w:t>BNL</w:t>
            </w:r>
          </w:p>
        </w:tc>
        <w:tc>
          <w:tcPr>
            <w:tcW w:w="1800" w:type="dxa"/>
          </w:tcPr>
          <w:p w14:paraId="34555B31" w14:textId="77777777" w:rsidR="006D7307" w:rsidRDefault="006D7307" w:rsidP="00E80688">
            <w:r>
              <w:t>LI-COR</w:t>
            </w:r>
          </w:p>
        </w:tc>
        <w:tc>
          <w:tcPr>
            <w:tcW w:w="1673" w:type="dxa"/>
          </w:tcPr>
          <w:p w14:paraId="49983DA4" w14:textId="1711662F" w:rsidR="006D7307" w:rsidRDefault="006D7307" w:rsidP="00996607">
            <w:r>
              <w:t>6400XT v. 6.3.2</w:t>
            </w:r>
          </w:p>
        </w:tc>
        <w:tc>
          <w:tcPr>
            <w:tcW w:w="1432" w:type="dxa"/>
          </w:tcPr>
          <w:p w14:paraId="7081AA6C" w14:textId="77777777" w:rsidR="006D7307" w:rsidRDefault="006D7307">
            <w:r>
              <w:t>PSC3613</w:t>
            </w:r>
          </w:p>
        </w:tc>
        <w:tc>
          <w:tcPr>
            <w:tcW w:w="1377" w:type="dxa"/>
          </w:tcPr>
          <w:p w14:paraId="3973D603" w14:textId="77777777" w:rsidR="006D7307" w:rsidRDefault="006D7307">
            <w:r>
              <w:t>Bernie</w:t>
            </w:r>
          </w:p>
        </w:tc>
      </w:tr>
      <w:tr w:rsidR="006D7307" w14:paraId="79124D35" w14:textId="77777777" w:rsidTr="006D7307">
        <w:tc>
          <w:tcPr>
            <w:tcW w:w="1971" w:type="dxa"/>
          </w:tcPr>
          <w:p w14:paraId="350449B3" w14:textId="77777777" w:rsidR="006D7307" w:rsidRDefault="006D7307">
            <w:r>
              <w:t>gas analyzer</w:t>
            </w:r>
          </w:p>
        </w:tc>
        <w:tc>
          <w:tcPr>
            <w:tcW w:w="1323" w:type="dxa"/>
          </w:tcPr>
          <w:p w14:paraId="008C3278" w14:textId="77777777" w:rsidR="006D7307" w:rsidRDefault="006D7307" w:rsidP="00996607">
            <w:r>
              <w:t>University of Utah</w:t>
            </w:r>
          </w:p>
        </w:tc>
        <w:tc>
          <w:tcPr>
            <w:tcW w:w="1800" w:type="dxa"/>
          </w:tcPr>
          <w:p w14:paraId="1D78E24A" w14:textId="77777777" w:rsidR="006D7307" w:rsidRDefault="006D7307" w:rsidP="00E80688">
            <w:r>
              <w:t>LI-COR</w:t>
            </w:r>
          </w:p>
        </w:tc>
        <w:tc>
          <w:tcPr>
            <w:tcW w:w="1673" w:type="dxa"/>
          </w:tcPr>
          <w:p w14:paraId="418DE94E" w14:textId="5CB339EC" w:rsidR="006D7307" w:rsidRDefault="006D7307" w:rsidP="00996607">
            <w:r>
              <w:t>6400XT v. 6.3.2</w:t>
            </w:r>
          </w:p>
        </w:tc>
        <w:tc>
          <w:tcPr>
            <w:tcW w:w="1432" w:type="dxa"/>
          </w:tcPr>
          <w:p w14:paraId="7C3C320E" w14:textId="77777777" w:rsidR="006D7307" w:rsidRDefault="006D7307">
            <w:r>
              <w:t>PSC0748</w:t>
            </w:r>
          </w:p>
        </w:tc>
        <w:tc>
          <w:tcPr>
            <w:tcW w:w="1377" w:type="dxa"/>
          </w:tcPr>
          <w:p w14:paraId="2C594E01" w14:textId="77777777" w:rsidR="006D7307" w:rsidRDefault="006D7307">
            <w:r>
              <w:t>Johnny</w:t>
            </w:r>
          </w:p>
        </w:tc>
      </w:tr>
      <w:tr w:rsidR="003D26D6" w14:paraId="2EC52C9B" w14:textId="77777777" w:rsidTr="006D7307">
        <w:tc>
          <w:tcPr>
            <w:tcW w:w="1971" w:type="dxa"/>
          </w:tcPr>
          <w:p w14:paraId="4E28EA15" w14:textId="77777777" w:rsidR="003D26D6" w:rsidRDefault="003D26D6">
            <w:r>
              <w:t>spectro</w:t>
            </w:r>
            <w:r w:rsidR="000C23E2">
              <w:t>radio</w:t>
            </w:r>
            <w:r>
              <w:t>meter</w:t>
            </w:r>
          </w:p>
        </w:tc>
        <w:tc>
          <w:tcPr>
            <w:tcW w:w="1323" w:type="dxa"/>
          </w:tcPr>
          <w:p w14:paraId="12A8FCFA" w14:textId="77777777" w:rsidR="003D26D6" w:rsidRDefault="003D26D6">
            <w:r>
              <w:t>BNL</w:t>
            </w:r>
          </w:p>
        </w:tc>
        <w:tc>
          <w:tcPr>
            <w:tcW w:w="1800" w:type="dxa"/>
          </w:tcPr>
          <w:p w14:paraId="77FDB206" w14:textId="77777777" w:rsidR="003D26D6" w:rsidRDefault="003D26D6" w:rsidP="00E80688">
            <w:r>
              <w:t>Spectra</w:t>
            </w:r>
            <w:r w:rsidR="000C23E2">
              <w:t xml:space="preserve"> V</w:t>
            </w:r>
            <w:r>
              <w:t>ista</w:t>
            </w:r>
            <w:r w:rsidR="000C23E2">
              <w:t xml:space="preserve"> Corporation</w:t>
            </w:r>
          </w:p>
        </w:tc>
        <w:tc>
          <w:tcPr>
            <w:tcW w:w="1673" w:type="dxa"/>
          </w:tcPr>
          <w:p w14:paraId="5AA37AA7" w14:textId="77777777" w:rsidR="003D26D6" w:rsidRDefault="000C23E2">
            <w:r>
              <w:t>HR-1024i</w:t>
            </w:r>
          </w:p>
        </w:tc>
        <w:tc>
          <w:tcPr>
            <w:tcW w:w="1432" w:type="dxa"/>
          </w:tcPr>
          <w:p w14:paraId="4CA536DA" w14:textId="77777777" w:rsidR="003D26D6" w:rsidRDefault="00163E1E">
            <w:r>
              <w:rPr>
                <w:rFonts w:ascii="Arial" w:hAnsi="Arial" w:cs="Arial"/>
                <w:sz w:val="20"/>
                <w:szCs w:val="20"/>
              </w:rPr>
              <w:t>6142041</w:t>
            </w:r>
          </w:p>
        </w:tc>
        <w:tc>
          <w:tcPr>
            <w:tcW w:w="1377" w:type="dxa"/>
          </w:tcPr>
          <w:p w14:paraId="79362F65" w14:textId="77777777" w:rsidR="003D26D6" w:rsidRDefault="003D26D6">
            <w:r>
              <w:t>SVC</w:t>
            </w:r>
          </w:p>
        </w:tc>
      </w:tr>
      <w:tr w:rsidR="003D26D6" w14:paraId="4E089215" w14:textId="77777777" w:rsidTr="006D7307">
        <w:tc>
          <w:tcPr>
            <w:tcW w:w="1971" w:type="dxa"/>
          </w:tcPr>
          <w:p w14:paraId="5D4CF3F9" w14:textId="77777777" w:rsidR="003D26D6" w:rsidRDefault="003D26D6">
            <w:r>
              <w:t>spectro</w:t>
            </w:r>
            <w:r w:rsidR="000C23E2">
              <w:t>radio</w:t>
            </w:r>
            <w:r>
              <w:t>meter</w:t>
            </w:r>
          </w:p>
        </w:tc>
        <w:tc>
          <w:tcPr>
            <w:tcW w:w="1323" w:type="dxa"/>
          </w:tcPr>
          <w:p w14:paraId="6C38841A" w14:textId="77777777" w:rsidR="003D26D6" w:rsidRDefault="003D26D6">
            <w:r>
              <w:t>BNL</w:t>
            </w:r>
          </w:p>
        </w:tc>
        <w:tc>
          <w:tcPr>
            <w:tcW w:w="1800" w:type="dxa"/>
          </w:tcPr>
          <w:p w14:paraId="4F30C1D2" w14:textId="77777777" w:rsidR="003D26D6" w:rsidRDefault="0036514A" w:rsidP="00E80688">
            <w:r>
              <w:t>Spectral Evolution</w:t>
            </w:r>
          </w:p>
        </w:tc>
        <w:tc>
          <w:tcPr>
            <w:tcW w:w="1673" w:type="dxa"/>
          </w:tcPr>
          <w:p w14:paraId="1C88702E" w14:textId="77777777" w:rsidR="003D26D6" w:rsidRDefault="0036514A">
            <w:r>
              <w:t xml:space="preserve">PSR+ </w:t>
            </w:r>
          </w:p>
        </w:tc>
        <w:tc>
          <w:tcPr>
            <w:tcW w:w="1432" w:type="dxa"/>
          </w:tcPr>
          <w:p w14:paraId="394454DA" w14:textId="77777777" w:rsidR="003D26D6" w:rsidRDefault="0036514A">
            <w:r>
              <w:rPr>
                <w:rFonts w:ascii="Arial" w:hAnsi="Arial" w:cs="Arial"/>
                <w:sz w:val="20"/>
                <w:szCs w:val="20"/>
              </w:rPr>
              <w:t>1586067</w:t>
            </w:r>
          </w:p>
        </w:tc>
        <w:tc>
          <w:tcPr>
            <w:tcW w:w="1377" w:type="dxa"/>
          </w:tcPr>
          <w:p w14:paraId="0D77F542" w14:textId="77777777" w:rsidR="003D26D6" w:rsidRDefault="00AE4FA8">
            <w:r>
              <w:t>PSR</w:t>
            </w:r>
          </w:p>
        </w:tc>
      </w:tr>
      <w:tr w:rsidR="003D26D6" w14:paraId="497C1075" w14:textId="77777777" w:rsidTr="006D7307">
        <w:tc>
          <w:tcPr>
            <w:tcW w:w="1971" w:type="dxa"/>
          </w:tcPr>
          <w:p w14:paraId="39D916CE" w14:textId="77777777" w:rsidR="003D26D6" w:rsidRDefault="003D26D6">
            <w:r>
              <w:t>thermocouple</w:t>
            </w:r>
          </w:p>
        </w:tc>
        <w:tc>
          <w:tcPr>
            <w:tcW w:w="1323" w:type="dxa"/>
          </w:tcPr>
          <w:p w14:paraId="584CBB3F" w14:textId="77777777" w:rsidR="003D26D6" w:rsidRDefault="003D26D6">
            <w:r>
              <w:t>BNL</w:t>
            </w:r>
          </w:p>
        </w:tc>
        <w:tc>
          <w:tcPr>
            <w:tcW w:w="1800" w:type="dxa"/>
          </w:tcPr>
          <w:p w14:paraId="12B834A2" w14:textId="77777777" w:rsidR="003D26D6" w:rsidRDefault="0036514A" w:rsidP="00E80688">
            <w:r>
              <w:t>Omega</w:t>
            </w:r>
          </w:p>
        </w:tc>
        <w:tc>
          <w:tcPr>
            <w:tcW w:w="1673" w:type="dxa"/>
          </w:tcPr>
          <w:p w14:paraId="3FC7EF09" w14:textId="77777777" w:rsidR="003D26D6" w:rsidRDefault="0036514A">
            <w:r>
              <w:rPr>
                <w:rFonts w:ascii="Arial" w:hAnsi="Arial" w:cs="Arial"/>
                <w:sz w:val="20"/>
                <w:szCs w:val="20"/>
              </w:rPr>
              <w:t>HH801B HandHeld thermocouple</w:t>
            </w:r>
          </w:p>
        </w:tc>
        <w:tc>
          <w:tcPr>
            <w:tcW w:w="1432" w:type="dxa"/>
          </w:tcPr>
          <w:p w14:paraId="742A1158" w14:textId="5C48E514" w:rsidR="003D26D6" w:rsidRDefault="00B121F3">
            <w:r>
              <w:rPr>
                <w:rFonts w:ascii="Arial" w:hAnsi="Arial" w:cs="Arial"/>
                <w:sz w:val="20"/>
                <w:szCs w:val="20"/>
              </w:rPr>
              <w:t>150115</w:t>
            </w:r>
          </w:p>
        </w:tc>
        <w:tc>
          <w:tcPr>
            <w:tcW w:w="1377" w:type="dxa"/>
          </w:tcPr>
          <w:p w14:paraId="0CE85E73" w14:textId="77777777" w:rsidR="003D26D6" w:rsidRDefault="003D26D6"/>
        </w:tc>
      </w:tr>
      <w:tr w:rsidR="00B121F3" w14:paraId="5AB572A5" w14:textId="77777777" w:rsidTr="006D7307">
        <w:tc>
          <w:tcPr>
            <w:tcW w:w="1971" w:type="dxa"/>
          </w:tcPr>
          <w:p w14:paraId="245F9AA1" w14:textId="77777777" w:rsidR="00B121F3" w:rsidRDefault="00B121F3" w:rsidP="00ED3135">
            <w:r>
              <w:t>thermocouple</w:t>
            </w:r>
          </w:p>
        </w:tc>
        <w:tc>
          <w:tcPr>
            <w:tcW w:w="1323" w:type="dxa"/>
          </w:tcPr>
          <w:p w14:paraId="02BBC69B" w14:textId="77777777" w:rsidR="00B121F3" w:rsidRDefault="00B121F3" w:rsidP="00ED3135">
            <w:r>
              <w:t>BNL</w:t>
            </w:r>
          </w:p>
        </w:tc>
        <w:tc>
          <w:tcPr>
            <w:tcW w:w="1800" w:type="dxa"/>
          </w:tcPr>
          <w:p w14:paraId="78BED54D" w14:textId="77777777" w:rsidR="00B121F3" w:rsidRDefault="00B121F3" w:rsidP="00E80688">
            <w:r>
              <w:t>Omega</w:t>
            </w:r>
          </w:p>
        </w:tc>
        <w:tc>
          <w:tcPr>
            <w:tcW w:w="1673" w:type="dxa"/>
          </w:tcPr>
          <w:p w14:paraId="4C09DAE1" w14:textId="77777777" w:rsidR="00B121F3" w:rsidRDefault="00B121F3" w:rsidP="00ED3135">
            <w:r>
              <w:rPr>
                <w:rFonts w:ascii="Arial" w:hAnsi="Arial" w:cs="Arial"/>
                <w:sz w:val="20"/>
                <w:szCs w:val="20"/>
              </w:rPr>
              <w:t>HH801B HandHeld thermocouple</w:t>
            </w:r>
          </w:p>
        </w:tc>
        <w:tc>
          <w:tcPr>
            <w:tcW w:w="1432" w:type="dxa"/>
          </w:tcPr>
          <w:p w14:paraId="311ED244" w14:textId="73A75647" w:rsidR="00B121F3" w:rsidRDefault="00020F56" w:rsidP="00ED3135">
            <w:r>
              <w:t>150266</w:t>
            </w:r>
          </w:p>
        </w:tc>
        <w:tc>
          <w:tcPr>
            <w:tcW w:w="1377" w:type="dxa"/>
          </w:tcPr>
          <w:p w14:paraId="06753D18" w14:textId="77777777" w:rsidR="00B121F3" w:rsidRDefault="00B121F3" w:rsidP="00ED3135"/>
        </w:tc>
      </w:tr>
      <w:tr w:rsidR="003D26D6" w14:paraId="5F88298C" w14:textId="77777777" w:rsidTr="006D7307">
        <w:tc>
          <w:tcPr>
            <w:tcW w:w="1971" w:type="dxa"/>
          </w:tcPr>
          <w:p w14:paraId="37903890" w14:textId="77777777" w:rsidR="003D26D6" w:rsidRDefault="009A3894">
            <w:r>
              <w:t>pressure chamber</w:t>
            </w:r>
          </w:p>
        </w:tc>
        <w:tc>
          <w:tcPr>
            <w:tcW w:w="1323" w:type="dxa"/>
          </w:tcPr>
          <w:p w14:paraId="32D6C0E8" w14:textId="77777777" w:rsidR="003D26D6" w:rsidRDefault="009A3894">
            <w:r>
              <w:t>LANL</w:t>
            </w:r>
          </w:p>
        </w:tc>
        <w:tc>
          <w:tcPr>
            <w:tcW w:w="1800" w:type="dxa"/>
          </w:tcPr>
          <w:p w14:paraId="73B360E4" w14:textId="77777777" w:rsidR="003D26D6" w:rsidRDefault="009A3894" w:rsidP="00E80688">
            <w:r>
              <w:t>PMS instrument company</w:t>
            </w:r>
          </w:p>
        </w:tc>
        <w:tc>
          <w:tcPr>
            <w:tcW w:w="1673" w:type="dxa"/>
          </w:tcPr>
          <w:p w14:paraId="4398F826" w14:textId="3C97E40F" w:rsidR="003D26D6" w:rsidRDefault="001E4D6B">
            <w:r>
              <w:t>Model 1000</w:t>
            </w:r>
          </w:p>
        </w:tc>
        <w:tc>
          <w:tcPr>
            <w:tcW w:w="1432" w:type="dxa"/>
          </w:tcPr>
          <w:p w14:paraId="5E74A43E" w14:textId="77777777" w:rsidR="003D26D6" w:rsidRDefault="003D26D6"/>
        </w:tc>
        <w:tc>
          <w:tcPr>
            <w:tcW w:w="1377" w:type="dxa"/>
          </w:tcPr>
          <w:p w14:paraId="3BCDC194" w14:textId="77777777" w:rsidR="003D26D6" w:rsidRDefault="003D26D6"/>
        </w:tc>
      </w:tr>
      <w:tr w:rsidR="003D26D6" w14:paraId="2DF1980C" w14:textId="77777777" w:rsidTr="006D7307">
        <w:tc>
          <w:tcPr>
            <w:tcW w:w="1971" w:type="dxa"/>
          </w:tcPr>
          <w:p w14:paraId="05AED773" w14:textId="5ED67B5E" w:rsidR="003D26D6" w:rsidRDefault="00D63941">
            <w:r>
              <w:lastRenderedPageBreak/>
              <w:t>balance</w:t>
            </w:r>
          </w:p>
        </w:tc>
        <w:tc>
          <w:tcPr>
            <w:tcW w:w="1323" w:type="dxa"/>
          </w:tcPr>
          <w:p w14:paraId="1F8C065C" w14:textId="77777777" w:rsidR="003D26D6" w:rsidRDefault="008D4B4F">
            <w:r>
              <w:t>BNL</w:t>
            </w:r>
          </w:p>
        </w:tc>
        <w:tc>
          <w:tcPr>
            <w:tcW w:w="1800" w:type="dxa"/>
          </w:tcPr>
          <w:p w14:paraId="59DCB802" w14:textId="79F562C5" w:rsidR="003D26D6" w:rsidRDefault="0062000D" w:rsidP="00E80688">
            <w:r>
              <w:t>Fisher Science Education</w:t>
            </w:r>
          </w:p>
        </w:tc>
        <w:tc>
          <w:tcPr>
            <w:tcW w:w="1673" w:type="dxa"/>
          </w:tcPr>
          <w:p w14:paraId="038C1499" w14:textId="0B03BB0C" w:rsidR="003D26D6" w:rsidRDefault="00D63941">
            <w:r>
              <w:t>SLF303</w:t>
            </w:r>
          </w:p>
        </w:tc>
        <w:tc>
          <w:tcPr>
            <w:tcW w:w="1432" w:type="dxa"/>
          </w:tcPr>
          <w:p w14:paraId="2FFEEC54" w14:textId="25EF1B18" w:rsidR="003D26D6" w:rsidRDefault="0062000D">
            <w:r>
              <w:t>B515819592</w:t>
            </w:r>
          </w:p>
        </w:tc>
        <w:tc>
          <w:tcPr>
            <w:tcW w:w="1377" w:type="dxa"/>
          </w:tcPr>
          <w:p w14:paraId="61BD1593" w14:textId="77777777" w:rsidR="003D26D6" w:rsidRDefault="003D26D6"/>
        </w:tc>
      </w:tr>
    </w:tbl>
    <w:p w14:paraId="2862D090" w14:textId="77777777" w:rsidR="00B8715D" w:rsidRDefault="00B8715D"/>
    <w:p w14:paraId="71E7F3BC" w14:textId="2C04FDAF" w:rsidR="00B8715D" w:rsidRPr="00C3566C" w:rsidRDefault="00B8715D">
      <w:pPr>
        <w:rPr>
          <w:i/>
        </w:rPr>
      </w:pPr>
      <w:r w:rsidRPr="00C3566C">
        <w:rPr>
          <w:i/>
        </w:rPr>
        <w:t>Trees sampled</w:t>
      </w:r>
      <w:r w:rsidR="00F35482" w:rsidRPr="00C3566C">
        <w:rPr>
          <w:i/>
        </w:rPr>
        <w:t xml:space="preserve"> (</w:t>
      </w:r>
      <w:r w:rsidR="00E50B4E">
        <w:rPr>
          <w:i/>
        </w:rPr>
        <w:t>canopy tree IDs the same as for sap flow measurements</w:t>
      </w:r>
      <w:r w:rsidR="00F35482" w:rsidRPr="00C3566C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1728"/>
        <w:gridCol w:w="1167"/>
        <w:gridCol w:w="3004"/>
      </w:tblGrid>
      <w:tr w:rsidR="00E50B4E" w14:paraId="1A9A0BF5" w14:textId="77777777" w:rsidTr="00B10FA9">
        <w:tc>
          <w:tcPr>
            <w:tcW w:w="2340" w:type="dxa"/>
          </w:tcPr>
          <w:p w14:paraId="6A7E61D0" w14:textId="77777777" w:rsidR="00E50B4E" w:rsidRDefault="00E50B4E">
            <w:r>
              <w:t>Location</w:t>
            </w:r>
          </w:p>
        </w:tc>
        <w:tc>
          <w:tcPr>
            <w:tcW w:w="1728" w:type="dxa"/>
          </w:tcPr>
          <w:p w14:paraId="0D7B65C5" w14:textId="7EBE2145" w:rsidR="00E50B4E" w:rsidRDefault="00B10FA9">
            <w:r>
              <w:t>Sampling location</w:t>
            </w:r>
          </w:p>
        </w:tc>
        <w:tc>
          <w:tcPr>
            <w:tcW w:w="1167" w:type="dxa"/>
          </w:tcPr>
          <w:p w14:paraId="4B4DF723" w14:textId="77777777" w:rsidR="00E50B4E" w:rsidRPr="001E5ED8" w:rsidRDefault="00E50B4E" w:rsidP="001E5ED8">
            <w:pPr>
              <w:jc w:val="both"/>
            </w:pPr>
            <w:r w:rsidRPr="001E5ED8">
              <w:t>Species code</w:t>
            </w:r>
          </w:p>
        </w:tc>
        <w:tc>
          <w:tcPr>
            <w:tcW w:w="3004" w:type="dxa"/>
          </w:tcPr>
          <w:p w14:paraId="090EDF52" w14:textId="77777777" w:rsidR="00E50B4E" w:rsidRDefault="00E50B4E">
            <w:r>
              <w:t>Species</w:t>
            </w:r>
          </w:p>
        </w:tc>
      </w:tr>
      <w:tr w:rsidR="00E50B4E" w:rsidRPr="000D64EB" w14:paraId="390D66FB" w14:textId="77777777" w:rsidTr="00B10FA9">
        <w:trPr>
          <w:trHeight w:val="300"/>
        </w:trPr>
        <w:tc>
          <w:tcPr>
            <w:tcW w:w="2340" w:type="dxa"/>
            <w:noWrap/>
            <w:hideMark/>
          </w:tcPr>
          <w:p w14:paraId="22C96E34" w14:textId="49015F19" w:rsidR="00E50B4E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PA-</w:t>
            </w:r>
            <w:r w:rsidR="00E50B4E" w:rsidRPr="000D64EB">
              <w:rPr>
                <w:rFonts w:ascii="Calibri" w:eastAsia="Times New Roman" w:hAnsi="Calibri" w:cs="Times New Roman"/>
                <w:color w:val="000000"/>
              </w:rPr>
              <w:t>PNM</w:t>
            </w:r>
          </w:p>
        </w:tc>
        <w:tc>
          <w:tcPr>
            <w:tcW w:w="1728" w:type="dxa"/>
          </w:tcPr>
          <w:p w14:paraId="24957D36" w14:textId="5F0F5EE8" w:rsidR="00E50B4E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sunlit canopy</w:t>
            </w:r>
          </w:p>
        </w:tc>
        <w:tc>
          <w:tcPr>
            <w:tcW w:w="1167" w:type="dxa"/>
            <w:noWrap/>
            <w:hideMark/>
          </w:tcPr>
          <w:p w14:paraId="62AD1FC6" w14:textId="77777777" w:rsidR="00E50B4E" w:rsidRPr="001E5ED8" w:rsidRDefault="00E50B4E" w:rsidP="001E5ED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E5ED8">
              <w:rPr>
                <w:rFonts w:ascii="Calibri" w:eastAsia="Times New Roman" w:hAnsi="Calibri" w:cs="Times New Roman"/>
                <w:color w:val="000000"/>
              </w:rPr>
              <w:t>CASTEL</w:t>
            </w:r>
          </w:p>
        </w:tc>
        <w:tc>
          <w:tcPr>
            <w:tcW w:w="3004" w:type="dxa"/>
            <w:noWrap/>
            <w:hideMark/>
          </w:tcPr>
          <w:p w14:paraId="26A8E95D" w14:textId="77777777" w:rsidR="00E50B4E" w:rsidRPr="000D64EB" w:rsidRDefault="00E50B4E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 w:rsidRPr="000D64EB">
              <w:rPr>
                <w:rFonts w:ascii="Calibri" w:eastAsia="Times New Roman" w:hAnsi="Calibri" w:cs="Times New Roman"/>
                <w:color w:val="000000"/>
              </w:rPr>
              <w:t>Castilla elastica</w:t>
            </w:r>
          </w:p>
        </w:tc>
      </w:tr>
      <w:tr w:rsidR="00E50B4E" w:rsidRPr="000D64EB" w14:paraId="16E0461E" w14:textId="77777777" w:rsidTr="00B10FA9">
        <w:trPr>
          <w:trHeight w:val="300"/>
        </w:trPr>
        <w:tc>
          <w:tcPr>
            <w:tcW w:w="2340" w:type="dxa"/>
            <w:noWrap/>
            <w:hideMark/>
          </w:tcPr>
          <w:p w14:paraId="52348EFD" w14:textId="5328CFEF" w:rsidR="00E50B4E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PA-</w:t>
            </w:r>
            <w:r w:rsidRPr="000D64EB">
              <w:rPr>
                <w:rFonts w:ascii="Calibri" w:eastAsia="Times New Roman" w:hAnsi="Calibri" w:cs="Times New Roman"/>
                <w:color w:val="000000"/>
              </w:rPr>
              <w:t>PNM</w:t>
            </w:r>
          </w:p>
        </w:tc>
        <w:tc>
          <w:tcPr>
            <w:tcW w:w="1728" w:type="dxa"/>
          </w:tcPr>
          <w:p w14:paraId="455E57A7" w14:textId="2DA14465" w:rsidR="00E50B4E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sunlit canopy</w:t>
            </w:r>
          </w:p>
        </w:tc>
        <w:tc>
          <w:tcPr>
            <w:tcW w:w="1167" w:type="dxa"/>
            <w:noWrap/>
            <w:hideMark/>
          </w:tcPr>
          <w:p w14:paraId="1BB82FB0" w14:textId="77777777" w:rsidR="00E50B4E" w:rsidRPr="001E5ED8" w:rsidRDefault="00E50B4E" w:rsidP="001E5ED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E5ED8">
              <w:rPr>
                <w:rFonts w:ascii="Calibri" w:eastAsia="Times New Roman" w:hAnsi="Calibri" w:cs="Times New Roman"/>
                <w:color w:val="000000"/>
              </w:rPr>
              <w:t>LUEHSE</w:t>
            </w:r>
          </w:p>
        </w:tc>
        <w:tc>
          <w:tcPr>
            <w:tcW w:w="3004" w:type="dxa"/>
            <w:noWrap/>
            <w:hideMark/>
          </w:tcPr>
          <w:p w14:paraId="040A36AD" w14:textId="77777777" w:rsidR="00E50B4E" w:rsidRPr="000D64EB" w:rsidRDefault="00E50B4E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 w:rsidRPr="000D64EB">
              <w:rPr>
                <w:rFonts w:ascii="Calibri" w:eastAsia="Times New Roman" w:hAnsi="Calibri" w:cs="Times New Roman"/>
                <w:color w:val="000000"/>
              </w:rPr>
              <w:t>Luehea seemannii</w:t>
            </w:r>
          </w:p>
        </w:tc>
      </w:tr>
      <w:tr w:rsidR="00E50B4E" w:rsidRPr="000D64EB" w14:paraId="1FE99E91" w14:textId="77777777" w:rsidTr="00B10FA9">
        <w:trPr>
          <w:trHeight w:val="300"/>
        </w:trPr>
        <w:tc>
          <w:tcPr>
            <w:tcW w:w="2340" w:type="dxa"/>
            <w:noWrap/>
            <w:hideMark/>
          </w:tcPr>
          <w:p w14:paraId="34EEBA60" w14:textId="158B2ACA" w:rsidR="00E50B4E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PA-</w:t>
            </w:r>
            <w:r w:rsidRPr="000D64EB">
              <w:rPr>
                <w:rFonts w:ascii="Calibri" w:eastAsia="Times New Roman" w:hAnsi="Calibri" w:cs="Times New Roman"/>
                <w:color w:val="000000"/>
              </w:rPr>
              <w:t>PNM</w:t>
            </w:r>
          </w:p>
        </w:tc>
        <w:tc>
          <w:tcPr>
            <w:tcW w:w="1728" w:type="dxa"/>
          </w:tcPr>
          <w:p w14:paraId="4570C7AC" w14:textId="1EC9AFA2" w:rsidR="00E50B4E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sunlit canopy</w:t>
            </w:r>
          </w:p>
        </w:tc>
        <w:tc>
          <w:tcPr>
            <w:tcW w:w="1167" w:type="dxa"/>
            <w:noWrap/>
            <w:hideMark/>
          </w:tcPr>
          <w:p w14:paraId="73B213D5" w14:textId="77777777" w:rsidR="00E50B4E" w:rsidRPr="001E5ED8" w:rsidRDefault="00E50B4E" w:rsidP="001E5ED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E5ED8">
              <w:rPr>
                <w:rFonts w:ascii="Calibri" w:eastAsia="Times New Roman" w:hAnsi="Calibri" w:cs="Times New Roman"/>
                <w:color w:val="000000"/>
              </w:rPr>
              <w:t>ANACEX</w:t>
            </w:r>
          </w:p>
        </w:tc>
        <w:tc>
          <w:tcPr>
            <w:tcW w:w="3004" w:type="dxa"/>
            <w:noWrap/>
            <w:hideMark/>
          </w:tcPr>
          <w:p w14:paraId="11AFCA1E" w14:textId="77777777" w:rsidR="00E50B4E" w:rsidRPr="000D64EB" w:rsidRDefault="00E50B4E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 w:rsidRPr="000D64EB">
              <w:rPr>
                <w:rFonts w:ascii="Calibri" w:eastAsia="Times New Roman" w:hAnsi="Calibri" w:cs="Times New Roman"/>
                <w:color w:val="000000"/>
              </w:rPr>
              <w:t>Anacardium excelsum</w:t>
            </w:r>
          </w:p>
        </w:tc>
      </w:tr>
      <w:tr w:rsidR="00E50B4E" w:rsidRPr="000D64EB" w14:paraId="0B197A80" w14:textId="77777777" w:rsidTr="00B10FA9">
        <w:trPr>
          <w:trHeight w:val="300"/>
        </w:trPr>
        <w:tc>
          <w:tcPr>
            <w:tcW w:w="2340" w:type="dxa"/>
            <w:noWrap/>
            <w:hideMark/>
          </w:tcPr>
          <w:p w14:paraId="6074E6F5" w14:textId="5B2A4136" w:rsidR="00E50B4E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PA-</w:t>
            </w:r>
            <w:r w:rsidRPr="000D64EB">
              <w:rPr>
                <w:rFonts w:ascii="Calibri" w:eastAsia="Times New Roman" w:hAnsi="Calibri" w:cs="Times New Roman"/>
                <w:color w:val="000000"/>
              </w:rPr>
              <w:t>PNM</w:t>
            </w:r>
          </w:p>
        </w:tc>
        <w:tc>
          <w:tcPr>
            <w:tcW w:w="1728" w:type="dxa"/>
          </w:tcPr>
          <w:p w14:paraId="7FCD2D60" w14:textId="3A63A4A1" w:rsidR="00E50B4E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sunlit canopy</w:t>
            </w:r>
          </w:p>
        </w:tc>
        <w:tc>
          <w:tcPr>
            <w:tcW w:w="1167" w:type="dxa"/>
            <w:noWrap/>
            <w:hideMark/>
          </w:tcPr>
          <w:p w14:paraId="6A2B7B41" w14:textId="77777777" w:rsidR="00E50B4E" w:rsidRPr="001E5ED8" w:rsidRDefault="00E50B4E" w:rsidP="001E5ED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E5ED8">
              <w:rPr>
                <w:rFonts w:ascii="Calibri" w:eastAsia="Times New Roman" w:hAnsi="Calibri" w:cs="Times New Roman"/>
                <w:color w:val="000000"/>
              </w:rPr>
              <w:t>CORDAL</w:t>
            </w:r>
          </w:p>
        </w:tc>
        <w:tc>
          <w:tcPr>
            <w:tcW w:w="3004" w:type="dxa"/>
            <w:noWrap/>
            <w:hideMark/>
          </w:tcPr>
          <w:p w14:paraId="21245D3C" w14:textId="77777777" w:rsidR="00E50B4E" w:rsidRPr="000D64EB" w:rsidRDefault="00E50B4E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 w:rsidRPr="000D64EB">
              <w:rPr>
                <w:rFonts w:ascii="Calibri" w:eastAsia="Times New Roman" w:hAnsi="Calibri" w:cs="Times New Roman"/>
                <w:color w:val="000000"/>
              </w:rPr>
              <w:t>Cordia alliodora</w:t>
            </w:r>
          </w:p>
        </w:tc>
      </w:tr>
      <w:tr w:rsidR="00E50B4E" w:rsidRPr="000D64EB" w14:paraId="3445199F" w14:textId="77777777" w:rsidTr="00B10FA9">
        <w:trPr>
          <w:trHeight w:val="300"/>
        </w:trPr>
        <w:tc>
          <w:tcPr>
            <w:tcW w:w="2340" w:type="dxa"/>
            <w:noWrap/>
            <w:hideMark/>
          </w:tcPr>
          <w:p w14:paraId="6B7D40B6" w14:textId="53172B43" w:rsidR="00E50B4E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PA-</w:t>
            </w:r>
            <w:r w:rsidRPr="000D64EB">
              <w:rPr>
                <w:rFonts w:ascii="Calibri" w:eastAsia="Times New Roman" w:hAnsi="Calibri" w:cs="Times New Roman"/>
                <w:color w:val="000000"/>
              </w:rPr>
              <w:t>PNM</w:t>
            </w:r>
          </w:p>
        </w:tc>
        <w:tc>
          <w:tcPr>
            <w:tcW w:w="1728" w:type="dxa"/>
          </w:tcPr>
          <w:p w14:paraId="3F287982" w14:textId="1BAF98F8" w:rsidR="00E50B4E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sunlit canopy</w:t>
            </w:r>
          </w:p>
        </w:tc>
        <w:tc>
          <w:tcPr>
            <w:tcW w:w="1167" w:type="dxa"/>
            <w:noWrap/>
            <w:hideMark/>
          </w:tcPr>
          <w:p w14:paraId="7FF5D1F3" w14:textId="142A9D68" w:rsidR="00E50B4E" w:rsidRPr="001E5ED8" w:rsidRDefault="00E50B4E" w:rsidP="001E5ED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E5ED8">
              <w:rPr>
                <w:rFonts w:ascii="Calibri" w:eastAsia="Times New Roman" w:hAnsi="Calibri" w:cs="Times New Roman"/>
                <w:color w:val="000000"/>
              </w:rPr>
              <w:t>CAL</w:t>
            </w:r>
            <w:r w:rsidR="006F099F" w:rsidRPr="001E5ED8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1E5ED8">
              <w:rPr>
                <w:rFonts w:ascii="Calibri" w:eastAsia="Times New Roman" w:hAnsi="Calibri" w:cs="Times New Roman"/>
                <w:color w:val="000000"/>
              </w:rPr>
              <w:t>CA</w:t>
            </w:r>
          </w:p>
        </w:tc>
        <w:tc>
          <w:tcPr>
            <w:tcW w:w="3004" w:type="dxa"/>
            <w:noWrap/>
            <w:hideMark/>
          </w:tcPr>
          <w:p w14:paraId="14845888" w14:textId="77777777" w:rsidR="00E50B4E" w:rsidRPr="000D64EB" w:rsidRDefault="00E50B4E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 w:rsidRPr="000D64EB">
              <w:rPr>
                <w:rFonts w:ascii="Calibri" w:eastAsia="Times New Roman" w:hAnsi="Calibri" w:cs="Times New Roman"/>
                <w:color w:val="000000"/>
              </w:rPr>
              <w:t>Calycophyllum candidissimum</w:t>
            </w:r>
          </w:p>
        </w:tc>
      </w:tr>
      <w:tr w:rsidR="00E50B4E" w:rsidRPr="000D64EB" w14:paraId="663A8492" w14:textId="77777777" w:rsidTr="00B10FA9">
        <w:trPr>
          <w:trHeight w:val="300"/>
        </w:trPr>
        <w:tc>
          <w:tcPr>
            <w:tcW w:w="2340" w:type="dxa"/>
            <w:noWrap/>
            <w:hideMark/>
          </w:tcPr>
          <w:p w14:paraId="59F4B5C9" w14:textId="44A25397" w:rsidR="00E50B4E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PA-</w:t>
            </w:r>
            <w:r w:rsidRPr="000D64EB">
              <w:rPr>
                <w:rFonts w:ascii="Calibri" w:eastAsia="Times New Roman" w:hAnsi="Calibri" w:cs="Times New Roman"/>
                <w:color w:val="000000"/>
              </w:rPr>
              <w:t>PNM</w:t>
            </w:r>
          </w:p>
        </w:tc>
        <w:tc>
          <w:tcPr>
            <w:tcW w:w="1728" w:type="dxa"/>
          </w:tcPr>
          <w:p w14:paraId="1BEED5BC" w14:textId="3A8C2BD3" w:rsidR="00E50B4E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sunlit canopy</w:t>
            </w:r>
          </w:p>
        </w:tc>
        <w:tc>
          <w:tcPr>
            <w:tcW w:w="1167" w:type="dxa"/>
            <w:noWrap/>
            <w:hideMark/>
          </w:tcPr>
          <w:p w14:paraId="38F1C5F0" w14:textId="77777777" w:rsidR="00E50B4E" w:rsidRPr="001E5ED8" w:rsidRDefault="00E50B4E" w:rsidP="001E5ED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E5ED8">
              <w:rPr>
                <w:rFonts w:ascii="Calibri" w:eastAsia="Times New Roman" w:hAnsi="Calibri" w:cs="Times New Roman"/>
                <w:color w:val="000000"/>
              </w:rPr>
              <w:t>FICUIN</w:t>
            </w:r>
          </w:p>
        </w:tc>
        <w:tc>
          <w:tcPr>
            <w:tcW w:w="3004" w:type="dxa"/>
            <w:noWrap/>
            <w:hideMark/>
          </w:tcPr>
          <w:p w14:paraId="2E434854" w14:textId="77777777" w:rsidR="00E50B4E" w:rsidRPr="000D64EB" w:rsidRDefault="00E50B4E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 w:rsidRPr="000D64EB">
              <w:rPr>
                <w:rFonts w:ascii="Calibri" w:eastAsia="Times New Roman" w:hAnsi="Calibri" w:cs="Times New Roman"/>
                <w:color w:val="000000"/>
              </w:rPr>
              <w:t>Ficus insipida</w:t>
            </w:r>
          </w:p>
        </w:tc>
      </w:tr>
      <w:tr w:rsidR="00B10FA9" w:rsidRPr="000D64EB" w14:paraId="04830090" w14:textId="77777777" w:rsidTr="00B10FA9">
        <w:trPr>
          <w:trHeight w:val="300"/>
        </w:trPr>
        <w:tc>
          <w:tcPr>
            <w:tcW w:w="2340" w:type="dxa"/>
            <w:noWrap/>
            <w:hideMark/>
          </w:tcPr>
          <w:p w14:paraId="6DFCCEDF" w14:textId="63B5B1C4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PA-</w:t>
            </w:r>
            <w:r w:rsidRPr="000D64EB">
              <w:rPr>
                <w:rFonts w:ascii="Calibri" w:eastAsia="Times New Roman" w:hAnsi="Calibri" w:cs="Times New Roman"/>
                <w:color w:val="000000"/>
              </w:rPr>
              <w:t>PNM</w:t>
            </w:r>
          </w:p>
        </w:tc>
        <w:tc>
          <w:tcPr>
            <w:tcW w:w="1728" w:type="dxa"/>
          </w:tcPr>
          <w:p w14:paraId="16992831" w14:textId="279D58A7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sunlit canopy</w:t>
            </w:r>
          </w:p>
        </w:tc>
        <w:tc>
          <w:tcPr>
            <w:tcW w:w="1167" w:type="dxa"/>
            <w:noWrap/>
            <w:hideMark/>
          </w:tcPr>
          <w:p w14:paraId="147C1473" w14:textId="573B96EE" w:rsidR="00B10FA9" w:rsidRPr="001E5ED8" w:rsidRDefault="00B10FA9" w:rsidP="001E5ED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E5ED8">
              <w:rPr>
                <w:rFonts w:ascii="Calibri" w:eastAsia="Times New Roman" w:hAnsi="Calibri" w:cs="Times New Roman"/>
                <w:color w:val="000000"/>
              </w:rPr>
              <w:t>ALBIED</w:t>
            </w:r>
          </w:p>
        </w:tc>
        <w:tc>
          <w:tcPr>
            <w:tcW w:w="3004" w:type="dxa"/>
            <w:noWrap/>
            <w:hideMark/>
          </w:tcPr>
          <w:p w14:paraId="77293FD7" w14:textId="77777777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 w:rsidRPr="000D64EB">
              <w:rPr>
                <w:rFonts w:ascii="Calibri" w:eastAsia="Times New Roman" w:hAnsi="Calibri" w:cs="Times New Roman"/>
                <w:color w:val="000000"/>
              </w:rPr>
              <w:t>Pseudosamanea guachapele</w:t>
            </w:r>
          </w:p>
        </w:tc>
      </w:tr>
      <w:tr w:rsidR="00B10FA9" w:rsidRPr="000D64EB" w14:paraId="33B871A2" w14:textId="77777777" w:rsidTr="00B10FA9">
        <w:trPr>
          <w:trHeight w:val="300"/>
        </w:trPr>
        <w:tc>
          <w:tcPr>
            <w:tcW w:w="2340" w:type="dxa"/>
            <w:noWrap/>
            <w:hideMark/>
          </w:tcPr>
          <w:p w14:paraId="30B945B1" w14:textId="3A69A315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PA-</w:t>
            </w:r>
            <w:r w:rsidRPr="000D64EB">
              <w:rPr>
                <w:rFonts w:ascii="Calibri" w:eastAsia="Times New Roman" w:hAnsi="Calibri" w:cs="Times New Roman"/>
                <w:color w:val="000000"/>
              </w:rPr>
              <w:t>PNM</w:t>
            </w:r>
          </w:p>
        </w:tc>
        <w:tc>
          <w:tcPr>
            <w:tcW w:w="1728" w:type="dxa"/>
          </w:tcPr>
          <w:p w14:paraId="4EB365AD" w14:textId="5A5EC9D2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sunlit canopy</w:t>
            </w:r>
          </w:p>
        </w:tc>
        <w:tc>
          <w:tcPr>
            <w:tcW w:w="1167" w:type="dxa"/>
            <w:noWrap/>
            <w:hideMark/>
          </w:tcPr>
          <w:p w14:paraId="5106ACDE" w14:textId="77777777" w:rsidR="00B10FA9" w:rsidRPr="001E5ED8" w:rsidRDefault="00B10FA9" w:rsidP="001E5ED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E5ED8">
              <w:rPr>
                <w:rFonts w:ascii="Calibri" w:eastAsia="Times New Roman" w:hAnsi="Calibri" w:cs="Times New Roman"/>
                <w:color w:val="000000"/>
              </w:rPr>
              <w:t>ANTITR</w:t>
            </w:r>
          </w:p>
        </w:tc>
        <w:tc>
          <w:tcPr>
            <w:tcW w:w="3004" w:type="dxa"/>
            <w:noWrap/>
            <w:hideMark/>
          </w:tcPr>
          <w:p w14:paraId="0822A249" w14:textId="77777777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 w:rsidRPr="000D64EB">
              <w:rPr>
                <w:rFonts w:ascii="Calibri" w:eastAsia="Times New Roman" w:hAnsi="Calibri" w:cs="Times New Roman"/>
                <w:color w:val="000000"/>
              </w:rPr>
              <w:t>Pittoniotis trichantha</w:t>
            </w:r>
          </w:p>
        </w:tc>
      </w:tr>
      <w:tr w:rsidR="00B10FA9" w:rsidRPr="000D64EB" w14:paraId="7451ACBC" w14:textId="77777777" w:rsidTr="00B10FA9">
        <w:trPr>
          <w:trHeight w:val="300"/>
        </w:trPr>
        <w:tc>
          <w:tcPr>
            <w:tcW w:w="2340" w:type="dxa"/>
            <w:noWrap/>
            <w:hideMark/>
          </w:tcPr>
          <w:p w14:paraId="45EC26A6" w14:textId="4624B5DF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PA-</w:t>
            </w:r>
            <w:r w:rsidRPr="000D64EB">
              <w:rPr>
                <w:rFonts w:ascii="Calibri" w:eastAsia="Times New Roman" w:hAnsi="Calibri" w:cs="Times New Roman"/>
                <w:color w:val="000000"/>
              </w:rPr>
              <w:t>PNM</w:t>
            </w:r>
          </w:p>
        </w:tc>
        <w:tc>
          <w:tcPr>
            <w:tcW w:w="1728" w:type="dxa"/>
          </w:tcPr>
          <w:p w14:paraId="0F937D22" w14:textId="01715E40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sunlit canopy</w:t>
            </w:r>
          </w:p>
        </w:tc>
        <w:tc>
          <w:tcPr>
            <w:tcW w:w="1167" w:type="dxa"/>
            <w:noWrap/>
            <w:hideMark/>
          </w:tcPr>
          <w:p w14:paraId="7659F4FE" w14:textId="77777777" w:rsidR="00B10FA9" w:rsidRPr="001E5ED8" w:rsidRDefault="00B10FA9" w:rsidP="001E5ED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E5ED8">
              <w:rPr>
                <w:rFonts w:ascii="Calibri" w:eastAsia="Times New Roman" w:hAnsi="Calibri" w:cs="Times New Roman"/>
                <w:color w:val="000000"/>
              </w:rPr>
              <w:t>PSE1SE</w:t>
            </w:r>
          </w:p>
        </w:tc>
        <w:tc>
          <w:tcPr>
            <w:tcW w:w="3004" w:type="dxa"/>
            <w:noWrap/>
            <w:hideMark/>
          </w:tcPr>
          <w:p w14:paraId="7418BE83" w14:textId="77777777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 w:rsidRPr="000D64EB">
              <w:rPr>
                <w:rFonts w:ascii="Calibri" w:eastAsia="Times New Roman" w:hAnsi="Calibri" w:cs="Times New Roman"/>
                <w:color w:val="000000"/>
              </w:rPr>
              <w:t>Pseudobombax septenatum</w:t>
            </w:r>
          </w:p>
        </w:tc>
      </w:tr>
      <w:tr w:rsidR="00B10FA9" w:rsidRPr="000D64EB" w14:paraId="5E454FD1" w14:textId="77777777" w:rsidTr="00B10FA9">
        <w:trPr>
          <w:trHeight w:val="300"/>
        </w:trPr>
        <w:tc>
          <w:tcPr>
            <w:tcW w:w="2340" w:type="dxa"/>
            <w:noWrap/>
            <w:hideMark/>
          </w:tcPr>
          <w:p w14:paraId="7C5C9FF4" w14:textId="0F5C66C9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PA-</w:t>
            </w:r>
            <w:r w:rsidRPr="000D64EB">
              <w:rPr>
                <w:rFonts w:ascii="Calibri" w:eastAsia="Times New Roman" w:hAnsi="Calibri" w:cs="Times New Roman"/>
                <w:color w:val="000000"/>
              </w:rPr>
              <w:t>PNM</w:t>
            </w:r>
          </w:p>
        </w:tc>
        <w:tc>
          <w:tcPr>
            <w:tcW w:w="1728" w:type="dxa"/>
          </w:tcPr>
          <w:p w14:paraId="087156FE" w14:textId="7539725F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sunlit canopy</w:t>
            </w:r>
          </w:p>
        </w:tc>
        <w:tc>
          <w:tcPr>
            <w:tcW w:w="1167" w:type="dxa"/>
            <w:noWrap/>
            <w:hideMark/>
          </w:tcPr>
          <w:p w14:paraId="7F6E18BE" w14:textId="77777777" w:rsidR="00B10FA9" w:rsidRPr="001E5ED8" w:rsidRDefault="00B10FA9" w:rsidP="001E5ED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E5ED8">
              <w:rPr>
                <w:rFonts w:ascii="Calibri" w:eastAsia="Times New Roman" w:hAnsi="Calibri" w:cs="Times New Roman"/>
                <w:color w:val="000000"/>
              </w:rPr>
              <w:t>CECRPE</w:t>
            </w:r>
          </w:p>
        </w:tc>
        <w:tc>
          <w:tcPr>
            <w:tcW w:w="3004" w:type="dxa"/>
            <w:noWrap/>
            <w:hideMark/>
          </w:tcPr>
          <w:p w14:paraId="3DB8313A" w14:textId="77777777" w:rsidR="00B10FA9" w:rsidRPr="000D64EB" w:rsidRDefault="00B10FA9" w:rsidP="000D64EB">
            <w:pPr>
              <w:rPr>
                <w:rFonts w:ascii="Calibri" w:eastAsia="Times New Roman" w:hAnsi="Calibri" w:cs="Times New Roman"/>
                <w:color w:val="222222"/>
              </w:rPr>
            </w:pPr>
            <w:r w:rsidRPr="000D64EB">
              <w:rPr>
                <w:rFonts w:ascii="Calibri" w:eastAsia="Times New Roman" w:hAnsi="Calibri" w:cs="Times New Roman"/>
                <w:color w:val="222222"/>
              </w:rPr>
              <w:t>Cecropia peltata</w:t>
            </w:r>
          </w:p>
        </w:tc>
      </w:tr>
      <w:tr w:rsidR="00B10FA9" w:rsidRPr="000D64EB" w14:paraId="2351DD78" w14:textId="77777777" w:rsidTr="00B10FA9">
        <w:trPr>
          <w:trHeight w:val="300"/>
        </w:trPr>
        <w:tc>
          <w:tcPr>
            <w:tcW w:w="2340" w:type="dxa"/>
            <w:noWrap/>
          </w:tcPr>
          <w:p w14:paraId="2413E549" w14:textId="2DFEDEB0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PA-SLZ</w:t>
            </w:r>
          </w:p>
        </w:tc>
        <w:tc>
          <w:tcPr>
            <w:tcW w:w="1728" w:type="dxa"/>
          </w:tcPr>
          <w:p w14:paraId="2A4FEBA0" w14:textId="37E59E66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sunlit canopy</w:t>
            </w:r>
          </w:p>
        </w:tc>
        <w:tc>
          <w:tcPr>
            <w:tcW w:w="1167" w:type="dxa"/>
            <w:noWrap/>
            <w:hideMark/>
          </w:tcPr>
          <w:p w14:paraId="7B14F711" w14:textId="77777777" w:rsidR="00B10FA9" w:rsidRPr="001E5ED8" w:rsidRDefault="00B10FA9" w:rsidP="001E5ED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E5ED8">
              <w:rPr>
                <w:rFonts w:ascii="Calibri" w:eastAsia="Times New Roman" w:hAnsi="Calibri" w:cs="Times New Roman"/>
                <w:color w:val="000000"/>
              </w:rPr>
              <w:t>TERMAM</w:t>
            </w:r>
          </w:p>
        </w:tc>
        <w:tc>
          <w:tcPr>
            <w:tcW w:w="3004" w:type="dxa"/>
            <w:noWrap/>
            <w:hideMark/>
          </w:tcPr>
          <w:p w14:paraId="6E5739D0" w14:textId="77777777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 w:rsidRPr="000D64EB">
              <w:rPr>
                <w:rFonts w:ascii="Calibri" w:eastAsia="Times New Roman" w:hAnsi="Calibri" w:cs="Times New Roman"/>
                <w:color w:val="000000"/>
              </w:rPr>
              <w:t>Terminalia amazonia</w:t>
            </w:r>
          </w:p>
        </w:tc>
      </w:tr>
      <w:tr w:rsidR="00B10FA9" w:rsidRPr="000D64EB" w14:paraId="3C1A777F" w14:textId="77777777" w:rsidTr="00B10FA9">
        <w:trPr>
          <w:trHeight w:val="300"/>
        </w:trPr>
        <w:tc>
          <w:tcPr>
            <w:tcW w:w="2340" w:type="dxa"/>
            <w:noWrap/>
          </w:tcPr>
          <w:p w14:paraId="16AA16A5" w14:textId="25B1BEE3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PA-SLZ</w:t>
            </w:r>
          </w:p>
        </w:tc>
        <w:tc>
          <w:tcPr>
            <w:tcW w:w="1728" w:type="dxa"/>
          </w:tcPr>
          <w:p w14:paraId="16336773" w14:textId="7EFA860B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sunlit canopy</w:t>
            </w:r>
          </w:p>
        </w:tc>
        <w:tc>
          <w:tcPr>
            <w:tcW w:w="1167" w:type="dxa"/>
            <w:noWrap/>
            <w:hideMark/>
          </w:tcPr>
          <w:p w14:paraId="21C2F6AF" w14:textId="77777777" w:rsidR="00B10FA9" w:rsidRPr="001E5ED8" w:rsidRDefault="00B10FA9" w:rsidP="001E5ED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E5ED8">
              <w:rPr>
                <w:rFonts w:ascii="Calibri" w:eastAsia="Times New Roman" w:hAnsi="Calibri" w:cs="Times New Roman"/>
                <w:color w:val="000000"/>
              </w:rPr>
              <w:t>TOCOPI</w:t>
            </w:r>
          </w:p>
        </w:tc>
        <w:tc>
          <w:tcPr>
            <w:tcW w:w="3004" w:type="dxa"/>
            <w:noWrap/>
            <w:hideMark/>
          </w:tcPr>
          <w:p w14:paraId="4F7E51F1" w14:textId="77777777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 w:rsidRPr="000D64EB">
              <w:rPr>
                <w:rFonts w:ascii="Calibri" w:eastAsia="Times New Roman" w:hAnsi="Calibri" w:cs="Times New Roman"/>
                <w:color w:val="000000"/>
              </w:rPr>
              <w:t>Tocoyena pittieri</w:t>
            </w:r>
          </w:p>
        </w:tc>
      </w:tr>
      <w:tr w:rsidR="00B10FA9" w:rsidRPr="000D64EB" w14:paraId="6D977D65" w14:textId="77777777" w:rsidTr="00B10FA9">
        <w:trPr>
          <w:trHeight w:val="300"/>
        </w:trPr>
        <w:tc>
          <w:tcPr>
            <w:tcW w:w="2340" w:type="dxa"/>
            <w:noWrap/>
          </w:tcPr>
          <w:p w14:paraId="5E672105" w14:textId="2EF4BFBD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PA-SLZ</w:t>
            </w:r>
          </w:p>
        </w:tc>
        <w:tc>
          <w:tcPr>
            <w:tcW w:w="1728" w:type="dxa"/>
          </w:tcPr>
          <w:p w14:paraId="356AAD82" w14:textId="47935874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sunlit canopy</w:t>
            </w:r>
          </w:p>
        </w:tc>
        <w:tc>
          <w:tcPr>
            <w:tcW w:w="1167" w:type="dxa"/>
            <w:noWrap/>
            <w:hideMark/>
          </w:tcPr>
          <w:p w14:paraId="08FB0770" w14:textId="77777777" w:rsidR="00B10FA9" w:rsidRPr="001E5ED8" w:rsidRDefault="00B10FA9" w:rsidP="001E5ED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E5ED8">
              <w:rPr>
                <w:rFonts w:ascii="Calibri" w:eastAsia="Times New Roman" w:hAnsi="Calibri" w:cs="Times New Roman"/>
                <w:color w:val="000000"/>
              </w:rPr>
              <w:t>CARAGU</w:t>
            </w:r>
          </w:p>
        </w:tc>
        <w:tc>
          <w:tcPr>
            <w:tcW w:w="3004" w:type="dxa"/>
            <w:noWrap/>
            <w:hideMark/>
          </w:tcPr>
          <w:p w14:paraId="2158FABA" w14:textId="77777777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 w:rsidRPr="000D64EB">
              <w:rPr>
                <w:rFonts w:ascii="Calibri" w:eastAsia="Times New Roman" w:hAnsi="Calibri" w:cs="Times New Roman"/>
                <w:color w:val="000000"/>
              </w:rPr>
              <w:t>Carapa guianensis</w:t>
            </w:r>
          </w:p>
        </w:tc>
      </w:tr>
      <w:tr w:rsidR="00B10FA9" w:rsidRPr="000D64EB" w14:paraId="38EA6FFC" w14:textId="77777777" w:rsidTr="00B10FA9">
        <w:trPr>
          <w:trHeight w:val="300"/>
        </w:trPr>
        <w:tc>
          <w:tcPr>
            <w:tcW w:w="2340" w:type="dxa"/>
            <w:noWrap/>
            <w:hideMark/>
          </w:tcPr>
          <w:p w14:paraId="67B28500" w14:textId="6380B8B0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PA-SLZ</w:t>
            </w:r>
          </w:p>
        </w:tc>
        <w:tc>
          <w:tcPr>
            <w:tcW w:w="1728" w:type="dxa"/>
          </w:tcPr>
          <w:p w14:paraId="46A52DD6" w14:textId="7AB540F0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sunlit canopy</w:t>
            </w:r>
          </w:p>
        </w:tc>
        <w:tc>
          <w:tcPr>
            <w:tcW w:w="1167" w:type="dxa"/>
            <w:noWrap/>
            <w:hideMark/>
          </w:tcPr>
          <w:p w14:paraId="228D7650" w14:textId="77777777" w:rsidR="00B10FA9" w:rsidRPr="001E5ED8" w:rsidRDefault="00B10FA9" w:rsidP="001E5ED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E5ED8">
              <w:rPr>
                <w:rFonts w:ascii="Calibri" w:eastAsia="Times New Roman" w:hAnsi="Calibri" w:cs="Times New Roman"/>
                <w:color w:val="000000"/>
              </w:rPr>
              <w:t>TACHVE</w:t>
            </w:r>
          </w:p>
        </w:tc>
        <w:tc>
          <w:tcPr>
            <w:tcW w:w="3004" w:type="dxa"/>
            <w:noWrap/>
            <w:hideMark/>
          </w:tcPr>
          <w:p w14:paraId="280091E9" w14:textId="77777777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 w:rsidRPr="000D64EB">
              <w:rPr>
                <w:rFonts w:ascii="Calibri" w:eastAsia="Times New Roman" w:hAnsi="Calibri" w:cs="Times New Roman"/>
                <w:color w:val="000000"/>
              </w:rPr>
              <w:t>Tachigali versicolor</w:t>
            </w:r>
          </w:p>
        </w:tc>
      </w:tr>
      <w:tr w:rsidR="00B10FA9" w:rsidRPr="000D64EB" w14:paraId="5EB9DA6A" w14:textId="77777777" w:rsidTr="00B10FA9">
        <w:trPr>
          <w:trHeight w:val="300"/>
        </w:trPr>
        <w:tc>
          <w:tcPr>
            <w:tcW w:w="2340" w:type="dxa"/>
            <w:noWrap/>
            <w:hideMark/>
          </w:tcPr>
          <w:p w14:paraId="14D6F64F" w14:textId="3F1E5F0C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PA-SLZ</w:t>
            </w:r>
          </w:p>
        </w:tc>
        <w:tc>
          <w:tcPr>
            <w:tcW w:w="1728" w:type="dxa"/>
          </w:tcPr>
          <w:p w14:paraId="15B3ED6C" w14:textId="16893F7C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sunlit canopy</w:t>
            </w:r>
          </w:p>
        </w:tc>
        <w:tc>
          <w:tcPr>
            <w:tcW w:w="1167" w:type="dxa"/>
            <w:noWrap/>
            <w:hideMark/>
          </w:tcPr>
          <w:p w14:paraId="7453058D" w14:textId="77777777" w:rsidR="00B10FA9" w:rsidRPr="001E5ED8" w:rsidRDefault="00B10FA9" w:rsidP="001E5ED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E5ED8">
              <w:rPr>
                <w:rFonts w:ascii="Calibri" w:eastAsia="Times New Roman" w:hAnsi="Calibri" w:cs="Times New Roman"/>
                <w:color w:val="000000"/>
              </w:rPr>
              <w:t>VOCHFE</w:t>
            </w:r>
          </w:p>
        </w:tc>
        <w:tc>
          <w:tcPr>
            <w:tcW w:w="3004" w:type="dxa"/>
            <w:noWrap/>
            <w:hideMark/>
          </w:tcPr>
          <w:p w14:paraId="3008DAAD" w14:textId="77777777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 w:rsidRPr="000D64EB">
              <w:rPr>
                <w:rFonts w:ascii="Calibri" w:eastAsia="Times New Roman" w:hAnsi="Calibri" w:cs="Times New Roman"/>
                <w:color w:val="000000"/>
              </w:rPr>
              <w:t>Vochysia ferruginea</w:t>
            </w:r>
          </w:p>
        </w:tc>
      </w:tr>
      <w:tr w:rsidR="00B10FA9" w:rsidRPr="000D64EB" w14:paraId="3CBEF2E7" w14:textId="77777777" w:rsidTr="00B10FA9">
        <w:trPr>
          <w:trHeight w:val="300"/>
        </w:trPr>
        <w:tc>
          <w:tcPr>
            <w:tcW w:w="2340" w:type="dxa"/>
            <w:noWrap/>
            <w:hideMark/>
          </w:tcPr>
          <w:p w14:paraId="1AFCFDDC" w14:textId="7548FAC0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PA-SLZ</w:t>
            </w:r>
          </w:p>
        </w:tc>
        <w:tc>
          <w:tcPr>
            <w:tcW w:w="1728" w:type="dxa"/>
          </w:tcPr>
          <w:p w14:paraId="76A3A33B" w14:textId="2A553B1C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sunlit canopy</w:t>
            </w:r>
          </w:p>
        </w:tc>
        <w:tc>
          <w:tcPr>
            <w:tcW w:w="1167" w:type="dxa"/>
            <w:noWrap/>
            <w:hideMark/>
          </w:tcPr>
          <w:p w14:paraId="41634550" w14:textId="77777777" w:rsidR="00B10FA9" w:rsidRPr="001E5ED8" w:rsidRDefault="00B10FA9" w:rsidP="001E5ED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E5ED8">
              <w:rPr>
                <w:rFonts w:ascii="Calibri" w:eastAsia="Times New Roman" w:hAnsi="Calibri" w:cs="Times New Roman"/>
                <w:color w:val="000000"/>
              </w:rPr>
              <w:t>VIROSP</w:t>
            </w:r>
          </w:p>
        </w:tc>
        <w:tc>
          <w:tcPr>
            <w:tcW w:w="3004" w:type="dxa"/>
            <w:noWrap/>
            <w:hideMark/>
          </w:tcPr>
          <w:p w14:paraId="1866D9D1" w14:textId="77777777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 w:rsidRPr="000D64EB">
              <w:rPr>
                <w:rFonts w:ascii="Calibri" w:eastAsia="Times New Roman" w:hAnsi="Calibri" w:cs="Times New Roman"/>
                <w:color w:val="000000"/>
              </w:rPr>
              <w:t>Virola multiflora</w:t>
            </w:r>
          </w:p>
        </w:tc>
      </w:tr>
      <w:tr w:rsidR="00B10FA9" w:rsidRPr="000D64EB" w14:paraId="6EEE7ECF" w14:textId="77777777" w:rsidTr="00B10FA9">
        <w:trPr>
          <w:trHeight w:val="300"/>
        </w:trPr>
        <w:tc>
          <w:tcPr>
            <w:tcW w:w="2340" w:type="dxa"/>
            <w:noWrap/>
            <w:hideMark/>
          </w:tcPr>
          <w:p w14:paraId="047968CE" w14:textId="50BE99FB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PA-SLZ</w:t>
            </w:r>
          </w:p>
        </w:tc>
        <w:tc>
          <w:tcPr>
            <w:tcW w:w="1728" w:type="dxa"/>
          </w:tcPr>
          <w:p w14:paraId="40B654FE" w14:textId="22C96A74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sunlit canopy</w:t>
            </w:r>
          </w:p>
        </w:tc>
        <w:tc>
          <w:tcPr>
            <w:tcW w:w="1167" w:type="dxa"/>
            <w:noWrap/>
            <w:hideMark/>
          </w:tcPr>
          <w:p w14:paraId="21D72774" w14:textId="77777777" w:rsidR="00B10FA9" w:rsidRPr="001E5ED8" w:rsidRDefault="00B10FA9" w:rsidP="001E5ED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E5ED8">
              <w:rPr>
                <w:rFonts w:ascii="Calibri" w:eastAsia="Times New Roman" w:hAnsi="Calibri" w:cs="Times New Roman"/>
                <w:color w:val="000000"/>
              </w:rPr>
              <w:t>MICOBO</w:t>
            </w:r>
          </w:p>
        </w:tc>
        <w:tc>
          <w:tcPr>
            <w:tcW w:w="3004" w:type="dxa"/>
            <w:noWrap/>
            <w:hideMark/>
          </w:tcPr>
          <w:p w14:paraId="561140C4" w14:textId="77777777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 w:rsidRPr="000D64EB">
              <w:rPr>
                <w:rFonts w:ascii="Calibri" w:eastAsia="Times New Roman" w:hAnsi="Calibri" w:cs="Times New Roman"/>
                <w:color w:val="000000"/>
              </w:rPr>
              <w:t>Miconia borealis</w:t>
            </w:r>
          </w:p>
        </w:tc>
      </w:tr>
      <w:tr w:rsidR="00B10FA9" w:rsidRPr="000D64EB" w14:paraId="760B6D94" w14:textId="77777777" w:rsidTr="00B10FA9">
        <w:trPr>
          <w:trHeight w:val="300"/>
        </w:trPr>
        <w:tc>
          <w:tcPr>
            <w:tcW w:w="2340" w:type="dxa"/>
            <w:noWrap/>
            <w:hideMark/>
          </w:tcPr>
          <w:p w14:paraId="4E83C2B6" w14:textId="30DF51B9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PA-SLZ</w:t>
            </w:r>
          </w:p>
        </w:tc>
        <w:tc>
          <w:tcPr>
            <w:tcW w:w="1728" w:type="dxa"/>
          </w:tcPr>
          <w:p w14:paraId="2FD18F2B" w14:textId="2405B058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sunlit canopy</w:t>
            </w:r>
          </w:p>
        </w:tc>
        <w:tc>
          <w:tcPr>
            <w:tcW w:w="1167" w:type="dxa"/>
            <w:noWrap/>
            <w:hideMark/>
          </w:tcPr>
          <w:p w14:paraId="3F3FBEFB" w14:textId="77777777" w:rsidR="00B10FA9" w:rsidRPr="001E5ED8" w:rsidRDefault="00B10FA9" w:rsidP="001E5ED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E5ED8">
              <w:rPr>
                <w:rFonts w:ascii="Calibri" w:eastAsia="Times New Roman" w:hAnsi="Calibri" w:cs="Times New Roman"/>
                <w:color w:val="000000"/>
              </w:rPr>
              <w:t>APEIME</w:t>
            </w:r>
          </w:p>
        </w:tc>
        <w:tc>
          <w:tcPr>
            <w:tcW w:w="3004" w:type="dxa"/>
            <w:noWrap/>
            <w:hideMark/>
          </w:tcPr>
          <w:p w14:paraId="0B8E8831" w14:textId="77777777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 w:rsidRPr="000D64EB">
              <w:rPr>
                <w:rFonts w:ascii="Calibri" w:eastAsia="Times New Roman" w:hAnsi="Calibri" w:cs="Times New Roman"/>
                <w:color w:val="000000"/>
              </w:rPr>
              <w:t>Apeiba membranacea</w:t>
            </w:r>
          </w:p>
        </w:tc>
      </w:tr>
      <w:tr w:rsidR="00B10FA9" w:rsidRPr="000D64EB" w14:paraId="7B997D0C" w14:textId="77777777" w:rsidTr="00B10FA9">
        <w:trPr>
          <w:trHeight w:val="300"/>
        </w:trPr>
        <w:tc>
          <w:tcPr>
            <w:tcW w:w="2340" w:type="dxa"/>
            <w:noWrap/>
            <w:hideMark/>
          </w:tcPr>
          <w:p w14:paraId="2F77C64C" w14:textId="299F769B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PA-SLZ</w:t>
            </w:r>
          </w:p>
        </w:tc>
        <w:tc>
          <w:tcPr>
            <w:tcW w:w="1728" w:type="dxa"/>
          </w:tcPr>
          <w:p w14:paraId="20FF0B15" w14:textId="51179967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sunlit canopy</w:t>
            </w:r>
          </w:p>
        </w:tc>
        <w:tc>
          <w:tcPr>
            <w:tcW w:w="1167" w:type="dxa"/>
            <w:noWrap/>
            <w:hideMark/>
          </w:tcPr>
          <w:p w14:paraId="343BE067" w14:textId="77777777" w:rsidR="00B10FA9" w:rsidRPr="001E5ED8" w:rsidRDefault="00B10FA9" w:rsidP="001E5ED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E5ED8">
              <w:rPr>
                <w:rFonts w:ascii="Calibri" w:eastAsia="Times New Roman" w:hAnsi="Calibri" w:cs="Times New Roman"/>
                <w:color w:val="000000"/>
              </w:rPr>
              <w:t>GUATDU</w:t>
            </w:r>
          </w:p>
        </w:tc>
        <w:tc>
          <w:tcPr>
            <w:tcW w:w="3004" w:type="dxa"/>
            <w:noWrap/>
            <w:hideMark/>
          </w:tcPr>
          <w:p w14:paraId="781C9553" w14:textId="77777777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 w:rsidRPr="000D64EB">
              <w:rPr>
                <w:rFonts w:ascii="Calibri" w:eastAsia="Times New Roman" w:hAnsi="Calibri" w:cs="Times New Roman"/>
                <w:color w:val="000000"/>
              </w:rPr>
              <w:t>Guatteria dumetorum</w:t>
            </w:r>
          </w:p>
        </w:tc>
      </w:tr>
      <w:tr w:rsidR="00B10FA9" w:rsidRPr="000D64EB" w14:paraId="47DC97A5" w14:textId="77777777" w:rsidTr="00B10FA9">
        <w:trPr>
          <w:trHeight w:val="300"/>
        </w:trPr>
        <w:tc>
          <w:tcPr>
            <w:tcW w:w="2340" w:type="dxa"/>
            <w:noWrap/>
            <w:hideMark/>
          </w:tcPr>
          <w:p w14:paraId="4A5F24C7" w14:textId="41022C50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PA-SLZ</w:t>
            </w:r>
          </w:p>
        </w:tc>
        <w:tc>
          <w:tcPr>
            <w:tcW w:w="1728" w:type="dxa"/>
          </w:tcPr>
          <w:p w14:paraId="3F12C407" w14:textId="1164E9A6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sunlit canopy</w:t>
            </w:r>
          </w:p>
        </w:tc>
        <w:tc>
          <w:tcPr>
            <w:tcW w:w="1167" w:type="dxa"/>
            <w:noWrap/>
            <w:hideMark/>
          </w:tcPr>
          <w:p w14:paraId="1D1203E3" w14:textId="77777777" w:rsidR="00B10FA9" w:rsidRPr="001E5ED8" w:rsidRDefault="00B10FA9" w:rsidP="001E5ED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E5ED8">
              <w:rPr>
                <w:rFonts w:ascii="Calibri" w:eastAsia="Times New Roman" w:hAnsi="Calibri" w:cs="Times New Roman"/>
                <w:color w:val="000000"/>
              </w:rPr>
              <w:t>CECRIN</w:t>
            </w:r>
          </w:p>
        </w:tc>
        <w:tc>
          <w:tcPr>
            <w:tcW w:w="3004" w:type="dxa"/>
            <w:noWrap/>
            <w:hideMark/>
          </w:tcPr>
          <w:p w14:paraId="572BD6CF" w14:textId="77777777" w:rsidR="00B10FA9" w:rsidRPr="000D64EB" w:rsidRDefault="00B10FA9" w:rsidP="000D64EB">
            <w:pPr>
              <w:rPr>
                <w:rFonts w:ascii="Calibri" w:eastAsia="Times New Roman" w:hAnsi="Calibri" w:cs="Times New Roman"/>
                <w:color w:val="222222"/>
              </w:rPr>
            </w:pPr>
            <w:r w:rsidRPr="000D64EB">
              <w:rPr>
                <w:rFonts w:ascii="Calibri" w:eastAsia="Times New Roman" w:hAnsi="Calibri" w:cs="Times New Roman"/>
                <w:color w:val="222222"/>
              </w:rPr>
              <w:t>Cecropia insignis</w:t>
            </w:r>
          </w:p>
        </w:tc>
      </w:tr>
      <w:tr w:rsidR="00B10FA9" w14:paraId="79A54BD0" w14:textId="77777777" w:rsidTr="00B10FA9">
        <w:tc>
          <w:tcPr>
            <w:tcW w:w="2340" w:type="dxa"/>
          </w:tcPr>
          <w:p w14:paraId="39BC4440" w14:textId="77777777" w:rsidR="00B10FA9" w:rsidRDefault="00B10FA9"/>
        </w:tc>
        <w:tc>
          <w:tcPr>
            <w:tcW w:w="1728" w:type="dxa"/>
          </w:tcPr>
          <w:p w14:paraId="06931EB9" w14:textId="6E744574" w:rsidR="00B10FA9" w:rsidRDefault="00B10FA9"/>
        </w:tc>
        <w:tc>
          <w:tcPr>
            <w:tcW w:w="1167" w:type="dxa"/>
          </w:tcPr>
          <w:p w14:paraId="550E6005" w14:textId="77777777" w:rsidR="00B10FA9" w:rsidRPr="001E5ED8" w:rsidRDefault="00B10FA9" w:rsidP="001E5ED8">
            <w:pPr>
              <w:jc w:val="both"/>
            </w:pPr>
          </w:p>
        </w:tc>
        <w:tc>
          <w:tcPr>
            <w:tcW w:w="3004" w:type="dxa"/>
          </w:tcPr>
          <w:p w14:paraId="23867E3A" w14:textId="77777777" w:rsidR="00B10FA9" w:rsidRDefault="00B10FA9"/>
        </w:tc>
      </w:tr>
      <w:tr w:rsidR="00B10FA9" w14:paraId="314D253C" w14:textId="77777777" w:rsidTr="00B10FA9">
        <w:tc>
          <w:tcPr>
            <w:tcW w:w="2340" w:type="dxa"/>
          </w:tcPr>
          <w:p w14:paraId="1C1E9029" w14:textId="0B6ACCB0" w:rsidR="00B10FA9" w:rsidRDefault="00B10FA9">
            <w:r>
              <w:t>PA-BCI</w:t>
            </w:r>
          </w:p>
        </w:tc>
        <w:tc>
          <w:tcPr>
            <w:tcW w:w="1728" w:type="dxa"/>
          </w:tcPr>
          <w:p w14:paraId="5B8D42E5" w14:textId="0D2AA814" w:rsidR="00B10FA9" w:rsidRDefault="00B10FA9">
            <w:r>
              <w:rPr>
                <w:rFonts w:ascii="Calibri" w:eastAsia="Times New Roman" w:hAnsi="Calibri" w:cs="Times New Roman"/>
                <w:color w:val="000000"/>
              </w:rPr>
              <w:t>sunlit canopy</w:t>
            </w:r>
          </w:p>
        </w:tc>
        <w:tc>
          <w:tcPr>
            <w:tcW w:w="1167" w:type="dxa"/>
          </w:tcPr>
          <w:p w14:paraId="554C2867" w14:textId="3F6C8FC3" w:rsidR="00B10FA9" w:rsidRPr="001E5ED8" w:rsidRDefault="00B10FA9" w:rsidP="001E5ED8">
            <w:pPr>
              <w:jc w:val="both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GUSTDU</w:t>
            </w:r>
          </w:p>
        </w:tc>
        <w:tc>
          <w:tcPr>
            <w:tcW w:w="3004" w:type="dxa"/>
          </w:tcPr>
          <w:p w14:paraId="65B6CFC2" w14:textId="695FDF43" w:rsidR="00B10FA9" w:rsidRDefault="00B10FA9">
            <w:r w:rsidRPr="00FE2A8E">
              <w:t>Gustavia superba</w:t>
            </w:r>
          </w:p>
        </w:tc>
      </w:tr>
      <w:tr w:rsidR="00B10FA9" w14:paraId="5660F479" w14:textId="77777777" w:rsidTr="00B10FA9">
        <w:tc>
          <w:tcPr>
            <w:tcW w:w="2340" w:type="dxa"/>
          </w:tcPr>
          <w:p w14:paraId="779A4DE1" w14:textId="1B3B2454" w:rsidR="00B10FA9" w:rsidRDefault="00B10FA9">
            <w:r>
              <w:t>PA-BCI</w:t>
            </w:r>
          </w:p>
        </w:tc>
        <w:tc>
          <w:tcPr>
            <w:tcW w:w="1728" w:type="dxa"/>
          </w:tcPr>
          <w:p w14:paraId="75AA9DD5" w14:textId="387EC1B6" w:rsidR="00B10FA9" w:rsidRDefault="00B10FA9">
            <w:r>
              <w:rPr>
                <w:rFonts w:ascii="Calibri" w:eastAsia="Times New Roman" w:hAnsi="Calibri" w:cs="Times New Roman"/>
                <w:color w:val="000000"/>
              </w:rPr>
              <w:t>sunlit canopy</w:t>
            </w:r>
          </w:p>
        </w:tc>
        <w:tc>
          <w:tcPr>
            <w:tcW w:w="1167" w:type="dxa"/>
          </w:tcPr>
          <w:p w14:paraId="2D75E034" w14:textId="42D413B1" w:rsidR="00B10FA9" w:rsidRPr="001E5ED8" w:rsidRDefault="00B10FA9" w:rsidP="001E5ED8">
            <w:pPr>
              <w:jc w:val="both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INGAPE</w:t>
            </w:r>
          </w:p>
        </w:tc>
        <w:tc>
          <w:tcPr>
            <w:tcW w:w="3004" w:type="dxa"/>
          </w:tcPr>
          <w:p w14:paraId="1E26ED0E" w14:textId="42EE46B8" w:rsidR="00B10FA9" w:rsidRDefault="00B10FA9">
            <w:r w:rsidRPr="00FE2A8E">
              <w:t>Inga pezizifera</w:t>
            </w:r>
          </w:p>
        </w:tc>
      </w:tr>
      <w:tr w:rsidR="00B10FA9" w14:paraId="3033D0FD" w14:textId="77777777" w:rsidTr="00B10FA9">
        <w:tc>
          <w:tcPr>
            <w:tcW w:w="2340" w:type="dxa"/>
          </w:tcPr>
          <w:p w14:paraId="5A32468C" w14:textId="3F9F9AA9" w:rsidR="00B10FA9" w:rsidRDefault="00B10FA9">
            <w:r>
              <w:t>PA-BCI</w:t>
            </w:r>
          </w:p>
        </w:tc>
        <w:tc>
          <w:tcPr>
            <w:tcW w:w="1728" w:type="dxa"/>
          </w:tcPr>
          <w:p w14:paraId="55C96038" w14:textId="71DA30AA" w:rsidR="00B10FA9" w:rsidRDefault="00B10FA9">
            <w:r>
              <w:rPr>
                <w:rFonts w:ascii="Calibri" w:eastAsia="Times New Roman" w:hAnsi="Calibri" w:cs="Times New Roman"/>
                <w:color w:val="000000"/>
              </w:rPr>
              <w:t>sunlit canopy</w:t>
            </w:r>
          </w:p>
        </w:tc>
        <w:tc>
          <w:tcPr>
            <w:tcW w:w="1167" w:type="dxa"/>
          </w:tcPr>
          <w:p w14:paraId="297D2BBF" w14:textId="09A806CC" w:rsidR="00B10FA9" w:rsidRPr="001E5ED8" w:rsidRDefault="00B10FA9" w:rsidP="001E5ED8">
            <w:pPr>
              <w:jc w:val="both"/>
              <w:rPr>
                <w:rFonts w:ascii="Calibri" w:eastAsia="Times New Roman" w:hAnsi="Calibri" w:cs="Times New Roman"/>
              </w:rPr>
            </w:pPr>
            <w:r w:rsidRPr="001E5ED8">
              <w:rPr>
                <w:rFonts w:ascii="Calibri" w:eastAsia="Times New Roman" w:hAnsi="Calibri" w:cs="Times New Roman"/>
              </w:rPr>
              <w:t>MICOAR</w:t>
            </w:r>
          </w:p>
        </w:tc>
        <w:tc>
          <w:tcPr>
            <w:tcW w:w="3004" w:type="dxa"/>
          </w:tcPr>
          <w:p w14:paraId="42040B57" w14:textId="5D184E45" w:rsidR="00B10FA9" w:rsidRPr="00FE2A8E" w:rsidRDefault="00B10F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2A8E">
              <w:rPr>
                <w:rFonts w:ascii="Times New Roman" w:eastAsia="Times New Roman" w:hAnsi="Times New Roman" w:cs="Times New Roman"/>
                <w:sz w:val="24"/>
                <w:szCs w:val="24"/>
              </w:rPr>
              <w:t>Miconia argentea</w:t>
            </w:r>
          </w:p>
        </w:tc>
      </w:tr>
      <w:tr w:rsidR="00B10FA9" w14:paraId="6A39A05C" w14:textId="77777777" w:rsidTr="00B10FA9">
        <w:tc>
          <w:tcPr>
            <w:tcW w:w="2340" w:type="dxa"/>
          </w:tcPr>
          <w:p w14:paraId="6F80E33B" w14:textId="68FD27A0" w:rsidR="00B10FA9" w:rsidRDefault="00B10FA9">
            <w:r>
              <w:t>PA-BCI</w:t>
            </w:r>
          </w:p>
        </w:tc>
        <w:tc>
          <w:tcPr>
            <w:tcW w:w="1728" w:type="dxa"/>
          </w:tcPr>
          <w:p w14:paraId="3E9A4E90" w14:textId="63021C57" w:rsidR="00B10FA9" w:rsidRDefault="00B10FA9">
            <w:r>
              <w:rPr>
                <w:rFonts w:ascii="Calibri" w:eastAsia="Times New Roman" w:hAnsi="Calibri" w:cs="Times New Roman"/>
                <w:color w:val="000000"/>
              </w:rPr>
              <w:t>sunlit canopy</w:t>
            </w:r>
          </w:p>
        </w:tc>
        <w:tc>
          <w:tcPr>
            <w:tcW w:w="1167" w:type="dxa"/>
          </w:tcPr>
          <w:p w14:paraId="40C4B52B" w14:textId="2BB9ACAC" w:rsidR="00B10FA9" w:rsidRPr="001E5ED8" w:rsidRDefault="00B10FA9" w:rsidP="001E5ED8">
            <w:pPr>
              <w:jc w:val="both"/>
              <w:rPr>
                <w:rFonts w:ascii="Calibri" w:eastAsia="Times New Roman" w:hAnsi="Calibri" w:cs="Times New Roman"/>
              </w:rPr>
            </w:pPr>
            <w:r w:rsidRPr="005F218A">
              <w:rPr>
                <w:rFonts w:ascii="Calibri" w:eastAsia="Times New Roman" w:hAnsi="Calibri" w:cs="Times New Roman"/>
              </w:rPr>
              <w:t>SIMAM</w:t>
            </w:r>
          </w:p>
        </w:tc>
        <w:tc>
          <w:tcPr>
            <w:tcW w:w="3004" w:type="dxa"/>
          </w:tcPr>
          <w:p w14:paraId="5566F7B4" w14:textId="437B455B" w:rsidR="00B10FA9" w:rsidRDefault="00B10FA9">
            <w:r w:rsidRPr="00551934">
              <w:t>Simarouba amara</w:t>
            </w:r>
          </w:p>
        </w:tc>
      </w:tr>
      <w:tr w:rsidR="00B10FA9" w14:paraId="07390882" w14:textId="77777777" w:rsidTr="00B10FA9">
        <w:tc>
          <w:tcPr>
            <w:tcW w:w="2340" w:type="dxa"/>
          </w:tcPr>
          <w:p w14:paraId="11496142" w14:textId="52E603FC" w:rsidR="00B10FA9" w:rsidRDefault="00B10FA9">
            <w:r>
              <w:t>PA-BCI</w:t>
            </w:r>
          </w:p>
        </w:tc>
        <w:tc>
          <w:tcPr>
            <w:tcW w:w="1728" w:type="dxa"/>
          </w:tcPr>
          <w:p w14:paraId="4724EE87" w14:textId="630625D9" w:rsidR="00B10FA9" w:rsidRDefault="00B10FA9">
            <w:r>
              <w:rPr>
                <w:rFonts w:ascii="Calibri" w:eastAsia="Times New Roman" w:hAnsi="Calibri" w:cs="Times New Roman"/>
                <w:color w:val="000000"/>
              </w:rPr>
              <w:t>sunlit canopy</w:t>
            </w:r>
          </w:p>
        </w:tc>
        <w:tc>
          <w:tcPr>
            <w:tcW w:w="1167" w:type="dxa"/>
          </w:tcPr>
          <w:p w14:paraId="6EDF8ACE" w14:textId="43AFE6C1" w:rsidR="00B10FA9" w:rsidRPr="001E5ED8" w:rsidRDefault="00B10FA9" w:rsidP="001E5ED8">
            <w:pPr>
              <w:jc w:val="both"/>
              <w:rPr>
                <w:rFonts w:ascii="Calibri" w:eastAsia="Times New Roman" w:hAnsi="Calibri" w:cs="Times New Roman"/>
              </w:rPr>
            </w:pPr>
            <w:r w:rsidRPr="005F218A">
              <w:rPr>
                <w:rFonts w:ascii="Calibri" w:eastAsia="Times New Roman" w:hAnsi="Calibri" w:cs="Times New Roman"/>
              </w:rPr>
              <w:t>ALSEBL</w:t>
            </w:r>
          </w:p>
        </w:tc>
        <w:tc>
          <w:tcPr>
            <w:tcW w:w="3004" w:type="dxa"/>
          </w:tcPr>
          <w:p w14:paraId="10DCF1E8" w14:textId="1F53312A" w:rsidR="00B10FA9" w:rsidRDefault="00B10FA9">
            <w:r w:rsidRPr="00FE2A8E">
              <w:t>Alseis blackiana</w:t>
            </w:r>
          </w:p>
        </w:tc>
      </w:tr>
      <w:tr w:rsidR="00B10FA9" w14:paraId="0E7EA5AC" w14:textId="77777777" w:rsidTr="00B10FA9">
        <w:tc>
          <w:tcPr>
            <w:tcW w:w="2340" w:type="dxa"/>
          </w:tcPr>
          <w:p w14:paraId="320811AF" w14:textId="77777777" w:rsidR="00B10FA9" w:rsidRDefault="00B10FA9"/>
        </w:tc>
        <w:tc>
          <w:tcPr>
            <w:tcW w:w="1728" w:type="dxa"/>
          </w:tcPr>
          <w:p w14:paraId="7A9B31B9" w14:textId="77777777" w:rsidR="00B10FA9" w:rsidRDefault="00B10FA9"/>
        </w:tc>
        <w:tc>
          <w:tcPr>
            <w:tcW w:w="1167" w:type="dxa"/>
          </w:tcPr>
          <w:p w14:paraId="2ECF8D87" w14:textId="77777777" w:rsidR="00B10FA9" w:rsidRPr="001E5ED8" w:rsidRDefault="00B10FA9" w:rsidP="001E5ED8">
            <w:pPr>
              <w:jc w:val="both"/>
            </w:pPr>
          </w:p>
        </w:tc>
        <w:tc>
          <w:tcPr>
            <w:tcW w:w="3004" w:type="dxa"/>
          </w:tcPr>
          <w:p w14:paraId="6B754FAE" w14:textId="77777777" w:rsidR="00B10FA9" w:rsidRDefault="00B10FA9"/>
        </w:tc>
      </w:tr>
      <w:tr w:rsidR="00B10FA9" w:rsidRPr="000D64EB" w14:paraId="5AE44C42" w14:textId="77777777" w:rsidTr="00B10FA9">
        <w:trPr>
          <w:trHeight w:val="300"/>
        </w:trPr>
        <w:tc>
          <w:tcPr>
            <w:tcW w:w="2340" w:type="dxa"/>
            <w:noWrap/>
            <w:hideMark/>
          </w:tcPr>
          <w:p w14:paraId="6003AA55" w14:textId="39D83049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PA-</w:t>
            </w:r>
            <w:r w:rsidRPr="000D64EB">
              <w:rPr>
                <w:rFonts w:ascii="Calibri" w:eastAsia="Times New Roman" w:hAnsi="Calibri" w:cs="Times New Roman"/>
                <w:color w:val="000000"/>
              </w:rPr>
              <w:t>PNM</w:t>
            </w:r>
          </w:p>
        </w:tc>
        <w:tc>
          <w:tcPr>
            <w:tcW w:w="1728" w:type="dxa"/>
          </w:tcPr>
          <w:p w14:paraId="07AA708D" w14:textId="77777777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understory</w:t>
            </w:r>
          </w:p>
        </w:tc>
        <w:tc>
          <w:tcPr>
            <w:tcW w:w="1167" w:type="dxa"/>
            <w:noWrap/>
            <w:hideMark/>
          </w:tcPr>
          <w:p w14:paraId="62D39692" w14:textId="77777777" w:rsidR="00B10FA9" w:rsidRPr="001E5ED8" w:rsidRDefault="00B10FA9" w:rsidP="001E5ED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E5ED8">
              <w:rPr>
                <w:rFonts w:ascii="Calibri" w:eastAsia="Times New Roman" w:hAnsi="Calibri" w:cs="Times New Roman"/>
                <w:color w:val="000000"/>
              </w:rPr>
              <w:t>ALBIAD</w:t>
            </w:r>
          </w:p>
        </w:tc>
        <w:tc>
          <w:tcPr>
            <w:tcW w:w="3004" w:type="dxa"/>
            <w:noWrap/>
            <w:hideMark/>
          </w:tcPr>
          <w:p w14:paraId="6A4457AC" w14:textId="77777777" w:rsidR="00B10FA9" w:rsidRPr="000D64EB" w:rsidRDefault="00B10FA9" w:rsidP="000D64EB">
            <w:pPr>
              <w:rPr>
                <w:rFonts w:ascii="Calibri" w:eastAsia="Times New Roman" w:hAnsi="Calibri" w:cs="Times New Roman"/>
                <w:color w:val="222222"/>
              </w:rPr>
            </w:pPr>
            <w:r w:rsidRPr="000D64EB">
              <w:rPr>
                <w:rFonts w:ascii="Calibri" w:eastAsia="Times New Roman" w:hAnsi="Calibri" w:cs="Times New Roman"/>
                <w:color w:val="222222"/>
              </w:rPr>
              <w:t>Albisia adenophela</w:t>
            </w:r>
          </w:p>
        </w:tc>
      </w:tr>
      <w:tr w:rsidR="00B10FA9" w:rsidRPr="000D64EB" w14:paraId="47784C95" w14:textId="77777777" w:rsidTr="00B10FA9">
        <w:trPr>
          <w:trHeight w:val="300"/>
        </w:trPr>
        <w:tc>
          <w:tcPr>
            <w:tcW w:w="2340" w:type="dxa"/>
            <w:noWrap/>
            <w:hideMark/>
          </w:tcPr>
          <w:p w14:paraId="034E539A" w14:textId="4F985C39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PA-</w:t>
            </w:r>
            <w:r w:rsidRPr="000D64EB">
              <w:rPr>
                <w:rFonts w:ascii="Calibri" w:eastAsia="Times New Roman" w:hAnsi="Calibri" w:cs="Times New Roman"/>
                <w:color w:val="000000"/>
              </w:rPr>
              <w:t>PNM</w:t>
            </w:r>
          </w:p>
        </w:tc>
        <w:tc>
          <w:tcPr>
            <w:tcW w:w="1728" w:type="dxa"/>
          </w:tcPr>
          <w:p w14:paraId="6EE9E354" w14:textId="77777777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understory</w:t>
            </w:r>
          </w:p>
        </w:tc>
        <w:tc>
          <w:tcPr>
            <w:tcW w:w="1167" w:type="dxa"/>
            <w:noWrap/>
            <w:hideMark/>
          </w:tcPr>
          <w:p w14:paraId="5E655AEE" w14:textId="77777777" w:rsidR="00B10FA9" w:rsidRPr="001E5ED8" w:rsidRDefault="00B10FA9" w:rsidP="001E5ED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E5ED8">
              <w:rPr>
                <w:rFonts w:ascii="Calibri" w:eastAsia="Times New Roman" w:hAnsi="Calibri" w:cs="Times New Roman"/>
                <w:color w:val="000000"/>
              </w:rPr>
              <w:t>ANACEX</w:t>
            </w:r>
          </w:p>
        </w:tc>
        <w:tc>
          <w:tcPr>
            <w:tcW w:w="3004" w:type="dxa"/>
            <w:noWrap/>
            <w:hideMark/>
          </w:tcPr>
          <w:p w14:paraId="715E3DDD" w14:textId="77777777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Anacardium excelsum</w:t>
            </w:r>
          </w:p>
        </w:tc>
      </w:tr>
      <w:tr w:rsidR="00B10FA9" w:rsidRPr="000D64EB" w14:paraId="211A8145" w14:textId="77777777" w:rsidTr="00B10FA9">
        <w:trPr>
          <w:trHeight w:val="300"/>
        </w:trPr>
        <w:tc>
          <w:tcPr>
            <w:tcW w:w="2340" w:type="dxa"/>
            <w:noWrap/>
            <w:hideMark/>
          </w:tcPr>
          <w:p w14:paraId="6D1ECF5C" w14:textId="407E97AC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PA-</w:t>
            </w:r>
            <w:r w:rsidRPr="000D64EB">
              <w:rPr>
                <w:rFonts w:ascii="Calibri" w:eastAsia="Times New Roman" w:hAnsi="Calibri" w:cs="Times New Roman"/>
                <w:color w:val="000000"/>
              </w:rPr>
              <w:t>PNM</w:t>
            </w:r>
          </w:p>
        </w:tc>
        <w:tc>
          <w:tcPr>
            <w:tcW w:w="1728" w:type="dxa"/>
          </w:tcPr>
          <w:p w14:paraId="5205F774" w14:textId="77777777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understory</w:t>
            </w:r>
          </w:p>
        </w:tc>
        <w:tc>
          <w:tcPr>
            <w:tcW w:w="1167" w:type="dxa"/>
            <w:noWrap/>
            <w:hideMark/>
          </w:tcPr>
          <w:p w14:paraId="0A753BCA" w14:textId="77777777" w:rsidR="00B10FA9" w:rsidRPr="001E5ED8" w:rsidRDefault="00B10FA9" w:rsidP="001E5ED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E5ED8">
              <w:rPr>
                <w:rFonts w:ascii="Calibri" w:eastAsia="Times New Roman" w:hAnsi="Calibri" w:cs="Times New Roman"/>
                <w:color w:val="000000"/>
              </w:rPr>
              <w:t>CAL1</w:t>
            </w:r>
          </w:p>
        </w:tc>
        <w:tc>
          <w:tcPr>
            <w:tcW w:w="3004" w:type="dxa"/>
            <w:noWrap/>
            <w:hideMark/>
          </w:tcPr>
          <w:p w14:paraId="4E836084" w14:textId="77777777" w:rsidR="00B10FA9" w:rsidRPr="000D64EB" w:rsidRDefault="00B10FA9" w:rsidP="000D64EB">
            <w:pPr>
              <w:rPr>
                <w:rFonts w:ascii="Calibri" w:eastAsia="Times New Roman" w:hAnsi="Calibri" w:cs="Times New Roman"/>
                <w:color w:val="222222"/>
              </w:rPr>
            </w:pPr>
            <w:r w:rsidRPr="000D64EB">
              <w:rPr>
                <w:rFonts w:ascii="Calibri" w:eastAsia="Times New Roman" w:hAnsi="Calibri" w:cs="Times New Roman"/>
                <w:color w:val="222222"/>
              </w:rPr>
              <w:t>Callichlamys latifolia</w:t>
            </w:r>
          </w:p>
        </w:tc>
      </w:tr>
      <w:tr w:rsidR="00B10FA9" w:rsidRPr="000D64EB" w14:paraId="45C463FD" w14:textId="77777777" w:rsidTr="00B10FA9">
        <w:trPr>
          <w:trHeight w:val="300"/>
        </w:trPr>
        <w:tc>
          <w:tcPr>
            <w:tcW w:w="2340" w:type="dxa"/>
            <w:noWrap/>
            <w:hideMark/>
          </w:tcPr>
          <w:p w14:paraId="10DDFB54" w14:textId="77E5F81F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PA-</w:t>
            </w:r>
            <w:r w:rsidRPr="000D64EB">
              <w:rPr>
                <w:rFonts w:ascii="Calibri" w:eastAsia="Times New Roman" w:hAnsi="Calibri" w:cs="Times New Roman"/>
                <w:color w:val="000000"/>
              </w:rPr>
              <w:t>PNM</w:t>
            </w:r>
          </w:p>
        </w:tc>
        <w:tc>
          <w:tcPr>
            <w:tcW w:w="1728" w:type="dxa"/>
          </w:tcPr>
          <w:p w14:paraId="2EFF6F07" w14:textId="77777777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understory</w:t>
            </w:r>
          </w:p>
        </w:tc>
        <w:tc>
          <w:tcPr>
            <w:tcW w:w="1167" w:type="dxa"/>
            <w:noWrap/>
            <w:hideMark/>
          </w:tcPr>
          <w:p w14:paraId="49AB0ED8" w14:textId="77777777" w:rsidR="00B10FA9" w:rsidRPr="001E5ED8" w:rsidRDefault="00B10FA9" w:rsidP="001E5ED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E5ED8">
              <w:rPr>
                <w:rFonts w:ascii="Calibri" w:eastAsia="Times New Roman" w:hAnsi="Calibri" w:cs="Times New Roman"/>
                <w:color w:val="000000"/>
              </w:rPr>
              <w:t>CALYCA</w:t>
            </w:r>
          </w:p>
        </w:tc>
        <w:tc>
          <w:tcPr>
            <w:tcW w:w="3004" w:type="dxa"/>
            <w:noWrap/>
            <w:hideMark/>
          </w:tcPr>
          <w:p w14:paraId="42655D98" w14:textId="77777777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Calycophyllum candidissimum</w:t>
            </w:r>
          </w:p>
        </w:tc>
      </w:tr>
      <w:tr w:rsidR="00B10FA9" w:rsidRPr="000D64EB" w14:paraId="2E67C733" w14:textId="77777777" w:rsidTr="00B10FA9">
        <w:trPr>
          <w:trHeight w:val="300"/>
        </w:trPr>
        <w:tc>
          <w:tcPr>
            <w:tcW w:w="2340" w:type="dxa"/>
            <w:noWrap/>
            <w:hideMark/>
          </w:tcPr>
          <w:p w14:paraId="1A3CBD99" w14:textId="2F58C04F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PA-</w:t>
            </w:r>
            <w:r w:rsidRPr="000D64EB">
              <w:rPr>
                <w:rFonts w:ascii="Calibri" w:eastAsia="Times New Roman" w:hAnsi="Calibri" w:cs="Times New Roman"/>
                <w:color w:val="000000"/>
              </w:rPr>
              <w:t>PNM</w:t>
            </w:r>
          </w:p>
        </w:tc>
        <w:tc>
          <w:tcPr>
            <w:tcW w:w="1728" w:type="dxa"/>
          </w:tcPr>
          <w:p w14:paraId="27426482" w14:textId="77777777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understory</w:t>
            </w:r>
          </w:p>
        </w:tc>
        <w:tc>
          <w:tcPr>
            <w:tcW w:w="1167" w:type="dxa"/>
            <w:noWrap/>
            <w:hideMark/>
          </w:tcPr>
          <w:p w14:paraId="34D6C90E" w14:textId="77777777" w:rsidR="00B10FA9" w:rsidRPr="001E5ED8" w:rsidRDefault="00B10FA9" w:rsidP="001E5ED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E5ED8">
              <w:rPr>
                <w:rFonts w:ascii="Calibri" w:eastAsia="Times New Roman" w:hAnsi="Calibri" w:cs="Times New Roman"/>
                <w:color w:val="000000"/>
              </w:rPr>
              <w:t>CAPI</w:t>
            </w:r>
          </w:p>
        </w:tc>
        <w:tc>
          <w:tcPr>
            <w:tcW w:w="3004" w:type="dxa"/>
            <w:noWrap/>
            <w:hideMark/>
          </w:tcPr>
          <w:p w14:paraId="2EEBFD79" w14:textId="77777777" w:rsidR="00B10FA9" w:rsidRPr="000D64EB" w:rsidRDefault="00B10FA9" w:rsidP="000D64EB">
            <w:pPr>
              <w:rPr>
                <w:rFonts w:ascii="Calibri" w:eastAsia="Times New Roman" w:hAnsi="Calibri" w:cs="Times New Roman"/>
                <w:color w:val="222222"/>
              </w:rPr>
            </w:pPr>
            <w:r w:rsidRPr="000D64EB">
              <w:rPr>
                <w:rFonts w:ascii="Calibri" w:eastAsia="Times New Roman" w:hAnsi="Calibri" w:cs="Times New Roman"/>
                <w:color w:val="222222"/>
              </w:rPr>
              <w:t>Capparis indica</w:t>
            </w:r>
          </w:p>
        </w:tc>
      </w:tr>
      <w:tr w:rsidR="00B10FA9" w:rsidRPr="000D64EB" w14:paraId="264AFB54" w14:textId="77777777" w:rsidTr="00B10FA9">
        <w:trPr>
          <w:trHeight w:val="300"/>
        </w:trPr>
        <w:tc>
          <w:tcPr>
            <w:tcW w:w="2340" w:type="dxa"/>
            <w:noWrap/>
            <w:hideMark/>
          </w:tcPr>
          <w:p w14:paraId="5E51CADD" w14:textId="0F7D11BF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PA-</w:t>
            </w:r>
            <w:r w:rsidRPr="000D64EB">
              <w:rPr>
                <w:rFonts w:ascii="Calibri" w:eastAsia="Times New Roman" w:hAnsi="Calibri" w:cs="Times New Roman"/>
                <w:color w:val="000000"/>
              </w:rPr>
              <w:t>PNM</w:t>
            </w:r>
          </w:p>
        </w:tc>
        <w:tc>
          <w:tcPr>
            <w:tcW w:w="1728" w:type="dxa"/>
          </w:tcPr>
          <w:p w14:paraId="02E06A3D" w14:textId="77777777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understory</w:t>
            </w:r>
          </w:p>
        </w:tc>
        <w:tc>
          <w:tcPr>
            <w:tcW w:w="1167" w:type="dxa"/>
            <w:noWrap/>
            <w:hideMark/>
          </w:tcPr>
          <w:p w14:paraId="3587DE7F" w14:textId="77777777" w:rsidR="00B10FA9" w:rsidRPr="001E5ED8" w:rsidRDefault="00B10FA9" w:rsidP="001E5ED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E5ED8">
              <w:rPr>
                <w:rFonts w:ascii="Calibri" w:eastAsia="Times New Roman" w:hAnsi="Calibri" w:cs="Times New Roman"/>
                <w:color w:val="000000"/>
              </w:rPr>
              <w:t>CASTEL</w:t>
            </w:r>
          </w:p>
        </w:tc>
        <w:tc>
          <w:tcPr>
            <w:tcW w:w="3004" w:type="dxa"/>
            <w:noWrap/>
            <w:hideMark/>
          </w:tcPr>
          <w:p w14:paraId="386F70E6" w14:textId="77777777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Castilla elastica</w:t>
            </w:r>
          </w:p>
        </w:tc>
      </w:tr>
      <w:tr w:rsidR="00B10FA9" w:rsidRPr="000D64EB" w14:paraId="1E306E9A" w14:textId="77777777" w:rsidTr="00B10FA9">
        <w:trPr>
          <w:trHeight w:val="315"/>
        </w:trPr>
        <w:tc>
          <w:tcPr>
            <w:tcW w:w="2340" w:type="dxa"/>
            <w:noWrap/>
            <w:hideMark/>
          </w:tcPr>
          <w:p w14:paraId="25987BD7" w14:textId="4C916B20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PA-</w:t>
            </w:r>
            <w:r w:rsidRPr="000D64EB">
              <w:rPr>
                <w:rFonts w:ascii="Calibri" w:eastAsia="Times New Roman" w:hAnsi="Calibri" w:cs="Times New Roman"/>
                <w:color w:val="000000"/>
              </w:rPr>
              <w:t>PNM</w:t>
            </w:r>
          </w:p>
        </w:tc>
        <w:tc>
          <w:tcPr>
            <w:tcW w:w="1728" w:type="dxa"/>
          </w:tcPr>
          <w:p w14:paraId="65D3B507" w14:textId="77777777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understory</w:t>
            </w:r>
          </w:p>
        </w:tc>
        <w:tc>
          <w:tcPr>
            <w:tcW w:w="1167" w:type="dxa"/>
            <w:noWrap/>
            <w:hideMark/>
          </w:tcPr>
          <w:p w14:paraId="4F5BF044" w14:textId="77777777" w:rsidR="00B10FA9" w:rsidRPr="001E5ED8" w:rsidRDefault="00B10FA9" w:rsidP="001E5ED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E5ED8">
              <w:rPr>
                <w:rFonts w:ascii="Calibri" w:eastAsia="Times New Roman" w:hAnsi="Calibri" w:cs="Times New Roman"/>
                <w:color w:val="000000"/>
              </w:rPr>
              <w:t>PIT1RU</w:t>
            </w:r>
          </w:p>
        </w:tc>
        <w:tc>
          <w:tcPr>
            <w:tcW w:w="3004" w:type="dxa"/>
            <w:noWrap/>
            <w:hideMark/>
          </w:tcPr>
          <w:p w14:paraId="151D4017" w14:textId="77777777" w:rsidR="00B10FA9" w:rsidRPr="000D64EB" w:rsidRDefault="00B10FA9" w:rsidP="000D64EB">
            <w:pPr>
              <w:rPr>
                <w:rFonts w:ascii="Calibri" w:eastAsia="Times New Roman" w:hAnsi="Calibri" w:cs="Times New Roman"/>
                <w:color w:val="222222"/>
              </w:rPr>
            </w:pPr>
            <w:r w:rsidRPr="000D64EB">
              <w:rPr>
                <w:rFonts w:ascii="Calibri" w:eastAsia="Times New Roman" w:hAnsi="Calibri" w:cs="Times New Roman"/>
                <w:color w:val="222222"/>
              </w:rPr>
              <w:t>Cojoba rufescens</w:t>
            </w:r>
          </w:p>
        </w:tc>
      </w:tr>
      <w:tr w:rsidR="00B10FA9" w:rsidRPr="000D64EB" w14:paraId="556EDC1E" w14:textId="77777777" w:rsidTr="00B10FA9">
        <w:trPr>
          <w:trHeight w:val="315"/>
        </w:trPr>
        <w:tc>
          <w:tcPr>
            <w:tcW w:w="2340" w:type="dxa"/>
            <w:noWrap/>
            <w:hideMark/>
          </w:tcPr>
          <w:p w14:paraId="430FBEEB" w14:textId="5DA1E15E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PA-</w:t>
            </w:r>
            <w:r w:rsidRPr="000D64EB">
              <w:rPr>
                <w:rFonts w:ascii="Calibri" w:eastAsia="Times New Roman" w:hAnsi="Calibri" w:cs="Times New Roman"/>
                <w:color w:val="000000"/>
              </w:rPr>
              <w:t>PNM</w:t>
            </w:r>
          </w:p>
        </w:tc>
        <w:tc>
          <w:tcPr>
            <w:tcW w:w="1728" w:type="dxa"/>
          </w:tcPr>
          <w:p w14:paraId="4E1C2752" w14:textId="77777777" w:rsidR="00B10FA9" w:rsidRPr="000D64EB" w:rsidRDefault="00B10FA9" w:rsidP="00D86B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understory</w:t>
            </w:r>
          </w:p>
        </w:tc>
        <w:tc>
          <w:tcPr>
            <w:tcW w:w="1167" w:type="dxa"/>
            <w:noWrap/>
            <w:hideMark/>
          </w:tcPr>
          <w:p w14:paraId="637292C3" w14:textId="77777777" w:rsidR="00B10FA9" w:rsidRPr="001E5ED8" w:rsidRDefault="00B10FA9" w:rsidP="001E5ED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E5ED8">
              <w:rPr>
                <w:rFonts w:ascii="Calibri" w:eastAsia="Times New Roman" w:hAnsi="Calibri" w:cs="Times New Roman"/>
                <w:color w:val="000000"/>
              </w:rPr>
              <w:t>CUPACI</w:t>
            </w:r>
          </w:p>
        </w:tc>
        <w:tc>
          <w:tcPr>
            <w:tcW w:w="3004" w:type="dxa"/>
            <w:noWrap/>
            <w:hideMark/>
          </w:tcPr>
          <w:p w14:paraId="3D753B40" w14:textId="77777777" w:rsidR="00B10FA9" w:rsidRPr="000D64EB" w:rsidRDefault="00B10FA9" w:rsidP="000D64EB">
            <w:pPr>
              <w:rPr>
                <w:rFonts w:ascii="Calibri" w:eastAsia="Times New Roman" w:hAnsi="Calibri" w:cs="Times New Roman"/>
                <w:color w:val="222222"/>
              </w:rPr>
            </w:pPr>
            <w:r w:rsidRPr="000D64EB">
              <w:rPr>
                <w:rFonts w:ascii="Calibri" w:eastAsia="Times New Roman" w:hAnsi="Calibri" w:cs="Times New Roman"/>
                <w:color w:val="222222"/>
              </w:rPr>
              <w:t>Cupania cinerea</w:t>
            </w:r>
          </w:p>
        </w:tc>
      </w:tr>
      <w:tr w:rsidR="00B10FA9" w:rsidRPr="000D64EB" w14:paraId="5E60D24E" w14:textId="77777777" w:rsidTr="00B10FA9">
        <w:trPr>
          <w:trHeight w:val="300"/>
        </w:trPr>
        <w:tc>
          <w:tcPr>
            <w:tcW w:w="2340" w:type="dxa"/>
            <w:noWrap/>
            <w:hideMark/>
          </w:tcPr>
          <w:p w14:paraId="18FF4AE2" w14:textId="2581444C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PA-</w:t>
            </w:r>
            <w:r w:rsidRPr="000D64EB">
              <w:rPr>
                <w:rFonts w:ascii="Calibri" w:eastAsia="Times New Roman" w:hAnsi="Calibri" w:cs="Times New Roman"/>
                <w:color w:val="000000"/>
              </w:rPr>
              <w:t>PNM</w:t>
            </w:r>
          </w:p>
        </w:tc>
        <w:tc>
          <w:tcPr>
            <w:tcW w:w="1728" w:type="dxa"/>
          </w:tcPr>
          <w:p w14:paraId="14E88DBB" w14:textId="77777777" w:rsidR="00B10FA9" w:rsidRPr="000D64EB" w:rsidRDefault="00B10FA9" w:rsidP="00D86B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understory</w:t>
            </w:r>
          </w:p>
        </w:tc>
        <w:tc>
          <w:tcPr>
            <w:tcW w:w="1167" w:type="dxa"/>
            <w:noWrap/>
            <w:hideMark/>
          </w:tcPr>
          <w:p w14:paraId="5315EBEB" w14:textId="77777777" w:rsidR="00B10FA9" w:rsidRPr="001E5ED8" w:rsidRDefault="00B10FA9" w:rsidP="001E5ED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E5ED8">
              <w:rPr>
                <w:rFonts w:ascii="Calibri" w:eastAsia="Times New Roman" w:hAnsi="Calibri" w:cs="Times New Roman"/>
                <w:color w:val="000000"/>
              </w:rPr>
              <w:t>LUEHSE</w:t>
            </w:r>
          </w:p>
        </w:tc>
        <w:tc>
          <w:tcPr>
            <w:tcW w:w="3004" w:type="dxa"/>
            <w:noWrap/>
            <w:hideMark/>
          </w:tcPr>
          <w:p w14:paraId="0B087443" w14:textId="77777777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Luehea seemannii</w:t>
            </w:r>
          </w:p>
        </w:tc>
      </w:tr>
      <w:tr w:rsidR="00B10FA9" w:rsidRPr="000D64EB" w14:paraId="729085AE" w14:textId="77777777" w:rsidTr="00B10FA9">
        <w:trPr>
          <w:trHeight w:val="315"/>
        </w:trPr>
        <w:tc>
          <w:tcPr>
            <w:tcW w:w="2340" w:type="dxa"/>
            <w:noWrap/>
            <w:hideMark/>
          </w:tcPr>
          <w:p w14:paraId="4370DB5E" w14:textId="25822A6E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PA-</w:t>
            </w:r>
            <w:r w:rsidRPr="000D64EB">
              <w:rPr>
                <w:rFonts w:ascii="Calibri" w:eastAsia="Times New Roman" w:hAnsi="Calibri" w:cs="Times New Roman"/>
                <w:color w:val="000000"/>
              </w:rPr>
              <w:t>PNM</w:t>
            </w:r>
          </w:p>
        </w:tc>
        <w:tc>
          <w:tcPr>
            <w:tcW w:w="1728" w:type="dxa"/>
          </w:tcPr>
          <w:p w14:paraId="5B9C879A" w14:textId="77777777" w:rsidR="00B10FA9" w:rsidRPr="000D64EB" w:rsidRDefault="00B10FA9" w:rsidP="00D86B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understory</w:t>
            </w:r>
          </w:p>
        </w:tc>
        <w:tc>
          <w:tcPr>
            <w:tcW w:w="1167" w:type="dxa"/>
            <w:noWrap/>
            <w:hideMark/>
          </w:tcPr>
          <w:p w14:paraId="06D99BF3" w14:textId="77777777" w:rsidR="00B10FA9" w:rsidRPr="001E5ED8" w:rsidRDefault="00B10FA9" w:rsidP="001E5ED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E5ED8">
              <w:rPr>
                <w:rFonts w:ascii="Calibri" w:eastAsia="Times New Roman" w:hAnsi="Calibri" w:cs="Times New Roman"/>
                <w:color w:val="000000"/>
              </w:rPr>
              <w:t>PPRE</w:t>
            </w:r>
          </w:p>
        </w:tc>
        <w:tc>
          <w:tcPr>
            <w:tcW w:w="3004" w:type="dxa"/>
            <w:noWrap/>
            <w:hideMark/>
          </w:tcPr>
          <w:p w14:paraId="654065DC" w14:textId="77777777" w:rsidR="00B10FA9" w:rsidRPr="000D64EB" w:rsidRDefault="00B10FA9" w:rsidP="000D64EB">
            <w:pPr>
              <w:rPr>
                <w:rFonts w:ascii="Calibri" w:eastAsia="Times New Roman" w:hAnsi="Calibri" w:cs="Times New Roman"/>
                <w:color w:val="222222"/>
              </w:rPr>
            </w:pPr>
            <w:r w:rsidRPr="000D64EB">
              <w:rPr>
                <w:rFonts w:ascii="Calibri" w:eastAsia="Times New Roman" w:hAnsi="Calibri" w:cs="Times New Roman"/>
                <w:color w:val="222222"/>
              </w:rPr>
              <w:t>Piper reticulatum</w:t>
            </w:r>
          </w:p>
        </w:tc>
      </w:tr>
      <w:tr w:rsidR="00B10FA9" w:rsidRPr="000D64EB" w14:paraId="60475AAE" w14:textId="77777777" w:rsidTr="00B10FA9">
        <w:trPr>
          <w:trHeight w:val="315"/>
        </w:trPr>
        <w:tc>
          <w:tcPr>
            <w:tcW w:w="2340" w:type="dxa"/>
            <w:noWrap/>
            <w:hideMark/>
          </w:tcPr>
          <w:p w14:paraId="2D655F78" w14:textId="30C06F7E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PA-</w:t>
            </w:r>
            <w:r w:rsidRPr="000D64EB">
              <w:rPr>
                <w:rFonts w:ascii="Calibri" w:eastAsia="Times New Roman" w:hAnsi="Calibri" w:cs="Times New Roman"/>
                <w:color w:val="000000"/>
              </w:rPr>
              <w:t>PNM</w:t>
            </w:r>
          </w:p>
        </w:tc>
        <w:tc>
          <w:tcPr>
            <w:tcW w:w="1728" w:type="dxa"/>
          </w:tcPr>
          <w:p w14:paraId="250C50CB" w14:textId="77777777" w:rsidR="00B10FA9" w:rsidRPr="000D64EB" w:rsidRDefault="00B10FA9" w:rsidP="00D86B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understory</w:t>
            </w:r>
          </w:p>
        </w:tc>
        <w:tc>
          <w:tcPr>
            <w:tcW w:w="1167" w:type="dxa"/>
            <w:noWrap/>
            <w:hideMark/>
          </w:tcPr>
          <w:p w14:paraId="3F92BE2E" w14:textId="77777777" w:rsidR="00B10FA9" w:rsidRPr="001E5ED8" w:rsidRDefault="00B10FA9" w:rsidP="001E5ED8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E5ED8">
              <w:rPr>
                <w:rFonts w:ascii="Calibri" w:eastAsia="Times New Roman" w:hAnsi="Calibri" w:cs="Times New Roman"/>
                <w:color w:val="000000"/>
              </w:rPr>
              <w:t>POSOLA</w:t>
            </w:r>
          </w:p>
        </w:tc>
        <w:tc>
          <w:tcPr>
            <w:tcW w:w="3004" w:type="dxa"/>
            <w:noWrap/>
            <w:hideMark/>
          </w:tcPr>
          <w:p w14:paraId="7B96B915" w14:textId="77777777" w:rsidR="00B10FA9" w:rsidRPr="000D64EB" w:rsidRDefault="00B10FA9" w:rsidP="000D64EB">
            <w:pPr>
              <w:rPr>
                <w:rFonts w:ascii="Calibri" w:eastAsia="Times New Roman" w:hAnsi="Calibri" w:cs="Times New Roman"/>
                <w:color w:val="222222"/>
              </w:rPr>
            </w:pPr>
            <w:r w:rsidRPr="000D64EB">
              <w:rPr>
                <w:rFonts w:ascii="Calibri" w:eastAsia="Times New Roman" w:hAnsi="Calibri" w:cs="Times New Roman"/>
                <w:color w:val="222222"/>
              </w:rPr>
              <w:t>Posoqueria latifolia</w:t>
            </w:r>
          </w:p>
        </w:tc>
      </w:tr>
      <w:tr w:rsidR="00B10FA9" w:rsidRPr="000D64EB" w14:paraId="4B7DB9A5" w14:textId="77777777" w:rsidTr="00B10FA9">
        <w:trPr>
          <w:trHeight w:val="315"/>
        </w:trPr>
        <w:tc>
          <w:tcPr>
            <w:tcW w:w="2340" w:type="dxa"/>
            <w:noWrap/>
            <w:hideMark/>
          </w:tcPr>
          <w:p w14:paraId="2C6EAF63" w14:textId="53104A62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PA-</w:t>
            </w:r>
            <w:r w:rsidRPr="000D64EB">
              <w:rPr>
                <w:rFonts w:ascii="Calibri" w:eastAsia="Times New Roman" w:hAnsi="Calibri" w:cs="Times New Roman"/>
                <w:color w:val="000000"/>
              </w:rPr>
              <w:t>PNM</w:t>
            </w:r>
          </w:p>
        </w:tc>
        <w:tc>
          <w:tcPr>
            <w:tcW w:w="1728" w:type="dxa"/>
          </w:tcPr>
          <w:p w14:paraId="2D4B2B34" w14:textId="77777777" w:rsidR="00B10FA9" w:rsidRPr="000D64EB" w:rsidRDefault="00B10FA9" w:rsidP="00D86B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understory</w:t>
            </w:r>
          </w:p>
        </w:tc>
        <w:tc>
          <w:tcPr>
            <w:tcW w:w="1167" w:type="dxa"/>
            <w:noWrap/>
            <w:hideMark/>
          </w:tcPr>
          <w:p w14:paraId="234BCB0F" w14:textId="77777777" w:rsidR="00B10FA9" w:rsidRPr="001E5ED8" w:rsidRDefault="00B10FA9" w:rsidP="001E5ED8">
            <w:pPr>
              <w:jc w:val="both"/>
              <w:rPr>
                <w:rFonts w:ascii="Calibri" w:hAnsi="Calibri"/>
                <w:color w:val="000000"/>
              </w:rPr>
            </w:pPr>
            <w:r w:rsidRPr="001E5ED8">
              <w:rPr>
                <w:rFonts w:ascii="Calibri" w:hAnsi="Calibri"/>
                <w:color w:val="000000"/>
              </w:rPr>
              <w:t>AST2GR</w:t>
            </w:r>
          </w:p>
        </w:tc>
        <w:tc>
          <w:tcPr>
            <w:tcW w:w="3004" w:type="dxa"/>
            <w:noWrap/>
            <w:hideMark/>
          </w:tcPr>
          <w:p w14:paraId="2DB9C9C1" w14:textId="77777777" w:rsidR="00B10FA9" w:rsidRPr="000D64EB" w:rsidRDefault="00B10FA9" w:rsidP="000D64EB">
            <w:pPr>
              <w:rPr>
                <w:rFonts w:ascii="Calibri" w:eastAsia="Times New Roman" w:hAnsi="Calibri" w:cs="Times New Roman"/>
                <w:color w:val="000000"/>
              </w:rPr>
            </w:pPr>
            <w:r w:rsidRPr="00C21B58">
              <w:rPr>
                <w:rFonts w:ascii="Calibri" w:eastAsia="Times New Roman" w:hAnsi="Calibri" w:cs="Times New Roman"/>
                <w:color w:val="000000"/>
              </w:rPr>
              <w:t>Astronium graveolens</w:t>
            </w:r>
          </w:p>
        </w:tc>
      </w:tr>
      <w:tr w:rsidR="00B10FA9" w14:paraId="110CB666" w14:textId="77777777" w:rsidTr="00B10FA9">
        <w:tc>
          <w:tcPr>
            <w:tcW w:w="2340" w:type="dxa"/>
          </w:tcPr>
          <w:p w14:paraId="3147C230" w14:textId="77777777" w:rsidR="00B10FA9" w:rsidRDefault="00B10FA9"/>
        </w:tc>
        <w:tc>
          <w:tcPr>
            <w:tcW w:w="1728" w:type="dxa"/>
          </w:tcPr>
          <w:p w14:paraId="28F17DB6" w14:textId="77777777" w:rsidR="00B10FA9" w:rsidRDefault="00B10FA9"/>
        </w:tc>
        <w:tc>
          <w:tcPr>
            <w:tcW w:w="1167" w:type="dxa"/>
          </w:tcPr>
          <w:p w14:paraId="1C0CD5AA" w14:textId="77777777" w:rsidR="00B10FA9" w:rsidRPr="001E5ED8" w:rsidRDefault="00B10FA9" w:rsidP="001E5ED8">
            <w:pPr>
              <w:jc w:val="both"/>
            </w:pPr>
          </w:p>
        </w:tc>
        <w:tc>
          <w:tcPr>
            <w:tcW w:w="3004" w:type="dxa"/>
          </w:tcPr>
          <w:p w14:paraId="336DA982" w14:textId="77777777" w:rsidR="00B10FA9" w:rsidRDefault="00B10FA9"/>
        </w:tc>
      </w:tr>
    </w:tbl>
    <w:p w14:paraId="2FBE1630" w14:textId="77777777" w:rsidR="00B8715D" w:rsidRDefault="00B8715D"/>
    <w:p w14:paraId="2A65EC95" w14:textId="77777777" w:rsidR="00AE4FA8" w:rsidRPr="006F6654" w:rsidRDefault="00AE4FA8">
      <w:pPr>
        <w:rPr>
          <w:i/>
        </w:rPr>
      </w:pPr>
      <w:r w:rsidRPr="006F6654">
        <w:rPr>
          <w:i/>
        </w:rPr>
        <w:t>Sampling position and leaf age</w:t>
      </w:r>
    </w:p>
    <w:p w14:paraId="2331CC00" w14:textId="5D33B2BC" w:rsidR="00AE4FA8" w:rsidRDefault="00AE4FA8">
      <w:r>
        <w:t xml:space="preserve">Leaves were sampled from fully sunlight top of canopy. Sampled leaves were “most recent fully expanded”. </w:t>
      </w:r>
      <w:r w:rsidR="006F6654">
        <w:t xml:space="preserve">At </w:t>
      </w:r>
      <w:r w:rsidR="00B10FA9">
        <w:t>PA-</w:t>
      </w:r>
      <w:r w:rsidR="006F6654">
        <w:t xml:space="preserve">PNM in April understory plants were measured for CO2 response when the canopy was inaccessible due to power outage. Spectra and chemistry samples were also collected for these plants. </w:t>
      </w:r>
    </w:p>
    <w:p w14:paraId="486BD47F" w14:textId="77777777" w:rsidR="00AE4FA8" w:rsidRDefault="00AE4FA8"/>
    <w:sectPr w:rsidR="00AE4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15D"/>
    <w:rsid w:val="00020F56"/>
    <w:rsid w:val="00063E1F"/>
    <w:rsid w:val="000C23E2"/>
    <w:rsid w:val="000D64EB"/>
    <w:rsid w:val="00163E1E"/>
    <w:rsid w:val="001A574F"/>
    <w:rsid w:val="001A6B2A"/>
    <w:rsid w:val="001B74B9"/>
    <w:rsid w:val="001E4D6B"/>
    <w:rsid w:val="001E5ED8"/>
    <w:rsid w:val="00211D7E"/>
    <w:rsid w:val="0031416E"/>
    <w:rsid w:val="00325BC0"/>
    <w:rsid w:val="0036514A"/>
    <w:rsid w:val="00390F40"/>
    <w:rsid w:val="003D26D6"/>
    <w:rsid w:val="00496A8B"/>
    <w:rsid w:val="00551934"/>
    <w:rsid w:val="00563C4F"/>
    <w:rsid w:val="005771C4"/>
    <w:rsid w:val="00595CD7"/>
    <w:rsid w:val="005F218A"/>
    <w:rsid w:val="00605141"/>
    <w:rsid w:val="0062000D"/>
    <w:rsid w:val="006376D4"/>
    <w:rsid w:val="006C2962"/>
    <w:rsid w:val="006C7BDC"/>
    <w:rsid w:val="006D7307"/>
    <w:rsid w:val="006D7AB3"/>
    <w:rsid w:val="006E1AFC"/>
    <w:rsid w:val="006F099F"/>
    <w:rsid w:val="006F6654"/>
    <w:rsid w:val="00703DD9"/>
    <w:rsid w:val="00762FD1"/>
    <w:rsid w:val="00833ECB"/>
    <w:rsid w:val="00841313"/>
    <w:rsid w:val="008D4B4F"/>
    <w:rsid w:val="008E50D5"/>
    <w:rsid w:val="008F0353"/>
    <w:rsid w:val="00913BAD"/>
    <w:rsid w:val="009447BE"/>
    <w:rsid w:val="00992463"/>
    <w:rsid w:val="009A3894"/>
    <w:rsid w:val="009C4F6C"/>
    <w:rsid w:val="009D57F1"/>
    <w:rsid w:val="009F00A8"/>
    <w:rsid w:val="00A62A3E"/>
    <w:rsid w:val="00A7000D"/>
    <w:rsid w:val="00A97DBC"/>
    <w:rsid w:val="00AB2BA0"/>
    <w:rsid w:val="00AE4FA8"/>
    <w:rsid w:val="00B10FA9"/>
    <w:rsid w:val="00B121F3"/>
    <w:rsid w:val="00B37638"/>
    <w:rsid w:val="00B60741"/>
    <w:rsid w:val="00B60AC2"/>
    <w:rsid w:val="00B8715D"/>
    <w:rsid w:val="00BB331E"/>
    <w:rsid w:val="00C21B58"/>
    <w:rsid w:val="00C3566C"/>
    <w:rsid w:val="00C56A0F"/>
    <w:rsid w:val="00D54220"/>
    <w:rsid w:val="00D63941"/>
    <w:rsid w:val="00D95409"/>
    <w:rsid w:val="00DB23BF"/>
    <w:rsid w:val="00DC43AC"/>
    <w:rsid w:val="00E25219"/>
    <w:rsid w:val="00E50B4E"/>
    <w:rsid w:val="00E76877"/>
    <w:rsid w:val="00E80688"/>
    <w:rsid w:val="00F35482"/>
    <w:rsid w:val="00F80647"/>
    <w:rsid w:val="00FA06D1"/>
    <w:rsid w:val="00FE2A8E"/>
    <w:rsid w:val="00FF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1B3C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1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7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B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949</Words>
  <Characters>5413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BNL</Company>
  <LinksUpToDate>false</LinksUpToDate>
  <CharactersWithSpaces>6350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Ely</dc:creator>
  <cp:lastModifiedBy>Kim Ely</cp:lastModifiedBy>
  <cp:revision>12</cp:revision>
  <dcterms:created xsi:type="dcterms:W3CDTF">2017-04-02T22:36:00Z</dcterms:created>
  <dcterms:modified xsi:type="dcterms:W3CDTF">2017-05-22T21:34:00Z</dcterms:modified>
</cp:coreProperties>
</file>