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71" w:rsidRDefault="007D5071" w:rsidP="007D5071">
      <w:pPr>
        <w:tabs>
          <w:tab w:val="left" w:pos="1710"/>
          <w:tab w:val="center" w:pos="5310"/>
        </w:tabs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  Fire </w:t>
      </w:r>
      <w:r>
        <w:rPr>
          <w:b/>
          <w:i/>
          <w:sz w:val="40"/>
          <w:szCs w:val="40"/>
        </w:rPr>
        <w:t>detection circuit</w:t>
      </w:r>
    </w:p>
    <w:p w:rsidR="007D5071" w:rsidRDefault="007D5071" w:rsidP="007D5071">
      <w:pPr>
        <w:jc w:val="center"/>
      </w:pPr>
    </w:p>
    <w:p w:rsidR="007D5071" w:rsidRDefault="007D5071" w:rsidP="007D5071">
      <w:pPr>
        <w:jc w:val="center"/>
      </w:pPr>
    </w:p>
    <w:p w:rsidR="007D5071" w:rsidRDefault="007D5071" w:rsidP="007D5071">
      <w:pPr>
        <w:jc w:val="center"/>
      </w:pPr>
    </w:p>
    <w:p w:rsidR="007D5071" w:rsidRDefault="007D5071" w:rsidP="007D5071">
      <w:pPr>
        <w:jc w:val="center"/>
      </w:pPr>
    </w:p>
    <w:p w:rsidR="007D5071" w:rsidRDefault="007D5071" w:rsidP="007D5071">
      <w:pPr>
        <w:jc w:val="center"/>
      </w:pPr>
    </w:p>
    <w:p w:rsidR="007D5071" w:rsidRDefault="007D5071" w:rsidP="007D5071">
      <w:pPr>
        <w:jc w:val="center"/>
      </w:pPr>
      <w:r>
        <w:rPr>
          <w:noProof/>
        </w:rPr>
        <w:drawing>
          <wp:inline distT="0" distB="0" distL="0" distR="0" wp14:anchorId="1E3DBE5D" wp14:editId="41BCA849">
            <wp:extent cx="6743700" cy="3680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8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71" w:rsidRDefault="007D5071" w:rsidP="007D5071">
      <w:pPr>
        <w:jc w:val="center"/>
      </w:pPr>
    </w:p>
    <w:p w:rsidR="007D5071" w:rsidRDefault="007D5071" w:rsidP="007D5071">
      <w:r>
        <w:t xml:space="preserve">                           </w:t>
      </w:r>
    </w:p>
    <w:p w:rsidR="007D5071" w:rsidRDefault="007D5071" w:rsidP="007D5071"/>
    <w:p w:rsidR="007D5071" w:rsidRDefault="007D5071" w:rsidP="007D5071"/>
    <w:p w:rsidR="007D5071" w:rsidRPr="001F40DF" w:rsidRDefault="007D5071" w:rsidP="007D5071">
      <w:r>
        <w:t xml:space="preserve">                             </w:t>
      </w:r>
      <w:r w:rsidR="008C5FE8">
        <w:rPr>
          <w:sz w:val="32"/>
          <w:szCs w:val="32"/>
        </w:rPr>
        <w:t xml:space="preserve">The fire </w:t>
      </w:r>
      <w:r w:rsidR="008C5FE8" w:rsidRPr="001F40DF">
        <w:rPr>
          <w:sz w:val="32"/>
          <w:szCs w:val="32"/>
        </w:rPr>
        <w:t>detection</w:t>
      </w:r>
      <w:r w:rsidRPr="001F40DF">
        <w:rPr>
          <w:sz w:val="32"/>
          <w:szCs w:val="32"/>
        </w:rPr>
        <w:t xml:space="preserve"> circuit</w:t>
      </w:r>
      <w:r>
        <w:t xml:space="preserve"> </w:t>
      </w:r>
      <w:r w:rsidRPr="00146893">
        <w:rPr>
          <w:sz w:val="32"/>
          <w:szCs w:val="32"/>
        </w:rPr>
        <w:t>is des</w:t>
      </w:r>
      <w:r>
        <w:rPr>
          <w:sz w:val="32"/>
          <w:szCs w:val="32"/>
        </w:rPr>
        <w:t>igned with IR LED</w:t>
      </w:r>
      <w:proofErr w:type="gramStart"/>
      <w:r>
        <w:rPr>
          <w:sz w:val="32"/>
          <w:szCs w:val="32"/>
        </w:rPr>
        <w:t>,</w:t>
      </w:r>
      <w:r w:rsidR="008C5FE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OP</w:t>
      </w:r>
      <w:proofErr w:type="gramEnd"/>
      <w:r>
        <w:rPr>
          <w:sz w:val="32"/>
          <w:szCs w:val="32"/>
        </w:rPr>
        <w:t>_AMP(IC LM358</w:t>
      </w:r>
      <w:r w:rsidRPr="00146893">
        <w:rPr>
          <w:sz w:val="32"/>
          <w:szCs w:val="32"/>
        </w:rPr>
        <w:t>), Photodiode and Transistor.</w:t>
      </w:r>
      <w:r>
        <w:rPr>
          <w:sz w:val="32"/>
          <w:szCs w:val="32"/>
        </w:rPr>
        <w:t xml:space="preserve"> </w:t>
      </w:r>
      <w:r w:rsidRPr="00146893">
        <w:rPr>
          <w:sz w:val="32"/>
          <w:szCs w:val="32"/>
        </w:rPr>
        <w:t xml:space="preserve">Photo Diode which is connected in the reverse bias condition. Here the OP_AMP is used as a voltage comparator. The Photo </w:t>
      </w:r>
      <w:r>
        <w:rPr>
          <w:sz w:val="32"/>
          <w:szCs w:val="32"/>
        </w:rPr>
        <w:t>Diode is</w:t>
      </w:r>
      <w:r w:rsidRPr="00146893">
        <w:rPr>
          <w:sz w:val="32"/>
          <w:szCs w:val="32"/>
        </w:rPr>
        <w:t xml:space="preserve"> connected to the non-inverting terminal Pin No 3 of the OP_AMP to provide the potential difference. The inverting terminal Pin No 2 of the OP_AMP get the potential difference </w:t>
      </w:r>
      <w:r>
        <w:rPr>
          <w:sz w:val="32"/>
          <w:szCs w:val="32"/>
        </w:rPr>
        <w:t>&amp; variable resistor (10</w:t>
      </w:r>
      <w:r w:rsidRPr="00146893">
        <w:rPr>
          <w:sz w:val="32"/>
          <w:szCs w:val="32"/>
        </w:rPr>
        <w:t xml:space="preserve"> KΩ), t</w:t>
      </w:r>
      <w:r>
        <w:rPr>
          <w:sz w:val="32"/>
          <w:szCs w:val="32"/>
        </w:rPr>
        <w:t>o adjust the Reference Voltage or a set value of the parameter. The LED connected at the collector gives an indication of sensing parameter when it exceeding the threshold value.</w:t>
      </w:r>
      <w:r w:rsidR="008C5FE8">
        <w:rPr>
          <w:sz w:val="32"/>
          <w:szCs w:val="32"/>
        </w:rPr>
        <w:t xml:space="preserve"> The radiation of the fire is detected by the photo diode and saturate according to the density of fire radiation </w:t>
      </w:r>
    </w:p>
    <w:p w:rsidR="007D5071" w:rsidRPr="00146893" w:rsidRDefault="007D5071" w:rsidP="007D5071">
      <w:pPr>
        <w:tabs>
          <w:tab w:val="left" w:pos="12060"/>
        </w:tabs>
        <w:ind w:left="360" w:hanging="360"/>
        <w:jc w:val="both"/>
        <w:rPr>
          <w:sz w:val="32"/>
          <w:szCs w:val="32"/>
        </w:rPr>
      </w:pPr>
    </w:p>
    <w:p w:rsidR="007D5071" w:rsidRDefault="007D5071" w:rsidP="007D5071">
      <w:pPr>
        <w:tabs>
          <w:tab w:val="left" w:pos="12060"/>
        </w:tabs>
        <w:ind w:left="360" w:hanging="360"/>
        <w:jc w:val="both"/>
        <w:rPr>
          <w:sz w:val="32"/>
          <w:szCs w:val="32"/>
        </w:rPr>
      </w:pPr>
      <w:r w:rsidRPr="00146893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</w:t>
      </w:r>
    </w:p>
    <w:p w:rsidR="007D5071" w:rsidRDefault="007D5071" w:rsidP="007D507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:rsidR="007D5071" w:rsidRDefault="007D5071" w:rsidP="007D5071">
      <w:pPr>
        <w:jc w:val="both"/>
        <w:rPr>
          <w:sz w:val="32"/>
          <w:szCs w:val="32"/>
        </w:rPr>
      </w:pPr>
    </w:p>
    <w:p w:rsidR="007D5071" w:rsidRDefault="007D5071" w:rsidP="007D5071">
      <w:pPr>
        <w:jc w:val="both"/>
        <w:rPr>
          <w:sz w:val="32"/>
          <w:szCs w:val="32"/>
        </w:rPr>
      </w:pPr>
    </w:p>
    <w:p w:rsidR="007D5071" w:rsidRDefault="007D5071" w:rsidP="007D507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</w:p>
    <w:p w:rsidR="007D5071" w:rsidRDefault="007D5071" w:rsidP="007D5071">
      <w:pPr>
        <w:jc w:val="both"/>
        <w:rPr>
          <w:sz w:val="32"/>
          <w:szCs w:val="32"/>
        </w:rPr>
      </w:pPr>
    </w:p>
    <w:p w:rsidR="007D5071" w:rsidRDefault="007D5071" w:rsidP="007D5071">
      <w:pPr>
        <w:jc w:val="both"/>
        <w:rPr>
          <w:sz w:val="32"/>
          <w:szCs w:val="32"/>
        </w:rPr>
      </w:pPr>
    </w:p>
    <w:p w:rsidR="007D5071" w:rsidRDefault="007D5071" w:rsidP="007D507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When </w:t>
      </w:r>
      <w:r w:rsidR="00531135">
        <w:rPr>
          <w:sz w:val="32"/>
          <w:szCs w:val="32"/>
        </w:rPr>
        <w:t>the fire</w:t>
      </w:r>
      <w:r>
        <w:rPr>
          <w:sz w:val="32"/>
          <w:szCs w:val="32"/>
        </w:rPr>
        <w:t xml:space="preserve"> detected </w:t>
      </w:r>
      <w:r w:rsidRPr="00146893">
        <w:rPr>
          <w:sz w:val="32"/>
          <w:szCs w:val="32"/>
        </w:rPr>
        <w:t>the light beams emitted by the</w:t>
      </w:r>
      <w:r w:rsidR="00531135">
        <w:rPr>
          <w:sz w:val="32"/>
          <w:szCs w:val="32"/>
        </w:rPr>
        <w:t xml:space="preserve"> IR LED falls on the fire location</w:t>
      </w:r>
      <w:r w:rsidRPr="00146893">
        <w:rPr>
          <w:sz w:val="32"/>
          <w:szCs w:val="32"/>
        </w:rPr>
        <w:t xml:space="preserve"> </w:t>
      </w:r>
      <w:r>
        <w:rPr>
          <w:sz w:val="32"/>
          <w:szCs w:val="32"/>
        </w:rPr>
        <w:t>i.e. IR rays emitted hit</w:t>
      </w:r>
      <w:r w:rsidR="00531135">
        <w:rPr>
          <w:sz w:val="32"/>
          <w:szCs w:val="32"/>
        </w:rPr>
        <w:t xml:space="preserve"> the fir e radiation</w:t>
      </w:r>
      <w:r>
        <w:rPr>
          <w:sz w:val="32"/>
          <w:szCs w:val="32"/>
        </w:rPr>
        <w:t xml:space="preserve"> and are reflected back to </w:t>
      </w:r>
      <w:r w:rsidRPr="00146893">
        <w:rPr>
          <w:sz w:val="32"/>
          <w:szCs w:val="32"/>
        </w:rPr>
        <w:t>Photo Diode</w:t>
      </w:r>
      <w:r>
        <w:rPr>
          <w:sz w:val="32"/>
          <w:szCs w:val="32"/>
        </w:rPr>
        <w:t>,</w:t>
      </w:r>
      <w:r w:rsidRPr="0014689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thus photo diode </w:t>
      </w:r>
      <w:r w:rsidRPr="00146893">
        <w:rPr>
          <w:sz w:val="32"/>
          <w:szCs w:val="32"/>
        </w:rPr>
        <w:t xml:space="preserve">goes to saturate. Now at this instant the potential difference between two inputs at comparator also changes and the output of the comparator is at its </w:t>
      </w:r>
      <w:r>
        <w:rPr>
          <w:sz w:val="32"/>
          <w:szCs w:val="32"/>
        </w:rPr>
        <w:t>high</w:t>
      </w:r>
      <w:r w:rsidRPr="00146893">
        <w:rPr>
          <w:sz w:val="32"/>
          <w:szCs w:val="32"/>
        </w:rPr>
        <w:t xml:space="preserve"> state. Hence the </w:t>
      </w:r>
      <w:r>
        <w:rPr>
          <w:sz w:val="32"/>
          <w:szCs w:val="32"/>
        </w:rPr>
        <w:t xml:space="preserve">NPN </w:t>
      </w:r>
      <w:r w:rsidRPr="00146893">
        <w:rPr>
          <w:sz w:val="32"/>
          <w:szCs w:val="32"/>
        </w:rPr>
        <w:t>transistor (BC 548) turn activate (Saturate) the transistor. This</w:t>
      </w:r>
      <w:r>
        <w:rPr>
          <w:sz w:val="32"/>
          <w:szCs w:val="32"/>
        </w:rPr>
        <w:t xml:space="preserve"> signal is given to the microcontroller, transmitter or relay to activate the further action.</w:t>
      </w:r>
      <w:r w:rsidR="00531135">
        <w:rPr>
          <w:sz w:val="32"/>
          <w:szCs w:val="32"/>
        </w:rPr>
        <w:t xml:space="preserve"> The control actions may be to spray a water or fire extinguisher chemical with spraying pump. 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 w:rsidR="007D5071" w:rsidRPr="00146893" w:rsidRDefault="007D5071" w:rsidP="007D5071">
      <w:pPr>
        <w:tabs>
          <w:tab w:val="left" w:pos="12060"/>
        </w:tabs>
        <w:ind w:left="360" w:hanging="360"/>
        <w:jc w:val="both"/>
        <w:rPr>
          <w:sz w:val="32"/>
          <w:szCs w:val="32"/>
        </w:rPr>
      </w:pPr>
    </w:p>
    <w:p w:rsidR="007D5071" w:rsidRDefault="007D5071" w:rsidP="007D5071"/>
    <w:p w:rsidR="00203040" w:rsidRDefault="00203040"/>
    <w:sectPr w:rsidR="00203040" w:rsidSect="004D3596">
      <w:pgSz w:w="12240" w:h="15840"/>
      <w:pgMar w:top="540" w:right="108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71"/>
    <w:rsid w:val="00203040"/>
    <w:rsid w:val="00531135"/>
    <w:rsid w:val="007D5071"/>
    <w:rsid w:val="008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7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DELL INSPIRON</cp:lastModifiedBy>
  <cp:revision>6</cp:revision>
  <dcterms:created xsi:type="dcterms:W3CDTF">2016-01-15T17:17:00Z</dcterms:created>
  <dcterms:modified xsi:type="dcterms:W3CDTF">2016-01-15T17:25:00Z</dcterms:modified>
</cp:coreProperties>
</file>